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80524" w14:textId="1E471ABE" w:rsidR="00F70F89" w:rsidRDefault="00F70F89" w:rsidP="00F70F89">
      <w:pPr>
        <w:pStyle w:val="Heading1"/>
      </w:pPr>
      <w:r>
        <w:t xml:space="preserve">Week 6 Progress </w:t>
      </w:r>
    </w:p>
    <w:p w14:paraId="0ABB8387" w14:textId="245049CA" w:rsidR="00F70F89" w:rsidRPr="00F70F89" w:rsidRDefault="00F70F89" w:rsidP="00F70F89">
      <w:r>
        <w:t>1)</w:t>
      </w:r>
      <w:r w:rsidRPr="00F70F89">
        <w:t xml:space="preserve">Designed and implemented a CI/CD pipeline using GitHub Actions to automate infrastructure deployment on AWS. </w:t>
      </w:r>
    </w:p>
    <w:p w14:paraId="56B1757C" w14:textId="017C2181" w:rsidR="00F70F89" w:rsidRPr="00F70F89" w:rsidRDefault="00F70F89" w:rsidP="00F70F89">
      <w:pPr>
        <w:numPr>
          <w:ilvl w:val="0"/>
          <w:numId w:val="2"/>
        </w:numPr>
      </w:pPr>
      <w:r w:rsidRPr="00F70F89">
        <w:t xml:space="preserve">Developed an Infrastructure-as-Code solution using AWS CloudFormation to provision core resources including S3, IAM roles, Glue database, and Step Functions. </w:t>
      </w:r>
      <w:r>
        <w:br/>
      </w:r>
      <w:r>
        <w:rPr>
          <w:noProof/>
        </w:rPr>
        <w:drawing>
          <wp:inline distT="0" distB="0" distL="0" distR="0" wp14:anchorId="2B5CF9B9" wp14:editId="1CA01AC1">
            <wp:extent cx="5731510" cy="2560320"/>
            <wp:effectExtent l="0" t="0" r="2540" b="0"/>
            <wp:docPr id="4825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0ECF" w14:textId="60CBF861" w:rsidR="00F70F89" w:rsidRPr="00F70F89" w:rsidRDefault="00F70F89" w:rsidP="00F70F89">
      <w:pPr>
        <w:numPr>
          <w:ilvl w:val="0"/>
          <w:numId w:val="2"/>
        </w:numPr>
      </w:pPr>
      <w:r w:rsidRPr="00F70F89">
        <w:t xml:space="preserve">Automated end-to-end deployment triggered on code commits, reducing manual provisioning effort and ensuring consistent environment setup. </w:t>
      </w:r>
      <w:r>
        <w:br/>
      </w:r>
      <w:r>
        <w:rPr>
          <w:noProof/>
        </w:rPr>
        <w:drawing>
          <wp:inline distT="0" distB="0" distL="0" distR="0" wp14:anchorId="610CF207" wp14:editId="2E9EC95F">
            <wp:extent cx="5731510" cy="2576830"/>
            <wp:effectExtent l="0" t="0" r="2540" b="0"/>
            <wp:docPr id="287341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0EB2" w14:textId="3F429A99" w:rsidR="00F70F89" w:rsidRPr="00F70F89" w:rsidRDefault="00F70F89" w:rsidP="00F70F89">
      <w:pPr>
        <w:numPr>
          <w:ilvl w:val="0"/>
          <w:numId w:val="2"/>
        </w:numPr>
      </w:pPr>
      <w:r w:rsidRPr="00F70F89">
        <w:lastRenderedPageBreak/>
        <w:t xml:space="preserve">Integrated secure credential management using GitHub Secrets for AWS authentication and access control. </w:t>
      </w:r>
      <w:r>
        <w:br/>
      </w:r>
      <w:r>
        <w:rPr>
          <w:noProof/>
        </w:rPr>
        <w:drawing>
          <wp:inline distT="0" distB="0" distL="0" distR="0" wp14:anchorId="79C31492" wp14:editId="6E32D192">
            <wp:extent cx="5731510" cy="2980055"/>
            <wp:effectExtent l="0" t="0" r="2540" b="0"/>
            <wp:docPr id="1562576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8B3E2" w14:textId="77777777" w:rsidR="00F70F89" w:rsidRPr="00F70F89" w:rsidRDefault="00F70F89" w:rsidP="00F70F89">
      <w:pPr>
        <w:numPr>
          <w:ilvl w:val="0"/>
          <w:numId w:val="2"/>
        </w:numPr>
      </w:pPr>
      <w:r w:rsidRPr="00F70F89">
        <w:t xml:space="preserve">Implemented dynamic resource naming using CloudFormation intrinsic functions (!Sub, </w:t>
      </w:r>
      <w:proofErr w:type="spellStart"/>
      <w:r w:rsidRPr="00F70F89">
        <w:t>AccountId</w:t>
      </w:r>
      <w:proofErr w:type="spellEnd"/>
      <w:r w:rsidRPr="00F70F89">
        <w:t xml:space="preserve">) to avoid global conflicts and ensure reusability. </w:t>
      </w:r>
    </w:p>
    <w:p w14:paraId="34A9AA43" w14:textId="77777777" w:rsidR="00F70F89" w:rsidRPr="00F70F89" w:rsidRDefault="00F70F89" w:rsidP="00F70F89">
      <w:pPr>
        <w:numPr>
          <w:ilvl w:val="0"/>
          <w:numId w:val="2"/>
        </w:numPr>
      </w:pPr>
      <w:r w:rsidRPr="00F70F89">
        <w:t xml:space="preserve">Debugged and resolved deployment failures (S3 naming conflicts, IAM role duplication, region misconfiguration) using CloudFormation Events and pipeline logs. </w:t>
      </w:r>
    </w:p>
    <w:p w14:paraId="6BF598EA" w14:textId="77777777" w:rsidR="00F70F89" w:rsidRPr="00F70F89" w:rsidRDefault="00F70F89" w:rsidP="00F70F89">
      <w:pPr>
        <w:numPr>
          <w:ilvl w:val="0"/>
          <w:numId w:val="2"/>
        </w:numPr>
      </w:pPr>
      <w:r w:rsidRPr="00F70F89">
        <w:t xml:space="preserve">Enabled idempotent deployments and version-controlled infrastructure, improving reliability and maintainability of the data pipeline architecture. </w:t>
      </w:r>
    </w:p>
    <w:p w14:paraId="47F83B46" w14:textId="2B8FAB82" w:rsidR="00F70F89" w:rsidRDefault="00F70F89" w:rsidP="00F70F89">
      <w:pPr>
        <w:numPr>
          <w:ilvl w:val="0"/>
          <w:numId w:val="2"/>
        </w:numPr>
      </w:pPr>
      <w:r w:rsidRPr="00F70F89">
        <w:t xml:space="preserve">Validated deployments by testing workflows in AWS Step Functions and verifying resources across AWS services. </w:t>
      </w:r>
      <w:r>
        <w:br/>
      </w:r>
      <w:r>
        <w:rPr>
          <w:noProof/>
        </w:rPr>
        <w:drawing>
          <wp:inline distT="0" distB="0" distL="0" distR="0" wp14:anchorId="6165BF0A" wp14:editId="15A4CC00">
            <wp:extent cx="5731510" cy="2593975"/>
            <wp:effectExtent l="0" t="0" r="2540" b="0"/>
            <wp:docPr id="1529045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5D87CD8" wp14:editId="7AE7473C">
            <wp:extent cx="5731510" cy="2592070"/>
            <wp:effectExtent l="0" t="0" r="2540" b="0"/>
            <wp:docPr id="455240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4525D98" wp14:editId="7C8AFBB5">
            <wp:extent cx="5731510" cy="2609850"/>
            <wp:effectExtent l="0" t="0" r="2540" b="0"/>
            <wp:docPr id="7689465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39BAB9A" wp14:editId="15EE9306">
            <wp:extent cx="5731510" cy="2574290"/>
            <wp:effectExtent l="0" t="0" r="2540" b="0"/>
            <wp:docPr id="1961294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A25069C" wp14:editId="0A5C672B">
            <wp:extent cx="5731510" cy="2587625"/>
            <wp:effectExtent l="0" t="0" r="2540" b="3175"/>
            <wp:docPr id="2037515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FD15" w14:textId="77777777" w:rsidR="00F70F89" w:rsidRDefault="00F70F89" w:rsidP="00F70F89"/>
    <w:p w14:paraId="27553198" w14:textId="77777777" w:rsidR="00F70F89" w:rsidRPr="00F70F89" w:rsidRDefault="00F70F89" w:rsidP="00F70F89"/>
    <w:p w14:paraId="69DC2A06" w14:textId="77777777" w:rsidR="00F70F89" w:rsidRDefault="00F70F89"/>
    <w:sectPr w:rsidR="00F70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82"/>
    <w:multiLevelType w:val="multilevel"/>
    <w:tmpl w:val="DB7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31ACF"/>
    <w:multiLevelType w:val="multilevel"/>
    <w:tmpl w:val="3B1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998853">
    <w:abstractNumId w:val="0"/>
  </w:num>
  <w:num w:numId="2" w16cid:durableId="697390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C4"/>
    <w:rsid w:val="00066FE7"/>
    <w:rsid w:val="00103A9E"/>
    <w:rsid w:val="004D47EC"/>
    <w:rsid w:val="005D5DF8"/>
    <w:rsid w:val="00A106C4"/>
    <w:rsid w:val="00AD50BF"/>
    <w:rsid w:val="00F12320"/>
    <w:rsid w:val="00F7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5A58"/>
  <w15:chartTrackingRefBased/>
  <w15:docId w15:val="{9CD926BB-B924-4B6C-ACF7-7EAB3278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Damanth LokiReddy</dc:creator>
  <cp:keywords/>
  <dc:description/>
  <cp:lastModifiedBy>Damanth LokiReddy</cp:lastModifiedBy>
  <cp:revision>2</cp:revision>
  <dcterms:created xsi:type="dcterms:W3CDTF">2026-03-26T11:17:00Z</dcterms:created>
  <dcterms:modified xsi:type="dcterms:W3CDTF">2026-03-26T11:26:00Z</dcterms:modified>
</cp:coreProperties>
</file>