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B5" w:rsidRDefault="007C59B5" w:rsidP="007C59B5">
      <w:pPr>
        <w:jc w:val="both"/>
        <w:rPr>
          <w:sz w:val="24"/>
          <w:szCs w:val="24"/>
        </w:rPr>
      </w:pPr>
    </w:p>
    <w:p w:rsidR="007C59B5" w:rsidRDefault="007C59B5" w:rsidP="007C59B5">
      <w:pPr>
        <w:jc w:val="both"/>
        <w:rPr>
          <w:sz w:val="24"/>
          <w:szCs w:val="24"/>
        </w:rPr>
      </w:pPr>
    </w:p>
    <w:p w:rsidR="007C59B5" w:rsidRDefault="007C59B5" w:rsidP="007C59B5">
      <w:pPr>
        <w:jc w:val="both"/>
        <w:rPr>
          <w:sz w:val="24"/>
          <w:szCs w:val="24"/>
        </w:rPr>
      </w:pPr>
      <w:r w:rsidRPr="007C59B5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0" locked="0" layoutInCell="1" allowOverlap="1" wp14:anchorId="17B45213" wp14:editId="7BBD5494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420971" cy="3611880"/>
            <wp:effectExtent l="0" t="0" r="889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71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9B5" w:rsidRDefault="007C59B5" w:rsidP="007C59B5">
      <w:pPr>
        <w:jc w:val="center"/>
        <w:rPr>
          <w:sz w:val="24"/>
          <w:szCs w:val="24"/>
        </w:rPr>
      </w:pPr>
    </w:p>
    <w:p w:rsidR="007C59B5" w:rsidRDefault="007C59B5" w:rsidP="007C59B5">
      <w:pPr>
        <w:jc w:val="center"/>
        <w:rPr>
          <w:sz w:val="24"/>
          <w:szCs w:val="24"/>
        </w:rPr>
      </w:pPr>
    </w:p>
    <w:p w:rsidR="007C59B5" w:rsidRDefault="007C59B5" w:rsidP="007C59B5">
      <w:pPr>
        <w:jc w:val="center"/>
        <w:rPr>
          <w:sz w:val="24"/>
          <w:szCs w:val="24"/>
        </w:rPr>
      </w:pPr>
    </w:p>
    <w:p w:rsidR="007C59B5" w:rsidRDefault="007C59B5" w:rsidP="007C59B5">
      <w:pPr>
        <w:jc w:val="center"/>
        <w:rPr>
          <w:sz w:val="24"/>
          <w:szCs w:val="24"/>
        </w:rPr>
      </w:pPr>
    </w:p>
    <w:p w:rsidR="007C59B5" w:rsidRDefault="007C59B5" w:rsidP="007C59B5">
      <w:pPr>
        <w:jc w:val="center"/>
        <w:rPr>
          <w:sz w:val="24"/>
          <w:szCs w:val="24"/>
        </w:rPr>
      </w:pPr>
    </w:p>
    <w:p w:rsidR="007C59B5" w:rsidRPr="007C59B5" w:rsidRDefault="00553A55" w:rsidP="007C59B5">
      <w:pPr>
        <w:tabs>
          <w:tab w:val="left" w:pos="3863"/>
          <w:tab w:val="center" w:pos="5417"/>
        </w:tabs>
        <w:jc w:val="center"/>
        <w:rPr>
          <w:sz w:val="52"/>
          <w:szCs w:val="52"/>
        </w:rPr>
      </w:pPr>
      <w:r>
        <w:rPr>
          <w:sz w:val="52"/>
          <w:szCs w:val="52"/>
        </w:rPr>
        <w:t>Justiça e</w:t>
      </w:r>
      <w:r w:rsidR="007C59B5" w:rsidRPr="007C59B5">
        <w:rPr>
          <w:sz w:val="52"/>
          <w:szCs w:val="52"/>
        </w:rPr>
        <w:t xml:space="preserve"> Poder</w:t>
      </w:r>
    </w:p>
    <w:p w:rsidR="007C59B5" w:rsidRDefault="00553A55" w:rsidP="007C59B5">
      <w:pPr>
        <w:jc w:val="center"/>
        <w:rPr>
          <w:sz w:val="24"/>
          <w:szCs w:val="24"/>
        </w:rPr>
      </w:pPr>
      <w:r>
        <w:rPr>
          <w:sz w:val="24"/>
          <w:szCs w:val="24"/>
        </w:rPr>
        <w:t>Influência do Sector Económico nas Decisões Políticas e Judiciais</w:t>
      </w:r>
    </w:p>
    <w:p w:rsidR="0060669D" w:rsidRPr="007C59B5" w:rsidRDefault="0060669D" w:rsidP="007C59B5">
      <w:pPr>
        <w:jc w:val="center"/>
        <w:rPr>
          <w:sz w:val="24"/>
          <w:szCs w:val="24"/>
        </w:rPr>
      </w:pPr>
    </w:p>
    <w:p w:rsidR="007C59B5" w:rsidRDefault="00553A55" w:rsidP="007C59B5">
      <w:pPr>
        <w:jc w:val="center"/>
        <w:rPr>
          <w:sz w:val="24"/>
          <w:szCs w:val="24"/>
        </w:rPr>
      </w:pPr>
      <w:r>
        <w:rPr>
          <w:sz w:val="24"/>
          <w:szCs w:val="24"/>
        </w:rPr>
        <w:t>Dâmaso</w:t>
      </w:r>
      <w:r w:rsidR="009B4FFF">
        <w:rPr>
          <w:sz w:val="24"/>
          <w:szCs w:val="24"/>
        </w:rPr>
        <w:t xml:space="preserve"> I. F.</w:t>
      </w:r>
      <w:r>
        <w:rPr>
          <w:sz w:val="24"/>
          <w:szCs w:val="24"/>
        </w:rPr>
        <w:t xml:space="preserve"> Pereira</w:t>
      </w:r>
      <w:r w:rsidR="007C59B5" w:rsidRPr="007C59B5">
        <w:rPr>
          <w:sz w:val="24"/>
          <w:szCs w:val="24"/>
        </w:rPr>
        <w:t xml:space="preserve"> | </w:t>
      </w:r>
      <w:r>
        <w:rPr>
          <w:sz w:val="24"/>
          <w:szCs w:val="24"/>
        </w:rPr>
        <w:t>UFCD 0755</w:t>
      </w:r>
      <w:r w:rsidR="007C59B5" w:rsidRPr="007C59B5">
        <w:rPr>
          <w:sz w:val="24"/>
          <w:szCs w:val="24"/>
        </w:rPr>
        <w:t xml:space="preserve"> | </w:t>
      </w:r>
      <w:proofErr w:type="gramStart"/>
      <w:r>
        <w:rPr>
          <w:sz w:val="24"/>
          <w:szCs w:val="24"/>
        </w:rPr>
        <w:t>Fev.</w:t>
      </w:r>
      <w:proofErr w:type="gramEnd"/>
      <w:r>
        <w:rPr>
          <w:sz w:val="24"/>
          <w:szCs w:val="24"/>
        </w:rPr>
        <w:t>2018</w:t>
      </w:r>
      <w:r w:rsidR="007C59B5" w:rsidRPr="007C59B5">
        <w:rPr>
          <w:sz w:val="24"/>
          <w:szCs w:val="24"/>
        </w:rPr>
        <w:t xml:space="preserve"> </w:t>
      </w:r>
    </w:p>
    <w:p w:rsidR="007C59B5" w:rsidRDefault="00ED31BF" w:rsidP="00ED31BF">
      <w:pPr>
        <w:jc w:val="center"/>
        <w:rPr>
          <w:sz w:val="24"/>
          <w:szCs w:val="24"/>
        </w:rPr>
      </w:pPr>
      <w:r>
        <w:rPr>
          <w:sz w:val="24"/>
          <w:szCs w:val="24"/>
        </w:rPr>
        <w:t>Formador: André Daniel Madeira</w:t>
      </w:r>
    </w:p>
    <w:p w:rsidR="007C59B5" w:rsidRDefault="007C59B5" w:rsidP="007C59B5">
      <w:pPr>
        <w:rPr>
          <w:sz w:val="24"/>
          <w:szCs w:val="24"/>
        </w:rPr>
      </w:pPr>
    </w:p>
    <w:p w:rsidR="00D5413C" w:rsidRPr="007C59B5" w:rsidRDefault="00B81896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br w:type="page"/>
      </w:r>
    </w:p>
    <w:sdt>
      <w:sdtPr>
        <w:rPr>
          <w:sz w:val="24"/>
          <w:szCs w:val="24"/>
        </w:rPr>
        <w:id w:val="-463577209"/>
        <w:docPartObj>
          <w:docPartGallery w:val="Table of Contents"/>
          <w:docPartUnique/>
        </w:docPartObj>
      </w:sdtPr>
      <w:sdtEndPr/>
      <w:sdtContent>
        <w:p w:rsidR="00B81896" w:rsidRPr="007C59B5" w:rsidRDefault="00CF3696" w:rsidP="007C59B5">
          <w:pPr>
            <w:jc w:val="both"/>
            <w:rPr>
              <w:sz w:val="24"/>
              <w:szCs w:val="24"/>
            </w:rPr>
          </w:pPr>
          <w:r w:rsidRPr="007C59B5">
            <w:rPr>
              <w:sz w:val="24"/>
              <w:szCs w:val="24"/>
            </w:rPr>
            <w:t>Índice</w:t>
          </w:r>
        </w:p>
        <w:p w:rsidR="000B1B02" w:rsidRDefault="00B81896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r w:rsidRPr="007C59B5">
            <w:rPr>
              <w:sz w:val="24"/>
              <w:szCs w:val="24"/>
            </w:rPr>
            <w:fldChar w:fldCharType="begin"/>
          </w:r>
          <w:r w:rsidRPr="007C59B5">
            <w:rPr>
              <w:sz w:val="24"/>
              <w:szCs w:val="24"/>
            </w:rPr>
            <w:instrText xml:space="preserve"> TOC \o "1-3" \h \z \u </w:instrText>
          </w:r>
          <w:r w:rsidRPr="007C59B5">
            <w:rPr>
              <w:sz w:val="24"/>
              <w:szCs w:val="24"/>
            </w:rPr>
            <w:fldChar w:fldCharType="separate"/>
          </w:r>
          <w:hyperlink w:anchor="_Toc505762856" w:history="1">
            <w:r w:rsidR="000B1B02" w:rsidRPr="003F26EA">
              <w:rPr>
                <w:rStyle w:val="Hiperligao"/>
                <w:noProof/>
              </w:rPr>
              <w:t>A lei é dura, mas é a lei; o futebol é rei, mas o rei está morto.</w:t>
            </w:r>
            <w:r w:rsidR="000B1B02">
              <w:rPr>
                <w:noProof/>
                <w:webHidden/>
              </w:rPr>
              <w:tab/>
            </w:r>
            <w:r w:rsidR="000B1B02">
              <w:rPr>
                <w:noProof/>
                <w:webHidden/>
              </w:rPr>
              <w:fldChar w:fldCharType="begin"/>
            </w:r>
            <w:r w:rsidR="000B1B02">
              <w:rPr>
                <w:noProof/>
                <w:webHidden/>
              </w:rPr>
              <w:instrText xml:space="preserve"> PAGEREF _Toc505762856 \h </w:instrText>
            </w:r>
            <w:r w:rsidR="000B1B02">
              <w:rPr>
                <w:noProof/>
                <w:webHidden/>
              </w:rPr>
            </w:r>
            <w:r w:rsidR="000B1B02"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3</w:t>
            </w:r>
            <w:r w:rsidR="000B1B02"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05762857" w:history="1">
            <w:r w:rsidRPr="003F26EA">
              <w:rPr>
                <w:rStyle w:val="Hiperligao"/>
                <w:noProof/>
              </w:rPr>
              <w:t>FBI alarmado com planos de Trump para divulgar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05762858" w:history="1">
            <w:r w:rsidRPr="003F26EA">
              <w:rPr>
                <w:rStyle w:val="Hiperligao"/>
                <w:noProof/>
              </w:rPr>
              <w:t>OPERAÇÃO LEX: MINISTÉRIO PÚBLICO SUSPEITA QUE RANGEL INTERCEDEU EM PROCESSO FISCAL A FAVOR DE VIEIRA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05762859" w:history="1">
            <w:r w:rsidRPr="003F26EA">
              <w:rPr>
                <w:rStyle w:val="Hiperligao"/>
                <w:b/>
                <w:noProof/>
              </w:rPr>
              <w:t xml:space="preserve">SEF </w:t>
            </w:r>
            <w:r w:rsidRPr="003F26EA">
              <w:rPr>
                <w:rStyle w:val="Hiperligao"/>
                <w:b/>
                <w:noProof/>
              </w:rPr>
              <w:t>n</w:t>
            </w:r>
            <w:r w:rsidRPr="003F26EA">
              <w:rPr>
                <w:rStyle w:val="Hiperligao"/>
                <w:b/>
                <w:noProof/>
              </w:rPr>
              <w:t>ão denunciou ao Ministério Público suspeitas d</w:t>
            </w:r>
            <w:r w:rsidRPr="003F26EA">
              <w:rPr>
                <w:rStyle w:val="Hiperligao"/>
                <w:b/>
                <w:noProof/>
              </w:rPr>
              <w:t>e</w:t>
            </w:r>
            <w:r w:rsidRPr="003F26EA">
              <w:rPr>
                <w:rStyle w:val="Hiperligao"/>
                <w:b/>
                <w:noProof/>
              </w:rPr>
              <w:t xml:space="preserve"> corrupção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05762860" w:history="1">
            <w:r w:rsidRPr="003F26EA">
              <w:rPr>
                <w:rStyle w:val="Hiperligao"/>
                <w:noProof/>
              </w:rPr>
              <w:t>Tribunal volta atrás e manda prender de novo o presidente da Amnistia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05762861" w:history="1">
            <w:r w:rsidRPr="003F26EA">
              <w:rPr>
                <w:rStyle w:val="Hiperligao"/>
                <w:rFonts w:eastAsia="Times New Roman"/>
                <w:noProof/>
                <w:lang w:eastAsia="pt-PT"/>
              </w:rPr>
              <w:t>Banco de Portugal sabia da falência da Rioforte e não alertou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505762862" w:history="1">
            <w:r w:rsidRPr="003F26EA">
              <w:rPr>
                <w:rStyle w:val="Hiperligao"/>
                <w:rFonts w:eastAsia="Times New Roman" w:cs="Times New Roman"/>
                <w:noProof/>
                <w:lang w:eastAsia="pt-PT"/>
              </w:rPr>
              <w:t>A reportagem da SIC “À noite todos os gatos são pardos” revela que o regulador pediu uma análise às ‘holdings’ do Grupo Espírito Santo no terceiro trimestre de 2013.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B02" w:rsidRDefault="000B1B0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05762863" w:history="1">
            <w:r w:rsidRPr="003F26EA">
              <w:rPr>
                <w:rStyle w:val="Hiperligao"/>
                <w:noProof/>
              </w:rPr>
              <w:t>Bibliografia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6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96" w:rsidRPr="007C59B5" w:rsidRDefault="00B81896" w:rsidP="007C59B5">
          <w:pPr>
            <w:jc w:val="both"/>
            <w:rPr>
              <w:sz w:val="24"/>
              <w:szCs w:val="24"/>
            </w:rPr>
          </w:pPr>
          <w:r w:rsidRPr="007C59B5">
            <w:rPr>
              <w:sz w:val="24"/>
              <w:szCs w:val="24"/>
            </w:rPr>
            <w:fldChar w:fldCharType="end"/>
          </w:r>
        </w:p>
      </w:sdtContent>
    </w:sdt>
    <w:p w:rsidR="00D700B6" w:rsidRDefault="00D700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1896" w:rsidRDefault="002B36F5" w:rsidP="007C59B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Índice de Figuras</w:t>
      </w:r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"Figura" </w:instrText>
      </w:r>
      <w:r>
        <w:rPr>
          <w:sz w:val="24"/>
          <w:szCs w:val="24"/>
        </w:rPr>
        <w:fldChar w:fldCharType="separate"/>
      </w:r>
      <w:hyperlink w:anchor="_Toc505771248" w:history="1">
        <w:r w:rsidRPr="0067747F">
          <w:rPr>
            <w:rStyle w:val="Hiperligao"/>
            <w:noProof/>
          </w:rPr>
          <w:t>Figura 1 Donald Trump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hyperlink r:id="rId9" w:anchor="_Toc505771249" w:history="1">
        <w:r w:rsidRPr="0067747F">
          <w:rPr>
            <w:rStyle w:val="Hiperligao"/>
            <w:noProof/>
          </w:rPr>
          <w:t>Figura 2 Luís Filipe Vieira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hyperlink r:id="rId10" w:anchor="_Toc505771250" w:history="1">
        <w:r w:rsidRPr="0067747F">
          <w:rPr>
            <w:rStyle w:val="Hiperligao"/>
            <w:noProof/>
          </w:rPr>
          <w:t>Figura 3 Ministro Eduardo Cabrita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hyperlink w:anchor="_Toc505771251" w:history="1">
        <w:r w:rsidRPr="0067747F">
          <w:rPr>
            <w:rStyle w:val="Hiperligao"/>
            <w:noProof/>
          </w:rPr>
          <w:t>Figura 4 Taner Kiliç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hyperlink w:anchor="_Toc505771252" w:history="1">
        <w:r w:rsidRPr="0067747F">
          <w:rPr>
            <w:rStyle w:val="Hiperligao"/>
            <w:noProof/>
          </w:rPr>
          <w:t>Figura 5 Antigo BES - Av Liberdade , Lisboa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hyperlink w:anchor="_Toc505771253" w:history="1">
        <w:r w:rsidRPr="0067747F">
          <w:rPr>
            <w:rStyle w:val="Hiperligao"/>
            <w:noProof/>
          </w:rPr>
          <w:t>Figura 6 Tabela Justiça nos Tribunais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36F5" w:rsidRDefault="002B36F5">
      <w:pPr>
        <w:pStyle w:val="ndicedeilustraes"/>
        <w:tabs>
          <w:tab w:val="right" w:leader="underscore" w:pos="8664"/>
        </w:tabs>
        <w:rPr>
          <w:noProof/>
          <w:color w:val="auto"/>
          <w:lang w:eastAsia="pt-PT"/>
        </w:rPr>
      </w:pPr>
      <w:hyperlink w:anchor="_Toc505771254" w:history="1">
        <w:r w:rsidRPr="0067747F">
          <w:rPr>
            <w:rStyle w:val="Hiperligao"/>
            <w:noProof/>
          </w:rPr>
          <w:t>Figura 7  Gráfico Justiça nos Tribunais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36F5" w:rsidRDefault="002B36F5" w:rsidP="007C59B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2B36F5" w:rsidRPr="007C59B5" w:rsidRDefault="002B36F5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1638F6" w:rsidRPr="007C59B5" w:rsidRDefault="001638F6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C042CE" w:rsidRPr="007C59B5" w:rsidRDefault="00C042CE" w:rsidP="007C59B5">
      <w:pPr>
        <w:jc w:val="both"/>
        <w:rPr>
          <w:sz w:val="24"/>
          <w:szCs w:val="24"/>
        </w:rPr>
      </w:pPr>
    </w:p>
    <w:p w:rsidR="00E239F4" w:rsidRPr="007C59B5" w:rsidRDefault="00E239F4" w:rsidP="007C59B5">
      <w:pPr>
        <w:jc w:val="both"/>
        <w:rPr>
          <w:sz w:val="24"/>
          <w:szCs w:val="24"/>
        </w:rPr>
      </w:pPr>
    </w:p>
    <w:p w:rsidR="00B81896" w:rsidRPr="007C59B5" w:rsidRDefault="00B81896" w:rsidP="007C59B5">
      <w:pPr>
        <w:jc w:val="both"/>
        <w:rPr>
          <w:sz w:val="24"/>
          <w:szCs w:val="24"/>
        </w:rPr>
      </w:pPr>
    </w:p>
    <w:p w:rsidR="00B81896" w:rsidRPr="007C59B5" w:rsidRDefault="00B81896" w:rsidP="007C59B5">
      <w:pPr>
        <w:jc w:val="both"/>
        <w:rPr>
          <w:sz w:val="24"/>
          <w:szCs w:val="24"/>
        </w:rPr>
      </w:pPr>
    </w:p>
    <w:p w:rsidR="001851EC" w:rsidRPr="000B1B02" w:rsidRDefault="00C042CE" w:rsidP="000B1B02">
      <w:pPr>
        <w:pStyle w:val="1"/>
      </w:pPr>
      <w:bookmarkStart w:id="0" w:name="_Toc505762856"/>
      <w:r w:rsidRPr="000B1B02">
        <w:t>A lei é dura, mas é a lei; o futebol é rei, mas o rei está morto.</w:t>
      </w:r>
      <w:bookmarkEnd w:id="0"/>
    </w:p>
    <w:p w:rsidR="001851EC" w:rsidRDefault="001851EC" w:rsidP="007C59B5">
      <w:pPr>
        <w:jc w:val="both"/>
        <w:rPr>
          <w:sz w:val="24"/>
          <w:szCs w:val="24"/>
        </w:rPr>
      </w:pPr>
    </w:p>
    <w:p w:rsidR="004620A1" w:rsidRDefault="004620A1" w:rsidP="007C59B5">
      <w:pPr>
        <w:jc w:val="both"/>
        <w:rPr>
          <w:sz w:val="24"/>
          <w:szCs w:val="24"/>
        </w:rPr>
      </w:pPr>
    </w:p>
    <w:p w:rsidR="004620A1" w:rsidRPr="007C59B5" w:rsidRDefault="004620A1" w:rsidP="007C59B5">
      <w:pPr>
        <w:jc w:val="both"/>
        <w:rPr>
          <w:sz w:val="24"/>
          <w:szCs w:val="24"/>
        </w:rPr>
      </w:pPr>
    </w:p>
    <w:p w:rsidR="007C59B5" w:rsidRPr="007C59B5" w:rsidRDefault="00C042CE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Se há coisa que a Justiça mostrou em poucas semanas é que não tem contemplações com temas quentes, pessoas poderosas, instituições estabelecidas ou populares. Ainda vamos a 1 de fevereiro e já tivemos um choque diplomático com Angola, um raide a um gabinete ministerial, dois juízes investigados e o presidente do maior clube português constituído arguido, apesar do seu advogado ter tentado uns truques formais que dariam nota máxima ao meu uso do Latim. Segundo conselho matinal: quando se enfrenta a Justiça, não vale a pena entrar em jogos de palavras, corre sempre mal.</w:t>
      </w:r>
    </w:p>
    <w:p w:rsidR="00C042CE" w:rsidRPr="007C59B5" w:rsidRDefault="00C042CE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Os cinco detidos neste processo começaram a ser presentes ontem ao fim do dia ao Supremo Tribunal de Justiça e as audições prosseguem hoje. Os dois juízes envolvidos na Operação </w:t>
      </w:r>
      <w:proofErr w:type="spellStart"/>
      <w:r w:rsidRPr="007C59B5">
        <w:rPr>
          <w:sz w:val="24"/>
          <w:szCs w:val="24"/>
        </w:rPr>
        <w:t>Lex</w:t>
      </w:r>
      <w:proofErr w:type="spellEnd"/>
      <w:r w:rsidRPr="007C59B5">
        <w:rPr>
          <w:sz w:val="24"/>
          <w:szCs w:val="24"/>
        </w:rPr>
        <w:t xml:space="preserve"> não estão detidos (a lei impede a prisão preventiva de juízes, a não ser em casos de flagrante delito) e até continuam em funções porque o Conselho Superior da Magistratura ainda não terá sido notificado pelo Ministério Público e estas coisas demoram tempo. Terceiro conselho matinal: não tente perceber o que se passa na Justiça, porque muitas vezes é insondável.</w:t>
      </w:r>
      <w:sdt>
        <w:sdtPr>
          <w:rPr>
            <w:sz w:val="24"/>
            <w:szCs w:val="24"/>
          </w:rPr>
          <w:id w:val="-378321771"/>
          <w:citation/>
        </w:sdtPr>
        <w:sdtEndPr/>
        <w:sdtContent>
          <w:r w:rsidR="001851EC" w:rsidRPr="007C59B5">
            <w:rPr>
              <w:sz w:val="24"/>
              <w:szCs w:val="24"/>
            </w:rPr>
            <w:fldChar w:fldCharType="begin"/>
          </w:r>
          <w:r w:rsidR="001851EC" w:rsidRPr="007C59B5">
            <w:rPr>
              <w:sz w:val="24"/>
              <w:szCs w:val="24"/>
            </w:rPr>
            <w:instrText xml:space="preserve"> CITATION Ric \l 2070 </w:instrText>
          </w:r>
          <w:r w:rsidR="001851EC" w:rsidRPr="007C59B5">
            <w:rPr>
              <w:sz w:val="24"/>
              <w:szCs w:val="24"/>
            </w:rPr>
            <w:fldChar w:fldCharType="separate"/>
          </w:r>
          <w:r w:rsidR="007F250C">
            <w:rPr>
              <w:noProof/>
              <w:sz w:val="24"/>
              <w:szCs w:val="24"/>
            </w:rPr>
            <w:t xml:space="preserve"> </w:t>
          </w:r>
          <w:r w:rsidR="007F250C" w:rsidRPr="007F250C">
            <w:rPr>
              <w:noProof/>
              <w:sz w:val="24"/>
              <w:szCs w:val="24"/>
            </w:rPr>
            <w:t>(Costa, 2018.02.01)</w:t>
          </w:r>
          <w:r w:rsidR="001851EC" w:rsidRPr="007C59B5">
            <w:rPr>
              <w:sz w:val="24"/>
              <w:szCs w:val="24"/>
            </w:rPr>
            <w:fldChar w:fldCharType="end"/>
          </w:r>
        </w:sdtContent>
      </w:sdt>
    </w:p>
    <w:p w:rsidR="00C042CE" w:rsidRDefault="00C042CE" w:rsidP="007C59B5">
      <w:pPr>
        <w:jc w:val="both"/>
        <w:rPr>
          <w:sz w:val="24"/>
          <w:szCs w:val="24"/>
        </w:rPr>
      </w:pPr>
    </w:p>
    <w:p w:rsidR="00302D73" w:rsidRDefault="00302D73" w:rsidP="007C59B5">
      <w:pPr>
        <w:jc w:val="both"/>
        <w:rPr>
          <w:sz w:val="24"/>
          <w:szCs w:val="24"/>
        </w:rPr>
      </w:pPr>
    </w:p>
    <w:p w:rsidR="00302D73" w:rsidRDefault="00302D73" w:rsidP="007C59B5">
      <w:pPr>
        <w:jc w:val="both"/>
        <w:rPr>
          <w:sz w:val="24"/>
          <w:szCs w:val="24"/>
        </w:rPr>
      </w:pPr>
    </w:p>
    <w:p w:rsidR="007F250C" w:rsidRDefault="007F250C" w:rsidP="007C59B5">
      <w:pPr>
        <w:jc w:val="both"/>
        <w:rPr>
          <w:sz w:val="24"/>
          <w:szCs w:val="24"/>
        </w:rPr>
      </w:pPr>
    </w:p>
    <w:p w:rsidR="00302D73" w:rsidRDefault="00302D73" w:rsidP="007C59B5">
      <w:pPr>
        <w:jc w:val="both"/>
        <w:rPr>
          <w:sz w:val="24"/>
          <w:szCs w:val="24"/>
        </w:rPr>
      </w:pPr>
    </w:p>
    <w:p w:rsidR="00302D73" w:rsidRDefault="00302D73" w:rsidP="007C59B5">
      <w:pPr>
        <w:jc w:val="both"/>
        <w:rPr>
          <w:sz w:val="24"/>
          <w:szCs w:val="24"/>
        </w:rPr>
      </w:pPr>
    </w:p>
    <w:p w:rsidR="003D1DA0" w:rsidRPr="000B1B02" w:rsidRDefault="003D1DA0" w:rsidP="000B1B02">
      <w:pPr>
        <w:pStyle w:val="1"/>
      </w:pPr>
      <w:bookmarkStart w:id="1" w:name="_Toc505762857"/>
      <w:r w:rsidRPr="000B1B02">
        <w:lastRenderedPageBreak/>
        <w:t xml:space="preserve">FBI alarmado com planos de </w:t>
      </w:r>
      <w:proofErr w:type="spellStart"/>
      <w:r w:rsidRPr="000B1B02">
        <w:t>Trump</w:t>
      </w:r>
      <w:proofErr w:type="spellEnd"/>
      <w:r w:rsidRPr="000B1B02">
        <w:t xml:space="preserve"> para divulgar informação</w:t>
      </w:r>
      <w:bookmarkEnd w:id="1"/>
    </w:p>
    <w:p w:rsidR="006F3A65" w:rsidRPr="007C59B5" w:rsidRDefault="006F3A65" w:rsidP="007C59B5">
      <w:pPr>
        <w:jc w:val="both"/>
        <w:rPr>
          <w:sz w:val="24"/>
          <w:szCs w:val="24"/>
        </w:rPr>
      </w:pPr>
    </w:p>
    <w:p w:rsidR="009070ED" w:rsidRDefault="003D1DA0" w:rsidP="009070ED">
      <w:pPr>
        <w:keepNext/>
        <w:jc w:val="both"/>
      </w:pPr>
      <w:r w:rsidRPr="007C59B5">
        <w:rPr>
          <w:noProof/>
          <w:sz w:val="24"/>
          <w:szCs w:val="24"/>
          <w:lang w:eastAsia="pt-PT"/>
        </w:rPr>
        <w:drawing>
          <wp:inline distT="0" distB="0" distL="0" distR="0" wp14:anchorId="5FAA1AE0" wp14:editId="1BD5E3CF">
            <wp:extent cx="5516880" cy="3910965"/>
            <wp:effectExtent l="0" t="0" r="7620" b="0"/>
            <wp:docPr id="1" name="Imagem 1" descr="https://static.globalnoticias.pt/dn/image.aspx?brand=DN&amp;type=generate&amp;guid=decd5096-bb6d-446a-8b3c-2d71fd95b3cd&amp;w=579&amp;t=2018020109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globalnoticias.pt/dn/image.aspx?brand=DN&amp;type=generate&amp;guid=decd5096-bb6d-446a-8b3c-2d71fd95b3cd&amp;w=579&amp;t=20180201092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A0" w:rsidRPr="007C59B5" w:rsidRDefault="009070ED" w:rsidP="009070ED">
      <w:pPr>
        <w:pStyle w:val="Legenda"/>
        <w:jc w:val="both"/>
        <w:rPr>
          <w:sz w:val="24"/>
          <w:szCs w:val="24"/>
        </w:rPr>
      </w:pPr>
      <w:bookmarkStart w:id="2" w:name="_Toc505771248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Donald</w:t>
      </w:r>
      <w:proofErr w:type="spellEnd"/>
      <w:r>
        <w:t xml:space="preserve"> </w:t>
      </w:r>
      <w:proofErr w:type="spellStart"/>
      <w:r>
        <w:t>Trump</w:t>
      </w:r>
      <w:bookmarkEnd w:id="2"/>
      <w:proofErr w:type="spellEnd"/>
    </w:p>
    <w:p w:rsidR="003D1DA0" w:rsidRPr="007C59B5" w:rsidRDefault="003D1DA0" w:rsidP="007C59B5">
      <w:pPr>
        <w:jc w:val="both"/>
        <w:rPr>
          <w:sz w:val="24"/>
          <w:szCs w:val="24"/>
        </w:rPr>
      </w:pPr>
    </w:p>
    <w:p w:rsidR="003D1DA0" w:rsidRPr="007C59B5" w:rsidRDefault="003D1DA0" w:rsidP="007C59B5">
      <w:pPr>
        <w:jc w:val="both"/>
        <w:rPr>
          <w:sz w:val="24"/>
          <w:szCs w:val="24"/>
        </w:rPr>
      </w:pPr>
    </w:p>
    <w:p w:rsidR="003D1DA0" w:rsidRPr="007C59B5" w:rsidRDefault="003D1DA0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Agência americana expressou "preocupações sérias" sobre planos da Casa Branca e alertou que memorando tem "omissões de factos relevantes"</w:t>
      </w:r>
    </w:p>
    <w:p w:rsidR="003D1DA0" w:rsidRPr="007C59B5" w:rsidRDefault="003D1DA0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O Presidente dos Estados Unidos alarmou o FBI, ao assegurar que planeia tornar público informação que detalha alegados abusos da agência norte-americana e do Departamento de Justiça na investigação sobre a ingerência russa nas eleições de 2016.</w:t>
      </w:r>
    </w:p>
    <w:p w:rsidR="003D1DA0" w:rsidRPr="007C59B5" w:rsidRDefault="003D1DA0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O FBI expressou, em comunicado, "preocupações sérias" sobre os planos da Casa Branca de permitir a publicação de informação elaborada pelo Partido Republicano e alertou que contém algumas "omissões de factos relevantes" que poderiam comprometer a "exatidão".</w:t>
      </w:r>
      <w:sdt>
        <w:sdtPr>
          <w:rPr>
            <w:sz w:val="24"/>
            <w:szCs w:val="24"/>
          </w:rPr>
          <w:id w:val="-8832579"/>
          <w:citation/>
        </w:sdtPr>
        <w:sdtEndPr/>
        <w:sdtContent>
          <w:r w:rsidR="001851EC" w:rsidRPr="007C59B5">
            <w:rPr>
              <w:sz w:val="24"/>
              <w:szCs w:val="24"/>
            </w:rPr>
            <w:fldChar w:fldCharType="begin"/>
          </w:r>
          <w:r w:rsidR="001851EC" w:rsidRPr="007C59B5">
            <w:rPr>
              <w:sz w:val="24"/>
              <w:szCs w:val="24"/>
            </w:rPr>
            <w:instrText xml:space="preserve"> CITATION REU01 \l 2070 </w:instrText>
          </w:r>
          <w:r w:rsidR="001851EC" w:rsidRPr="007C59B5">
            <w:rPr>
              <w:sz w:val="24"/>
              <w:szCs w:val="24"/>
            </w:rPr>
            <w:fldChar w:fldCharType="separate"/>
          </w:r>
          <w:r w:rsidR="007F250C">
            <w:rPr>
              <w:noProof/>
              <w:sz w:val="24"/>
              <w:szCs w:val="24"/>
            </w:rPr>
            <w:t xml:space="preserve"> </w:t>
          </w:r>
          <w:r w:rsidR="007F250C" w:rsidRPr="007F250C">
            <w:rPr>
              <w:noProof/>
              <w:sz w:val="24"/>
              <w:szCs w:val="24"/>
            </w:rPr>
            <w:t>(MCNAMEE, 2018.01)</w:t>
          </w:r>
          <w:r w:rsidR="001851EC" w:rsidRPr="007C59B5">
            <w:rPr>
              <w:sz w:val="24"/>
              <w:szCs w:val="24"/>
            </w:rPr>
            <w:fldChar w:fldCharType="end"/>
          </w:r>
        </w:sdtContent>
      </w:sdt>
    </w:p>
    <w:p w:rsidR="006F3A65" w:rsidRPr="007C59B5" w:rsidRDefault="006F3A65" w:rsidP="007C59B5">
      <w:pPr>
        <w:jc w:val="both"/>
        <w:rPr>
          <w:sz w:val="24"/>
          <w:szCs w:val="24"/>
        </w:rPr>
      </w:pPr>
    </w:p>
    <w:p w:rsidR="006F3A65" w:rsidRPr="007C59B5" w:rsidRDefault="006F3A65" w:rsidP="007C59B5">
      <w:pPr>
        <w:jc w:val="both"/>
        <w:rPr>
          <w:sz w:val="24"/>
          <w:szCs w:val="24"/>
        </w:rPr>
      </w:pPr>
    </w:p>
    <w:p w:rsidR="00F13E75" w:rsidRPr="000B1B02" w:rsidRDefault="00F13E75" w:rsidP="000B1B02">
      <w:pPr>
        <w:pStyle w:val="1"/>
        <w:rPr>
          <w:sz w:val="28"/>
          <w:szCs w:val="28"/>
        </w:rPr>
      </w:pPr>
      <w:bookmarkStart w:id="3" w:name="_Toc505762858"/>
      <w:r w:rsidRPr="000B1B02">
        <w:rPr>
          <w:sz w:val="28"/>
          <w:szCs w:val="28"/>
        </w:rPr>
        <w:lastRenderedPageBreak/>
        <w:t>OPERAÇÃO LEX: MINISTÉRIO PÚBLICO SUSPEITA QUE RANGEL INTERCEDEU EM PROCESSO FISCAL A FAVOR DE VIEIRA</w:t>
      </w:r>
      <w:bookmarkEnd w:id="3"/>
    </w:p>
    <w:p w:rsidR="001851EC" w:rsidRPr="007C59B5" w:rsidRDefault="001851EC" w:rsidP="007C59B5">
      <w:pPr>
        <w:jc w:val="both"/>
        <w:rPr>
          <w:sz w:val="24"/>
          <w:szCs w:val="24"/>
        </w:rPr>
      </w:pPr>
    </w:p>
    <w:p w:rsidR="00F13E75" w:rsidRPr="007C59B5" w:rsidRDefault="009070ED" w:rsidP="007C59B5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F7BE5" wp14:editId="2BC0FD79">
                <wp:simplePos x="0" y="0"/>
                <wp:positionH relativeFrom="column">
                  <wp:posOffset>0</wp:posOffset>
                </wp:positionH>
                <wp:positionV relativeFrom="paragraph">
                  <wp:posOffset>2597150</wp:posOffset>
                </wp:positionV>
                <wp:extent cx="286575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70ED" w:rsidRPr="00FC3ADC" w:rsidRDefault="009070ED" w:rsidP="009070ED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Toc505771249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Luís Filipe Vieira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F7BE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204.5pt;width:225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" stroked="f">
                <v:textbox style="mso-fit-shape-to-text:t" inset="0,0,0,0">
                  <w:txbxContent>
                    <w:p w:rsidR="009070ED" w:rsidRPr="00FC3ADC" w:rsidRDefault="009070ED" w:rsidP="009070ED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5" w:name="_Toc505771249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Luís Filipe Vieira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FE4C9A" w:rsidRPr="007C59B5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4F87172E" wp14:editId="0C911F79">
            <wp:simplePos x="0" y="0"/>
            <wp:positionH relativeFrom="margin">
              <wp:align>left</wp:align>
            </wp:positionH>
            <wp:positionV relativeFrom="paragraph">
              <wp:posOffset>374090</wp:posOffset>
            </wp:positionV>
            <wp:extent cx="2865755" cy="2165985"/>
            <wp:effectExtent l="0" t="0" r="0" b="5715"/>
            <wp:wrapSquare wrapText="bothSides"/>
            <wp:docPr id="4" name="readerPicture" descr="Operação Lex: Ministério Público suspeita que Rangel intercedeu em processo fiscal a favor de Vi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Picture" descr="Operação Lex: Ministério Público suspeita que Rangel intercedeu em processo fiscal a favor de Viei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E75" w:rsidRPr="007C59B5">
        <w:rPr>
          <w:sz w:val="24"/>
          <w:szCs w:val="24"/>
        </w:rPr>
        <w:t>Segundo a Lusa, a troco de um cargo futuro na direção do Benfica ou na universidade que o clube pretende criar</w:t>
      </w:r>
    </w:p>
    <w:p w:rsidR="00F13E75" w:rsidRPr="007C59B5" w:rsidRDefault="00762851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br/>
      </w:r>
    </w:p>
    <w:p w:rsidR="00F13E75" w:rsidRPr="007C59B5" w:rsidRDefault="00F13E75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A relação do juiz Rui Rangel com o presidente do Benfica, Luís Filipe Vieira, mediada pelo advogado Jorge Barroso, para que o magistrado exercesse influência num processo fiscal do tribunal de Sintra é uma das linha de investigação da Operação </w:t>
      </w:r>
      <w:proofErr w:type="spellStart"/>
      <w:r w:rsidRPr="007C59B5">
        <w:rPr>
          <w:sz w:val="24"/>
          <w:szCs w:val="24"/>
        </w:rPr>
        <w:t>Lex</w:t>
      </w:r>
      <w:proofErr w:type="spellEnd"/>
      <w:r w:rsidRPr="007C59B5">
        <w:rPr>
          <w:sz w:val="24"/>
          <w:szCs w:val="24"/>
        </w:rPr>
        <w:t>.</w:t>
      </w:r>
      <w:r w:rsidRPr="007C59B5">
        <w:rPr>
          <w:sz w:val="24"/>
          <w:szCs w:val="24"/>
        </w:rPr>
        <w:br/>
      </w:r>
    </w:p>
    <w:p w:rsidR="008520B9" w:rsidRDefault="00FE4C9A" w:rsidP="007C59B5">
      <w:pPr>
        <w:jc w:val="both"/>
        <w:rPr>
          <w:sz w:val="24"/>
          <w:szCs w:val="24"/>
        </w:rPr>
      </w:pPr>
      <w:r w:rsidRPr="007C59B5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11DAE" wp14:editId="2C8C62F2">
                <wp:simplePos x="0" y="0"/>
                <wp:positionH relativeFrom="margin">
                  <wp:align>left</wp:align>
                </wp:positionH>
                <wp:positionV relativeFrom="paragraph">
                  <wp:posOffset>7284</wp:posOffset>
                </wp:positionV>
                <wp:extent cx="2865755" cy="635"/>
                <wp:effectExtent l="0" t="0" r="0" b="698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2851" w:rsidRPr="000F426D" w:rsidRDefault="00762851" w:rsidP="00762851">
                            <w:pPr>
                              <w:pStyle w:val="Legenda"/>
                              <w:rPr>
                                <w:rFonts w:ascii="ITCFG-Book" w:eastAsia="Times New Roman" w:hAnsi="ITCFG-Book" w:cs="Times New Roman"/>
                                <w:noProof/>
                                <w:color w:val="555555"/>
                                <w:sz w:val="13"/>
                                <w:szCs w:val="21"/>
                              </w:rPr>
                            </w:pPr>
                            <w:r>
                              <w:t xml:space="preserve">L. F. Vieira , Foto:  David Martins </w:t>
                            </w:r>
                            <w:fldSimple w:instr=" SEQ L._F._Vieira_,_Foto:__David_Martin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DE3F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0;margin-top:.55pt;width:225.6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" stroked="f">
                <v:textbox style="mso-fit-shape-to-text:t" inset="0,0,0,0">
                  <w:txbxContent>
                    <w:p w:rsidR="00762851" w:rsidRPr="000F426D" w:rsidRDefault="00762851" w:rsidP="00762851">
                      <w:pPr>
                        <w:pStyle w:val="Legenda"/>
                        <w:rPr>
                          <w:rFonts w:ascii="ITCFG-Book" w:eastAsia="Times New Roman" w:hAnsi="ITCFG-Book" w:cs="Times New Roman"/>
                          <w:noProof/>
                          <w:color w:val="555555"/>
                          <w:sz w:val="13"/>
                          <w:szCs w:val="21"/>
                        </w:rPr>
                      </w:pPr>
                      <w:r>
                        <w:t xml:space="preserve">L. F. Vieira , Foto:  David Martins </w:t>
                      </w:r>
                      <w:r>
                        <w:fldChar w:fldCharType="begin"/>
                      </w:r>
                      <w:r>
                        <w:instrText xml:space="preserve"> SEQ L._F._Vieira_,_Foto:__David_Martins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E75" w:rsidRPr="007C59B5">
        <w:rPr>
          <w:sz w:val="24"/>
          <w:szCs w:val="24"/>
        </w:rPr>
        <w:t>Fonte ligada ao processo adiantou à Lusa que, em causa, estão pedidos e promessas de intervenção do juiz desembargador a troco de vantagens patrimoniais para influenciar decisões de outros juízes de direito.</w:t>
      </w:r>
    </w:p>
    <w:p w:rsidR="001B58B0" w:rsidRDefault="00F13E75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Rangel é suspeito tentar influenciar o titular de um processo de natureza fiscal, do tribunal de Sintra, a troco de um cargo futuro na direção do Benfica ou na universidade que o clube pretende criar no Seixal. </w:t>
      </w:r>
    </w:p>
    <w:p w:rsidR="001B58B0" w:rsidRDefault="00F13E75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br/>
        <w:t>As suspeitas, segundo a mesma fonte, prendem-se ainda com a alegada influência do juiz sobre colegas do Tribunal da Relação de Lisboa (TRL) num processo laboral, que envolvia o Sporting e Pedro Sousa, ex-diretor de comunicação do clube, a pedido do empresário de futebol José Veiga.</w:t>
      </w:r>
    </w:p>
    <w:p w:rsidR="001B58B0" w:rsidRDefault="00F13E75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br/>
        <w:t xml:space="preserve">A Operação </w:t>
      </w:r>
      <w:proofErr w:type="spellStart"/>
      <w:r w:rsidRPr="007C59B5">
        <w:rPr>
          <w:sz w:val="24"/>
          <w:szCs w:val="24"/>
        </w:rPr>
        <w:t>Lex</w:t>
      </w:r>
      <w:proofErr w:type="spellEnd"/>
      <w:r w:rsidRPr="007C59B5">
        <w:rPr>
          <w:sz w:val="24"/>
          <w:szCs w:val="24"/>
        </w:rPr>
        <w:t xml:space="preserve"> surgiu de certidão extraída da Operação Rota do Atlântico que tem José Veiga como arguido por suspeitas de corrupção no comércio internacional, fraude fiscal, branqueamento de capitais e tráfico de influências.</w:t>
      </w:r>
    </w:p>
    <w:p w:rsidR="006F3A65" w:rsidRPr="007C59B5" w:rsidRDefault="00F13E75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br/>
      </w:r>
      <w:r w:rsidRPr="007C59B5">
        <w:rPr>
          <w:sz w:val="24"/>
          <w:szCs w:val="24"/>
        </w:rPr>
        <w:br/>
        <w:t>Em causa está ainda a alegada intervenção de Rui Rangel junto de outros juízes do TRL para absolver José Veiga de fraude fiscal e branqueamento de capitais que tinha sido condenado em primeira instância.</w:t>
      </w:r>
      <w:sdt>
        <w:sdtPr>
          <w:rPr>
            <w:sz w:val="24"/>
            <w:szCs w:val="24"/>
          </w:rPr>
          <w:id w:val="527759811"/>
          <w:citation/>
        </w:sdtPr>
        <w:sdtEndPr/>
        <w:sdtContent>
          <w:r w:rsidR="006F3A65" w:rsidRPr="007C59B5">
            <w:rPr>
              <w:sz w:val="24"/>
              <w:szCs w:val="24"/>
            </w:rPr>
            <w:fldChar w:fldCharType="begin"/>
          </w:r>
          <w:r w:rsidR="001851EC" w:rsidRPr="007C59B5">
            <w:rPr>
              <w:sz w:val="24"/>
              <w:szCs w:val="24"/>
            </w:rPr>
            <w:instrText xml:space="preserve">CITATION LUS31 \l 2070 </w:instrText>
          </w:r>
          <w:r w:rsidR="006F3A65" w:rsidRPr="007C59B5">
            <w:rPr>
              <w:sz w:val="24"/>
              <w:szCs w:val="24"/>
            </w:rPr>
            <w:fldChar w:fldCharType="separate"/>
          </w:r>
          <w:r w:rsidR="007F250C">
            <w:rPr>
              <w:noProof/>
              <w:sz w:val="24"/>
              <w:szCs w:val="24"/>
            </w:rPr>
            <w:t xml:space="preserve"> </w:t>
          </w:r>
          <w:r w:rsidR="007F250C" w:rsidRPr="007F250C">
            <w:rPr>
              <w:noProof/>
              <w:sz w:val="24"/>
              <w:szCs w:val="24"/>
            </w:rPr>
            <w:t>(LUSA, 2018.01.31)</w:t>
          </w:r>
          <w:r w:rsidR="006F3A65" w:rsidRPr="007C59B5">
            <w:rPr>
              <w:sz w:val="24"/>
              <w:szCs w:val="24"/>
            </w:rPr>
            <w:fldChar w:fldCharType="end"/>
          </w:r>
        </w:sdtContent>
      </w:sdt>
    </w:p>
    <w:p w:rsidR="00FE4C9A" w:rsidRPr="007C59B5" w:rsidRDefault="00FE4C9A" w:rsidP="007C59B5">
      <w:pPr>
        <w:jc w:val="both"/>
        <w:rPr>
          <w:sz w:val="24"/>
          <w:szCs w:val="24"/>
        </w:rPr>
      </w:pPr>
    </w:p>
    <w:p w:rsidR="001851EC" w:rsidRPr="000B1B02" w:rsidRDefault="001851EC" w:rsidP="000B1B02">
      <w:pPr>
        <w:pStyle w:val="1"/>
      </w:pPr>
      <w:bookmarkStart w:id="6" w:name="_Toc505762859"/>
      <w:r w:rsidRPr="000B1B02">
        <w:lastRenderedPageBreak/>
        <w:t>SEF não denunciou ao Ministério Público suspeitas de corrupção</w:t>
      </w:r>
      <w:bookmarkEnd w:id="6"/>
    </w:p>
    <w:p w:rsidR="002414B0" w:rsidRPr="007C59B5" w:rsidRDefault="002414B0" w:rsidP="007C59B5">
      <w:pPr>
        <w:jc w:val="both"/>
        <w:rPr>
          <w:sz w:val="24"/>
          <w:szCs w:val="24"/>
        </w:rPr>
      </w:pPr>
    </w:p>
    <w:p w:rsidR="00FE4C9A" w:rsidRPr="007C59B5" w:rsidRDefault="00FE4C9A" w:rsidP="007C59B5">
      <w:pPr>
        <w:jc w:val="both"/>
        <w:rPr>
          <w:sz w:val="24"/>
          <w:szCs w:val="24"/>
        </w:rPr>
      </w:pPr>
    </w:p>
    <w:p w:rsidR="00FE4C9A" w:rsidRPr="007C59B5" w:rsidRDefault="009070ED" w:rsidP="007C59B5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F6F68" wp14:editId="1D61E40A">
                <wp:simplePos x="0" y="0"/>
                <wp:positionH relativeFrom="column">
                  <wp:posOffset>173990</wp:posOffset>
                </wp:positionH>
                <wp:positionV relativeFrom="paragraph">
                  <wp:posOffset>1849755</wp:posOffset>
                </wp:positionV>
                <wp:extent cx="209296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70ED" w:rsidRPr="00DD2AA1" w:rsidRDefault="009070ED" w:rsidP="009070ED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50577125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Ministro Eduardo Cabrita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F6F68" id="Caixa de texto 11" o:spid="_x0000_s1028" type="#_x0000_t202" style="position:absolute;left:0;text-align:left;margin-left:13.7pt;margin-top:145.65pt;width:164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" stroked="f">
                <v:textbox style="mso-fit-shape-to-text:t" inset="0,0,0,0">
                  <w:txbxContent>
                    <w:p w:rsidR="009070ED" w:rsidRPr="00DD2AA1" w:rsidRDefault="009070ED" w:rsidP="009070ED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50577125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Ministro Eduardo Cabrita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9B4FFF" w:rsidRPr="007C59B5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 wp14:anchorId="3F264646" wp14:editId="3A62C69E">
            <wp:simplePos x="0" y="0"/>
            <wp:positionH relativeFrom="margin">
              <wp:posOffset>173990</wp:posOffset>
            </wp:positionH>
            <wp:positionV relativeFrom="paragraph">
              <wp:posOffset>125730</wp:posOffset>
            </wp:positionV>
            <wp:extent cx="2092960" cy="1666875"/>
            <wp:effectExtent l="19050" t="0" r="21590" b="504825"/>
            <wp:wrapSquare wrapText="bothSides"/>
            <wp:docPr id="6" name="Imagem 6" descr="https://static.globalnoticias.pt/dn/image.aspx?brand=DN&amp;type=generate&amp;guid=85f90948-dd9d-4c71-a590-a37ab266a09e&amp;w=579&amp;t=2018020100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globalnoticias.pt/dn/image.aspx?brand=DN&amp;type=generate&amp;guid=85f90948-dd9d-4c71-a590-a37ab266a09e&amp;w=579&amp;t=201802010042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666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O ministro Adjunto, Eduardo Cabrita, durante a sua audição na Comissão de Assuntos Constitucionais, Direitos, Liberdades e Garantias que decorreu na Assembleia da República, Lisboa, 24 de janeiro de 2017. ANTÓNIO COTRIM/LUSA</w:t>
      </w:r>
    </w:p>
    <w:p w:rsidR="00FE4C9A" w:rsidRDefault="00FE4C9A" w:rsidP="007C59B5">
      <w:pPr>
        <w:jc w:val="both"/>
        <w:rPr>
          <w:sz w:val="24"/>
          <w:szCs w:val="24"/>
        </w:rPr>
      </w:pPr>
    </w:p>
    <w:p w:rsidR="008520B9" w:rsidRDefault="008520B9" w:rsidP="007C59B5">
      <w:pPr>
        <w:jc w:val="both"/>
        <w:rPr>
          <w:sz w:val="24"/>
          <w:szCs w:val="24"/>
        </w:rPr>
      </w:pPr>
    </w:p>
    <w:p w:rsidR="008520B9" w:rsidRPr="007C59B5" w:rsidRDefault="008520B9" w:rsidP="007C59B5">
      <w:pPr>
        <w:jc w:val="both"/>
        <w:rPr>
          <w:sz w:val="24"/>
          <w:szCs w:val="24"/>
        </w:rPr>
      </w:pPr>
    </w:p>
    <w:p w:rsidR="00FE4C9A" w:rsidRPr="007C59B5" w:rsidRDefault="00FE4C9A" w:rsidP="007C59B5">
      <w:pPr>
        <w:jc w:val="both"/>
        <w:rPr>
          <w:sz w:val="24"/>
          <w:szCs w:val="24"/>
        </w:rPr>
      </w:pP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O ministro da Administração Interna garantiu que "não foram extraídas certidões criminais" do processo de inquérito</w:t>
      </w: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Nem o Ministério Público (MP), nem a PJ receberam certidões relacionadas com o inquérito do SEF que identificou várias irregularidades na concessão de vistos a imigrantes ilegais e suspeitas de corrupção por parte de, pelo menos, dois funcionários, confirmou ao DN fonte oficial da PGR e da Judiciária, com competência exclusiva na investigação dos crimes económico-financeiros. Em causa está uma investigação interna do SEF - Processo Disciplinar de Inquérito nº 9/GI/16 - determinada pela anterior direção, que visou a delegação de Alverca onde foi detetada a emissão de milhares de autorizações de residência sem o requisito de prova de entrada legal no país, exigido por lei. Um deles a um cidadão paquistanês que estava proibido de entrar no espaço </w:t>
      </w:r>
      <w:proofErr w:type="spellStart"/>
      <w:r w:rsidRPr="007C59B5">
        <w:rPr>
          <w:sz w:val="24"/>
          <w:szCs w:val="24"/>
        </w:rPr>
        <w:t>Shengen</w:t>
      </w:r>
      <w:proofErr w:type="spellEnd"/>
      <w:r w:rsidRPr="007C59B5">
        <w:rPr>
          <w:sz w:val="24"/>
          <w:szCs w:val="24"/>
        </w:rPr>
        <w:t>, conforme o DN já noticiou.</w:t>
      </w: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O Gabinete de Inspeção do SEF, que conduziu o inquérito durante um ano e reuniu 15 volumes de provas, acusou oito funcionários, um deles um ex-diretor nacional adjunto e outro visando uma atual coordenadora regional, mas o novo diretor nacional, Carlos Moreira, mandou arquivar todos os processos disciplinares, concluídos em outubro último. No relatório final do processo de inquérito era proposto que o documento fosse remetido ao Departamento de Investigação do SEF para que fossem apurados os indícios de crimes detetados e extraídas as respetivas certidões para o MP. De acordo com documentos dos processos disciplinares, a que o DN teve acesso, em causa estavam especificamente uma inspetora e uma funcionária administrativa, que já serão alvo de outras investigações relacionadas </w:t>
      </w:r>
      <w:r w:rsidRPr="007C59B5">
        <w:rPr>
          <w:sz w:val="24"/>
          <w:szCs w:val="24"/>
        </w:rPr>
        <w:lastRenderedPageBreak/>
        <w:t>com procedimentos ilegais. No entanto, como confirma o MP e a PJ, a informação e as provas reunidas neste inquérito disciplinar não chegaram a sair do SEF.</w:t>
      </w: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Ontem na audição parlamentar, também o ministro da Administração Interna acabou por confirmar esta ausência de denúncia, quando afirmou que "não resulta desse processo a extração de nenhuma certidão que desse origem a procedimentos de natureza criminal". Eduardo Cabrita tinha afirmado antes, num esclarecimento do ministério na sequência da notícia do DN sobre o arquivamento dos processos, que "o Diretor Nacional do Serviço de Estrangeiros e Fronteiras não arquivou qualquer matéria criminal, a qual é da responsabilidade da Procuradoria Geral da República (PGR)", não negando na altura que havia suspeitas de crimes também em causa. O ministro não chegou a explicar aos deputados porque não tinham sido extraídas as certidões, nem qual o fundamento do arquivamento, por decisão de Carlos Moreira, sobre a qual Cabrita sublinhou "plena confiança".</w:t>
      </w: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Fontes do SEF diretamente envolvidas no processo de inquérito, mostram-se "perplexas" com o desfecho do caso. "Com o arquivamento dos processos disciplinares e a "absolvição" de todos os acusados, a Direção, apesar de estarem em causa condutas gravíssimas de cariz criminal, decidiu não as denunciar ao MP", comenta uma dessas fonte. Outra questão a causar "estranheza" nestes investigadores é "o silêncio" da Inspeção-Geral da Administração Interna (IGAI), que recebeu cópia do relatório final do inquérito. A IGAI instaurou também um inquérito às suspeitas de irregularidades na emissão destes vistos especiais mas ainda não se pronunciou sobre o conteúdo e seu arquivamento do processo do SEF</w:t>
      </w:r>
      <w:proofErr w:type="gramStart"/>
      <w:r w:rsidRPr="007C59B5">
        <w:rPr>
          <w:sz w:val="24"/>
          <w:szCs w:val="24"/>
        </w:rPr>
        <w:t>.</w:t>
      </w:r>
      <w:r w:rsidR="001B58B0">
        <w:rPr>
          <w:sz w:val="24"/>
          <w:szCs w:val="24"/>
        </w:rPr>
        <w:t xml:space="preserve"> </w:t>
      </w:r>
      <w:r w:rsidRPr="007C59B5">
        <w:rPr>
          <w:sz w:val="24"/>
          <w:szCs w:val="24"/>
        </w:rPr>
        <w:t>,</w:t>
      </w:r>
      <w:proofErr w:type="gramEnd"/>
      <w:r w:rsidRPr="007C59B5">
        <w:rPr>
          <w:sz w:val="24"/>
          <w:szCs w:val="24"/>
        </w:rPr>
        <w:t xml:space="preserve"> que esteve a acompanhar. Questionada pelo DN, a IGAI não respondeu.</w:t>
      </w:r>
    </w:p>
    <w:p w:rsidR="001851EC" w:rsidRPr="007C59B5" w:rsidRDefault="001851EC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Estes vistos irregulares, recorde-se, provocaram um efeito de chamada de imigrantes ilegais, principalmente indostânicos, para se regularizarem no nosso país, conforme as</w:t>
      </w:r>
      <w:r w:rsidR="00762851" w:rsidRPr="007C59B5">
        <w:rPr>
          <w:sz w:val="24"/>
          <w:szCs w:val="24"/>
        </w:rPr>
        <w:t>sumiu o SEF.</w:t>
      </w:r>
      <w:sdt>
        <w:sdtPr>
          <w:rPr>
            <w:sz w:val="24"/>
            <w:szCs w:val="24"/>
          </w:rPr>
          <w:id w:val="1973244497"/>
          <w:citation/>
        </w:sdtPr>
        <w:sdtEndPr/>
        <w:sdtContent>
          <w:r w:rsidR="00762851" w:rsidRPr="007C59B5">
            <w:rPr>
              <w:sz w:val="24"/>
              <w:szCs w:val="24"/>
            </w:rPr>
            <w:fldChar w:fldCharType="begin"/>
          </w:r>
          <w:r w:rsidR="00762851" w:rsidRPr="007C59B5">
            <w:rPr>
              <w:sz w:val="24"/>
              <w:szCs w:val="24"/>
            </w:rPr>
            <w:instrText xml:space="preserve"> CITATION Val18 \l 2070 </w:instrText>
          </w:r>
          <w:r w:rsidR="00762851" w:rsidRPr="007C59B5">
            <w:rPr>
              <w:sz w:val="24"/>
              <w:szCs w:val="24"/>
            </w:rPr>
            <w:fldChar w:fldCharType="separate"/>
          </w:r>
          <w:r w:rsidR="007F250C">
            <w:rPr>
              <w:noProof/>
              <w:sz w:val="24"/>
              <w:szCs w:val="24"/>
            </w:rPr>
            <w:t xml:space="preserve"> </w:t>
          </w:r>
          <w:r w:rsidR="007F250C" w:rsidRPr="007F250C">
            <w:rPr>
              <w:noProof/>
              <w:sz w:val="24"/>
              <w:szCs w:val="24"/>
            </w:rPr>
            <w:t>(Marcelino, 2018)</w:t>
          </w:r>
          <w:r w:rsidR="00762851" w:rsidRPr="007C59B5">
            <w:rPr>
              <w:sz w:val="24"/>
              <w:szCs w:val="24"/>
            </w:rPr>
            <w:fldChar w:fldCharType="end"/>
          </w:r>
        </w:sdtContent>
      </w:sdt>
    </w:p>
    <w:p w:rsidR="00CF3696" w:rsidRPr="007C59B5" w:rsidRDefault="00CF3696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br w:type="page"/>
      </w:r>
    </w:p>
    <w:p w:rsidR="00E07908" w:rsidRPr="000B1B02" w:rsidRDefault="00E07908" w:rsidP="000B1B02">
      <w:pPr>
        <w:pStyle w:val="1"/>
        <w:rPr>
          <w:sz w:val="28"/>
          <w:szCs w:val="28"/>
        </w:rPr>
      </w:pPr>
      <w:bookmarkStart w:id="9" w:name="_Toc505762860"/>
      <w:r w:rsidRPr="000B1B02">
        <w:rPr>
          <w:sz w:val="28"/>
          <w:szCs w:val="28"/>
        </w:rPr>
        <w:lastRenderedPageBreak/>
        <w:t>Tribunal volta atrás e manda prender de novo o presidente da Amnistia</w:t>
      </w:r>
      <w:bookmarkEnd w:id="9"/>
    </w:p>
    <w:p w:rsidR="00302D73" w:rsidRDefault="00302D73" w:rsidP="007C59B5">
      <w:pPr>
        <w:jc w:val="both"/>
        <w:rPr>
          <w:sz w:val="24"/>
          <w:szCs w:val="24"/>
        </w:rPr>
      </w:pPr>
    </w:p>
    <w:p w:rsidR="009070ED" w:rsidRDefault="00370940" w:rsidP="009070ED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3BFE8909" wp14:editId="2EDBF137">
            <wp:extent cx="2981325" cy="2264069"/>
            <wp:effectExtent l="0" t="0" r="0" b="3175"/>
            <wp:docPr id="5" name="Imagem 5" descr="Resultado de imagem para presidente da amnistia inter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presidente da amnistia internacion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65" cy="22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73" w:rsidRDefault="009070ED" w:rsidP="009070ED">
      <w:pPr>
        <w:pStyle w:val="Legenda"/>
        <w:jc w:val="both"/>
        <w:rPr>
          <w:sz w:val="24"/>
          <w:szCs w:val="24"/>
        </w:rPr>
      </w:pPr>
      <w:bookmarkStart w:id="10" w:name="_Toc505771251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proofErr w:type="spellStart"/>
      <w:r w:rsidRPr="0058006F">
        <w:t>Taner</w:t>
      </w:r>
      <w:proofErr w:type="spellEnd"/>
      <w:r w:rsidRPr="0058006F">
        <w:t xml:space="preserve"> </w:t>
      </w:r>
      <w:proofErr w:type="spellStart"/>
      <w:r w:rsidRPr="0058006F">
        <w:t>Kiliç</w:t>
      </w:r>
      <w:bookmarkEnd w:id="10"/>
      <w:proofErr w:type="spellEnd"/>
    </w:p>
    <w:p w:rsidR="009070ED" w:rsidRDefault="009070ED" w:rsidP="007C59B5">
      <w:pPr>
        <w:jc w:val="both"/>
        <w:rPr>
          <w:sz w:val="24"/>
          <w:szCs w:val="24"/>
        </w:rPr>
      </w:pPr>
    </w:p>
    <w:p w:rsidR="00E07908" w:rsidRPr="007C59B5" w:rsidRDefault="00E07908" w:rsidP="007C59B5">
      <w:pPr>
        <w:jc w:val="both"/>
        <w:rPr>
          <w:sz w:val="24"/>
          <w:szCs w:val="24"/>
        </w:rPr>
      </w:pPr>
      <w:proofErr w:type="spellStart"/>
      <w:r w:rsidRPr="007C59B5">
        <w:rPr>
          <w:sz w:val="24"/>
          <w:szCs w:val="24"/>
        </w:rPr>
        <w:t>Taner</w:t>
      </w:r>
      <w:proofErr w:type="spellEnd"/>
      <w:r w:rsidRPr="007C59B5">
        <w:rPr>
          <w:sz w:val="24"/>
          <w:szCs w:val="24"/>
        </w:rPr>
        <w:t xml:space="preserve"> </w:t>
      </w:r>
      <w:proofErr w:type="spellStart"/>
      <w:r w:rsidRPr="007C59B5">
        <w:rPr>
          <w:sz w:val="24"/>
          <w:szCs w:val="24"/>
        </w:rPr>
        <w:t>Kiliç</w:t>
      </w:r>
      <w:proofErr w:type="spellEnd"/>
      <w:r w:rsidRPr="007C59B5">
        <w:rPr>
          <w:sz w:val="24"/>
          <w:szCs w:val="24"/>
        </w:rPr>
        <w:t xml:space="preserve"> terá de ficar detido preventivamente até ao julgamento.</w:t>
      </w:r>
    </w:p>
    <w:p w:rsidR="00E07908" w:rsidRPr="007C59B5" w:rsidRDefault="00E07908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>O mesmo tribunal turco que na quarta-feira decidiu libertar o presidente da Amnistia Internacional (AI) naquele país, </w:t>
      </w:r>
      <w:proofErr w:type="spellStart"/>
      <w:r w:rsidRPr="007C59B5">
        <w:rPr>
          <w:sz w:val="24"/>
          <w:szCs w:val="24"/>
        </w:rPr>
        <w:t>Taner</w:t>
      </w:r>
      <w:proofErr w:type="spellEnd"/>
      <w:r w:rsidRPr="007C59B5">
        <w:rPr>
          <w:sz w:val="24"/>
          <w:szCs w:val="24"/>
        </w:rPr>
        <w:t xml:space="preserve"> </w:t>
      </w:r>
      <w:proofErr w:type="spellStart"/>
      <w:r w:rsidRPr="007C59B5">
        <w:rPr>
          <w:sz w:val="24"/>
          <w:szCs w:val="24"/>
        </w:rPr>
        <w:t>Kiliç</w:t>
      </w:r>
      <w:proofErr w:type="spellEnd"/>
      <w:r w:rsidRPr="007C59B5">
        <w:rPr>
          <w:sz w:val="24"/>
          <w:szCs w:val="24"/>
        </w:rPr>
        <w:t xml:space="preserve">, voltou atrás na decisão um dia depois: o </w:t>
      </w:r>
      <w:proofErr w:type="spellStart"/>
      <w:r w:rsidRPr="007C59B5">
        <w:rPr>
          <w:sz w:val="24"/>
          <w:szCs w:val="24"/>
        </w:rPr>
        <w:t>activista</w:t>
      </w:r>
      <w:proofErr w:type="spellEnd"/>
      <w:r w:rsidRPr="007C59B5">
        <w:rPr>
          <w:sz w:val="24"/>
          <w:szCs w:val="24"/>
        </w:rPr>
        <w:t xml:space="preserve"> terá de permanecer em detenção preventiva até se realizar o julgamento dele e de dez outros defensores de direitos humanos </w:t>
      </w:r>
      <w:proofErr w:type="spellStart"/>
      <w:r w:rsidRPr="007C59B5">
        <w:rPr>
          <w:sz w:val="24"/>
          <w:szCs w:val="24"/>
        </w:rPr>
        <w:t>co-arguidos</w:t>
      </w:r>
      <w:proofErr w:type="spellEnd"/>
      <w:r w:rsidRPr="007C59B5">
        <w:rPr>
          <w:sz w:val="24"/>
          <w:szCs w:val="24"/>
        </w:rPr>
        <w:t xml:space="preserve"> no mesmo processo, incluindo a </w:t>
      </w:r>
      <w:proofErr w:type="spellStart"/>
      <w:r w:rsidRPr="007C59B5">
        <w:rPr>
          <w:sz w:val="24"/>
          <w:szCs w:val="24"/>
        </w:rPr>
        <w:t>directora-executiva</w:t>
      </w:r>
      <w:proofErr w:type="spellEnd"/>
      <w:r w:rsidRPr="007C59B5">
        <w:rPr>
          <w:sz w:val="24"/>
          <w:szCs w:val="24"/>
        </w:rPr>
        <w:t xml:space="preserve"> da AI, </w:t>
      </w:r>
      <w:proofErr w:type="spellStart"/>
      <w:r w:rsidRPr="007C59B5">
        <w:rPr>
          <w:sz w:val="24"/>
          <w:szCs w:val="24"/>
        </w:rPr>
        <w:t>Idil</w:t>
      </w:r>
      <w:proofErr w:type="spellEnd"/>
      <w:r w:rsidRPr="007C59B5">
        <w:rPr>
          <w:sz w:val="24"/>
          <w:szCs w:val="24"/>
        </w:rPr>
        <w:t xml:space="preserve"> </w:t>
      </w:r>
      <w:proofErr w:type="spellStart"/>
      <w:r w:rsidRPr="007C59B5">
        <w:rPr>
          <w:sz w:val="24"/>
          <w:szCs w:val="24"/>
        </w:rPr>
        <w:t>Eser</w:t>
      </w:r>
      <w:proofErr w:type="spellEnd"/>
      <w:r w:rsidRPr="007C59B5">
        <w:rPr>
          <w:sz w:val="24"/>
          <w:szCs w:val="24"/>
        </w:rPr>
        <w:t>.</w:t>
      </w:r>
    </w:p>
    <w:p w:rsidR="00E07908" w:rsidRPr="007C59B5" w:rsidRDefault="00E07908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Todos arriscam uma pena até 15 anos de prisão, caso sejam dados como culpados neste processo, em que são acusados ao abrigo da lei de combate ao terrorismo, </w:t>
      </w:r>
      <w:proofErr w:type="gramStart"/>
      <w:r w:rsidRPr="007C59B5">
        <w:rPr>
          <w:sz w:val="24"/>
          <w:szCs w:val="24"/>
        </w:rPr>
        <w:t>cujo abrangência</w:t>
      </w:r>
      <w:proofErr w:type="gramEnd"/>
      <w:r w:rsidRPr="007C59B5">
        <w:rPr>
          <w:sz w:val="24"/>
          <w:szCs w:val="24"/>
        </w:rPr>
        <w:t xml:space="preserve"> é criticada pela União Europeia e outras organizações, que dizem não cumprir as exigências do Estado de direito.</w:t>
      </w:r>
    </w:p>
    <w:p w:rsidR="00E07908" w:rsidRPr="007C59B5" w:rsidRDefault="00E07908" w:rsidP="007C59B5">
      <w:pPr>
        <w:jc w:val="both"/>
        <w:rPr>
          <w:sz w:val="24"/>
          <w:szCs w:val="24"/>
        </w:rPr>
      </w:pPr>
      <w:proofErr w:type="spellStart"/>
      <w:r w:rsidRPr="007C59B5">
        <w:rPr>
          <w:sz w:val="24"/>
          <w:szCs w:val="24"/>
        </w:rPr>
        <w:t>Kiliç</w:t>
      </w:r>
      <w:proofErr w:type="spellEnd"/>
      <w:r w:rsidRPr="007C59B5">
        <w:rPr>
          <w:sz w:val="24"/>
          <w:szCs w:val="24"/>
        </w:rPr>
        <w:t xml:space="preserve"> foi detido em Junho, acusado de terrorismo e de ter no seu telemóvel a </w:t>
      </w:r>
      <w:hyperlink r:id="rId15" w:history="1">
        <w:r w:rsidRPr="007C59B5">
          <w:rPr>
            <w:sz w:val="24"/>
            <w:szCs w:val="24"/>
          </w:rPr>
          <w:t xml:space="preserve">aplicação de mensagens instantâneas </w:t>
        </w:r>
        <w:proofErr w:type="spellStart"/>
        <w:r w:rsidRPr="007C59B5">
          <w:rPr>
            <w:sz w:val="24"/>
            <w:szCs w:val="24"/>
          </w:rPr>
          <w:t>ByLock</w:t>
        </w:r>
        <w:proofErr w:type="spellEnd"/>
        <w:r w:rsidRPr="007C59B5">
          <w:rPr>
            <w:sz w:val="24"/>
            <w:szCs w:val="24"/>
          </w:rPr>
          <w:t>,</w:t>
        </w:r>
      </w:hyperlink>
      <w:r w:rsidRPr="007C59B5">
        <w:rPr>
          <w:sz w:val="24"/>
          <w:szCs w:val="24"/>
        </w:rPr>
        <w:t xml:space="preserve"> que o Ministério Público turco diz ter sido usada pelos seguidores do imã </w:t>
      </w:r>
      <w:proofErr w:type="spellStart"/>
      <w:r w:rsidRPr="007C59B5">
        <w:rPr>
          <w:sz w:val="24"/>
          <w:szCs w:val="24"/>
        </w:rPr>
        <w:t>Fethullah</w:t>
      </w:r>
      <w:proofErr w:type="spellEnd"/>
      <w:r w:rsidRPr="007C59B5">
        <w:rPr>
          <w:sz w:val="24"/>
          <w:szCs w:val="24"/>
        </w:rPr>
        <w:t xml:space="preserve"> </w:t>
      </w:r>
      <w:proofErr w:type="spellStart"/>
      <w:r w:rsidRPr="007C59B5">
        <w:rPr>
          <w:sz w:val="24"/>
          <w:szCs w:val="24"/>
        </w:rPr>
        <w:t>Gülen</w:t>
      </w:r>
      <w:proofErr w:type="spellEnd"/>
      <w:r w:rsidRPr="007C59B5">
        <w:rPr>
          <w:sz w:val="24"/>
          <w:szCs w:val="24"/>
        </w:rPr>
        <w:t xml:space="preserve"> para comunicarem uns com os outros. A organização de </w:t>
      </w:r>
      <w:proofErr w:type="spellStart"/>
      <w:r w:rsidRPr="007C59B5">
        <w:rPr>
          <w:sz w:val="24"/>
          <w:szCs w:val="24"/>
        </w:rPr>
        <w:t>Gülen</w:t>
      </w:r>
      <w:proofErr w:type="spellEnd"/>
      <w:r w:rsidRPr="007C59B5">
        <w:rPr>
          <w:sz w:val="24"/>
          <w:szCs w:val="24"/>
        </w:rPr>
        <w:t xml:space="preserve"> é suspeita de ter organizado o golpe de Estado falhado de 2016 contra o Presidente </w:t>
      </w:r>
      <w:proofErr w:type="spellStart"/>
      <w:r w:rsidRPr="007C59B5">
        <w:rPr>
          <w:sz w:val="24"/>
          <w:szCs w:val="24"/>
        </w:rPr>
        <w:t>Recep</w:t>
      </w:r>
      <w:proofErr w:type="spellEnd"/>
      <w:r w:rsidRPr="007C59B5">
        <w:rPr>
          <w:sz w:val="24"/>
          <w:szCs w:val="24"/>
        </w:rPr>
        <w:t xml:space="preserve"> </w:t>
      </w:r>
      <w:proofErr w:type="spellStart"/>
      <w:r w:rsidRPr="007C59B5">
        <w:rPr>
          <w:sz w:val="24"/>
          <w:szCs w:val="24"/>
        </w:rPr>
        <w:t>Erdogan</w:t>
      </w:r>
      <w:proofErr w:type="spellEnd"/>
      <w:r w:rsidRPr="007C59B5">
        <w:rPr>
          <w:sz w:val="24"/>
          <w:szCs w:val="24"/>
        </w:rPr>
        <w:t>.</w:t>
      </w:r>
    </w:p>
    <w:p w:rsidR="00E07908" w:rsidRPr="007C59B5" w:rsidRDefault="00E07908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O dirigente da Amnistia nega essa acusação – e duas análises forenses do seu telemóvel não encontraram vestígios de que a aplicação </w:t>
      </w:r>
      <w:proofErr w:type="spellStart"/>
      <w:r w:rsidRPr="007C59B5">
        <w:rPr>
          <w:sz w:val="24"/>
          <w:szCs w:val="24"/>
        </w:rPr>
        <w:t>ByLock</w:t>
      </w:r>
      <w:proofErr w:type="spellEnd"/>
      <w:r w:rsidRPr="007C59B5">
        <w:rPr>
          <w:sz w:val="24"/>
          <w:szCs w:val="24"/>
        </w:rPr>
        <w:t xml:space="preserve"> alguma vez tenha sido instalada.</w:t>
      </w:r>
    </w:p>
    <w:p w:rsidR="00E07908" w:rsidRPr="007C59B5" w:rsidRDefault="00E07908" w:rsidP="007C59B5">
      <w:pPr>
        <w:jc w:val="both"/>
        <w:rPr>
          <w:sz w:val="24"/>
          <w:szCs w:val="24"/>
        </w:rPr>
      </w:pPr>
      <w:r w:rsidRPr="007C59B5">
        <w:rPr>
          <w:sz w:val="24"/>
          <w:szCs w:val="24"/>
        </w:rPr>
        <w:t xml:space="preserve">A acusação pediu no entanto recurso da decisão do tribunal de libertar </w:t>
      </w:r>
      <w:proofErr w:type="spellStart"/>
      <w:r w:rsidRPr="007C59B5">
        <w:rPr>
          <w:sz w:val="24"/>
          <w:szCs w:val="24"/>
        </w:rPr>
        <w:t>Taner</w:t>
      </w:r>
      <w:proofErr w:type="spellEnd"/>
      <w:r w:rsidRPr="007C59B5">
        <w:rPr>
          <w:sz w:val="24"/>
          <w:szCs w:val="24"/>
        </w:rPr>
        <w:t xml:space="preserve"> </w:t>
      </w:r>
      <w:proofErr w:type="spellStart"/>
      <w:r w:rsidRPr="007C59B5">
        <w:rPr>
          <w:sz w:val="24"/>
          <w:szCs w:val="24"/>
        </w:rPr>
        <w:t>Kiliç</w:t>
      </w:r>
      <w:proofErr w:type="spellEnd"/>
      <w:r w:rsidRPr="007C59B5">
        <w:rPr>
          <w:sz w:val="24"/>
          <w:szCs w:val="24"/>
        </w:rPr>
        <w:t xml:space="preserve">. O recurso foi ouvido em menos de 24 horas, explica no </w:t>
      </w:r>
      <w:proofErr w:type="spellStart"/>
      <w:r w:rsidRPr="007C59B5">
        <w:rPr>
          <w:sz w:val="24"/>
          <w:szCs w:val="24"/>
        </w:rPr>
        <w:t>Twitter</w:t>
      </w:r>
      <w:proofErr w:type="spellEnd"/>
      <w:r w:rsidRPr="007C59B5">
        <w:rPr>
          <w:sz w:val="24"/>
          <w:szCs w:val="24"/>
        </w:rPr>
        <w:t xml:space="preserve"> o investigador da Amnistia Internacional na Turquia Andrew Robinson.</w:t>
      </w:r>
      <w:sdt>
        <w:sdtPr>
          <w:rPr>
            <w:sz w:val="24"/>
            <w:szCs w:val="24"/>
          </w:rPr>
          <w:id w:val="-879854487"/>
          <w:citation/>
        </w:sdtPr>
        <w:sdtEndPr/>
        <w:sdtContent>
          <w:r w:rsidR="00702FE8">
            <w:rPr>
              <w:sz w:val="24"/>
              <w:szCs w:val="24"/>
            </w:rPr>
            <w:fldChar w:fldCharType="begin"/>
          </w:r>
          <w:r w:rsidR="00702FE8">
            <w:rPr>
              <w:sz w:val="24"/>
              <w:szCs w:val="24"/>
            </w:rPr>
            <w:instrText xml:space="preserve"> CITATION Cla18 \l 2070 </w:instrText>
          </w:r>
          <w:r w:rsidR="00702FE8">
            <w:rPr>
              <w:sz w:val="24"/>
              <w:szCs w:val="24"/>
            </w:rPr>
            <w:fldChar w:fldCharType="separate"/>
          </w:r>
          <w:r w:rsidR="007F250C">
            <w:rPr>
              <w:noProof/>
              <w:sz w:val="24"/>
              <w:szCs w:val="24"/>
            </w:rPr>
            <w:t xml:space="preserve"> </w:t>
          </w:r>
          <w:r w:rsidR="007F250C" w:rsidRPr="007F250C">
            <w:rPr>
              <w:noProof/>
              <w:sz w:val="24"/>
              <w:szCs w:val="24"/>
            </w:rPr>
            <w:t>(Barata, 2018)</w:t>
          </w:r>
          <w:r w:rsidR="00702FE8">
            <w:rPr>
              <w:sz w:val="24"/>
              <w:szCs w:val="24"/>
            </w:rPr>
            <w:fldChar w:fldCharType="end"/>
          </w:r>
        </w:sdtContent>
      </w:sdt>
    </w:p>
    <w:p w:rsidR="007F250C" w:rsidRDefault="008377FA" w:rsidP="000B1B02">
      <w:pPr>
        <w:pStyle w:val="1"/>
        <w:rPr>
          <w:rFonts w:eastAsia="Times New Roman"/>
          <w:lang w:eastAsia="pt-PT"/>
        </w:rPr>
      </w:pPr>
      <w:bookmarkStart w:id="11" w:name="_Toc505762861"/>
      <w:r w:rsidRPr="008377FA">
        <w:rPr>
          <w:rFonts w:eastAsia="Times New Roman"/>
          <w:lang w:eastAsia="pt-PT"/>
        </w:rPr>
        <w:lastRenderedPageBreak/>
        <w:t xml:space="preserve">Banco de Portugal sabia da falência da </w:t>
      </w:r>
      <w:proofErr w:type="spellStart"/>
      <w:r w:rsidRPr="008377FA">
        <w:rPr>
          <w:rFonts w:eastAsia="Times New Roman"/>
          <w:lang w:eastAsia="pt-PT"/>
        </w:rPr>
        <w:t>Rioforte</w:t>
      </w:r>
      <w:proofErr w:type="spellEnd"/>
      <w:r w:rsidRPr="008377FA">
        <w:rPr>
          <w:rFonts w:eastAsia="Times New Roman"/>
          <w:lang w:eastAsia="pt-PT"/>
        </w:rPr>
        <w:t xml:space="preserve"> e não alertou</w:t>
      </w:r>
      <w:bookmarkEnd w:id="11"/>
    </w:p>
    <w:p w:rsidR="007F250C" w:rsidRDefault="007F250C" w:rsidP="007F250C">
      <w:pPr>
        <w:shd w:val="clear" w:color="auto" w:fill="FFFFFF"/>
        <w:spacing w:before="100" w:beforeAutospacing="1" w:after="100" w:afterAutospacing="1" w:line="282" w:lineRule="atLeast"/>
        <w:textAlignment w:val="center"/>
        <w:outlineLvl w:val="1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pt-PT"/>
        </w:rPr>
      </w:pPr>
    </w:p>
    <w:p w:rsidR="007F250C" w:rsidRPr="007F250C" w:rsidRDefault="007F250C" w:rsidP="007F250C">
      <w:pPr>
        <w:shd w:val="clear" w:color="auto" w:fill="FFFFFF"/>
        <w:spacing w:before="100" w:beforeAutospacing="1" w:after="100" w:afterAutospacing="1" w:line="282" w:lineRule="atLeast"/>
        <w:textAlignment w:val="center"/>
        <w:outlineLvl w:val="1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pt-PT"/>
        </w:rPr>
      </w:pPr>
    </w:p>
    <w:p w:rsidR="007F250C" w:rsidRDefault="008377FA" w:rsidP="007F250C">
      <w:pPr>
        <w:spacing w:before="150" w:after="150" w:line="312" w:lineRule="atLeast"/>
        <w:textAlignment w:val="center"/>
        <w:outlineLvl w:val="2"/>
        <w:rPr>
          <w:rFonts w:eastAsia="Times New Roman" w:cs="Times New Roman"/>
          <w:color w:val="333333"/>
          <w:sz w:val="24"/>
          <w:szCs w:val="24"/>
          <w:lang w:eastAsia="pt-PT"/>
        </w:rPr>
      </w:pPr>
      <w:bookmarkStart w:id="12" w:name="_Toc505762862"/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>A reportagem da SIC “À noite todos os gatos são pardos” revela que o regulador pediu uma análise às ‘holdings’ do Grupo Espírito Santo no terceiro trimestre de 2013.</w:t>
      </w:r>
      <w:bookmarkEnd w:id="12"/>
    </w:p>
    <w:p w:rsidR="007F250C" w:rsidRPr="008377FA" w:rsidRDefault="007F250C" w:rsidP="007F250C">
      <w:pPr>
        <w:spacing w:before="150" w:after="150" w:line="312" w:lineRule="atLeast"/>
        <w:textAlignment w:val="center"/>
        <w:outlineLvl w:val="2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8377FA" w:rsidRPr="008377FA" w:rsidRDefault="008377FA" w:rsidP="008377FA">
      <w:pPr>
        <w:spacing w:before="150" w:after="150" w:line="312" w:lineRule="atLeast"/>
        <w:textAlignment w:val="center"/>
        <w:outlineLvl w:val="2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9070ED" w:rsidRDefault="008377FA" w:rsidP="009070ED">
      <w:pPr>
        <w:keepNext/>
        <w:spacing w:before="0" w:after="0" w:line="375" w:lineRule="atLeast"/>
        <w:textAlignment w:val="center"/>
      </w:pPr>
      <w:r w:rsidRPr="008377FA">
        <w:rPr>
          <w:rFonts w:eastAsia="Times New Roman" w:cs="Times New Roman"/>
          <w:noProof/>
          <w:color w:val="333333"/>
          <w:sz w:val="24"/>
          <w:szCs w:val="24"/>
          <w:lang w:eastAsia="pt-PT"/>
        </w:rPr>
        <w:drawing>
          <wp:inline distT="0" distB="0" distL="0" distR="0" wp14:anchorId="15D6535C" wp14:editId="5A48B355">
            <wp:extent cx="5787390" cy="3249038"/>
            <wp:effectExtent l="0" t="0" r="3810" b="8890"/>
            <wp:docPr id="2" name="Imagem 2" descr="http://oje-50ea.kxcdn.com/wp-content/uploads/2017/01/BES-Av-Liberdade-Lisb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je-50ea.kxcdn.com/wp-content/uploads/2017/01/BES-Av-Liberdade-Lisbo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25" cy="32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FA" w:rsidRPr="008377FA" w:rsidRDefault="009070ED" w:rsidP="009070ED">
      <w:pPr>
        <w:pStyle w:val="Legenda"/>
        <w:rPr>
          <w:rFonts w:eastAsia="Times New Roman" w:cs="Times New Roman"/>
          <w:color w:val="333333"/>
          <w:sz w:val="24"/>
          <w:szCs w:val="24"/>
          <w:lang w:eastAsia="pt-PT"/>
        </w:rPr>
      </w:pPr>
      <w:bookmarkStart w:id="13" w:name="_Toc505771252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Pr="00F5326F">
        <w:t xml:space="preserve">Antigo BES - </w:t>
      </w:r>
      <w:proofErr w:type="spellStart"/>
      <w:r w:rsidRPr="00F5326F">
        <w:t>Av</w:t>
      </w:r>
      <w:proofErr w:type="spellEnd"/>
      <w:r w:rsidRPr="00F5326F">
        <w:t xml:space="preserve"> Liberdade , Lisboa</w:t>
      </w:r>
      <w:bookmarkEnd w:id="13"/>
    </w:p>
    <w:p w:rsidR="007F250C" w:rsidRDefault="007F250C" w:rsidP="008377FA">
      <w:pPr>
        <w:spacing w:before="150" w:after="150" w:line="375" w:lineRule="atLeast"/>
        <w:textAlignment w:val="center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8377FA" w:rsidRPr="008377FA" w:rsidRDefault="008377FA" w:rsidP="008377FA">
      <w:pPr>
        <w:spacing w:before="150" w:after="150" w:line="375" w:lineRule="atLeast"/>
        <w:textAlignment w:val="center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Banco de Portugal teve conhecimento do processo de falência da sociedade do ex-Grupo Espírito Santo (GES) </w:t>
      </w:r>
      <w:proofErr w:type="spellStart"/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>Rioforte</w:t>
      </w:r>
      <w:proofErr w:type="spellEnd"/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>, não alertou para a insolvência e garantiu até que a empresa não tinha riscos, noticiou a estação de televisão SIC, numa reportagem emitida esta terça-feira, 6 de fevereiro.</w:t>
      </w:r>
    </w:p>
    <w:p w:rsidR="008377FA" w:rsidRPr="008377FA" w:rsidRDefault="008377FA" w:rsidP="008377FA">
      <w:pPr>
        <w:spacing w:before="150" w:after="150" w:line="375" w:lineRule="atLeast"/>
        <w:textAlignment w:val="center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 xml:space="preserve">A </w:t>
      </w:r>
      <w:hyperlink r:id="rId17" w:tgtFrame="_blank" w:history="1">
        <w:r w:rsidRPr="008377FA">
          <w:rPr>
            <w:rFonts w:eastAsia="Times New Roman" w:cs="Times New Roman"/>
            <w:color w:val="F9423A"/>
            <w:sz w:val="24"/>
            <w:szCs w:val="24"/>
            <w:lang w:eastAsia="pt-PT"/>
          </w:rPr>
          <w:t xml:space="preserve">reportagem </w:t>
        </w:r>
      </w:hyperlink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 xml:space="preserve">do jornalista Pedro Coelho, intitulada “à noite todos os gatos são pardos” revela que o regulador bancário pediu uma análise à consultora </w:t>
      </w:r>
      <w:proofErr w:type="spellStart"/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>PwC</w:t>
      </w:r>
      <w:proofErr w:type="spellEnd"/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sobre as </w:t>
      </w:r>
      <w:r w:rsidRPr="008377FA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holdings</w:t>
      </w:r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do GES no terceiro trimestre de 2013 e, mais tarde, optou por não divulgar as conclusões do estudo feito.</w:t>
      </w:r>
    </w:p>
    <w:p w:rsidR="008377FA" w:rsidRPr="008377FA" w:rsidRDefault="008377FA" w:rsidP="008377FA">
      <w:pPr>
        <w:spacing w:before="150" w:after="150" w:line="375" w:lineRule="atLeast"/>
        <w:textAlignment w:val="center"/>
        <w:rPr>
          <w:rFonts w:eastAsia="Times New Roman" w:cs="Times New Roman"/>
          <w:color w:val="333333"/>
          <w:sz w:val="24"/>
          <w:szCs w:val="24"/>
          <w:lang w:eastAsia="pt-PT"/>
        </w:rPr>
      </w:pPr>
      <w:bookmarkStart w:id="14" w:name="_GoBack"/>
      <w:bookmarkEnd w:id="14"/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lastRenderedPageBreak/>
        <w:t>A investigação da SIC, transmitida durante o “Jornal da Noite”, conta que não foi possível apurar qual a razão que terá levado o banco liderado por Carlos Costa a afirmar que a sociedade não financeira do grupo seria viável, ainda que a análise tivesse mostrado um capital positivo de 930 milhões de euros e, poucos meses mais tarde, um buraco de 945 milhões de euros.</w:t>
      </w:r>
    </w:p>
    <w:p w:rsidR="008377FA" w:rsidRPr="008377FA" w:rsidRDefault="008377FA" w:rsidP="008377FA">
      <w:pPr>
        <w:spacing w:before="0" w:line="375" w:lineRule="atLeast"/>
        <w:jc w:val="center"/>
        <w:textAlignment w:val="center"/>
        <w:rPr>
          <w:rFonts w:eastAsia="Times New Roman" w:cs="Times New Roman"/>
          <w:vanish/>
          <w:color w:val="333333"/>
          <w:sz w:val="24"/>
          <w:szCs w:val="24"/>
          <w:lang w:eastAsia="pt-PT"/>
        </w:rPr>
      </w:pPr>
      <w:hyperlink r:id="rId18" w:history="1">
        <w:r w:rsidRPr="008377FA">
          <w:rPr>
            <w:rFonts w:eastAsia="Times New Roman" w:cs="Times New Roman"/>
            <w:caps/>
            <w:vanish/>
            <w:color w:val="FFFFFF"/>
            <w:sz w:val="24"/>
            <w:szCs w:val="24"/>
            <w:bdr w:val="single" w:sz="6" w:space="8" w:color="F4F4F4" w:frame="1"/>
            <w:shd w:val="clear" w:color="auto" w:fill="23282D"/>
            <w:lang w:eastAsia="pt-PT"/>
          </w:rPr>
          <w:t>Continuar a ler</w:t>
        </w:r>
      </w:hyperlink>
    </w:p>
    <w:p w:rsidR="008377FA" w:rsidRPr="008377FA" w:rsidRDefault="008377FA" w:rsidP="008377FA">
      <w:pPr>
        <w:spacing w:before="150" w:after="150" w:line="375" w:lineRule="atLeast"/>
        <w:textAlignment w:val="center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>Recentemente, o banco central informou que no decurso do quarto trimestre de 2017 o Banco de Portugal instaurou 23 processos de contraordenação e decidiu 108 processos.</w:t>
      </w:r>
    </w:p>
    <w:p w:rsidR="008377FA" w:rsidRPr="008377FA" w:rsidRDefault="008377FA" w:rsidP="008377FA">
      <w:pPr>
        <w:spacing w:before="150" w:after="150" w:line="375" w:lineRule="atLeast"/>
        <w:textAlignment w:val="center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377FA">
        <w:rPr>
          <w:rFonts w:eastAsia="Times New Roman" w:cs="Times New Roman"/>
          <w:color w:val="333333"/>
          <w:sz w:val="24"/>
          <w:szCs w:val="24"/>
          <w:lang w:eastAsia="pt-PT"/>
        </w:rPr>
        <w:t>Dos 108 processos de contraordenação decididos pelo supervisor, 77 foram sobre infrações de natureza comportamental, 23 respeitam a infrações de natureza prudencial, cinco têm que ver com infrações a deveres respeitantes à prevenção do branqueamento de capitais e do financiamento do terrorismo, dois versam sobre atividade financeira ilícita e um sobre infrações às regras em matéria de recirculação de numerário.</w:t>
      </w:r>
      <w:sdt>
        <w:sdtPr>
          <w:rPr>
            <w:rFonts w:eastAsia="Times New Roman" w:cs="Times New Roman"/>
            <w:color w:val="333333"/>
            <w:sz w:val="24"/>
            <w:szCs w:val="24"/>
            <w:lang w:eastAsia="pt-PT"/>
          </w:rPr>
          <w:id w:val="1455520257"/>
          <w:citation/>
        </w:sdtPr>
        <w:sdtContent>
          <w:r w:rsidR="007F250C">
            <w:rPr>
              <w:rFonts w:eastAsia="Times New Roman" w:cs="Times New Roman"/>
              <w:color w:val="333333"/>
              <w:sz w:val="24"/>
              <w:szCs w:val="24"/>
              <w:lang w:eastAsia="pt-PT"/>
            </w:rPr>
            <w:fldChar w:fldCharType="begin"/>
          </w:r>
          <w:r w:rsidR="007F250C">
            <w:rPr>
              <w:rFonts w:eastAsia="Times New Roman" w:cs="Times New Roman"/>
              <w:color w:val="333333"/>
              <w:sz w:val="24"/>
              <w:szCs w:val="24"/>
              <w:lang w:eastAsia="pt-PT"/>
            </w:rPr>
            <w:instrText xml:space="preserve"> CITATION Ped18 \l 2070 </w:instrText>
          </w:r>
          <w:r w:rsidR="007F250C">
            <w:rPr>
              <w:rFonts w:eastAsia="Times New Roman" w:cs="Times New Roman"/>
              <w:color w:val="333333"/>
              <w:sz w:val="24"/>
              <w:szCs w:val="24"/>
              <w:lang w:eastAsia="pt-PT"/>
            </w:rPr>
            <w:fldChar w:fldCharType="separate"/>
          </w:r>
          <w:r w:rsidR="007F250C">
            <w:rPr>
              <w:rFonts w:eastAsia="Times New Roman" w:cs="Times New Roman"/>
              <w:noProof/>
              <w:color w:val="333333"/>
              <w:sz w:val="24"/>
              <w:szCs w:val="24"/>
              <w:lang w:eastAsia="pt-PT"/>
            </w:rPr>
            <w:t xml:space="preserve"> </w:t>
          </w:r>
          <w:r w:rsidR="007F250C" w:rsidRPr="007F250C">
            <w:rPr>
              <w:rFonts w:eastAsia="Times New Roman" w:cs="Times New Roman"/>
              <w:noProof/>
              <w:color w:val="333333"/>
              <w:sz w:val="24"/>
              <w:szCs w:val="24"/>
              <w:lang w:eastAsia="pt-PT"/>
            </w:rPr>
            <w:t>(SIC, 2018)</w:t>
          </w:r>
          <w:r w:rsidR="007F250C">
            <w:rPr>
              <w:rFonts w:eastAsia="Times New Roman" w:cs="Times New Roman"/>
              <w:color w:val="333333"/>
              <w:sz w:val="24"/>
              <w:szCs w:val="24"/>
              <w:lang w:eastAsia="pt-PT"/>
            </w:rPr>
            <w:fldChar w:fldCharType="end"/>
          </w:r>
        </w:sdtContent>
      </w:sdt>
    </w:p>
    <w:p w:rsidR="003E5832" w:rsidRDefault="003E58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5832" w:rsidRDefault="003E5832">
      <w:pPr>
        <w:rPr>
          <w:sz w:val="24"/>
          <w:szCs w:val="24"/>
        </w:rPr>
      </w:pPr>
    </w:p>
    <w:p w:rsidR="00A71C8A" w:rsidRPr="00A71C8A" w:rsidRDefault="00A71C8A" w:rsidP="00A71C8A">
      <w:pPr>
        <w:rPr>
          <w:sz w:val="28"/>
          <w:szCs w:val="28"/>
        </w:rPr>
      </w:pPr>
      <w:r>
        <w:rPr>
          <w:rFonts w:eastAsia="Times New Roman"/>
          <w:sz w:val="28"/>
          <w:szCs w:val="28"/>
          <w:lang w:eastAsia="pt-PT"/>
        </w:rPr>
        <w:t xml:space="preserve">Tabela &amp; </w:t>
      </w:r>
      <w:proofErr w:type="gramStart"/>
      <w:r>
        <w:rPr>
          <w:rFonts w:eastAsia="Times New Roman"/>
          <w:sz w:val="28"/>
          <w:szCs w:val="28"/>
          <w:lang w:eastAsia="pt-PT"/>
        </w:rPr>
        <w:t>Gráfico :</w:t>
      </w:r>
      <w:proofErr w:type="gramEnd"/>
    </w:p>
    <w:p w:rsidR="003E5832" w:rsidRDefault="003E5832">
      <w:pPr>
        <w:rPr>
          <w:sz w:val="24"/>
          <w:szCs w:val="24"/>
        </w:rPr>
      </w:pPr>
    </w:p>
    <w:tbl>
      <w:tblPr>
        <w:tblW w:w="0" w:type="auto"/>
        <w:tblInd w:w="2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8"/>
        <w:gridCol w:w="1366"/>
        <w:gridCol w:w="740"/>
        <w:gridCol w:w="645"/>
        <w:gridCol w:w="720"/>
      </w:tblGrid>
      <w:tr w:rsidR="000C1109" w:rsidTr="000C1109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Década: </w:t>
            </w:r>
          </w:p>
        </w:tc>
        <w:tc>
          <w:tcPr>
            <w:tcW w:w="740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</w:t>
            </w:r>
          </w:p>
        </w:tc>
        <w:tc>
          <w:tcPr>
            <w:tcW w:w="645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720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 w:rsidR="000C1109" w:rsidTr="000C1109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Processos Instaurados</w:t>
            </w:r>
          </w:p>
        </w:tc>
        <w:tc>
          <w:tcPr>
            <w:tcW w:w="740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645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20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0C1109" w:rsidTr="00AD3B2D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Decisões Judiciais</w:t>
            </w:r>
          </w:p>
        </w:tc>
        <w:tc>
          <w:tcPr>
            <w:tcW w:w="740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double" w:sz="4" w:space="0" w:color="C78600" w:themeColor="accent4"/>
              <w:left w:val="double" w:sz="4" w:space="0" w:color="C78600" w:themeColor="accent4"/>
              <w:bottom w:val="double" w:sz="4" w:space="0" w:color="C78600" w:themeColor="accent4"/>
              <w:right w:val="double" w:sz="4" w:space="0" w:color="C78600" w:themeColor="accent4"/>
            </w:tcBorders>
          </w:tcPr>
          <w:p w:rsidR="000C1109" w:rsidRDefault="000C1109" w:rsidP="009070ED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</w:tbl>
    <w:p w:rsidR="003E5832" w:rsidRDefault="009070ED" w:rsidP="009070ED">
      <w:pPr>
        <w:pStyle w:val="Legenda"/>
        <w:jc w:val="center"/>
        <w:rPr>
          <w:sz w:val="24"/>
          <w:szCs w:val="24"/>
        </w:rPr>
      </w:pPr>
      <w:bookmarkStart w:id="15" w:name="_Toc50577125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Tabela Justiça nos Tribunais</w:t>
      </w:r>
      <w:bookmarkEnd w:id="15"/>
    </w:p>
    <w:p w:rsidR="00D4629F" w:rsidRDefault="00D4629F">
      <w:pPr>
        <w:rPr>
          <w:sz w:val="24"/>
          <w:szCs w:val="24"/>
        </w:rPr>
      </w:pPr>
    </w:p>
    <w:p w:rsidR="009070ED" w:rsidRDefault="00D4629F" w:rsidP="009070ED">
      <w:pPr>
        <w:keepNext/>
      </w:pPr>
      <w:r>
        <w:rPr>
          <w:rFonts w:eastAsia="Times New Roman"/>
          <w:noProof/>
          <w:sz w:val="28"/>
          <w:szCs w:val="28"/>
          <w:lang w:eastAsia="pt-PT"/>
        </w:rPr>
        <w:drawing>
          <wp:inline distT="0" distB="0" distL="0" distR="0" wp14:anchorId="40BB852C" wp14:editId="74F0C3B8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71C8A" w:rsidRDefault="009070ED" w:rsidP="009070ED">
      <w:pPr>
        <w:pStyle w:val="Legenda"/>
        <w:rPr>
          <w:sz w:val="24"/>
          <w:szCs w:val="24"/>
        </w:rPr>
      </w:pPr>
      <w:bookmarkStart w:id="16" w:name="_Toc50577125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 Gráfico Justiça nos Tribunais</w:t>
      </w:r>
      <w:bookmarkEnd w:id="16"/>
    </w:p>
    <w:p w:rsidR="003E5832" w:rsidRDefault="003E5832">
      <w:pPr>
        <w:rPr>
          <w:sz w:val="24"/>
          <w:szCs w:val="24"/>
        </w:rPr>
      </w:pPr>
    </w:p>
    <w:p w:rsidR="00D4629F" w:rsidRDefault="00D4629F">
      <w:pPr>
        <w:rPr>
          <w:sz w:val="24"/>
          <w:szCs w:val="24"/>
        </w:rPr>
      </w:pPr>
    </w:p>
    <w:p w:rsidR="00D4629F" w:rsidRDefault="00D4629F">
      <w:pPr>
        <w:rPr>
          <w:sz w:val="24"/>
          <w:szCs w:val="24"/>
        </w:rPr>
      </w:pPr>
    </w:p>
    <w:p w:rsidR="00D4629F" w:rsidRDefault="00D4629F">
      <w:pPr>
        <w:rPr>
          <w:sz w:val="24"/>
          <w:szCs w:val="24"/>
        </w:rPr>
      </w:pPr>
    </w:p>
    <w:p w:rsidR="00D4629F" w:rsidRDefault="00D4629F">
      <w:pPr>
        <w:rPr>
          <w:sz w:val="24"/>
          <w:szCs w:val="24"/>
        </w:rPr>
      </w:pPr>
    </w:p>
    <w:p w:rsidR="00D4629F" w:rsidRDefault="00D4629F">
      <w:pPr>
        <w:rPr>
          <w:sz w:val="24"/>
          <w:szCs w:val="24"/>
        </w:rPr>
      </w:pPr>
    </w:p>
    <w:bookmarkStart w:id="17" w:name="_Toc505762863" w:displacedByCustomXml="next"/>
    <w:sdt>
      <w:sdtPr>
        <w:id w:val="200825038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4D322D" w:themeColor="text2"/>
          <w:sz w:val="24"/>
          <w:szCs w:val="24"/>
        </w:rPr>
      </w:sdtEndPr>
      <w:sdtContent>
        <w:p w:rsidR="00CF3696" w:rsidRPr="004D5F6E" w:rsidRDefault="00CF3696" w:rsidP="000B1B02">
          <w:pPr>
            <w:pStyle w:val="1"/>
          </w:pPr>
          <w:proofErr w:type="gramStart"/>
          <w:r w:rsidRPr="004D5F6E">
            <w:t>Bibliografia</w:t>
          </w:r>
          <w:r w:rsidR="004D5F6E">
            <w:t xml:space="preserve"> :</w:t>
          </w:r>
          <w:bookmarkEnd w:id="17"/>
          <w:proofErr w:type="gramEnd"/>
        </w:p>
        <w:sdt>
          <w:sdtPr>
            <w:rPr>
              <w:sz w:val="24"/>
              <w:szCs w:val="24"/>
            </w:rPr>
            <w:id w:val="111145805"/>
            <w:bibliography/>
          </w:sdtPr>
          <w:sdtEndPr/>
          <w:sdtContent>
            <w:p w:rsidR="007F250C" w:rsidRDefault="00CF3696" w:rsidP="007F250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7C59B5">
                <w:rPr>
                  <w:sz w:val="24"/>
                  <w:szCs w:val="24"/>
                </w:rPr>
                <w:fldChar w:fldCharType="begin"/>
              </w:r>
              <w:r w:rsidRPr="007C59B5">
                <w:rPr>
                  <w:sz w:val="24"/>
                  <w:szCs w:val="24"/>
                </w:rPr>
                <w:instrText>BIBLIOGRAPHY</w:instrText>
              </w:r>
              <w:r w:rsidRPr="007C59B5">
                <w:rPr>
                  <w:sz w:val="24"/>
                  <w:szCs w:val="24"/>
                </w:rPr>
                <w:fldChar w:fldCharType="separate"/>
              </w:r>
              <w:r w:rsidR="007F250C">
                <w:rPr>
                  <w:noProof/>
                </w:rPr>
                <w:t xml:space="preserve">Barata, C. (2018). Tribunal volta atrás e manda prender de novo o presidente da Amnistia. </w:t>
              </w:r>
              <w:r w:rsidR="007F250C">
                <w:rPr>
                  <w:i/>
                  <w:iCs/>
                  <w:noProof/>
                </w:rPr>
                <w:t>Publico</w:t>
              </w:r>
              <w:r w:rsidR="007F250C">
                <w:rPr>
                  <w:noProof/>
                </w:rPr>
                <w:t>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Costa, R. (2018.02.01). Director Informação SIC. </w:t>
              </w:r>
              <w:r>
                <w:rPr>
                  <w:i/>
                  <w:iCs/>
                  <w:noProof/>
                </w:rPr>
                <w:t>Expresso</w:t>
              </w:r>
              <w:r>
                <w:rPr>
                  <w:noProof/>
                </w:rPr>
                <w:t>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LUSA. (2018.01.31). Operação Lex. </w:t>
              </w:r>
              <w:r>
                <w:rPr>
                  <w:i/>
                  <w:iCs/>
                  <w:noProof/>
                </w:rPr>
                <w:t>Record</w:t>
              </w:r>
              <w:r>
                <w:rPr>
                  <w:noProof/>
                </w:rPr>
                <w:t>, 1.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LUSA, A. C. (01 de 02 de 2018). Ministro Adm. Interna na AR , 24.Janeiro.2017. </w:t>
              </w:r>
              <w:r>
                <w:rPr>
                  <w:i/>
                  <w:iCs/>
                  <w:noProof/>
                </w:rPr>
                <w:t>DN</w:t>
              </w:r>
              <w:r>
                <w:rPr>
                  <w:noProof/>
                </w:rPr>
                <w:t>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Marcelino, V. (01 de Fevereiro de 2018). Ministro António Cabrita na AR. </w:t>
              </w:r>
              <w:r>
                <w:rPr>
                  <w:i/>
                  <w:iCs/>
                  <w:noProof/>
                </w:rPr>
                <w:t>DN</w:t>
              </w:r>
              <w:r>
                <w:rPr>
                  <w:noProof/>
                </w:rPr>
                <w:t>, p. 1.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MCNAMEE, R. (2018.01). FBI alarmado com planos de Trump para divulgar informação. </w:t>
              </w:r>
              <w:r>
                <w:rPr>
                  <w:i/>
                  <w:iCs/>
                  <w:noProof/>
                </w:rPr>
                <w:t>DN</w:t>
              </w:r>
              <w:r>
                <w:rPr>
                  <w:noProof/>
                </w:rPr>
                <w:t>, Mundo.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McNamee, W. (30 de 01 de 2018). Foto de D. J. TRUMP. </w:t>
              </w:r>
              <w:r>
                <w:rPr>
                  <w:i/>
                  <w:iCs/>
                  <w:noProof/>
                </w:rPr>
                <w:t>REUTERS</w:t>
              </w:r>
              <w:r>
                <w:rPr>
                  <w:noProof/>
                </w:rPr>
                <w:t>. Washington, USA: REUTERS.</w:t>
              </w:r>
            </w:p>
            <w:p w:rsidR="007F250C" w:rsidRDefault="007F250C" w:rsidP="007F250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SIC, P. C. (2018). Banco de Portugal sabia da falência da Rioforte e não alertou. </w:t>
              </w:r>
              <w:r>
                <w:rPr>
                  <w:i/>
                  <w:iCs/>
                  <w:noProof/>
                </w:rPr>
                <w:t>Jornal Económico</w:t>
              </w:r>
              <w:r>
                <w:rPr>
                  <w:noProof/>
                </w:rPr>
                <w:t>, 1.</w:t>
              </w:r>
            </w:p>
            <w:p w:rsidR="00CF3696" w:rsidRPr="007C59B5" w:rsidRDefault="00CF3696" w:rsidP="007F250C">
              <w:pPr>
                <w:jc w:val="both"/>
                <w:rPr>
                  <w:sz w:val="24"/>
                  <w:szCs w:val="24"/>
                </w:rPr>
              </w:pPr>
              <w:r w:rsidRPr="007C59B5">
                <w:rPr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62851" w:rsidRPr="007C59B5" w:rsidRDefault="00762851" w:rsidP="007C59B5">
      <w:pPr>
        <w:jc w:val="both"/>
        <w:rPr>
          <w:sz w:val="24"/>
          <w:szCs w:val="24"/>
        </w:rPr>
      </w:pPr>
    </w:p>
    <w:p w:rsidR="00762851" w:rsidRPr="007C59B5" w:rsidRDefault="00762851" w:rsidP="007C59B5">
      <w:pPr>
        <w:jc w:val="both"/>
        <w:rPr>
          <w:sz w:val="24"/>
          <w:szCs w:val="24"/>
        </w:rPr>
      </w:pPr>
    </w:p>
    <w:p w:rsidR="00762851" w:rsidRPr="007C59B5" w:rsidRDefault="00762851" w:rsidP="007F250C">
      <w:pPr>
        <w:pStyle w:val="Bibliografia"/>
        <w:rPr>
          <w:sz w:val="24"/>
          <w:szCs w:val="24"/>
        </w:rPr>
      </w:pPr>
    </w:p>
    <w:p w:rsidR="00762851" w:rsidRPr="007C59B5" w:rsidRDefault="00762851" w:rsidP="007C59B5">
      <w:pPr>
        <w:jc w:val="both"/>
        <w:rPr>
          <w:sz w:val="24"/>
          <w:szCs w:val="24"/>
        </w:rPr>
      </w:pPr>
    </w:p>
    <w:p w:rsidR="00762851" w:rsidRPr="007C59B5" w:rsidRDefault="00762851" w:rsidP="007C59B5">
      <w:pPr>
        <w:jc w:val="both"/>
        <w:rPr>
          <w:sz w:val="24"/>
          <w:szCs w:val="24"/>
        </w:rPr>
      </w:pPr>
    </w:p>
    <w:p w:rsidR="00762851" w:rsidRPr="007C59B5" w:rsidRDefault="00762851" w:rsidP="007C59B5">
      <w:pPr>
        <w:jc w:val="both"/>
        <w:rPr>
          <w:sz w:val="24"/>
          <w:szCs w:val="24"/>
        </w:rPr>
      </w:pPr>
    </w:p>
    <w:sectPr w:rsidR="00762851" w:rsidRPr="007C59B5" w:rsidSect="000A5FB6">
      <w:footerReference w:type="default" r:id="rId20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F35" w:rsidRDefault="00C37F35">
      <w:pPr>
        <w:spacing w:before="0" w:after="0" w:line="240" w:lineRule="auto"/>
      </w:pPr>
      <w:r>
        <w:separator/>
      </w:r>
    </w:p>
  </w:endnote>
  <w:endnote w:type="continuationSeparator" w:id="0">
    <w:p w:rsidR="00C37F35" w:rsidRDefault="00C37F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TCFG-Book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5753E2">
      <w:rPr>
        <w:noProof/>
        <w:lang w:bidi="pt-PT"/>
      </w:rPr>
      <w:t>10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F35" w:rsidRDefault="00C37F35">
      <w:pPr>
        <w:spacing w:before="0" w:after="0" w:line="240" w:lineRule="auto"/>
      </w:pPr>
      <w:r>
        <w:separator/>
      </w:r>
    </w:p>
  </w:footnote>
  <w:footnote w:type="continuationSeparator" w:id="0">
    <w:p w:rsidR="00C37F35" w:rsidRDefault="00C37F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C30499"/>
    <w:multiLevelType w:val="multilevel"/>
    <w:tmpl w:val="176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7644758"/>
    <w:multiLevelType w:val="multilevel"/>
    <w:tmpl w:val="7B8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01826"/>
    <w:multiLevelType w:val="multilevel"/>
    <w:tmpl w:val="5BB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6A22FD7"/>
    <w:multiLevelType w:val="multilevel"/>
    <w:tmpl w:val="F41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8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2"/>
    <w:rsid w:val="00027614"/>
    <w:rsid w:val="000748AA"/>
    <w:rsid w:val="000A5FB6"/>
    <w:rsid w:val="000B1B02"/>
    <w:rsid w:val="000C1109"/>
    <w:rsid w:val="00120AC0"/>
    <w:rsid w:val="001638F6"/>
    <w:rsid w:val="001851EC"/>
    <w:rsid w:val="0019399E"/>
    <w:rsid w:val="001A2000"/>
    <w:rsid w:val="001B58B0"/>
    <w:rsid w:val="001C53E9"/>
    <w:rsid w:val="00210602"/>
    <w:rsid w:val="002414B0"/>
    <w:rsid w:val="002A7D9E"/>
    <w:rsid w:val="002B36F5"/>
    <w:rsid w:val="00302D73"/>
    <w:rsid w:val="003209D6"/>
    <w:rsid w:val="00334A73"/>
    <w:rsid w:val="003422FF"/>
    <w:rsid w:val="00370940"/>
    <w:rsid w:val="003D1DA0"/>
    <w:rsid w:val="003E5832"/>
    <w:rsid w:val="004620A1"/>
    <w:rsid w:val="00477B87"/>
    <w:rsid w:val="004952C4"/>
    <w:rsid w:val="004D5F6E"/>
    <w:rsid w:val="00553A55"/>
    <w:rsid w:val="005753E2"/>
    <w:rsid w:val="005A1C5A"/>
    <w:rsid w:val="005F72B1"/>
    <w:rsid w:val="0060669D"/>
    <w:rsid w:val="006642C3"/>
    <w:rsid w:val="00690EFD"/>
    <w:rsid w:val="006F3A65"/>
    <w:rsid w:val="007021DE"/>
    <w:rsid w:val="00702FE8"/>
    <w:rsid w:val="00732607"/>
    <w:rsid w:val="00762851"/>
    <w:rsid w:val="007C59B5"/>
    <w:rsid w:val="007F250C"/>
    <w:rsid w:val="008377FA"/>
    <w:rsid w:val="00844483"/>
    <w:rsid w:val="008520B9"/>
    <w:rsid w:val="008E3561"/>
    <w:rsid w:val="009070ED"/>
    <w:rsid w:val="009262C1"/>
    <w:rsid w:val="00934F1C"/>
    <w:rsid w:val="009400B5"/>
    <w:rsid w:val="0095565F"/>
    <w:rsid w:val="00970F2E"/>
    <w:rsid w:val="009B4FFF"/>
    <w:rsid w:val="009D2231"/>
    <w:rsid w:val="00A122DB"/>
    <w:rsid w:val="00A71C8A"/>
    <w:rsid w:val="00AD165F"/>
    <w:rsid w:val="00B051CD"/>
    <w:rsid w:val="00B47B7A"/>
    <w:rsid w:val="00B646B8"/>
    <w:rsid w:val="00B81896"/>
    <w:rsid w:val="00C042CE"/>
    <w:rsid w:val="00C37F35"/>
    <w:rsid w:val="00C80BD4"/>
    <w:rsid w:val="00CA6ECA"/>
    <w:rsid w:val="00CF3696"/>
    <w:rsid w:val="00CF3A42"/>
    <w:rsid w:val="00D4629F"/>
    <w:rsid w:val="00D5413C"/>
    <w:rsid w:val="00D700B6"/>
    <w:rsid w:val="00D834E5"/>
    <w:rsid w:val="00DC07A3"/>
    <w:rsid w:val="00E07908"/>
    <w:rsid w:val="00E11B8A"/>
    <w:rsid w:val="00E239F4"/>
    <w:rsid w:val="00ED31BF"/>
    <w:rsid w:val="00F13E75"/>
    <w:rsid w:val="00F677F9"/>
    <w:rsid w:val="00FD1504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BC5511"/>
  <w15:chartTrackingRefBased/>
  <w15:docId w15:val="{B6E79BEF-2230-4427-B4D1-A2AC61B3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Cabealho1">
    <w:name w:val="heading 1"/>
    <w:basedOn w:val="Normal"/>
    <w:next w:val="Normal"/>
    <w:link w:val="Cabealho1Carter"/>
    <w:uiPriority w:val="9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Cabealho2">
    <w:name w:val="heading 2"/>
    <w:basedOn w:val="Normal"/>
    <w:next w:val="Normal"/>
    <w:link w:val="Cabealh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Cabealho3">
    <w:name w:val="heading 3"/>
    <w:basedOn w:val="Normal"/>
    <w:next w:val="Normal"/>
    <w:link w:val="Cabealh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Cabealho5">
    <w:name w:val="heading 5"/>
    <w:basedOn w:val="Normal"/>
    <w:next w:val="Normal"/>
    <w:link w:val="Cabealh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bealho2Carter">
    <w:name w:val="Cabeçalho 2 Caráter"/>
    <w:basedOn w:val="Tipodeletrapredefinidodopargrafo"/>
    <w:link w:val="Cabealh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bealho3Carter">
    <w:name w:val="Cabeçalho 3 Caráter"/>
    <w:basedOn w:val="Tipodeletrapredefinidodopargrafo"/>
    <w:link w:val="Cabealh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paragraph" w:customStyle="1" w:styleId="1">
    <w:name w:val="1"/>
    <w:basedOn w:val="Cabealho1"/>
    <w:qFormat/>
    <w:rsid w:val="001C53E9"/>
  </w:style>
  <w:style w:type="character" w:styleId="Forte">
    <w:name w:val="Strong"/>
    <w:basedOn w:val="Tipodeletrapredefinidodopargrafo"/>
    <w:uiPriority w:val="22"/>
    <w:qFormat/>
    <w:rsid w:val="00C042CE"/>
    <w:rPr>
      <w:b/>
      <w:bCs/>
    </w:rPr>
  </w:style>
  <w:style w:type="character" w:styleId="nfase">
    <w:name w:val="Emphasis"/>
    <w:basedOn w:val="Tipodeletrapredefinidodopargrafo"/>
    <w:uiPriority w:val="20"/>
    <w:qFormat/>
    <w:rsid w:val="00C042C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B81896"/>
    <w:rPr>
      <w:color w:val="993E2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B36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  <w:divsChild>
                            <w:div w:id="17607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7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2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8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6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42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8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5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1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856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00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5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1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94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8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90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41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79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hyperlink" Target="javascript:%20void(0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sicnoticias.sapo.pt/programas/reportagemespecial/2018-02-06-A-noite-todos-os-gatos-sao-pardo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publico.pt/2017/06/15/mundo/noticia/lider-da-oposicao-turca-inicia-marcha-de-450-km-pela-justica-contra-erdogan-1775788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Formandos\Desktop\UFCD%200755%20-%20Word\Aula%202018.02.07%20-%20Justi&#231;a%20e%20Poder%20c%20TAB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file:///C:\Users\Formandos\Desktop\UFCD%200755%20-%20Word\Aula%202018.02.07%20-%20Justi&#231;a%20e%20Poder%20c%20TAB.docx" TargetMode="External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ndos\AppData\Roaming\Microsoft\Modelos\Relat&#243;rio%20de%20estudante%20com%20cap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Justiça</a:t>
            </a:r>
            <a:r>
              <a:rPr lang="pt-PT" baseline="0"/>
              <a:t> nos Tribunais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1"/>
          <c:order val="0"/>
          <c:tx>
            <c:strRef>
              <c:f>Folha1!$A$3</c:f>
              <c:strCache>
                <c:ptCount val="1"/>
                <c:pt idx="0">
                  <c:v>Decisões Judiciais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Folha1!$B$1:$D$1</c:f>
              <c:strCache>
                <c:ptCount val="3"/>
                <c:pt idx="0">
                  <c:v>1990</c:v>
                </c:pt>
                <c:pt idx="1">
                  <c:v>2000</c:v>
                </c:pt>
                <c:pt idx="2">
                  <c:v>2010</c:v>
                </c:pt>
              </c:strCache>
            </c:strRef>
          </c:cat>
          <c:val>
            <c:numRef>
              <c:f>Folha1!$B$3:$D$3</c:f>
              <c:numCache>
                <c:formatCode>General</c:formatCode>
                <c:ptCount val="3"/>
                <c:pt idx="0">
                  <c:v>20</c:v>
                </c:pt>
                <c:pt idx="1">
                  <c:v>50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74-45B0-AD68-90F1D4FB1B60}"/>
            </c:ext>
          </c:extLst>
        </c:ser>
        <c:ser>
          <c:idx val="0"/>
          <c:order val="1"/>
          <c:tx>
            <c:strRef>
              <c:f>Folha1!$A$2</c:f>
              <c:strCache>
                <c:ptCount val="1"/>
                <c:pt idx="0">
                  <c:v>Processos Instaurados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Folha1!$B$1:$D$1</c:f>
              <c:strCache>
                <c:ptCount val="3"/>
                <c:pt idx="0">
                  <c:v>1990</c:v>
                </c:pt>
                <c:pt idx="1">
                  <c:v>2000</c:v>
                </c:pt>
                <c:pt idx="2">
                  <c:v>2010</c:v>
                </c:pt>
              </c:strCache>
            </c:strRef>
          </c:cat>
          <c:val>
            <c:numRef>
              <c:f>Folha1!$B$2:$D$2</c:f>
              <c:numCache>
                <c:formatCode>General</c:formatCode>
                <c:ptCount val="3"/>
                <c:pt idx="0">
                  <c:v>120</c:v>
                </c:pt>
                <c:pt idx="1">
                  <c:v>200</c:v>
                </c:pt>
                <c:pt idx="2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74-45B0-AD68-90F1D4FB1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4450575"/>
        <c:axId val="454451407"/>
        <c:axId val="331830623"/>
      </c:bar3DChart>
      <c:catAx>
        <c:axId val="454450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4451407"/>
        <c:crosses val="autoZero"/>
        <c:auto val="1"/>
        <c:lblAlgn val="ctr"/>
        <c:lblOffset val="100"/>
        <c:noMultiLvlLbl val="0"/>
      </c:catAx>
      <c:valAx>
        <c:axId val="45445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4450575"/>
        <c:crosses val="autoZero"/>
        <c:crossBetween val="between"/>
      </c:valAx>
      <c:serAx>
        <c:axId val="33183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4451407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TCFG-Book">
    <w:altName w:val="MV Bol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B5"/>
    <w:rsid w:val="00021780"/>
    <w:rsid w:val="00144422"/>
    <w:rsid w:val="003948B5"/>
    <w:rsid w:val="0063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38E776A78284348A99CEC909CB2E0AD">
    <w:name w:val="238E776A78284348A99CEC909CB2E0AD"/>
  </w:style>
  <w:style w:type="paragraph" w:customStyle="1" w:styleId="1B25D30CEB7D4287AC22A8F8D895A9FC">
    <w:name w:val="1B25D30CEB7D4287AC22A8F8D895A9FC"/>
  </w:style>
  <w:style w:type="paragraph" w:customStyle="1" w:styleId="A295E90433814105939A9AFE50ADB8F9">
    <w:name w:val="A295E90433814105939A9AFE50ADB8F9"/>
  </w:style>
  <w:style w:type="paragraph" w:customStyle="1" w:styleId="6C1D1E50742145E2AA9FB8C3D93A7F6C">
    <w:name w:val="6C1D1E50742145E2AA9FB8C3D93A7F6C"/>
  </w:style>
  <w:style w:type="paragraph" w:customStyle="1" w:styleId="1CCAA30616454BE390892A01817869E5">
    <w:name w:val="1CCAA30616454BE390892A01817869E5"/>
  </w:style>
  <w:style w:type="paragraph" w:customStyle="1" w:styleId="B461DDCBA4974B7997C197506312F287">
    <w:name w:val="B461DDCBA4974B7997C197506312F287"/>
  </w:style>
  <w:style w:type="paragraph" w:customStyle="1" w:styleId="B634A8ED0E8646898832F4A492F9D3DE">
    <w:name w:val="B634A8ED0E8646898832F4A492F9D3DE"/>
  </w:style>
  <w:style w:type="paragraph" w:styleId="Listacommarcas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90D256235D4140EDA2C08523B333148F">
    <w:name w:val="90D256235D4140EDA2C08523B333148F"/>
  </w:style>
  <w:style w:type="paragraph" w:customStyle="1" w:styleId="3A0811616531413A8306CE678447AA95">
    <w:name w:val="3A0811616531413A8306CE678447AA95"/>
  </w:style>
  <w:style w:type="paragraph" w:customStyle="1" w:styleId="C7E602AEAC364392ABAF844CC8C580AB">
    <w:name w:val="C7E602AEAC364392ABAF844CC8C580AB"/>
  </w:style>
  <w:style w:type="paragraph" w:customStyle="1" w:styleId="E63D3A1FF24D4EB0BD8DDD90EEDA6451">
    <w:name w:val="E63D3A1FF24D4EB0BD8DDD90EEDA6451"/>
    <w:rsid w:val="003948B5"/>
  </w:style>
  <w:style w:type="paragraph" w:customStyle="1" w:styleId="C9543F691F064934A81B5FA9379846C0">
    <w:name w:val="C9543F691F064934A81B5FA9379846C0"/>
    <w:rsid w:val="003948B5"/>
  </w:style>
  <w:style w:type="paragraph" w:customStyle="1" w:styleId="3BBB30678B5248B5A36FBC0BBAAA6A0E">
    <w:name w:val="3BBB30678B5248B5A36FBC0BBAAA6A0E"/>
    <w:rsid w:val="003948B5"/>
  </w:style>
  <w:style w:type="paragraph" w:customStyle="1" w:styleId="628E9A191C404FB9A7D76599DDEC882A">
    <w:name w:val="628E9A191C404FB9A7D76599DDEC882A"/>
    <w:rsid w:val="00394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</b:Tag>
    <b:SourceType>JournalArticle</b:SourceType>
    <b:Guid>{A4EE3837-9782-485B-B24D-531A8B326E6A}</b:Guid>
    <b:Author>
      <b:Author>
        <b:NameList>
          <b:Person>
            <b:Last>Costa</b:Last>
            <b:First>Ricardo</b:First>
          </b:Person>
        </b:NameList>
      </b:Author>
    </b:Author>
    <b:JournalName>Expresso</b:JournalName>
    <b:Title>Director Informação SIC</b:Title>
    <b:Year>2018.02.01</b:Year>
    <b:RefOrder>1</b:RefOrder>
  </b:Source>
  <b:Source>
    <b:Tag>REU01</b:Tag>
    <b:SourceType>JournalArticle</b:SourceType>
    <b:Guid>{35E98CDD-F3F6-4444-8A52-D76982B7B82F}</b:Guid>
    <b:Author>
      <b:Author>
        <b:NameList>
          <b:Person>
            <b:Last>MCNAMEE</b:Last>
            <b:First>REUTERS/WIN</b:First>
          </b:Person>
        </b:NameList>
      </b:Author>
    </b:Author>
    <b:Title>FBI alarmado com planos de Trump para divulgar informação</b:Title>
    <b:JournalName>DN</b:JournalName>
    <b:Year>2018.01</b:Year>
    <b:Pages>Mundo</b:Pages>
    <b:RefOrder>2</b:RefOrder>
  </b:Source>
  <b:Source>
    <b:Tag>LUS31</b:Tag>
    <b:SourceType>JournalArticle</b:SourceType>
    <b:Guid>{CAE6E5F6-B77F-445D-8456-2BEAC15D3537}</b:Guid>
    <b:Author>
      <b:Author>
        <b:NameList>
          <b:Person>
            <b:Last>LUSA</b:Last>
          </b:Person>
        </b:NameList>
      </b:Author>
    </b:Author>
    <b:Title>Operação Lex</b:Title>
    <b:JournalName>Record</b:JournalName>
    <b:Year>2018.01.31</b:Year>
    <b:Pages>1</b:Pages>
    <b:RefOrder>3</b:RefOrder>
  </b:Source>
  <b:Source>
    <b:Tag>Val18</b:Tag>
    <b:SourceType>ArticleInAPeriodical</b:SourceType>
    <b:Guid>{4CE9E67C-0135-494A-97BB-73F350952B65}</b:Guid>
    <b:Author>
      <b:Author>
        <b:NameList>
          <b:Person>
            <b:Last>Marcelino</b:Last>
            <b:First>Valentina</b:First>
          </b:Person>
        </b:NameList>
      </b:Author>
    </b:Author>
    <b:Title>Ministro António Cabrita na AR</b:Title>
    <b:PeriodicalTitle>DN</b:PeriodicalTitle>
    <b:Year>2018</b:Year>
    <b:Month>Fevereiro</b:Month>
    <b:Day>01</b:Day>
    <b:Pages>1</b:Pages>
    <b:RefOrder>4</b:RefOrder>
  </b:Source>
  <b:Source>
    <b:Tag>Ant18</b:Tag>
    <b:SourceType>ArticleInAPeriodical</b:SourceType>
    <b:Guid>{C82ED1E1-EAB7-4E88-B50F-F22F2C93A9F0}</b:Guid>
    <b:Author>
      <b:Author>
        <b:NameList>
          <b:Person>
            <b:Last>LUSA</b:Last>
            <b:First>António</b:First>
            <b:Middle>Cotrim /</b:Middle>
          </b:Person>
        </b:NameList>
      </b:Author>
    </b:Author>
    <b:Title>Ministro Adm. Interna na AR , 24.Janeiro.2017</b:Title>
    <b:PeriodicalTitle>DN</b:PeriodicalTitle>
    <b:Year>2018</b:Year>
    <b:Month>02</b:Month>
    <b:Day>01</b:Day>
    <b:RefOrder>7</b:RefOrder>
  </b:Source>
  <b:Source>
    <b:Tag>Win18</b:Tag>
    <b:SourceType>Misc</b:SourceType>
    <b:Guid>{CB302DD9-A3E6-45B5-86A0-FE9CC9A72DEC}</b:Guid>
    <b:Title>Foto de D. J. TRUMP</b:Title>
    <b:Year>2018</b:Year>
    <b:Month>01</b:Month>
    <b:Day>30</b:Day>
    <b:PublicationTitle>REUTERS</b:PublicationTitle>
    <b:City>Washington</b:City>
    <b:CountryRegion>USA</b:CountryRegion>
    <b:Publisher>REUTERS</b:Publisher>
    <b:Author>
      <b:Author>
        <b:NameList>
          <b:Person>
            <b:Last>McNamee</b:Last>
            <b:First>Win</b:First>
          </b:Person>
        </b:NameList>
      </b:Author>
    </b:Author>
    <b:RefOrder>8</b:RefOrder>
  </b:Source>
  <b:Source>
    <b:Tag>Cla18</b:Tag>
    <b:SourceType>JournalArticle</b:SourceType>
    <b:Guid>{55321229-ED0D-4EAB-B129-40592488A313}</b:Guid>
    <b:Title>Tribunal volta atrás e manda prender de novo o presidente da Amnistia</b:Title>
    <b:Year>2018</b:Year>
    <b:Author>
      <b:Author>
        <b:NameList>
          <b:Person>
            <b:Last>Barata</b:Last>
            <b:First>Clara</b:First>
          </b:Person>
        </b:NameList>
      </b:Author>
    </b:Author>
    <b:JournalName>Publico</b:JournalName>
    <b:RefOrder>5</b:RefOrder>
  </b:Source>
  <b:Source>
    <b:Tag>Ped18</b:Tag>
    <b:SourceType>JournalArticle</b:SourceType>
    <b:Guid>{CBC39A6A-59A4-46AE-959B-D14AF4C4A5A0}</b:Guid>
    <b:Author>
      <b:Author>
        <b:NameList>
          <b:Person>
            <b:Last>SIC</b:Last>
            <b:First>Pedro</b:First>
            <b:Middle>Coelho -</b:Middle>
          </b:Person>
        </b:NameList>
      </b:Author>
    </b:Author>
    <b:Title>Banco de Portugal sabia da falência da Rioforte e não alertou</b:Title>
    <b:JournalName>Jornal Económico</b:JournalName>
    <b:Year>2018</b:Year>
    <b:Pages>1</b:Pages>
    <b:RefOrder>6</b:RefOrder>
  </b:Source>
</b:Sources>
</file>

<file path=customXml/itemProps1.xml><?xml version="1.0" encoding="utf-8"?>
<ds:datastoreItem xmlns:ds="http://schemas.openxmlformats.org/officeDocument/2006/customXml" ds:itemID="{776AE208-1E51-4068-AC8F-10A3E0AB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</Template>
  <TotalTime>184</TotalTime>
  <Pages>13</Pages>
  <Words>2310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Formandos</dc:creator>
  <cp:keywords/>
  <cp:lastModifiedBy>Formandos</cp:lastModifiedBy>
  <cp:revision>13</cp:revision>
  <dcterms:created xsi:type="dcterms:W3CDTF">2018-02-07T09:49:00Z</dcterms:created>
  <dcterms:modified xsi:type="dcterms:W3CDTF">2018-02-07T12:53:00Z</dcterms:modified>
  <cp:version/>
</cp:coreProperties>
</file>