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FF03" w14:textId="561EBC75" w:rsidR="00124529" w:rsidRDefault="00124529" w:rsidP="00124529">
      <w:pPr>
        <w:autoSpaceDE w:val="0"/>
        <w:autoSpaceDN w:val="0"/>
        <w:bidi/>
        <w:adjustRightInd w:val="0"/>
        <w:spacing w:after="0" w:line="240" w:lineRule="auto"/>
        <w:rPr>
          <w:rFonts w:ascii="ArialMT" w:hAnsi="Arial" w:cs="ArialMT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1)</w:t>
      </w:r>
      <w:r>
        <w:rPr>
          <w:rFonts w:ascii="ArialMT" w:hAnsi="Arial" w:cs="ArialMT"/>
          <w:sz w:val="28"/>
          <w:szCs w:val="28"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לא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ניתן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להגדיר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את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פעולות</w:t>
      </w:r>
      <w:r>
        <w:rPr>
          <w:rFonts w:ascii="ArialMT" w:hAnsi="Arial" w:cs="ArialMT"/>
          <w:sz w:val="28"/>
          <w:szCs w:val="28"/>
          <w:rtl/>
        </w:rPr>
        <w:t xml:space="preserve"> </w:t>
      </w:r>
      <w:proofErr w:type="spellStart"/>
      <w:r>
        <w:rPr>
          <w:rFonts w:ascii="ArialMT" w:hAnsi="Arial" w:cs="ArialMT" w:hint="cs"/>
          <w:sz w:val="28"/>
          <w:szCs w:val="28"/>
          <w:rtl/>
        </w:rPr>
        <w:t>האיטרטור</w:t>
      </w:r>
      <w:proofErr w:type="spellEnd"/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הרגיל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כ</w:t>
      </w:r>
      <w:r w:rsidR="008E3A73">
        <w:rPr>
          <w:rFonts w:ascii="ArialMT" w:hAnsi="Arial" w:cs="ArialMT" w:hint="cs"/>
          <w:sz w:val="28"/>
          <w:szCs w:val="28"/>
          <w:rtl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const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כי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דבר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זה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ימנע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מאיתנו</w:t>
      </w:r>
    </w:p>
    <w:p w14:paraId="44CBE657" w14:textId="3097B96F" w:rsidR="00124529" w:rsidRDefault="00124529" w:rsidP="00124529">
      <w:pPr>
        <w:autoSpaceDE w:val="0"/>
        <w:autoSpaceDN w:val="0"/>
        <w:bidi/>
        <w:adjustRightInd w:val="0"/>
        <w:spacing w:after="0" w:line="240" w:lineRule="auto"/>
        <w:rPr>
          <w:rFonts w:ascii="ArialMT" w:hAnsi="Arial" w:cs="ArialMT"/>
          <w:sz w:val="28"/>
          <w:szCs w:val="28"/>
        </w:rPr>
      </w:pPr>
      <w:r>
        <w:rPr>
          <w:rFonts w:ascii="ArialMT" w:hAnsi="Arial" w:cs="ArialMT" w:hint="cs"/>
          <w:sz w:val="28"/>
          <w:szCs w:val="28"/>
          <w:rtl/>
        </w:rPr>
        <w:t>לעשות</w:t>
      </w:r>
      <w:r>
        <w:rPr>
          <w:rFonts w:ascii="ArialMT" w:hAnsi="Arial" w:cs="ArialMT"/>
          <w:sz w:val="28"/>
          <w:szCs w:val="28"/>
          <w:rtl/>
        </w:rPr>
        <w:t xml:space="preserve"> </w:t>
      </w:r>
      <w:proofErr w:type="spellStart"/>
      <w:r>
        <w:rPr>
          <w:rFonts w:ascii="ArialMT" w:hAnsi="Arial" w:cs="ArialMT" w:hint="cs"/>
          <w:sz w:val="28"/>
          <w:szCs w:val="28"/>
          <w:rtl/>
        </w:rPr>
        <w:t>איטרציות</w:t>
      </w:r>
      <w:proofErr w:type="spellEnd"/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על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תורות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שאנו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רוצים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שיהיו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לא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קבועים</w:t>
      </w:r>
      <w:r>
        <w:rPr>
          <w:rFonts w:ascii="ArialMT" w:hAnsi="Arial" w:cs="ArialMT"/>
          <w:sz w:val="28"/>
          <w:szCs w:val="28"/>
          <w:rtl/>
        </w:rPr>
        <w:t xml:space="preserve">, </w:t>
      </w:r>
      <w:r>
        <w:rPr>
          <w:rFonts w:ascii="ArialMT" w:hAnsi="Arial" w:cs="ArialMT" w:hint="cs"/>
          <w:sz w:val="28"/>
          <w:szCs w:val="28"/>
          <w:rtl/>
        </w:rPr>
        <w:t>לדוגמא</w:t>
      </w:r>
      <w:r>
        <w:rPr>
          <w:rFonts w:ascii="ArialMT" w:hAnsi="Arial" w:cs="ArialMT"/>
          <w:sz w:val="28"/>
          <w:szCs w:val="28"/>
          <w:rtl/>
        </w:rPr>
        <w:t xml:space="preserve"> - </w:t>
      </w:r>
      <w:r>
        <w:rPr>
          <w:rFonts w:ascii="ArialMT" w:hAnsi="Arial" w:cs="ArialMT" w:hint="cs"/>
          <w:sz w:val="28"/>
          <w:szCs w:val="28"/>
          <w:rtl/>
        </w:rPr>
        <w:t>תור</w:t>
      </w:r>
    </w:p>
    <w:p w14:paraId="5D505FAF" w14:textId="79093E56" w:rsidR="00124529" w:rsidRDefault="00124529" w:rsidP="00124529">
      <w:pPr>
        <w:autoSpaceDE w:val="0"/>
        <w:autoSpaceDN w:val="0"/>
        <w:bidi/>
        <w:adjustRightInd w:val="0"/>
        <w:spacing w:after="0" w:line="240" w:lineRule="auto"/>
        <w:rPr>
          <w:rFonts w:ascii="ArialMT" w:hAnsi="Arial" w:cs="ArialMT"/>
          <w:sz w:val="28"/>
          <w:szCs w:val="28"/>
        </w:rPr>
      </w:pPr>
      <w:r>
        <w:rPr>
          <w:rFonts w:ascii="ArialMT" w:hAnsi="Arial" w:cs="ArialMT" w:hint="cs"/>
          <w:sz w:val="28"/>
          <w:szCs w:val="28"/>
          <w:rtl/>
        </w:rPr>
        <w:t>שמופעל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עליו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פעולת</w:t>
      </w:r>
      <w:r>
        <w:rPr>
          <w:rFonts w:ascii="ArialMT" w:hAnsi="Arial" w:cs="ArialMT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filter</w:t>
      </w:r>
      <w:r w:rsidR="008E3A73">
        <w:rPr>
          <w:rFonts w:ascii="Arial" w:hAnsi="Arial" w:cs="Arial" w:hint="cs"/>
          <w:sz w:val="28"/>
          <w:szCs w:val="28"/>
          <w:rtl/>
        </w:rPr>
        <w:t>-</w:t>
      </w:r>
      <w:r>
        <w:rPr>
          <w:rFonts w:ascii="ArialMT" w:hAnsi="Arial" w:cs="ArialMT"/>
          <w:sz w:val="28"/>
          <w:szCs w:val="28"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הפעולה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מקבלת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כל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פעם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ערכי</w:t>
      </w:r>
      <w:r>
        <w:rPr>
          <w:rFonts w:ascii="ArialMT" w:hAnsi="Arial" w:cs="ArialMT" w:hint="cs"/>
          <w:sz w:val="28"/>
          <w:szCs w:val="28"/>
          <w:rtl/>
        </w:rPr>
        <w:t>ם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שונים</w:t>
      </w:r>
      <w:r>
        <w:rPr>
          <w:rFonts w:ascii="ArialMT" w:hAnsi="Arial" w:cs="ArialMT"/>
          <w:sz w:val="28"/>
          <w:szCs w:val="28"/>
          <w:rtl/>
        </w:rPr>
        <w:t xml:space="preserve">, </w:t>
      </w:r>
      <w:r>
        <w:rPr>
          <w:rFonts w:ascii="ArialMT" w:hAnsi="Arial" w:cs="ArialMT" w:hint="cs"/>
          <w:sz w:val="28"/>
          <w:szCs w:val="28"/>
          <w:rtl/>
        </w:rPr>
        <w:t>תכונה</w:t>
      </w:r>
    </w:p>
    <w:p w14:paraId="6F73B2BC" w14:textId="364F2A5A" w:rsidR="00124529" w:rsidRDefault="00124529" w:rsidP="00124529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MT" w:hAnsi="Arial" w:cs="ArialMT" w:hint="cs"/>
          <w:sz w:val="28"/>
          <w:szCs w:val="28"/>
          <w:rtl/>
        </w:rPr>
        <w:t>שאיטרטור</w:t>
      </w:r>
      <w:proofErr w:type="spellEnd"/>
      <w:r>
        <w:rPr>
          <w:rFonts w:ascii="ArialMT" w:hAnsi="Arial" w:cs="ArialMT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const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לא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יכול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לתמוך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בה</w:t>
      </w:r>
      <w:r>
        <w:rPr>
          <w:rFonts w:ascii="ArialMT" w:hAnsi="Arial" w:cs="ArialMT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rtl/>
        </w:rPr>
        <w:br/>
      </w:r>
    </w:p>
    <w:p w14:paraId="4CB042C5" w14:textId="411E8E8C" w:rsidR="00124529" w:rsidRDefault="00124529" w:rsidP="00124529">
      <w:pPr>
        <w:autoSpaceDE w:val="0"/>
        <w:autoSpaceDN w:val="0"/>
        <w:bidi/>
        <w:adjustRightInd w:val="0"/>
        <w:spacing w:after="0" w:line="240" w:lineRule="auto"/>
        <w:rPr>
          <w:rFonts w:ascii="ArialMT" w:hAnsi="Arial" w:cs="ArialMT"/>
          <w:sz w:val="28"/>
          <w:szCs w:val="28"/>
        </w:rPr>
      </w:pPr>
      <w:r>
        <w:rPr>
          <w:rFonts w:ascii="ArialMT" w:hAnsi="Arial" w:cs="ArialMT" w:hint="cs"/>
          <w:sz w:val="28"/>
          <w:szCs w:val="28"/>
          <w:rtl/>
        </w:rPr>
        <w:t>2)</w:t>
      </w:r>
      <w:r>
        <w:rPr>
          <w:rFonts w:ascii="ArialMT" w:hAnsi="Arial" w:cs="ArialMT" w:hint="cs"/>
          <w:sz w:val="28"/>
          <w:szCs w:val="28"/>
          <w:rtl/>
        </w:rPr>
        <w:t>הפונקציות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בהן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יש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הנחות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על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הטיפוס</w:t>
      </w:r>
      <w:r>
        <w:rPr>
          <w:rFonts w:ascii="ArialMT" w:hAnsi="Arial" w:cs="ArialMT"/>
          <w:sz w:val="28"/>
          <w:szCs w:val="28"/>
          <w:rtl/>
        </w:rPr>
        <w:t xml:space="preserve"> </w:t>
      </w:r>
      <w:proofErr w:type="spellStart"/>
      <w:r>
        <w:rPr>
          <w:rFonts w:ascii="ArialMT" w:hAnsi="Arial" w:cs="ArialMT" w:hint="cs"/>
          <w:sz w:val="28"/>
          <w:szCs w:val="28"/>
          <w:rtl/>
        </w:rPr>
        <w:t>הטמפלייטי</w:t>
      </w:r>
      <w:proofErr w:type="spellEnd"/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הן</w:t>
      </w:r>
      <w:r>
        <w:rPr>
          <w:rFonts w:ascii="ArialMT" w:hAnsi="Arial" w:cs="ArialMT"/>
          <w:sz w:val="28"/>
          <w:szCs w:val="28"/>
        </w:rPr>
        <w:t>:</w:t>
      </w:r>
      <w:r>
        <w:rPr>
          <w:rFonts w:ascii="ArialMT" w:hAnsi="Arial" w:cs="ArialMT"/>
          <w:sz w:val="28"/>
          <w:szCs w:val="28"/>
          <w:rtl/>
        </w:rPr>
        <w:br/>
      </w:r>
      <w:r>
        <w:rPr>
          <w:rFonts w:ascii="Arial" w:hAnsi="Arial" w:cs="Arial"/>
          <w:sz w:val="28"/>
          <w:szCs w:val="28"/>
        </w:rPr>
        <w:t>pushback</w:t>
      </w:r>
      <w:r>
        <w:rPr>
          <w:rFonts w:ascii="Arial" w:hAnsi="Arial" w:cs="Arial" w:hint="cs"/>
          <w:sz w:val="28"/>
          <w:szCs w:val="28"/>
          <w:rtl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MT" w:hAnsi="Arial" w:cs="ArialMT"/>
          <w:sz w:val="28"/>
          <w:szCs w:val="28"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הדרישות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על</w:t>
      </w:r>
      <w:r>
        <w:rPr>
          <w:rFonts w:ascii="ArialMT" w:hAnsi="Arial" w:cs="ArialMT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 </w:t>
      </w:r>
      <w:r>
        <w:rPr>
          <w:rFonts w:ascii="ArialMT" w:hAnsi="Arial" w:cs="ArialMT" w:hint="cs"/>
          <w:sz w:val="28"/>
          <w:szCs w:val="28"/>
          <w:rtl/>
        </w:rPr>
        <w:t>הן</w:t>
      </w:r>
      <w:r>
        <w:rPr>
          <w:rFonts w:ascii="ArialMT" w:hAnsi="Arial" w:cs="ArialMT"/>
          <w:sz w:val="28"/>
          <w:szCs w:val="28"/>
          <w:rtl/>
        </w:rPr>
        <w:t xml:space="preserve">: </w:t>
      </w:r>
      <w:r>
        <w:rPr>
          <w:rFonts w:ascii="ArialMT" w:hAnsi="Arial" w:cs="ArialMT" w:hint="cs"/>
          <w:sz w:val="28"/>
          <w:szCs w:val="28"/>
          <w:rtl/>
        </w:rPr>
        <w:t>בנאי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העתקה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והורס</w:t>
      </w:r>
      <w:r>
        <w:rPr>
          <w:rFonts w:ascii="ArialMT" w:hAnsi="Arial" w:cs="ArialMT"/>
          <w:sz w:val="28"/>
          <w:szCs w:val="28"/>
        </w:rPr>
        <w:t xml:space="preserve"> .</w:t>
      </w:r>
    </w:p>
    <w:p w14:paraId="20FE6852" w14:textId="1BDFFC2B" w:rsidR="00124529" w:rsidRDefault="00124529" w:rsidP="00124529">
      <w:pPr>
        <w:autoSpaceDE w:val="0"/>
        <w:autoSpaceDN w:val="0"/>
        <w:bidi/>
        <w:adjustRightInd w:val="0"/>
        <w:spacing w:after="0" w:line="240" w:lineRule="auto"/>
        <w:rPr>
          <w:rFonts w:ascii="ArialMT" w:hAnsi="Arial" w:cs="ArialMT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 xml:space="preserve">filter </w:t>
      </w:r>
      <w:r>
        <w:rPr>
          <w:rFonts w:ascii="ArialMT" w:hAnsi="Arial" w:cs="ArialMT"/>
          <w:sz w:val="28"/>
          <w:szCs w:val="28"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-</w:t>
      </w:r>
      <w:proofErr w:type="gramEnd"/>
      <w:r>
        <w:rPr>
          <w:rFonts w:ascii="ArialMT" w:hAnsi="Arial" w:cs="ArialMT" w:hint="cs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הדרישות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על</w:t>
      </w:r>
      <w:r>
        <w:rPr>
          <w:rFonts w:ascii="ArialMT" w:hAnsi="Arial" w:cs="ArialMT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 </w:t>
      </w:r>
      <w:r>
        <w:rPr>
          <w:rFonts w:ascii="ArialMT" w:hAnsi="Arial" w:cs="ArialMT" w:hint="cs"/>
          <w:sz w:val="28"/>
          <w:szCs w:val="28"/>
          <w:rtl/>
        </w:rPr>
        <w:t>הן</w:t>
      </w:r>
      <w:r>
        <w:rPr>
          <w:rFonts w:ascii="ArialMT" w:hAnsi="Arial" w:cs="ArialMT"/>
          <w:sz w:val="28"/>
          <w:szCs w:val="28"/>
          <w:rtl/>
        </w:rPr>
        <w:t xml:space="preserve">: </w:t>
      </w:r>
      <w:r>
        <w:rPr>
          <w:rFonts w:ascii="ArialMT" w:hAnsi="Arial" w:cs="ArialMT" w:hint="cs"/>
          <w:sz w:val="28"/>
          <w:szCs w:val="28"/>
          <w:rtl/>
        </w:rPr>
        <w:t>בנאי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העתקה</w:t>
      </w:r>
      <w:r>
        <w:rPr>
          <w:rFonts w:ascii="ArialMT" w:hAnsi="Arial" w:cs="ArialMT"/>
          <w:sz w:val="28"/>
          <w:szCs w:val="28"/>
          <w:rtl/>
        </w:rPr>
        <w:t xml:space="preserve">, </w:t>
      </w:r>
      <w:r>
        <w:rPr>
          <w:rFonts w:ascii="ArialMT" w:hAnsi="Arial" w:cs="ArialMT" w:hint="cs"/>
          <w:sz w:val="28"/>
          <w:szCs w:val="28"/>
          <w:rtl/>
        </w:rPr>
        <w:t>אופרטור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השמה</w:t>
      </w:r>
      <w:r>
        <w:rPr>
          <w:rFonts w:ascii="ArialMT" w:hAnsi="Arial" w:cs="ArialMT"/>
          <w:sz w:val="28"/>
          <w:szCs w:val="28"/>
        </w:rPr>
        <w:t xml:space="preserve"> .</w:t>
      </w:r>
    </w:p>
    <w:p w14:paraId="5AF4C2B7" w14:textId="59247B87" w:rsidR="00124529" w:rsidRDefault="00124529" w:rsidP="00124529">
      <w:pPr>
        <w:autoSpaceDE w:val="0"/>
        <w:autoSpaceDN w:val="0"/>
        <w:bidi/>
        <w:adjustRightInd w:val="0"/>
        <w:spacing w:after="0" w:line="240" w:lineRule="auto"/>
        <w:rPr>
          <w:rFonts w:ascii="ArialMT" w:hAnsi="Arial" w:cs="ArialMT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ransfor</w:t>
      </w:r>
      <w:proofErr w:type="spellEnd"/>
      <w:r>
        <w:rPr>
          <w:rFonts w:ascii="Arial" w:hAnsi="Arial" w:cs="Arial"/>
          <w:sz w:val="28"/>
          <w:szCs w:val="28"/>
          <w:lang w:val="en-US"/>
        </w:rPr>
        <w:t>m</w:t>
      </w:r>
      <w:r>
        <w:rPr>
          <w:rFonts w:ascii="Arial" w:hAnsi="Arial" w:cs="Arial" w:hint="cs"/>
          <w:sz w:val="28"/>
          <w:szCs w:val="28"/>
          <w:rtl/>
          <w:lang w:val="en-US"/>
        </w:rPr>
        <w:t>-</w:t>
      </w:r>
      <w:r>
        <w:rPr>
          <w:rFonts w:ascii="ArialMT" w:hAnsi="Arial" w:cs="ArialMT"/>
          <w:sz w:val="28"/>
          <w:szCs w:val="28"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הדרישות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על</w:t>
      </w:r>
      <w:r>
        <w:rPr>
          <w:rFonts w:ascii="ArialMT" w:hAnsi="Arial" w:cs="ArialMT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 </w:t>
      </w:r>
      <w:r>
        <w:rPr>
          <w:rFonts w:ascii="ArialMT" w:hAnsi="Arial" w:cs="ArialMT" w:hint="cs"/>
          <w:sz w:val="28"/>
          <w:szCs w:val="28"/>
          <w:rtl/>
        </w:rPr>
        <w:t>הן</w:t>
      </w:r>
      <w:r>
        <w:rPr>
          <w:rFonts w:ascii="ArialMT" w:hAnsi="Arial" w:cs="ArialMT"/>
          <w:sz w:val="28"/>
          <w:szCs w:val="28"/>
          <w:rtl/>
        </w:rPr>
        <w:t xml:space="preserve">: </w:t>
      </w:r>
      <w:r>
        <w:rPr>
          <w:rFonts w:ascii="ArialMT" w:hAnsi="Arial" w:cs="ArialMT" w:hint="cs"/>
          <w:sz w:val="28"/>
          <w:szCs w:val="28"/>
          <w:rtl/>
        </w:rPr>
        <w:t>בנאי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העתקה</w:t>
      </w:r>
      <w:r>
        <w:rPr>
          <w:rFonts w:ascii="ArialMT" w:hAnsi="Arial" w:cs="ArialMT"/>
          <w:sz w:val="28"/>
          <w:szCs w:val="28"/>
          <w:rtl/>
        </w:rPr>
        <w:t xml:space="preserve">, </w:t>
      </w:r>
      <w:r>
        <w:rPr>
          <w:rFonts w:ascii="ArialMT" w:hAnsi="Arial" w:cs="ArialMT" w:hint="cs"/>
          <w:sz w:val="28"/>
          <w:szCs w:val="28"/>
          <w:rtl/>
        </w:rPr>
        <w:t>אופרטור</w:t>
      </w:r>
      <w:r>
        <w:rPr>
          <w:rFonts w:ascii="ArialMT" w:hAnsi="Arial" w:cs="ArialMT"/>
          <w:sz w:val="28"/>
          <w:szCs w:val="28"/>
          <w:rtl/>
        </w:rPr>
        <w:t xml:space="preserve"> </w:t>
      </w:r>
      <w:proofErr w:type="gramStart"/>
      <w:r>
        <w:rPr>
          <w:rFonts w:ascii="ArialMT" w:hAnsi="Arial" w:cs="ArialMT"/>
          <w:sz w:val="28"/>
          <w:szCs w:val="28"/>
          <w:rtl/>
        </w:rPr>
        <w:t>=!,</w:t>
      </w:r>
      <w:proofErr w:type="gramEnd"/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אופרטור</w:t>
      </w:r>
      <w:r>
        <w:rPr>
          <w:rFonts w:ascii="ArialMT" w:hAnsi="Arial" w:cs="ArialMT" w:hint="cs"/>
          <w:sz w:val="28"/>
          <w:szCs w:val="28"/>
          <w:rtl/>
        </w:rPr>
        <w:t xml:space="preserve"> </w:t>
      </w:r>
      <w:r>
        <w:rPr>
          <w:rFonts w:ascii="ArialMT" w:hAnsi="Arial" w:cs="ArialMT"/>
          <w:sz w:val="28"/>
          <w:szCs w:val="28"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++.</w:t>
      </w:r>
      <w:r>
        <w:rPr>
          <w:rFonts w:ascii="ArialMT" w:hAnsi="Arial" w:cs="ArialMT"/>
          <w:sz w:val="28"/>
          <w:szCs w:val="28"/>
          <w:rtl/>
        </w:rPr>
        <w:br/>
      </w:r>
      <w:r>
        <w:rPr>
          <w:rFonts w:ascii="ArialMT" w:hAnsi="Arial" w:cs="ArialMT" w:hint="cs"/>
          <w:sz w:val="28"/>
          <w:szCs w:val="28"/>
          <w:rtl/>
        </w:rPr>
        <w:t xml:space="preserve"> </w:t>
      </w:r>
    </w:p>
    <w:p w14:paraId="7ADED7C5" w14:textId="1DAEEB80" w:rsidR="00124529" w:rsidRDefault="00124529" w:rsidP="00124529">
      <w:pPr>
        <w:autoSpaceDE w:val="0"/>
        <w:autoSpaceDN w:val="0"/>
        <w:bidi/>
        <w:adjustRightInd w:val="0"/>
        <w:spacing w:after="0" w:line="240" w:lineRule="auto"/>
        <w:rPr>
          <w:rFonts w:ascii="ArialMT" w:hAnsi="Arial" w:cs="ArialMT"/>
          <w:sz w:val="28"/>
          <w:szCs w:val="28"/>
        </w:rPr>
      </w:pPr>
      <w:r>
        <w:rPr>
          <w:rFonts w:ascii="ArialMT" w:hAnsi="Arial" w:cs="ArialMT" w:hint="cs"/>
          <w:sz w:val="28"/>
          <w:szCs w:val="28"/>
          <w:rtl/>
        </w:rPr>
        <w:t>3)</w:t>
      </w:r>
      <w:r>
        <w:rPr>
          <w:rFonts w:ascii="ArialMT" w:hAnsi="Arial" w:cs="ArialMT"/>
          <w:sz w:val="28"/>
          <w:szCs w:val="28"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הסטודנט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יקבל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שגיאת</w:t>
      </w:r>
      <w:r>
        <w:rPr>
          <w:rFonts w:ascii="Arial" w:hAnsi="Arial" w:cs="Arial"/>
          <w:sz w:val="28"/>
          <w:szCs w:val="28"/>
        </w:rPr>
        <w:t xml:space="preserve">unresolved external </w:t>
      </w:r>
      <w:r>
        <w:rPr>
          <w:rFonts w:ascii="Arial" w:hAnsi="Arial" w:cs="Arial"/>
          <w:sz w:val="28"/>
          <w:szCs w:val="28"/>
          <w:lang w:val="en-US"/>
        </w:rPr>
        <w:t>symbol</w:t>
      </w:r>
      <w:r>
        <w:rPr>
          <w:rFonts w:ascii="Arial" w:hAnsi="Arial" w:cs="Arial" w:hint="cs"/>
          <w:sz w:val="28"/>
          <w:szCs w:val="28"/>
          <w:rtl/>
          <w:lang w:val="en-US"/>
        </w:rPr>
        <w:t>.</w:t>
      </w:r>
      <w:r>
        <w:rPr>
          <w:rFonts w:ascii="ArialMT" w:hAnsi="Arial" w:cs="ArialMT"/>
          <w:sz w:val="28"/>
          <w:szCs w:val="28"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היא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מתרחשת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בשלב</w:t>
      </w:r>
    </w:p>
    <w:p w14:paraId="520892FB" w14:textId="169D2FB3" w:rsidR="00124529" w:rsidRPr="00124529" w:rsidRDefault="00124529" w:rsidP="00124529">
      <w:pPr>
        <w:autoSpaceDE w:val="0"/>
        <w:autoSpaceDN w:val="0"/>
        <w:bidi/>
        <w:adjustRightInd w:val="0"/>
        <w:spacing w:after="0" w:line="240" w:lineRule="auto"/>
        <w:rPr>
          <w:rFonts w:cs="ArialMT" w:hint="cs"/>
          <w:sz w:val="28"/>
          <w:szCs w:val="28"/>
          <w:rtl/>
          <w:lang w:val="en-US"/>
        </w:rPr>
      </w:pPr>
      <w:r>
        <w:rPr>
          <w:rFonts w:ascii="ArialMT" w:hAnsi="Arial" w:cs="ArialMT" w:hint="cs"/>
          <w:sz w:val="28"/>
          <w:szCs w:val="28"/>
          <w:rtl/>
        </w:rPr>
        <w:t>האחרון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של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הקומפילציה</w:t>
      </w:r>
      <w:r>
        <w:rPr>
          <w:rFonts w:ascii="ArialMT" w:hAnsi="Arial" w:cs="ArialMT"/>
          <w:sz w:val="28"/>
          <w:szCs w:val="28"/>
          <w:rtl/>
        </w:rPr>
        <w:t xml:space="preserve">- </w:t>
      </w:r>
      <w:r>
        <w:rPr>
          <w:rFonts w:ascii="ArialMT" w:hAnsi="Arial" w:cs="ArialMT" w:hint="cs"/>
          <w:sz w:val="28"/>
          <w:szCs w:val="28"/>
          <w:rtl/>
        </w:rPr>
        <w:t>ש</w:t>
      </w:r>
      <w:r>
        <w:rPr>
          <w:rFonts w:ascii="ArialMT" w:hAnsi="Arial" w:cs="ArialMT" w:hint="cs"/>
          <w:sz w:val="28"/>
          <w:szCs w:val="28"/>
          <w:rtl/>
        </w:rPr>
        <w:t>לב ה</w:t>
      </w:r>
      <w:r>
        <w:rPr>
          <w:rFonts w:cs="ArialMT"/>
          <w:sz w:val="28"/>
          <w:szCs w:val="28"/>
          <w:lang w:val="en-US"/>
        </w:rPr>
        <w:t>-</w:t>
      </w:r>
      <w:r>
        <w:rPr>
          <w:rFonts w:cs="ArialMT" w:hint="cs"/>
          <w:sz w:val="28"/>
          <w:szCs w:val="28"/>
          <w:rtl/>
          <w:lang w:val="en-US"/>
        </w:rPr>
        <w:t xml:space="preserve"> </w:t>
      </w:r>
      <w:r>
        <w:rPr>
          <w:rFonts w:cs="ArialMT"/>
          <w:sz w:val="28"/>
          <w:szCs w:val="28"/>
          <w:lang w:val="en-US"/>
        </w:rPr>
        <w:t>linking</w:t>
      </w:r>
      <w:r>
        <w:rPr>
          <w:rFonts w:cs="ArialMT" w:hint="cs"/>
          <w:sz w:val="28"/>
          <w:szCs w:val="28"/>
          <w:rtl/>
          <w:lang w:val="en-US"/>
        </w:rPr>
        <w:t>.</w:t>
      </w:r>
      <w:r>
        <w:rPr>
          <w:rFonts w:cs="ArialMT"/>
          <w:sz w:val="28"/>
          <w:szCs w:val="28"/>
          <w:rtl/>
          <w:lang w:val="en-US"/>
        </w:rPr>
        <w:br/>
      </w:r>
    </w:p>
    <w:p w14:paraId="4D0B7D52" w14:textId="1D5B152A" w:rsidR="00535352" w:rsidRPr="008E3A73" w:rsidRDefault="00124529" w:rsidP="008E3A73">
      <w:pPr>
        <w:autoSpaceDE w:val="0"/>
        <w:autoSpaceDN w:val="0"/>
        <w:bidi/>
        <w:adjustRightInd w:val="0"/>
        <w:spacing w:after="0" w:line="240" w:lineRule="auto"/>
        <w:rPr>
          <w:rFonts w:cs="ArialMT"/>
          <w:sz w:val="28"/>
          <w:szCs w:val="28"/>
          <w:lang w:val="en-US"/>
        </w:rPr>
      </w:pPr>
      <w:r>
        <w:rPr>
          <w:rFonts w:ascii="ArialMT" w:hAnsi="Arial" w:cs="ArialMT" w:hint="cs"/>
          <w:sz w:val="28"/>
          <w:szCs w:val="28"/>
          <w:rtl/>
        </w:rPr>
        <w:t>4)</w:t>
      </w:r>
      <w:r>
        <w:rPr>
          <w:rFonts w:ascii="ArialMT" w:hAnsi="Arial" w:cs="ArialMT"/>
          <w:sz w:val="28"/>
          <w:szCs w:val="28"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ניתן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להגדיר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משתנה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לערך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בו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צריכים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המספרים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שבתור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להתחלק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מטיפוס</w:t>
      </w:r>
      <w:r>
        <w:rPr>
          <w:rFonts w:ascii="ArialMT" w:hAnsi="Arial" w:cs="ArialMT" w:hint="cs"/>
          <w:sz w:val="28"/>
          <w:szCs w:val="28"/>
          <w:rtl/>
        </w:rPr>
        <w:t xml:space="preserve"> </w:t>
      </w:r>
      <w:r>
        <w:rPr>
          <w:rFonts w:cs="ArialMT"/>
          <w:sz w:val="28"/>
          <w:szCs w:val="28"/>
          <w:lang w:val="en-US"/>
        </w:rPr>
        <w:t>static int</w:t>
      </w:r>
      <w:r>
        <w:rPr>
          <w:rFonts w:cs="ArialMT" w:hint="cs"/>
          <w:sz w:val="28"/>
          <w:szCs w:val="28"/>
          <w:rtl/>
          <w:lang w:val="en-US"/>
        </w:rPr>
        <w:t xml:space="preserve">. </w:t>
      </w:r>
      <w:r>
        <w:rPr>
          <w:rFonts w:ascii="ArialMT" w:hAnsi="Arial" w:cs="ArialMT" w:hint="cs"/>
          <w:sz w:val="28"/>
          <w:szCs w:val="28"/>
          <w:rtl/>
        </w:rPr>
        <w:t>במצב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כזה</w:t>
      </w:r>
      <w:r>
        <w:rPr>
          <w:rFonts w:ascii="ArialMT" w:hAnsi="Arial" w:cs="ArialMT"/>
          <w:sz w:val="28"/>
          <w:szCs w:val="28"/>
          <w:rtl/>
        </w:rPr>
        <w:t xml:space="preserve">, </w:t>
      </w:r>
      <w:r>
        <w:rPr>
          <w:rFonts w:ascii="ArialMT" w:hAnsi="Arial" w:cs="ArialMT" w:hint="cs"/>
          <w:sz w:val="28"/>
          <w:szCs w:val="28"/>
          <w:rtl/>
        </w:rPr>
        <w:t>הפונקציה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שנממש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בשביל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האובייקט</w:t>
      </w:r>
      <w:r>
        <w:rPr>
          <w:rFonts w:ascii="ArialMT" w:hAnsi="Arial" w:cs="ArialMT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filter </w:t>
      </w:r>
      <w:r>
        <w:rPr>
          <w:rFonts w:ascii="ArialMT" w:hAnsi="Arial" w:cs="ArialMT" w:hint="cs"/>
          <w:sz w:val="28"/>
          <w:szCs w:val="28"/>
          <w:rtl/>
        </w:rPr>
        <w:t>תדע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מה</w:t>
      </w:r>
      <w:r w:rsidR="008E3A73">
        <w:rPr>
          <w:rFonts w:cs="ArialMT" w:hint="cs"/>
          <w:sz w:val="28"/>
          <w:szCs w:val="28"/>
          <w:rtl/>
          <w:lang w:val="en-US"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הערך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של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המשתנה</w:t>
      </w:r>
      <w:r>
        <w:rPr>
          <w:rFonts w:ascii="ArialMT" w:hAnsi="Arial" w:cs="ArialMT"/>
          <w:sz w:val="28"/>
          <w:szCs w:val="28"/>
          <w:rtl/>
        </w:rPr>
        <w:t xml:space="preserve">. </w:t>
      </w:r>
      <w:r>
        <w:rPr>
          <w:rFonts w:ascii="ArialMT" w:hAnsi="Arial" w:cs="ArialMT" w:hint="cs"/>
          <w:sz w:val="28"/>
          <w:szCs w:val="28"/>
          <w:rtl/>
        </w:rPr>
        <w:t>הפונקציה</w:t>
      </w:r>
      <w:r>
        <w:rPr>
          <w:rFonts w:ascii="ArialMT" w:hAnsi="Arial" w:cs="ArialMT"/>
          <w:sz w:val="28"/>
          <w:szCs w:val="28"/>
          <w:rtl/>
        </w:rPr>
        <w:t xml:space="preserve">, </w:t>
      </w:r>
      <w:proofErr w:type="spellStart"/>
      <w:r>
        <w:rPr>
          <w:rFonts w:ascii="ArialMT" w:hAnsi="Arial" w:cs="ArialMT" w:hint="cs"/>
          <w:sz w:val="28"/>
          <w:szCs w:val="28"/>
          <w:rtl/>
        </w:rPr>
        <w:t>שתיהיה</w:t>
      </w:r>
      <w:proofErr w:type="spellEnd"/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מטיפוס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בוליאני</w:t>
      </w:r>
      <w:r>
        <w:rPr>
          <w:rFonts w:ascii="ArialMT" w:hAnsi="Arial" w:cs="ArialMT"/>
          <w:sz w:val="28"/>
          <w:szCs w:val="28"/>
          <w:rtl/>
        </w:rPr>
        <w:t xml:space="preserve">, </w:t>
      </w:r>
      <w:r>
        <w:rPr>
          <w:rFonts w:ascii="ArialMT" w:hAnsi="Arial" w:cs="ArialMT" w:hint="cs"/>
          <w:sz w:val="28"/>
          <w:szCs w:val="28"/>
          <w:rtl/>
        </w:rPr>
        <w:t>תחזיר</w:t>
      </w:r>
      <w:r>
        <w:rPr>
          <w:rFonts w:ascii="ArialMT" w:hAnsi="Arial" w:cs="ArialMT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true </w:t>
      </w:r>
      <w:r>
        <w:rPr>
          <w:rFonts w:ascii="ArialMT" w:hAnsi="Arial" w:cs="ArialMT" w:hint="cs"/>
          <w:sz w:val="28"/>
          <w:szCs w:val="28"/>
          <w:rtl/>
        </w:rPr>
        <w:t>אם</w:t>
      </w:r>
      <w:r w:rsidR="008E3A73">
        <w:rPr>
          <w:rFonts w:ascii="ArialMT" w:hAnsi="Arial" w:cs="ArialMT" w:hint="cs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המספר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הבא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בתור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מתחלק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בערך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ששמור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במשתנה</w:t>
      </w:r>
      <w:r>
        <w:rPr>
          <w:rFonts w:ascii="ArialMT" w:hAnsi="Arial" w:cs="ArialMT"/>
          <w:sz w:val="28"/>
          <w:szCs w:val="28"/>
          <w:rtl/>
        </w:rPr>
        <w:t xml:space="preserve"> </w:t>
      </w:r>
      <w:r>
        <w:rPr>
          <w:rFonts w:ascii="ArialMT" w:hAnsi="Arial" w:cs="ArialMT" w:hint="cs"/>
          <w:sz w:val="28"/>
          <w:szCs w:val="28"/>
          <w:rtl/>
        </w:rPr>
        <w:t>הסטטי</w:t>
      </w:r>
      <w:r>
        <w:rPr>
          <w:rFonts w:ascii="ArialMT" w:hAnsi="Arial" w:cs="ArialMT"/>
          <w:sz w:val="28"/>
          <w:szCs w:val="28"/>
        </w:rPr>
        <w:t xml:space="preserve"> .</w:t>
      </w:r>
    </w:p>
    <w:sectPr w:rsidR="00535352" w:rsidRPr="008E3A73" w:rsidSect="00A73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29"/>
    <w:rsid w:val="00124529"/>
    <w:rsid w:val="00535352"/>
    <w:rsid w:val="008E3A73"/>
    <w:rsid w:val="00A7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F7A8"/>
  <w15:chartTrackingRefBased/>
  <w15:docId w15:val="{DFB59E16-CDA8-4A07-8C37-B1C71012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Vashenko</dc:creator>
  <cp:keywords/>
  <dc:description/>
  <cp:lastModifiedBy>Anna Vashenko</cp:lastModifiedBy>
  <cp:revision>1</cp:revision>
  <dcterms:created xsi:type="dcterms:W3CDTF">2022-05-31T09:06:00Z</dcterms:created>
  <dcterms:modified xsi:type="dcterms:W3CDTF">2022-05-31T09:12:00Z</dcterms:modified>
</cp:coreProperties>
</file>