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FB8" w:rsidRDefault="009A3FB8" w:rsidP="009A3FB8">
      <w:pPr>
        <w:pStyle w:val="NormalWeb"/>
        <w:jc w:val="center"/>
        <w:rPr>
          <w:rStyle w:val="Strong"/>
        </w:rPr>
      </w:pPr>
      <w:r>
        <w:rPr>
          <w:rStyle w:val="Strong"/>
        </w:rPr>
        <w:t>BENJAMIN OWUSU BEDIAKO.</w:t>
      </w:r>
    </w:p>
    <w:p w:rsidR="00E33684" w:rsidRDefault="00E33684" w:rsidP="009A3FB8">
      <w:pPr>
        <w:pStyle w:val="NormalWeb"/>
        <w:jc w:val="center"/>
      </w:pPr>
      <w:r>
        <w:rPr>
          <w:rStyle w:val="Strong"/>
        </w:rPr>
        <w:t>ASSIGNMENT 1.1</w:t>
      </w:r>
    </w:p>
    <w:p w:rsidR="00E33684" w:rsidRDefault="00E33684" w:rsidP="009A3FB8">
      <w:pPr>
        <w:pStyle w:val="NormalWeb"/>
        <w:jc w:val="center"/>
        <w:rPr>
          <w:rStyle w:val="Strong"/>
        </w:rPr>
      </w:pPr>
      <w:r>
        <w:rPr>
          <w:rStyle w:val="Strong"/>
        </w:rPr>
        <w:t>DIGITAL “SWOT” OF INDUSTRY</w:t>
      </w:r>
    </w:p>
    <w:p w:rsidR="00F42B6D" w:rsidRDefault="009A3FB8" w:rsidP="00B571CF">
      <w:pPr>
        <w:pStyle w:val="NormalWeb"/>
        <w:jc w:val="both"/>
        <w:rPr>
          <w:rStyle w:val="Strong"/>
          <w:b w:val="0"/>
        </w:rPr>
      </w:pPr>
      <w:r>
        <w:rPr>
          <w:rStyle w:val="Strong"/>
          <w:b w:val="0"/>
        </w:rPr>
        <w:t>In recent times, intelligent products and services are exposing many industries to adopting digital transformation</w:t>
      </w:r>
      <w:r w:rsidR="00612BC3">
        <w:rPr>
          <w:rStyle w:val="Strong"/>
          <w:b w:val="0"/>
        </w:rPr>
        <w:t xml:space="preserve">. The current digital revolution is disrupting industrial business models to enable companies to engage with customer demands, add competitive advantage and maximise profits. </w:t>
      </w:r>
      <w:r w:rsidR="003B6248">
        <w:rPr>
          <w:rStyle w:val="Strong"/>
          <w:b w:val="0"/>
        </w:rPr>
        <w:t>This</w:t>
      </w:r>
      <w:r w:rsidR="008E3440">
        <w:rPr>
          <w:rStyle w:val="Strong"/>
          <w:b w:val="0"/>
        </w:rPr>
        <w:t xml:space="preserve"> assignment is based on the healthcare industry and their digital SWOT</w:t>
      </w:r>
      <w:r w:rsidR="00F42B6D">
        <w:rPr>
          <w:rStyle w:val="Strong"/>
          <w:b w:val="0"/>
        </w:rPr>
        <w:t xml:space="preserve"> analysis</w:t>
      </w:r>
      <w:r w:rsidR="008E3440">
        <w:rPr>
          <w:rStyle w:val="Strong"/>
          <w:b w:val="0"/>
        </w:rPr>
        <w:t xml:space="preserve">. The author will answer the </w:t>
      </w:r>
      <w:r w:rsidR="00F42B6D">
        <w:rPr>
          <w:rStyle w:val="Strong"/>
          <w:b w:val="0"/>
        </w:rPr>
        <w:t xml:space="preserve">questions </w:t>
      </w:r>
      <w:r w:rsidR="003B6248">
        <w:rPr>
          <w:rStyle w:val="Strong"/>
          <w:b w:val="0"/>
        </w:rPr>
        <w:t>regarding to</w:t>
      </w:r>
      <w:r w:rsidR="00F42B6D">
        <w:rPr>
          <w:rStyle w:val="Strong"/>
          <w:b w:val="0"/>
        </w:rPr>
        <w:t xml:space="preserve"> the </w:t>
      </w:r>
      <w:r w:rsidR="008E3440">
        <w:rPr>
          <w:rStyle w:val="Strong"/>
          <w:b w:val="0"/>
        </w:rPr>
        <w:t>strengths, weaknesses, opportunities and threats</w:t>
      </w:r>
      <w:r w:rsidR="00612BC3">
        <w:rPr>
          <w:rStyle w:val="Strong"/>
          <w:b w:val="0"/>
        </w:rPr>
        <w:t xml:space="preserve"> </w:t>
      </w:r>
      <w:r w:rsidR="008E3440">
        <w:rPr>
          <w:rStyle w:val="Strong"/>
          <w:b w:val="0"/>
        </w:rPr>
        <w:t>that affect the healthca</w:t>
      </w:r>
      <w:r w:rsidR="003B6248">
        <w:rPr>
          <w:rStyle w:val="Strong"/>
          <w:b w:val="0"/>
        </w:rPr>
        <w:t>re industry in this digital era accordingly.</w:t>
      </w:r>
      <w:r w:rsidR="00F42B6D">
        <w:rPr>
          <w:rStyle w:val="Strong"/>
          <w:b w:val="0"/>
        </w:rPr>
        <w:t xml:space="preserve"> </w:t>
      </w:r>
    </w:p>
    <w:p w:rsidR="00A37886" w:rsidRDefault="00A37886" w:rsidP="00A37886">
      <w:pPr>
        <w:pStyle w:val="NormalWeb"/>
        <w:spacing w:before="0" w:beforeAutospacing="0" w:after="0" w:afterAutospacing="0"/>
        <w:jc w:val="both"/>
        <w:rPr>
          <w:rStyle w:val="Strong"/>
        </w:rPr>
      </w:pPr>
      <w:r>
        <w:rPr>
          <w:rStyle w:val="Strong"/>
        </w:rPr>
        <w:t>Strengths</w:t>
      </w:r>
    </w:p>
    <w:p w:rsidR="00DC1530" w:rsidRDefault="000079D6" w:rsidP="00A37886">
      <w:pPr>
        <w:pStyle w:val="NormalWeb"/>
        <w:spacing w:before="0" w:beforeAutospacing="0" w:after="0" w:afterAutospacing="0"/>
        <w:jc w:val="both"/>
        <w:rPr>
          <w:rStyle w:val="Strong"/>
          <w:b w:val="0"/>
        </w:rPr>
      </w:pPr>
      <w:r>
        <w:rPr>
          <w:rStyle w:val="Strong"/>
          <w:b w:val="0"/>
        </w:rPr>
        <w:t xml:space="preserve">Innovation </w:t>
      </w:r>
      <w:r w:rsidR="004826CF">
        <w:rPr>
          <w:rStyle w:val="Strong"/>
          <w:b w:val="0"/>
        </w:rPr>
        <w:t xml:space="preserve">as </w:t>
      </w:r>
      <w:r>
        <w:rPr>
          <w:rStyle w:val="Strong"/>
          <w:b w:val="0"/>
        </w:rPr>
        <w:t xml:space="preserve">the ability to create </w:t>
      </w:r>
      <w:r w:rsidR="00E31E7D">
        <w:rPr>
          <w:rStyle w:val="Strong"/>
          <w:b w:val="0"/>
        </w:rPr>
        <w:t xml:space="preserve">new ideas is currently reimagining existing healthcare delivery process by </w:t>
      </w:r>
      <w:r>
        <w:rPr>
          <w:rStyle w:val="Strong"/>
          <w:b w:val="0"/>
        </w:rPr>
        <w:t>allow</w:t>
      </w:r>
      <w:r w:rsidR="00E31E7D">
        <w:rPr>
          <w:rStyle w:val="Strong"/>
          <w:b w:val="0"/>
        </w:rPr>
        <w:t>ing and creating</w:t>
      </w:r>
      <w:r>
        <w:rPr>
          <w:rStyle w:val="Strong"/>
          <w:b w:val="0"/>
        </w:rPr>
        <w:t xml:space="preserve"> a platform</w:t>
      </w:r>
      <w:r w:rsidR="00B5103C">
        <w:rPr>
          <w:rStyle w:val="Strong"/>
          <w:b w:val="0"/>
        </w:rPr>
        <w:t xml:space="preserve"> in which digital technologies play a vital role of ensuring</w:t>
      </w:r>
      <w:r w:rsidR="00E31E7D">
        <w:rPr>
          <w:rStyle w:val="Strong"/>
          <w:b w:val="0"/>
        </w:rPr>
        <w:t xml:space="preserve"> customers’</w:t>
      </w:r>
      <w:r w:rsidR="00B5103C">
        <w:rPr>
          <w:rStyle w:val="Strong"/>
          <w:b w:val="0"/>
        </w:rPr>
        <w:t xml:space="preserve"> participation</w:t>
      </w:r>
      <w:r w:rsidR="00E31E7D">
        <w:rPr>
          <w:rStyle w:val="Strong"/>
          <w:b w:val="0"/>
        </w:rPr>
        <w:t xml:space="preserve"> in the healthcare delivering process.</w:t>
      </w:r>
      <w:r w:rsidR="00AF5CE5">
        <w:rPr>
          <w:rStyle w:val="Strong"/>
          <w:b w:val="0"/>
        </w:rPr>
        <w:t xml:space="preserve"> However, healthcare companies are </w:t>
      </w:r>
      <w:r w:rsidR="00D24364">
        <w:rPr>
          <w:rStyle w:val="Strong"/>
          <w:b w:val="0"/>
        </w:rPr>
        <w:t>transform</w:t>
      </w:r>
      <w:r w:rsidR="00AF5CE5">
        <w:rPr>
          <w:rStyle w:val="Strong"/>
          <w:b w:val="0"/>
        </w:rPr>
        <w:t>ing their</w:t>
      </w:r>
      <w:r w:rsidR="00D24364">
        <w:rPr>
          <w:rStyle w:val="Strong"/>
          <w:b w:val="0"/>
        </w:rPr>
        <w:t xml:space="preserve"> </w:t>
      </w:r>
      <w:r w:rsidR="00DC1530">
        <w:rPr>
          <w:rStyle w:val="Strong"/>
          <w:b w:val="0"/>
        </w:rPr>
        <w:t xml:space="preserve">business </w:t>
      </w:r>
      <w:r w:rsidR="00D24364">
        <w:rPr>
          <w:rStyle w:val="Strong"/>
          <w:b w:val="0"/>
        </w:rPr>
        <w:t xml:space="preserve">strategies in order to </w:t>
      </w:r>
      <w:r w:rsidR="00DC1530">
        <w:rPr>
          <w:rStyle w:val="Strong"/>
          <w:b w:val="0"/>
        </w:rPr>
        <w:t xml:space="preserve">improve healthcare </w:t>
      </w:r>
      <w:r w:rsidR="00D53737">
        <w:rPr>
          <w:rStyle w:val="Strong"/>
          <w:b w:val="0"/>
        </w:rPr>
        <w:t>delivery access</w:t>
      </w:r>
      <w:r w:rsidR="00DC1530">
        <w:rPr>
          <w:rStyle w:val="Strong"/>
          <w:b w:val="0"/>
        </w:rPr>
        <w:t>, create a better value chain to increase market profits and gain competitive advantage of doing business.</w:t>
      </w:r>
      <w:r w:rsidR="00D53737">
        <w:rPr>
          <w:rStyle w:val="Strong"/>
          <w:b w:val="0"/>
        </w:rPr>
        <w:t xml:space="preserve"> </w:t>
      </w:r>
      <w:r w:rsidR="00723513">
        <w:rPr>
          <w:rStyle w:val="Strong"/>
          <w:b w:val="0"/>
        </w:rPr>
        <w:t xml:space="preserve">Currently </w:t>
      </w:r>
      <w:r w:rsidR="008706F2">
        <w:rPr>
          <w:rStyle w:val="Strong"/>
          <w:b w:val="0"/>
        </w:rPr>
        <w:t xml:space="preserve">the demands for </w:t>
      </w:r>
      <w:r w:rsidR="00E94072">
        <w:rPr>
          <w:rStyle w:val="Strong"/>
          <w:b w:val="0"/>
        </w:rPr>
        <w:t xml:space="preserve">healthcare </w:t>
      </w:r>
      <w:r w:rsidR="00F8647A">
        <w:rPr>
          <w:rStyle w:val="Strong"/>
          <w:b w:val="0"/>
        </w:rPr>
        <w:t xml:space="preserve">services are on </w:t>
      </w:r>
      <w:r w:rsidR="004A351B">
        <w:rPr>
          <w:rStyle w:val="Strong"/>
          <w:b w:val="0"/>
        </w:rPr>
        <w:t xml:space="preserve">the </w:t>
      </w:r>
      <w:r w:rsidR="00F8647A">
        <w:rPr>
          <w:rStyle w:val="Strong"/>
          <w:b w:val="0"/>
        </w:rPr>
        <w:t>rise and; preventing diseases and</w:t>
      </w:r>
      <w:r w:rsidR="004A351B">
        <w:rPr>
          <w:rStyle w:val="Strong"/>
          <w:b w:val="0"/>
        </w:rPr>
        <w:t xml:space="preserve"> using healthcare resources are </w:t>
      </w:r>
      <w:r w:rsidR="00F8647A">
        <w:rPr>
          <w:rStyle w:val="Strong"/>
          <w:b w:val="0"/>
        </w:rPr>
        <w:t>ultimately influenced by customer</w:t>
      </w:r>
      <w:r w:rsidR="004A351B">
        <w:rPr>
          <w:rStyle w:val="Strong"/>
          <w:b w:val="0"/>
        </w:rPr>
        <w:t>s’</w:t>
      </w:r>
      <w:r w:rsidR="00F8647A">
        <w:rPr>
          <w:rStyle w:val="Strong"/>
          <w:b w:val="0"/>
        </w:rPr>
        <w:t xml:space="preserve"> behaviour</w:t>
      </w:r>
      <w:r w:rsidR="004A351B">
        <w:rPr>
          <w:rStyle w:val="Strong"/>
          <w:b w:val="0"/>
        </w:rPr>
        <w:t xml:space="preserve">. </w:t>
      </w:r>
      <w:r w:rsidR="003B6248">
        <w:rPr>
          <w:rStyle w:val="Strong"/>
          <w:b w:val="0"/>
        </w:rPr>
        <w:t>However, e</w:t>
      </w:r>
      <w:r w:rsidR="00917452">
        <w:rPr>
          <w:rStyle w:val="Strong"/>
          <w:b w:val="0"/>
        </w:rPr>
        <w:t xml:space="preserve">ngaging customers </w:t>
      </w:r>
      <w:r w:rsidR="00B571CF">
        <w:rPr>
          <w:rStyle w:val="Strong"/>
          <w:b w:val="0"/>
        </w:rPr>
        <w:t xml:space="preserve">in order </w:t>
      </w:r>
      <w:r w:rsidR="00917452">
        <w:rPr>
          <w:rStyle w:val="Strong"/>
          <w:b w:val="0"/>
        </w:rPr>
        <w:t>to manage their demand</w:t>
      </w:r>
      <w:r w:rsidR="002F0E70">
        <w:rPr>
          <w:rStyle w:val="Strong"/>
          <w:b w:val="0"/>
        </w:rPr>
        <w:t xml:space="preserve">s are the prime </w:t>
      </w:r>
      <w:r w:rsidR="0004003F">
        <w:rPr>
          <w:rStyle w:val="Strong"/>
          <w:b w:val="0"/>
        </w:rPr>
        <w:t xml:space="preserve">business strategy </w:t>
      </w:r>
      <w:r w:rsidR="002F0E70">
        <w:rPr>
          <w:rStyle w:val="Strong"/>
          <w:b w:val="0"/>
        </w:rPr>
        <w:t>to</w:t>
      </w:r>
      <w:r w:rsidR="00917452">
        <w:rPr>
          <w:rStyle w:val="Strong"/>
          <w:b w:val="0"/>
        </w:rPr>
        <w:t xml:space="preserve"> </w:t>
      </w:r>
      <w:r w:rsidR="002F0E70">
        <w:rPr>
          <w:rStyle w:val="Strong"/>
          <w:b w:val="0"/>
        </w:rPr>
        <w:t xml:space="preserve">ensure a better decision making </w:t>
      </w:r>
      <w:r w:rsidR="003B6248">
        <w:rPr>
          <w:rStyle w:val="Strong"/>
          <w:b w:val="0"/>
        </w:rPr>
        <w:t xml:space="preserve">in order </w:t>
      </w:r>
      <w:r w:rsidR="002F0E70">
        <w:rPr>
          <w:rStyle w:val="Strong"/>
          <w:b w:val="0"/>
        </w:rPr>
        <w:t xml:space="preserve">to prevent or control diseases and also ensure that healthcare resources </w:t>
      </w:r>
      <w:r w:rsidR="00A37886">
        <w:rPr>
          <w:rStyle w:val="Strong"/>
          <w:b w:val="0"/>
        </w:rPr>
        <w:t>are</w:t>
      </w:r>
      <w:r w:rsidR="0004003F">
        <w:rPr>
          <w:rStyle w:val="Strong"/>
          <w:b w:val="0"/>
        </w:rPr>
        <w:t xml:space="preserve"> </w:t>
      </w:r>
      <w:r w:rsidR="002F0E70">
        <w:rPr>
          <w:rStyle w:val="Strong"/>
          <w:b w:val="0"/>
        </w:rPr>
        <w:t>utilise</w:t>
      </w:r>
      <w:r w:rsidR="00A37886">
        <w:rPr>
          <w:rStyle w:val="Strong"/>
          <w:b w:val="0"/>
        </w:rPr>
        <w:t>d</w:t>
      </w:r>
      <w:r w:rsidR="002F0E70">
        <w:rPr>
          <w:rStyle w:val="Strong"/>
          <w:b w:val="0"/>
        </w:rPr>
        <w:t xml:space="preserve"> intelligently like reducing healthcare delivery cost</w:t>
      </w:r>
      <w:sdt>
        <w:sdtPr>
          <w:rPr>
            <w:rStyle w:val="Strong"/>
            <w:b w:val="0"/>
          </w:rPr>
          <w:id w:val="2034144775"/>
          <w:citation/>
        </w:sdtPr>
        <w:sdtContent>
          <w:r w:rsidR="00BD2546">
            <w:rPr>
              <w:rStyle w:val="Strong"/>
              <w:b w:val="0"/>
            </w:rPr>
            <w:fldChar w:fldCharType="begin"/>
          </w:r>
          <w:r w:rsidR="00BD2546" w:rsidRPr="00BD2546">
            <w:rPr>
              <w:rStyle w:val="Strong"/>
              <w:b w:val="0"/>
            </w:rPr>
            <w:instrText xml:space="preserve"> CITATION Pal17 \l 2055 </w:instrText>
          </w:r>
          <w:r w:rsidR="00BD2546">
            <w:rPr>
              <w:rStyle w:val="Strong"/>
              <w:b w:val="0"/>
            </w:rPr>
            <w:fldChar w:fldCharType="separate"/>
          </w:r>
          <w:r w:rsidR="00BD2546" w:rsidRPr="00BD2546">
            <w:rPr>
              <w:rStyle w:val="Strong"/>
              <w:b w:val="0"/>
              <w:noProof/>
            </w:rPr>
            <w:t xml:space="preserve"> </w:t>
          </w:r>
          <w:r w:rsidR="00BD2546" w:rsidRPr="00BD2546">
            <w:rPr>
              <w:noProof/>
            </w:rPr>
            <w:t>(Palanisamy &amp; Thirunavukarasu, 2017)</w:t>
          </w:r>
          <w:r w:rsidR="00BD2546">
            <w:rPr>
              <w:rStyle w:val="Strong"/>
              <w:b w:val="0"/>
            </w:rPr>
            <w:fldChar w:fldCharType="end"/>
          </w:r>
        </w:sdtContent>
      </w:sdt>
      <w:r w:rsidR="002F0E70">
        <w:rPr>
          <w:rStyle w:val="Strong"/>
          <w:b w:val="0"/>
        </w:rPr>
        <w:t xml:space="preserve">. </w:t>
      </w:r>
      <w:r w:rsidR="00687933">
        <w:rPr>
          <w:rStyle w:val="Strong"/>
          <w:b w:val="0"/>
        </w:rPr>
        <w:t>A</w:t>
      </w:r>
      <w:r w:rsidR="0004003F">
        <w:rPr>
          <w:rStyle w:val="Strong"/>
          <w:b w:val="0"/>
        </w:rPr>
        <w:t>ddition</w:t>
      </w:r>
      <w:r w:rsidR="00687933">
        <w:rPr>
          <w:rStyle w:val="Strong"/>
          <w:b w:val="0"/>
        </w:rPr>
        <w:t xml:space="preserve">ally, managing </w:t>
      </w:r>
      <w:r w:rsidR="00B571CF">
        <w:rPr>
          <w:rStyle w:val="Strong"/>
          <w:b w:val="0"/>
        </w:rPr>
        <w:t xml:space="preserve">customers demand might result in data collection and; they need to be secure </w:t>
      </w:r>
      <w:r w:rsidR="003B6248">
        <w:rPr>
          <w:rStyle w:val="Strong"/>
          <w:b w:val="0"/>
        </w:rPr>
        <w:t xml:space="preserve">correctly </w:t>
      </w:r>
      <w:r w:rsidR="00A37886">
        <w:rPr>
          <w:rStyle w:val="Strong"/>
          <w:b w:val="0"/>
        </w:rPr>
        <w:t>in order to be quickly analyse and digitally push to the relevant parties via</w:t>
      </w:r>
      <w:r w:rsidR="00B571CF">
        <w:rPr>
          <w:rStyle w:val="Strong"/>
          <w:b w:val="0"/>
        </w:rPr>
        <w:t xml:space="preserve"> Big Data and predictive analytics</w:t>
      </w:r>
      <w:sdt>
        <w:sdtPr>
          <w:rPr>
            <w:rStyle w:val="Strong"/>
            <w:b w:val="0"/>
          </w:rPr>
          <w:id w:val="325790999"/>
          <w:citation/>
        </w:sdtPr>
        <w:sdtContent>
          <w:r w:rsidR="00BD2546">
            <w:rPr>
              <w:rStyle w:val="Strong"/>
              <w:b w:val="0"/>
            </w:rPr>
            <w:fldChar w:fldCharType="begin"/>
          </w:r>
          <w:r w:rsidR="00BD2546" w:rsidRPr="00BD2546">
            <w:rPr>
              <w:rStyle w:val="Strong"/>
              <w:b w:val="0"/>
            </w:rPr>
            <w:instrText xml:space="preserve"> CITATION Pal17 \l 2055 </w:instrText>
          </w:r>
          <w:r w:rsidR="00BD2546">
            <w:rPr>
              <w:rStyle w:val="Strong"/>
              <w:b w:val="0"/>
            </w:rPr>
            <w:fldChar w:fldCharType="separate"/>
          </w:r>
          <w:r w:rsidR="00BD2546" w:rsidRPr="00BD2546">
            <w:rPr>
              <w:rStyle w:val="Strong"/>
              <w:b w:val="0"/>
              <w:noProof/>
            </w:rPr>
            <w:t xml:space="preserve"> </w:t>
          </w:r>
          <w:r w:rsidR="00BD2546" w:rsidRPr="00BD2546">
            <w:rPr>
              <w:noProof/>
            </w:rPr>
            <w:t>(Palanisamy &amp; Thirunavukarasu, 2017)</w:t>
          </w:r>
          <w:r w:rsidR="00BD2546">
            <w:rPr>
              <w:rStyle w:val="Strong"/>
              <w:b w:val="0"/>
            </w:rPr>
            <w:fldChar w:fldCharType="end"/>
          </w:r>
        </w:sdtContent>
      </w:sdt>
      <w:r w:rsidR="00B571CF">
        <w:rPr>
          <w:rStyle w:val="Strong"/>
          <w:b w:val="0"/>
        </w:rPr>
        <w:t xml:space="preserve">. </w:t>
      </w:r>
    </w:p>
    <w:p w:rsidR="00A37886" w:rsidRDefault="00A37886" w:rsidP="00A37886">
      <w:pPr>
        <w:pStyle w:val="NormalWeb"/>
        <w:spacing w:before="0" w:beforeAutospacing="0" w:after="0" w:afterAutospacing="0"/>
        <w:jc w:val="both"/>
        <w:rPr>
          <w:rStyle w:val="Strong"/>
          <w:b w:val="0"/>
        </w:rPr>
      </w:pPr>
    </w:p>
    <w:p w:rsidR="00A37886" w:rsidRDefault="00A37886" w:rsidP="00A37886">
      <w:pPr>
        <w:pStyle w:val="NormalWeb"/>
        <w:spacing w:before="0" w:beforeAutospacing="0" w:after="0" w:afterAutospacing="0"/>
        <w:jc w:val="both"/>
        <w:rPr>
          <w:rStyle w:val="Strong"/>
        </w:rPr>
      </w:pPr>
      <w:r>
        <w:rPr>
          <w:rStyle w:val="Strong"/>
        </w:rPr>
        <w:t xml:space="preserve">Weaknesses </w:t>
      </w:r>
    </w:p>
    <w:p w:rsidR="00A37886" w:rsidRDefault="008C4720" w:rsidP="00A37886">
      <w:pPr>
        <w:pStyle w:val="NormalWeb"/>
        <w:spacing w:before="0" w:beforeAutospacing="0" w:after="0" w:afterAutospacing="0"/>
        <w:jc w:val="both"/>
        <w:rPr>
          <w:rStyle w:val="Strong"/>
          <w:b w:val="0"/>
        </w:rPr>
      </w:pPr>
      <w:r>
        <w:rPr>
          <w:rStyle w:val="Strong"/>
          <w:b w:val="0"/>
        </w:rPr>
        <w:t xml:space="preserve">Today’s industrial data innovations on healthcare have pose many </w:t>
      </w:r>
      <w:r w:rsidR="002232B6">
        <w:rPr>
          <w:rStyle w:val="Strong"/>
          <w:b w:val="0"/>
        </w:rPr>
        <w:t>weaknesses</w:t>
      </w:r>
      <w:r>
        <w:rPr>
          <w:rStyle w:val="Strong"/>
          <w:b w:val="0"/>
        </w:rPr>
        <w:t xml:space="preserve"> whereby data need to be accessed and collected</w:t>
      </w:r>
      <w:r w:rsidR="00E30DB4">
        <w:rPr>
          <w:rStyle w:val="Strong"/>
          <w:b w:val="0"/>
        </w:rPr>
        <w:t xml:space="preserve">. </w:t>
      </w:r>
      <w:r w:rsidR="00201B63">
        <w:rPr>
          <w:rStyle w:val="Strong"/>
          <w:b w:val="0"/>
        </w:rPr>
        <w:t xml:space="preserve">Adapting to the data innovation is normally difficult since </w:t>
      </w:r>
      <w:r w:rsidR="00E30DB4">
        <w:rPr>
          <w:rStyle w:val="Strong"/>
          <w:b w:val="0"/>
        </w:rPr>
        <w:t>data</w:t>
      </w:r>
      <w:r w:rsidR="00201B63">
        <w:rPr>
          <w:rStyle w:val="Strong"/>
          <w:b w:val="0"/>
        </w:rPr>
        <w:t xml:space="preserve"> need to be freed, in </w:t>
      </w:r>
      <w:r w:rsidR="003B6248">
        <w:rPr>
          <w:rStyle w:val="Strong"/>
          <w:b w:val="0"/>
        </w:rPr>
        <w:t>the sense that,</w:t>
      </w:r>
      <w:r w:rsidR="00201B63">
        <w:rPr>
          <w:rStyle w:val="Strong"/>
          <w:b w:val="0"/>
        </w:rPr>
        <w:t xml:space="preserve"> data </w:t>
      </w:r>
      <w:r w:rsidR="003B6248">
        <w:rPr>
          <w:rStyle w:val="Strong"/>
          <w:b w:val="0"/>
        </w:rPr>
        <w:t xml:space="preserve">normally </w:t>
      </w:r>
      <w:r w:rsidR="00201B63">
        <w:rPr>
          <w:rStyle w:val="Strong"/>
          <w:b w:val="0"/>
        </w:rPr>
        <w:t>remains in the silos that usually affects customers (patients) and the medical research</w:t>
      </w:r>
      <w:r w:rsidR="006110C3">
        <w:rPr>
          <w:rStyle w:val="Strong"/>
          <w:b w:val="0"/>
        </w:rPr>
        <w:t xml:space="preserve">; and building a secure environment to ensure that customers </w:t>
      </w:r>
      <w:r w:rsidR="003B6248">
        <w:rPr>
          <w:rStyle w:val="Strong"/>
          <w:b w:val="0"/>
        </w:rPr>
        <w:t xml:space="preserve">effectively </w:t>
      </w:r>
      <w:r w:rsidR="006110C3">
        <w:rPr>
          <w:rStyle w:val="Strong"/>
          <w:b w:val="0"/>
        </w:rPr>
        <w:t>share information free</w:t>
      </w:r>
      <w:r w:rsidR="003B6248">
        <w:rPr>
          <w:rStyle w:val="Strong"/>
          <w:b w:val="0"/>
        </w:rPr>
        <w:t>ly</w:t>
      </w:r>
      <w:r w:rsidR="006110C3">
        <w:rPr>
          <w:rStyle w:val="Strong"/>
          <w:b w:val="0"/>
        </w:rPr>
        <w:t xml:space="preserve"> without hesitating </w:t>
      </w:r>
      <w:r w:rsidR="003B6248">
        <w:rPr>
          <w:rStyle w:val="Strong"/>
          <w:b w:val="0"/>
        </w:rPr>
        <w:t xml:space="preserve">always </w:t>
      </w:r>
      <w:r w:rsidR="006110C3">
        <w:rPr>
          <w:rStyle w:val="Strong"/>
          <w:b w:val="0"/>
        </w:rPr>
        <w:t>remains a big</w:t>
      </w:r>
      <w:r w:rsidR="003B6248">
        <w:rPr>
          <w:rStyle w:val="Strong"/>
          <w:b w:val="0"/>
        </w:rPr>
        <w:t>ger</w:t>
      </w:r>
      <w:r w:rsidR="006110C3">
        <w:rPr>
          <w:rStyle w:val="Strong"/>
          <w:b w:val="0"/>
        </w:rPr>
        <w:t xml:space="preserve"> concern. Furthermore, dat</w:t>
      </w:r>
      <w:r w:rsidR="00A40EF9">
        <w:rPr>
          <w:rStyle w:val="Strong"/>
          <w:b w:val="0"/>
        </w:rPr>
        <w:t>a security is another weakness</w:t>
      </w:r>
      <w:r w:rsidR="006110C3">
        <w:rPr>
          <w:rStyle w:val="Strong"/>
          <w:b w:val="0"/>
        </w:rPr>
        <w:t xml:space="preserve"> </w:t>
      </w:r>
      <w:r w:rsidR="00A40EF9">
        <w:rPr>
          <w:rStyle w:val="Strong"/>
          <w:b w:val="0"/>
        </w:rPr>
        <w:t xml:space="preserve">that the healthcare industry is </w:t>
      </w:r>
      <w:r w:rsidR="003B6248">
        <w:rPr>
          <w:rStyle w:val="Strong"/>
          <w:b w:val="0"/>
        </w:rPr>
        <w:t xml:space="preserve">currently </w:t>
      </w:r>
      <w:r w:rsidR="00A40EF9">
        <w:rPr>
          <w:rStyle w:val="Strong"/>
          <w:b w:val="0"/>
        </w:rPr>
        <w:t xml:space="preserve">facing, as many healthcare data from customers are been targeted by </w:t>
      </w:r>
      <w:r w:rsidR="00A14468">
        <w:rPr>
          <w:rStyle w:val="Strong"/>
          <w:b w:val="0"/>
        </w:rPr>
        <w:t>digital intruders and remains disturbing development given sensitivity information to third parties</w:t>
      </w:r>
      <w:sdt>
        <w:sdtPr>
          <w:rPr>
            <w:rStyle w:val="Strong"/>
            <w:b w:val="0"/>
          </w:rPr>
          <w:id w:val="-1476993188"/>
          <w:citation/>
        </w:sdtPr>
        <w:sdtContent>
          <w:r w:rsidR="00BD2546">
            <w:rPr>
              <w:rStyle w:val="Strong"/>
              <w:b w:val="0"/>
            </w:rPr>
            <w:fldChar w:fldCharType="begin"/>
          </w:r>
          <w:r w:rsidR="00BD2546" w:rsidRPr="00BD2546">
            <w:rPr>
              <w:rStyle w:val="Strong"/>
              <w:b w:val="0"/>
            </w:rPr>
            <w:instrText xml:space="preserve"> CITATION ABO171 \l 2055 </w:instrText>
          </w:r>
          <w:r w:rsidR="00BD2546">
            <w:rPr>
              <w:rStyle w:val="Strong"/>
              <w:b w:val="0"/>
            </w:rPr>
            <w:fldChar w:fldCharType="separate"/>
          </w:r>
          <w:r w:rsidR="00BD2546" w:rsidRPr="00BD2546">
            <w:rPr>
              <w:rStyle w:val="Strong"/>
              <w:b w:val="0"/>
              <w:noProof/>
            </w:rPr>
            <w:t xml:space="preserve"> </w:t>
          </w:r>
          <w:r w:rsidR="00BD2546" w:rsidRPr="00BD2546">
            <w:rPr>
              <w:noProof/>
            </w:rPr>
            <w:t>(ABOUELMEHDI, et al., 2017)</w:t>
          </w:r>
          <w:r w:rsidR="00BD2546">
            <w:rPr>
              <w:rStyle w:val="Strong"/>
              <w:b w:val="0"/>
            </w:rPr>
            <w:fldChar w:fldCharType="end"/>
          </w:r>
        </w:sdtContent>
      </w:sdt>
      <w:r w:rsidR="00A14468">
        <w:rPr>
          <w:rStyle w:val="Strong"/>
          <w:b w:val="0"/>
        </w:rPr>
        <w:t xml:space="preserve">. </w:t>
      </w:r>
      <w:r w:rsidR="00CA65A2">
        <w:rPr>
          <w:rStyle w:val="Strong"/>
          <w:b w:val="0"/>
        </w:rPr>
        <w:t xml:space="preserve">Protecting healthcare customer data is the ultimate goal of any healthcare company in order to guarantee end users </w:t>
      </w:r>
      <w:r w:rsidR="008B79A0">
        <w:rPr>
          <w:rStyle w:val="Strong"/>
          <w:b w:val="0"/>
        </w:rPr>
        <w:t xml:space="preserve">better data privacy. Again, sharing data by customers allow healthcare companies to </w:t>
      </w:r>
      <w:r w:rsidR="00AC45F4">
        <w:rPr>
          <w:rStyle w:val="Strong"/>
          <w:b w:val="0"/>
        </w:rPr>
        <w:t xml:space="preserve">provide proper healthcare delivery </w:t>
      </w:r>
      <w:r w:rsidR="000B2F2B">
        <w:rPr>
          <w:rStyle w:val="Strong"/>
          <w:b w:val="0"/>
        </w:rPr>
        <w:t xml:space="preserve">monitoring but the fact remains that it is not every healthcare company that has the appropriate technological infrastructure to harness data from its customer. </w:t>
      </w:r>
    </w:p>
    <w:p w:rsidR="009B0550" w:rsidRDefault="009B0550" w:rsidP="00A37886">
      <w:pPr>
        <w:pStyle w:val="NormalWeb"/>
        <w:spacing w:before="0" w:beforeAutospacing="0" w:after="0" w:afterAutospacing="0"/>
        <w:jc w:val="both"/>
        <w:rPr>
          <w:rStyle w:val="Strong"/>
          <w:b w:val="0"/>
        </w:rPr>
      </w:pPr>
    </w:p>
    <w:p w:rsidR="00341E24" w:rsidRDefault="009B0550" w:rsidP="009B0550">
      <w:pPr>
        <w:spacing w:after="0" w:line="240" w:lineRule="auto"/>
        <w:rPr>
          <w:rFonts w:ascii="Times New Roman" w:eastAsia="Times New Roman" w:hAnsi="Times New Roman" w:cs="Times New Roman"/>
          <w:b/>
          <w:bCs/>
          <w:sz w:val="24"/>
          <w:szCs w:val="24"/>
          <w:lang w:eastAsia="en-GB"/>
        </w:rPr>
      </w:pPr>
      <w:r w:rsidRPr="009B0550">
        <w:rPr>
          <w:rFonts w:ascii="Times New Roman" w:eastAsia="Times New Roman" w:hAnsi="Times New Roman" w:cs="Times New Roman"/>
          <w:b/>
          <w:bCs/>
          <w:sz w:val="24"/>
          <w:szCs w:val="24"/>
          <w:lang w:eastAsia="en-GB"/>
        </w:rPr>
        <w:t>Opportunities</w:t>
      </w:r>
    </w:p>
    <w:p w:rsidR="006C2950" w:rsidRDefault="006C2950" w:rsidP="0061122A">
      <w:pPr>
        <w:spacing w:after="0" w:line="240" w:lineRule="auto"/>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The advancement of technologies are transforming the healthcare industry in an effective manner </w:t>
      </w:r>
      <w:r w:rsidR="0088292F">
        <w:rPr>
          <w:rFonts w:ascii="Times New Roman" w:eastAsia="Times New Roman" w:hAnsi="Times New Roman" w:cs="Times New Roman"/>
          <w:sz w:val="24"/>
          <w:szCs w:val="24"/>
          <w:lang w:eastAsia="en-GB"/>
        </w:rPr>
        <w:t>of delivery quality healthcare to their customers. Digital technologies such as internet of things, artificial intelligence, virtual and augmented realities etc. are adding new opportunities to</w:t>
      </w:r>
      <w:r w:rsidR="00584E71">
        <w:rPr>
          <w:rFonts w:ascii="Times New Roman" w:eastAsia="Times New Roman" w:hAnsi="Times New Roman" w:cs="Times New Roman"/>
          <w:sz w:val="24"/>
          <w:szCs w:val="24"/>
          <w:lang w:eastAsia="en-GB"/>
        </w:rPr>
        <w:t xml:space="preserve"> healthcare industry by helping people keep track of their daily routines.</w:t>
      </w:r>
      <w:r w:rsidR="00704B83">
        <w:rPr>
          <w:rFonts w:ascii="Times New Roman" w:eastAsia="Times New Roman" w:hAnsi="Times New Roman" w:cs="Times New Roman"/>
          <w:sz w:val="24"/>
          <w:szCs w:val="24"/>
          <w:lang w:eastAsia="en-GB"/>
        </w:rPr>
        <w:t xml:space="preserve"> These digital technologies are been used to work alongside with customers to improve </w:t>
      </w:r>
      <w:r w:rsidR="00E3725E">
        <w:rPr>
          <w:rFonts w:ascii="Times New Roman" w:eastAsia="Times New Roman" w:hAnsi="Times New Roman" w:cs="Times New Roman"/>
          <w:sz w:val="24"/>
          <w:szCs w:val="24"/>
          <w:lang w:eastAsia="en-GB"/>
        </w:rPr>
        <w:t xml:space="preserve">create a better </w:t>
      </w:r>
      <w:r w:rsidR="00704B83">
        <w:rPr>
          <w:rFonts w:ascii="Times New Roman" w:eastAsia="Times New Roman" w:hAnsi="Times New Roman" w:cs="Times New Roman"/>
          <w:sz w:val="24"/>
          <w:szCs w:val="24"/>
          <w:lang w:eastAsia="en-GB"/>
        </w:rPr>
        <w:t>interaction,</w:t>
      </w:r>
      <w:r w:rsidR="000C18B8">
        <w:rPr>
          <w:rFonts w:ascii="Times New Roman" w:eastAsia="Times New Roman" w:hAnsi="Times New Roman" w:cs="Times New Roman"/>
          <w:sz w:val="24"/>
          <w:szCs w:val="24"/>
          <w:lang w:eastAsia="en-GB"/>
        </w:rPr>
        <w:t xml:space="preserve"> also creating platform to integrate core business functionalities with third parties to </w:t>
      </w:r>
      <w:r w:rsidR="000C18B8">
        <w:rPr>
          <w:rFonts w:ascii="Times New Roman" w:eastAsia="Times New Roman" w:hAnsi="Times New Roman" w:cs="Times New Roman"/>
          <w:sz w:val="24"/>
          <w:szCs w:val="24"/>
          <w:lang w:eastAsia="en-GB"/>
        </w:rPr>
        <w:lastRenderedPageBreak/>
        <w:t>create value chain of transforming the healthcare companies and new market</w:t>
      </w:r>
      <w:sdt>
        <w:sdtPr>
          <w:rPr>
            <w:rFonts w:ascii="Times New Roman" w:eastAsia="Times New Roman" w:hAnsi="Times New Roman" w:cs="Times New Roman"/>
            <w:sz w:val="24"/>
            <w:szCs w:val="24"/>
            <w:lang w:eastAsia="en-GB"/>
          </w:rPr>
          <w:id w:val="697899318"/>
          <w:citation/>
        </w:sdtPr>
        <w:sdtContent>
          <w:r w:rsidR="00BD2546">
            <w:rPr>
              <w:rFonts w:ascii="Times New Roman" w:eastAsia="Times New Roman" w:hAnsi="Times New Roman" w:cs="Times New Roman"/>
              <w:sz w:val="24"/>
              <w:szCs w:val="24"/>
              <w:lang w:eastAsia="en-GB"/>
            </w:rPr>
            <w:fldChar w:fldCharType="begin"/>
          </w:r>
          <w:r w:rsidR="00BD2546" w:rsidRPr="00BD2546">
            <w:rPr>
              <w:rFonts w:ascii="Times New Roman" w:eastAsia="Times New Roman" w:hAnsi="Times New Roman" w:cs="Times New Roman"/>
              <w:sz w:val="24"/>
              <w:szCs w:val="24"/>
              <w:lang w:eastAsia="en-GB"/>
            </w:rPr>
            <w:instrText xml:space="preserve"> CITATION Tay15 \l 2055 </w:instrText>
          </w:r>
          <w:r w:rsidR="00BD2546">
            <w:rPr>
              <w:rFonts w:ascii="Times New Roman" w:eastAsia="Times New Roman" w:hAnsi="Times New Roman" w:cs="Times New Roman"/>
              <w:sz w:val="24"/>
              <w:szCs w:val="24"/>
              <w:lang w:eastAsia="en-GB"/>
            </w:rPr>
            <w:fldChar w:fldCharType="separate"/>
          </w:r>
          <w:r w:rsidR="00BD2546" w:rsidRPr="00BD2546">
            <w:rPr>
              <w:rFonts w:ascii="Times New Roman" w:eastAsia="Times New Roman" w:hAnsi="Times New Roman" w:cs="Times New Roman"/>
              <w:noProof/>
              <w:sz w:val="24"/>
              <w:szCs w:val="24"/>
              <w:lang w:eastAsia="en-GB"/>
            </w:rPr>
            <w:t xml:space="preserve"> (Taylor, 2015)</w:t>
          </w:r>
          <w:r w:rsidR="00BD2546">
            <w:rPr>
              <w:rFonts w:ascii="Times New Roman" w:eastAsia="Times New Roman" w:hAnsi="Times New Roman" w:cs="Times New Roman"/>
              <w:sz w:val="24"/>
              <w:szCs w:val="24"/>
              <w:lang w:eastAsia="en-GB"/>
            </w:rPr>
            <w:fldChar w:fldCharType="end"/>
          </w:r>
        </w:sdtContent>
      </w:sdt>
      <w:r w:rsidR="000C18B8">
        <w:rPr>
          <w:rFonts w:ascii="Times New Roman" w:eastAsia="Times New Roman" w:hAnsi="Times New Roman" w:cs="Times New Roman"/>
          <w:sz w:val="24"/>
          <w:szCs w:val="24"/>
          <w:lang w:eastAsia="en-GB"/>
        </w:rPr>
        <w:t>.</w:t>
      </w:r>
      <w:r w:rsidR="00704B83">
        <w:rPr>
          <w:rFonts w:ascii="Times New Roman" w:eastAsia="Times New Roman" w:hAnsi="Times New Roman" w:cs="Times New Roman"/>
          <w:sz w:val="24"/>
          <w:szCs w:val="24"/>
          <w:lang w:eastAsia="en-GB"/>
        </w:rPr>
        <w:t xml:space="preserve"> </w:t>
      </w:r>
      <w:r w:rsidR="003C692C">
        <w:rPr>
          <w:rFonts w:ascii="Times New Roman" w:eastAsia="Times New Roman" w:hAnsi="Times New Roman" w:cs="Times New Roman"/>
          <w:sz w:val="24"/>
          <w:szCs w:val="24"/>
          <w:lang w:eastAsia="en-GB"/>
        </w:rPr>
        <w:t xml:space="preserve">Furthermore, digital technologies are </w:t>
      </w:r>
      <w:r w:rsidR="00341E24">
        <w:rPr>
          <w:rFonts w:ascii="Times New Roman" w:eastAsia="Times New Roman" w:hAnsi="Times New Roman" w:cs="Times New Roman"/>
          <w:sz w:val="24"/>
          <w:szCs w:val="24"/>
          <w:lang w:eastAsia="en-GB"/>
        </w:rPr>
        <w:t>bridging the digital gap to ensure a unique customer behaviour. This shift is transforming traditional customised relationship into what customer needs by creating new products and services and also</w:t>
      </w:r>
      <w:r w:rsidR="00584E71">
        <w:rPr>
          <w:rFonts w:ascii="Times New Roman" w:eastAsia="Times New Roman" w:hAnsi="Times New Roman" w:cs="Times New Roman"/>
          <w:sz w:val="24"/>
          <w:szCs w:val="24"/>
          <w:lang w:eastAsia="en-GB"/>
        </w:rPr>
        <w:t xml:space="preserve"> facilitated in shifting healthcare delivery to </w:t>
      </w:r>
      <w:r w:rsidR="00E64A11">
        <w:rPr>
          <w:rFonts w:ascii="Times New Roman" w:eastAsia="Times New Roman" w:hAnsi="Times New Roman" w:cs="Times New Roman"/>
          <w:sz w:val="24"/>
          <w:szCs w:val="24"/>
          <w:lang w:eastAsia="en-GB"/>
        </w:rPr>
        <w:t xml:space="preserve">a </w:t>
      </w:r>
      <w:r w:rsidR="00584E71">
        <w:rPr>
          <w:rFonts w:ascii="Times New Roman" w:eastAsia="Times New Roman" w:hAnsi="Times New Roman" w:cs="Times New Roman"/>
          <w:sz w:val="24"/>
          <w:szCs w:val="24"/>
          <w:lang w:eastAsia="en-GB"/>
        </w:rPr>
        <w:t>value-b</w:t>
      </w:r>
      <w:r w:rsidR="00E64A11">
        <w:rPr>
          <w:rFonts w:ascii="Times New Roman" w:eastAsia="Times New Roman" w:hAnsi="Times New Roman" w:cs="Times New Roman"/>
          <w:sz w:val="24"/>
          <w:szCs w:val="24"/>
          <w:lang w:eastAsia="en-GB"/>
        </w:rPr>
        <w:t>ased of improving delivery access and cost.</w:t>
      </w:r>
      <w:r w:rsidR="00BF683F">
        <w:rPr>
          <w:rFonts w:ascii="Times New Roman" w:eastAsia="Times New Roman" w:hAnsi="Times New Roman" w:cs="Times New Roman"/>
          <w:sz w:val="24"/>
          <w:szCs w:val="24"/>
          <w:lang w:eastAsia="en-GB"/>
        </w:rPr>
        <w:t xml:space="preserve"> Again, the digital technologies have </w:t>
      </w:r>
      <w:r w:rsidR="00965214">
        <w:rPr>
          <w:rFonts w:ascii="Times New Roman" w:eastAsia="Times New Roman" w:hAnsi="Times New Roman" w:cs="Times New Roman"/>
          <w:sz w:val="24"/>
          <w:szCs w:val="24"/>
          <w:lang w:eastAsia="en-GB"/>
        </w:rPr>
        <w:t>transform business models of traditional business process centric, company controlled, high latency, multichannel and cost focused to a digital business model of customer centric, customer controlled, low latency to real time, omni-channel and outcome focused.</w:t>
      </w:r>
    </w:p>
    <w:p w:rsidR="006C2950" w:rsidRPr="009B0550" w:rsidRDefault="006C2950" w:rsidP="009B0550">
      <w:pPr>
        <w:spacing w:after="0" w:line="240" w:lineRule="auto"/>
        <w:rPr>
          <w:rFonts w:ascii="Times New Roman" w:eastAsia="Times New Roman" w:hAnsi="Times New Roman" w:cs="Times New Roman"/>
          <w:sz w:val="24"/>
          <w:szCs w:val="24"/>
          <w:lang w:eastAsia="en-GB"/>
        </w:rPr>
      </w:pPr>
    </w:p>
    <w:p w:rsidR="009B0550" w:rsidRDefault="009B0550" w:rsidP="006C2950">
      <w:pPr>
        <w:pStyle w:val="NormalWeb"/>
        <w:spacing w:before="0" w:beforeAutospacing="0" w:after="0" w:afterAutospacing="0"/>
        <w:jc w:val="both"/>
        <w:rPr>
          <w:b/>
        </w:rPr>
      </w:pPr>
      <w:r w:rsidRPr="009B0550">
        <w:rPr>
          <w:b/>
          <w:bCs/>
        </w:rPr>
        <w:t>Threats</w:t>
      </w:r>
    </w:p>
    <w:p w:rsidR="0061122A" w:rsidRDefault="00A0517C" w:rsidP="00A37886">
      <w:pPr>
        <w:pStyle w:val="NormalWeb"/>
        <w:spacing w:before="0" w:beforeAutospacing="0" w:after="0" w:afterAutospacing="0"/>
        <w:jc w:val="both"/>
      </w:pPr>
      <w:r>
        <w:t>The</w:t>
      </w:r>
      <w:r w:rsidR="00BC5FB4">
        <w:t xml:space="preserve"> current</w:t>
      </w:r>
      <w:r>
        <w:t xml:space="preserve"> </w:t>
      </w:r>
      <w:r w:rsidR="00BC5FB4">
        <w:t>re</w:t>
      </w:r>
      <w:r w:rsidR="0061122A">
        <w:t>-</w:t>
      </w:r>
      <w:r w:rsidR="00BC5FB4">
        <w:t xml:space="preserve">invention </w:t>
      </w:r>
      <w:r>
        <w:t xml:space="preserve">or re-imagination of existing products and </w:t>
      </w:r>
      <w:r w:rsidR="00BC5FB4">
        <w:t xml:space="preserve">services have mounted a lot of pressure on some of the healthcare companies to compete with others. This is as a result of investing on high rate of advanced technologies and digital business strategists to transform their company. The </w:t>
      </w:r>
      <w:r w:rsidR="003708D3">
        <w:t>disruption</w:t>
      </w:r>
      <w:r w:rsidR="00BC5FB4">
        <w:t xml:space="preserve"> </w:t>
      </w:r>
      <w:r w:rsidR="00660B46">
        <w:t xml:space="preserve">of </w:t>
      </w:r>
      <w:r w:rsidR="003708D3">
        <w:t>digital technologies does not only bring in new innovations or inventions but rather change in doing business</w:t>
      </w:r>
      <w:r w:rsidR="00E42D7B">
        <w:t>es</w:t>
      </w:r>
      <w:r w:rsidR="003708D3">
        <w:t>. The current automation</w:t>
      </w:r>
      <w:r w:rsidR="006D7F87">
        <w:t xml:space="preserve"> and robotics; and connected medical devices </w:t>
      </w:r>
      <w:r w:rsidR="00E42D7B">
        <w:t xml:space="preserve">are </w:t>
      </w:r>
      <w:r w:rsidR="006D7F87">
        <w:t xml:space="preserve">resulting in more accurate work done and diagnoses respectively </w:t>
      </w:r>
      <w:r w:rsidR="00E42D7B">
        <w:t xml:space="preserve">which </w:t>
      </w:r>
      <w:r w:rsidR="006D7F87">
        <w:t xml:space="preserve">are </w:t>
      </w:r>
      <w:r w:rsidR="00E42D7B">
        <w:t xml:space="preserve">in tend </w:t>
      </w:r>
      <w:r w:rsidR="006D7F87">
        <w:t xml:space="preserve">leading </w:t>
      </w:r>
      <w:r w:rsidR="00E42D7B">
        <w:t xml:space="preserve">to </w:t>
      </w:r>
      <w:r w:rsidR="006D7F87">
        <w:t>job losses</w:t>
      </w:r>
      <w:r w:rsidR="00E42D7B">
        <w:t xml:space="preserve"> and at the same reducing labour cost for the companies.</w:t>
      </w:r>
      <w:r w:rsidR="006D7F87">
        <w:t xml:space="preserve"> </w:t>
      </w:r>
      <w:r w:rsidR="00E42D7B">
        <w:t xml:space="preserve">Furthermore, cybersecurity is a disrupt threat </w:t>
      </w:r>
      <w:r w:rsidR="00385B29">
        <w:t xml:space="preserve">of digital technology to businesses since vulnerable data and business functions such as procurement, human resources etc. between cloud, hybrid and other environments are exposed to </w:t>
      </w:r>
      <w:r w:rsidR="006C2950">
        <w:t>unauthorised experts</w:t>
      </w:r>
      <w:sdt>
        <w:sdtPr>
          <w:id w:val="-274097227"/>
          <w:citation/>
        </w:sdtPr>
        <w:sdtContent>
          <w:r w:rsidR="00F9053D">
            <w:fldChar w:fldCharType="begin"/>
          </w:r>
          <w:r w:rsidR="00F9053D" w:rsidRPr="00F9053D">
            <w:instrText xml:space="preserve"> CITATION Kas17 \l 2055 </w:instrText>
          </w:r>
          <w:r w:rsidR="00F9053D">
            <w:fldChar w:fldCharType="separate"/>
          </w:r>
          <w:r w:rsidR="00F9053D" w:rsidRPr="00F9053D">
            <w:rPr>
              <w:noProof/>
            </w:rPr>
            <w:t xml:space="preserve"> (Kasurinen, 2017)</w:t>
          </w:r>
          <w:r w:rsidR="00F9053D">
            <w:fldChar w:fldCharType="end"/>
          </w:r>
        </w:sdtContent>
      </w:sdt>
      <w:r w:rsidR="006C2950">
        <w:t xml:space="preserve">. As digital technologies are disrupting businesses in healthcare industry in both positive and negative ways, many digital business strategists will have to be employed in order to effectively and efficiently utilise the appropriate digital technologies for their businesses. </w:t>
      </w:r>
    </w:p>
    <w:p w:rsidR="003F274C" w:rsidRDefault="003F274C" w:rsidP="00A37886">
      <w:pPr>
        <w:pStyle w:val="NormalWeb"/>
        <w:spacing w:before="0" w:beforeAutospacing="0" w:after="0" w:afterAutospacing="0"/>
        <w:jc w:val="both"/>
      </w:pPr>
    </w:p>
    <w:p w:rsidR="003F274C" w:rsidRDefault="003F274C" w:rsidP="00A37886">
      <w:pPr>
        <w:pStyle w:val="NormalWeb"/>
        <w:spacing w:before="0" w:beforeAutospacing="0" w:after="0" w:afterAutospacing="0"/>
        <w:jc w:val="both"/>
        <w:rPr>
          <w:b/>
        </w:rPr>
      </w:pPr>
      <w:r>
        <w:rPr>
          <w:b/>
        </w:rPr>
        <w:t>Conclusion</w:t>
      </w:r>
    </w:p>
    <w:p w:rsidR="003F274C" w:rsidRDefault="003F274C" w:rsidP="00A37886">
      <w:pPr>
        <w:pStyle w:val="NormalWeb"/>
        <w:spacing w:before="0" w:beforeAutospacing="0" w:after="0" w:afterAutospacing="0"/>
        <w:jc w:val="both"/>
      </w:pPr>
      <w:r>
        <w:t>The</w:t>
      </w:r>
      <w:r w:rsidR="00872E48">
        <w:t xml:space="preserve"> author addresses</w:t>
      </w:r>
      <w:r>
        <w:t xml:space="preserve"> the digital strengths, weaknesses, opportunities and threats of the healthcare industry. Whereby the strengths </w:t>
      </w:r>
      <w:r w:rsidR="00872E48">
        <w:t xml:space="preserve">talk </w:t>
      </w:r>
      <w:r>
        <w:t xml:space="preserve">about the engaging with customers to meet their demands and </w:t>
      </w:r>
      <w:r w:rsidR="00872E48">
        <w:t xml:space="preserve">utilising their data in secure manner; the weaknesses address the data security of customers and how most healthcare companies does not have the appropriate infrastructural to deal with data monitoring and protecting data from digital intruders; opportunities talks about how digital technologies are transforming traditional business models to bring about customer centric, customer controlled, low latency to real time, omni channel and outcome focused; and threats talks about cybersecurity that </w:t>
      </w:r>
      <w:r w:rsidR="00A72F3A">
        <w:t xml:space="preserve">are </w:t>
      </w:r>
      <w:r w:rsidR="00872E48">
        <w:t xml:space="preserve">disrupting businesses </w:t>
      </w:r>
      <w:r w:rsidR="00A72F3A">
        <w:t>by stealing customers data and how robotics and automation are replacing human.</w:t>
      </w:r>
    </w:p>
    <w:p w:rsidR="003C3FBB" w:rsidRDefault="003C3FBB" w:rsidP="00A37886">
      <w:pPr>
        <w:pStyle w:val="NormalWeb"/>
        <w:spacing w:before="0" w:beforeAutospacing="0" w:after="0" w:afterAutospacing="0"/>
        <w:jc w:val="both"/>
      </w:pPr>
    </w:p>
    <w:sdt>
      <w:sdtPr>
        <w:id w:val="-2131316950"/>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3C3FBB" w:rsidRPr="003C3FBB" w:rsidRDefault="003C3FBB">
          <w:pPr>
            <w:pStyle w:val="Heading1"/>
            <w:rPr>
              <w:b/>
              <w:color w:val="auto"/>
            </w:rPr>
          </w:pPr>
          <w:r w:rsidRPr="003C3FBB">
            <w:rPr>
              <w:b/>
              <w:color w:val="auto"/>
            </w:rPr>
            <w:t>References</w:t>
          </w:r>
        </w:p>
        <w:sdt>
          <w:sdtPr>
            <w:id w:val="-573587230"/>
            <w:bibliography/>
          </w:sdtPr>
          <w:sdtContent>
            <w:p w:rsidR="003C3FBB" w:rsidRDefault="003C3FBB" w:rsidP="003C3FBB">
              <w:pPr>
                <w:pStyle w:val="Bibliography"/>
                <w:rPr>
                  <w:noProof/>
                  <w:sz w:val="24"/>
                  <w:szCs w:val="24"/>
                  <w:lang w:val="en-US"/>
                </w:rPr>
              </w:pPr>
              <w:r>
                <w:fldChar w:fldCharType="begin"/>
              </w:r>
              <w:r>
                <w:instrText xml:space="preserve"> BIBLIOGRAPHY </w:instrText>
              </w:r>
              <w:r>
                <w:fldChar w:fldCharType="separate"/>
              </w:r>
              <w:r>
                <w:rPr>
                  <w:noProof/>
                  <w:lang w:val="en-US"/>
                </w:rPr>
                <w:t xml:space="preserve">ABOUELMEHDI, K., BENI-HSSANE, A., KHALOUFI, H. &amp; SAADI, M., 2017. </w:t>
              </w:r>
              <w:r>
                <w:rPr>
                  <w:i/>
                  <w:iCs/>
                  <w:noProof/>
                  <w:lang w:val="en-US"/>
                </w:rPr>
                <w:t xml:space="preserve">Big data security and privacy in healthcare: A Review. </w:t>
              </w:r>
              <w:r>
                <w:rPr>
                  <w:noProof/>
                  <w:lang w:val="en-US"/>
                </w:rPr>
                <w:t xml:space="preserve">[Online] </w:t>
              </w:r>
              <w:r>
                <w:rPr>
                  <w:noProof/>
                  <w:lang w:val="en-US"/>
                </w:rPr>
                <w:br/>
                <w:t xml:space="preserve">Available at: </w:t>
              </w:r>
              <w:r>
                <w:rPr>
                  <w:noProof/>
                  <w:u w:val="single"/>
                  <w:lang w:val="en-US"/>
                </w:rPr>
                <w:t>https://ac.els-cdn.com/S1877050917317015/1-s2.0-S1877050917317015-main.pdf?_tid=6e6019ba-045b-11e8-a384-00000aacb35f&amp;acdnat=1517165326_4bbb1fc022e9b63afb81b0f5e677686a</w:t>
              </w:r>
              <w:r>
                <w:rPr>
                  <w:noProof/>
                  <w:lang w:val="en-US"/>
                </w:rPr>
                <w:br/>
                <w:t>[Accessed 28 1 2018].</w:t>
              </w:r>
            </w:p>
            <w:p w:rsidR="003C3FBB" w:rsidRDefault="003C3FBB" w:rsidP="003C3FBB">
              <w:pPr>
                <w:pStyle w:val="Bibliography"/>
                <w:rPr>
                  <w:noProof/>
                  <w:lang w:val="en-US"/>
                </w:rPr>
              </w:pPr>
              <w:r>
                <w:rPr>
                  <w:noProof/>
                  <w:lang w:val="en-US"/>
                </w:rPr>
                <w:t xml:space="preserve">Kasurinen, J., 2017. </w:t>
              </w:r>
              <w:r>
                <w:rPr>
                  <w:i/>
                  <w:iCs/>
                  <w:noProof/>
                  <w:lang w:val="en-US"/>
                </w:rPr>
                <w:t xml:space="preserve">Usability Issues of Virtual Reality Leaning Simulator in Healthcare and Cybersecurity. </w:t>
              </w:r>
              <w:r>
                <w:rPr>
                  <w:noProof/>
                  <w:lang w:val="en-US"/>
                </w:rPr>
                <w:t xml:space="preserve">[Online] </w:t>
              </w:r>
              <w:bookmarkStart w:id="0" w:name="_GoBack"/>
              <w:bookmarkEnd w:id="0"/>
              <w:r>
                <w:rPr>
                  <w:noProof/>
                  <w:lang w:val="en-US"/>
                </w:rPr>
                <w:br/>
                <w:t xml:space="preserve">Available at: </w:t>
              </w:r>
              <w:r>
                <w:rPr>
                  <w:noProof/>
                  <w:u w:val="single"/>
                  <w:lang w:val="en-US"/>
                </w:rPr>
                <w:t>https://ac.els-cdn.com/S1877050917324031/1-s2.0-S1877050917324031-main.pdf?_tid=c6cc1854-0458-11e8-9279-00000aacb361&amp;acdnat=1517164177_66826debe72e48952d854aeaef27cafe</w:t>
              </w:r>
              <w:r>
                <w:rPr>
                  <w:noProof/>
                  <w:lang w:val="en-US"/>
                </w:rPr>
                <w:br/>
                <w:t>[Accessed 28 1 2018].</w:t>
              </w:r>
            </w:p>
            <w:p w:rsidR="003C3FBB" w:rsidRDefault="003C3FBB" w:rsidP="003C3FBB">
              <w:pPr>
                <w:pStyle w:val="Bibliography"/>
                <w:rPr>
                  <w:noProof/>
                  <w:lang w:val="en-US"/>
                </w:rPr>
              </w:pPr>
              <w:r>
                <w:rPr>
                  <w:noProof/>
                  <w:lang w:val="en-US"/>
                </w:rPr>
                <w:lastRenderedPageBreak/>
                <w:t xml:space="preserve">Palanisamy, V. &amp; Thirunavukarasu, R., 2017. </w:t>
              </w:r>
              <w:r>
                <w:rPr>
                  <w:i/>
                  <w:iCs/>
                  <w:noProof/>
                  <w:lang w:val="en-US"/>
                </w:rPr>
                <w:t xml:space="preserve">Implications of big data analytics in developing healthcare frameworks – A review. </w:t>
              </w:r>
              <w:r>
                <w:rPr>
                  <w:noProof/>
                  <w:lang w:val="en-US"/>
                </w:rPr>
                <w:t xml:space="preserve">[Online] </w:t>
              </w:r>
              <w:r>
                <w:rPr>
                  <w:noProof/>
                  <w:lang w:val="en-US"/>
                </w:rPr>
                <w:br/>
                <w:t xml:space="preserve">Available at: </w:t>
              </w:r>
              <w:r>
                <w:rPr>
                  <w:noProof/>
                  <w:u w:val="single"/>
                  <w:lang w:val="en-US"/>
                </w:rPr>
                <w:t>https://ac.els-cdn.com/S1319157817302938/1-s2.0-S1319157817302938-main.pdf?_tid=edb1cf5c-045a-11e8-b507-00000aacb362&amp;acdnat=1517165102_ad519d4a5b5fab2f62d8bb5849508fca</w:t>
              </w:r>
              <w:r>
                <w:rPr>
                  <w:noProof/>
                  <w:lang w:val="en-US"/>
                </w:rPr>
                <w:br/>
                <w:t>[Accessed 28 1 2018].</w:t>
              </w:r>
            </w:p>
            <w:p w:rsidR="003C3FBB" w:rsidRDefault="003C3FBB" w:rsidP="003C3FBB">
              <w:pPr>
                <w:pStyle w:val="Bibliography"/>
                <w:rPr>
                  <w:noProof/>
                  <w:lang w:val="en-US"/>
                </w:rPr>
              </w:pPr>
              <w:r>
                <w:rPr>
                  <w:noProof/>
                  <w:lang w:val="en-US"/>
                </w:rPr>
                <w:t xml:space="preserve">Taylor, K., 2015. </w:t>
              </w:r>
              <w:r>
                <w:rPr>
                  <w:i/>
                  <w:iCs/>
                  <w:noProof/>
                  <w:lang w:val="en-US"/>
                </w:rPr>
                <w:t xml:space="preserve">Connected health: How digital technology is transforming health and social care. </w:t>
              </w:r>
              <w:r>
                <w:rPr>
                  <w:noProof/>
                  <w:lang w:val="en-US"/>
                </w:rPr>
                <w:t xml:space="preserve">[Online] </w:t>
              </w:r>
              <w:r>
                <w:rPr>
                  <w:noProof/>
                  <w:lang w:val="en-US"/>
                </w:rPr>
                <w:br/>
                <w:t xml:space="preserve">Available at: </w:t>
              </w:r>
              <w:r>
                <w:rPr>
                  <w:noProof/>
                  <w:u w:val="single"/>
                  <w:lang w:val="en-US"/>
                </w:rPr>
                <w:t>http://www.longwoods.com/articles/images/deloitte-uk-connected-health.pdf</w:t>
              </w:r>
              <w:r>
                <w:rPr>
                  <w:noProof/>
                  <w:lang w:val="en-US"/>
                </w:rPr>
                <w:br/>
                <w:t>[Accessed 28 1 2018].</w:t>
              </w:r>
            </w:p>
            <w:p w:rsidR="003C3FBB" w:rsidRDefault="003C3FBB" w:rsidP="003C3FBB">
              <w:r>
                <w:rPr>
                  <w:b/>
                  <w:bCs/>
                  <w:noProof/>
                </w:rPr>
                <w:fldChar w:fldCharType="end"/>
              </w:r>
            </w:p>
          </w:sdtContent>
        </w:sdt>
      </w:sdtContent>
    </w:sdt>
    <w:p w:rsidR="003C3FBB" w:rsidRPr="003F274C" w:rsidRDefault="003C3FBB" w:rsidP="00A37886">
      <w:pPr>
        <w:pStyle w:val="NormalWeb"/>
        <w:spacing w:before="0" w:beforeAutospacing="0" w:after="0" w:afterAutospacing="0"/>
        <w:jc w:val="both"/>
      </w:pPr>
    </w:p>
    <w:sectPr w:rsidR="003C3FBB" w:rsidRPr="003F27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3684"/>
    <w:rsid w:val="000079D6"/>
    <w:rsid w:val="0004003F"/>
    <w:rsid w:val="00075995"/>
    <w:rsid w:val="000B2F2B"/>
    <w:rsid w:val="000C18B8"/>
    <w:rsid w:val="00201B63"/>
    <w:rsid w:val="002232B6"/>
    <w:rsid w:val="002F0E70"/>
    <w:rsid w:val="00323810"/>
    <w:rsid w:val="00341E24"/>
    <w:rsid w:val="003708D3"/>
    <w:rsid w:val="00385B29"/>
    <w:rsid w:val="003A797D"/>
    <w:rsid w:val="003B6248"/>
    <w:rsid w:val="003C3FBB"/>
    <w:rsid w:val="003C692C"/>
    <w:rsid w:val="003F274C"/>
    <w:rsid w:val="004826CF"/>
    <w:rsid w:val="004A351B"/>
    <w:rsid w:val="004E59D6"/>
    <w:rsid w:val="00584E71"/>
    <w:rsid w:val="006110C3"/>
    <w:rsid w:val="0061122A"/>
    <w:rsid w:val="00612BC3"/>
    <w:rsid w:val="00650A62"/>
    <w:rsid w:val="00660B46"/>
    <w:rsid w:val="00687933"/>
    <w:rsid w:val="006C2950"/>
    <w:rsid w:val="006D7F87"/>
    <w:rsid w:val="00704B83"/>
    <w:rsid w:val="00723513"/>
    <w:rsid w:val="007E576D"/>
    <w:rsid w:val="008136E3"/>
    <w:rsid w:val="00826F32"/>
    <w:rsid w:val="008706F2"/>
    <w:rsid w:val="00872E48"/>
    <w:rsid w:val="0088292F"/>
    <w:rsid w:val="008B79A0"/>
    <w:rsid w:val="008C4720"/>
    <w:rsid w:val="008E3440"/>
    <w:rsid w:val="00917452"/>
    <w:rsid w:val="00965214"/>
    <w:rsid w:val="009A3FB8"/>
    <w:rsid w:val="009B0550"/>
    <w:rsid w:val="00A0517C"/>
    <w:rsid w:val="00A14468"/>
    <w:rsid w:val="00A37886"/>
    <w:rsid w:val="00A40EF9"/>
    <w:rsid w:val="00A72F3A"/>
    <w:rsid w:val="00AC1895"/>
    <w:rsid w:val="00AC45F4"/>
    <w:rsid w:val="00AF5CE5"/>
    <w:rsid w:val="00B5103C"/>
    <w:rsid w:val="00B571CF"/>
    <w:rsid w:val="00BC5FB4"/>
    <w:rsid w:val="00BD2546"/>
    <w:rsid w:val="00BF683F"/>
    <w:rsid w:val="00CA65A2"/>
    <w:rsid w:val="00D24364"/>
    <w:rsid w:val="00D53737"/>
    <w:rsid w:val="00DC1504"/>
    <w:rsid w:val="00DC1530"/>
    <w:rsid w:val="00E30DB4"/>
    <w:rsid w:val="00E31E7D"/>
    <w:rsid w:val="00E33684"/>
    <w:rsid w:val="00E3725E"/>
    <w:rsid w:val="00E42D7B"/>
    <w:rsid w:val="00E64A11"/>
    <w:rsid w:val="00E94072"/>
    <w:rsid w:val="00F42B6D"/>
    <w:rsid w:val="00F8647A"/>
    <w:rsid w:val="00F905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F0813C-9FB3-495D-8CE7-D2879801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C3FBB"/>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3368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E33684"/>
    <w:rPr>
      <w:b/>
      <w:bCs/>
    </w:rPr>
  </w:style>
  <w:style w:type="character" w:customStyle="1" w:styleId="Heading1Char">
    <w:name w:val="Heading 1 Char"/>
    <w:basedOn w:val="DefaultParagraphFont"/>
    <w:link w:val="Heading1"/>
    <w:uiPriority w:val="9"/>
    <w:rsid w:val="003C3FBB"/>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3C3F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384184">
      <w:bodyDiv w:val="1"/>
      <w:marLeft w:val="0"/>
      <w:marRight w:val="0"/>
      <w:marTop w:val="0"/>
      <w:marBottom w:val="0"/>
      <w:divBdr>
        <w:top w:val="none" w:sz="0" w:space="0" w:color="auto"/>
        <w:left w:val="none" w:sz="0" w:space="0" w:color="auto"/>
        <w:bottom w:val="none" w:sz="0" w:space="0" w:color="auto"/>
        <w:right w:val="none" w:sz="0" w:space="0" w:color="auto"/>
      </w:divBdr>
    </w:div>
    <w:div w:id="580453896">
      <w:bodyDiv w:val="1"/>
      <w:marLeft w:val="0"/>
      <w:marRight w:val="0"/>
      <w:marTop w:val="0"/>
      <w:marBottom w:val="0"/>
      <w:divBdr>
        <w:top w:val="none" w:sz="0" w:space="0" w:color="auto"/>
        <w:left w:val="none" w:sz="0" w:space="0" w:color="auto"/>
        <w:bottom w:val="none" w:sz="0" w:space="0" w:color="auto"/>
        <w:right w:val="none" w:sz="0" w:space="0" w:color="auto"/>
      </w:divBdr>
    </w:div>
    <w:div w:id="882669364">
      <w:bodyDiv w:val="1"/>
      <w:marLeft w:val="0"/>
      <w:marRight w:val="0"/>
      <w:marTop w:val="0"/>
      <w:marBottom w:val="0"/>
      <w:divBdr>
        <w:top w:val="none" w:sz="0" w:space="0" w:color="auto"/>
        <w:left w:val="none" w:sz="0" w:space="0" w:color="auto"/>
        <w:bottom w:val="none" w:sz="0" w:space="0" w:color="auto"/>
        <w:right w:val="none" w:sz="0" w:space="0" w:color="auto"/>
      </w:divBdr>
    </w:div>
    <w:div w:id="1178545397">
      <w:bodyDiv w:val="1"/>
      <w:marLeft w:val="0"/>
      <w:marRight w:val="0"/>
      <w:marTop w:val="0"/>
      <w:marBottom w:val="0"/>
      <w:divBdr>
        <w:top w:val="none" w:sz="0" w:space="0" w:color="auto"/>
        <w:left w:val="none" w:sz="0" w:space="0" w:color="auto"/>
        <w:bottom w:val="none" w:sz="0" w:space="0" w:color="auto"/>
        <w:right w:val="none" w:sz="0" w:space="0" w:color="auto"/>
      </w:divBdr>
    </w:div>
    <w:div w:id="1390962058">
      <w:bodyDiv w:val="1"/>
      <w:marLeft w:val="0"/>
      <w:marRight w:val="0"/>
      <w:marTop w:val="0"/>
      <w:marBottom w:val="0"/>
      <w:divBdr>
        <w:top w:val="none" w:sz="0" w:space="0" w:color="auto"/>
        <w:left w:val="none" w:sz="0" w:space="0" w:color="auto"/>
        <w:bottom w:val="none" w:sz="0" w:space="0" w:color="auto"/>
        <w:right w:val="none" w:sz="0" w:space="0" w:color="auto"/>
      </w:divBdr>
    </w:div>
    <w:div w:id="1785492187">
      <w:bodyDiv w:val="1"/>
      <w:marLeft w:val="0"/>
      <w:marRight w:val="0"/>
      <w:marTop w:val="0"/>
      <w:marBottom w:val="0"/>
      <w:divBdr>
        <w:top w:val="none" w:sz="0" w:space="0" w:color="auto"/>
        <w:left w:val="none" w:sz="0" w:space="0" w:color="auto"/>
        <w:bottom w:val="none" w:sz="0" w:space="0" w:color="auto"/>
        <w:right w:val="none" w:sz="0" w:space="0" w:color="auto"/>
      </w:divBdr>
    </w:div>
    <w:div w:id="1857961912">
      <w:bodyDiv w:val="1"/>
      <w:marLeft w:val="0"/>
      <w:marRight w:val="0"/>
      <w:marTop w:val="0"/>
      <w:marBottom w:val="0"/>
      <w:divBdr>
        <w:top w:val="none" w:sz="0" w:space="0" w:color="auto"/>
        <w:left w:val="none" w:sz="0" w:space="0" w:color="auto"/>
        <w:bottom w:val="none" w:sz="0" w:space="0" w:color="auto"/>
        <w:right w:val="none" w:sz="0" w:space="0" w:color="auto"/>
      </w:divBdr>
    </w:div>
    <w:div w:id="2042851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Kas17</b:Tag>
    <b:SourceType>InternetSite</b:SourceType>
    <b:Guid>{281A7534-34EE-4CC7-AC96-DE66CE616DB3}</b:Guid>
    <b:Title>Usability Issues of Virtual Reality Leaning Simulator in Healthcare and Cybersecurity</b:Title>
    <b:Year>2017</b:Year>
    <b:YearAccessed>2018</b:YearAccessed>
    <b:MonthAccessed>1</b:MonthAccessed>
    <b:DayAccessed>28</b:DayAccessed>
    <b:URL>https://ac.els-cdn.com/S1877050917324031/1-s2.0-S1877050917324031-main.pdf?_tid=c6cc1854-0458-11e8-9279-00000aacb361&amp;acdnat=1517164177_66826debe72e48952d854aeaef27cafe</b:URL>
    <b:Author>
      <b:Author>
        <b:NameList>
          <b:Person>
            <b:Last>Kasurinen</b:Last>
            <b:First>Jussi</b:First>
          </b:Person>
        </b:NameList>
      </b:Author>
    </b:Author>
    <b:RefOrder>4</b:RefOrder>
  </b:Source>
  <b:Source>
    <b:Tag>Tay15</b:Tag>
    <b:SourceType>InternetSite</b:SourceType>
    <b:Guid>{7AD4BEAE-C92B-4C8D-BB8E-63C5E108D840}</b:Guid>
    <b:Title>Connected health: How digital technology is transforming health and social care</b:Title>
    <b:Year>2015</b:Year>
    <b:YearAccessed>2018</b:YearAccessed>
    <b:MonthAccessed>1</b:MonthAccessed>
    <b:DayAccessed>28</b:DayAccessed>
    <b:URL>http://www.longwoods.com/articles/images/deloitte-uk-connected-health.pdf</b:URL>
    <b:Author>
      <b:Author>
        <b:NameList>
          <b:Person>
            <b:Last>Taylor</b:Last>
            <b:First>Karen</b:First>
          </b:Person>
        </b:NameList>
      </b:Author>
    </b:Author>
    <b:RefOrder>3</b:RefOrder>
  </b:Source>
  <b:Source>
    <b:Tag>Pal17</b:Tag>
    <b:SourceType>InternetSite</b:SourceType>
    <b:Guid>{84919E2B-BE84-4F8D-B05B-5CE9B43C8BA8}</b:Guid>
    <b:Title>Implications of big data analytics in developing healthcare frameworks – A review</b:Title>
    <b:Year>2017</b:Year>
    <b:YearAccessed>2018</b:YearAccessed>
    <b:MonthAccessed>1</b:MonthAccessed>
    <b:DayAccessed>28</b:DayAccessed>
    <b:URL>https://ac.els-cdn.com/S1319157817302938/1-s2.0-S1319157817302938-main.pdf?_tid=edb1cf5c-045a-11e8-b507-00000aacb362&amp;acdnat=1517165102_ad519d4a5b5fab2f62d8bb5849508fca</b:URL>
    <b:Author>
      <b:Author>
        <b:NameList>
          <b:Person>
            <b:Last>Palanisamy</b:Last>
            <b:First>Venketesh </b:First>
          </b:Person>
          <b:Person>
            <b:Last>Thirunavukarasu</b:Last>
            <b:First>Ramkumar </b:First>
          </b:Person>
        </b:NameList>
      </b:Author>
    </b:Author>
    <b:RefOrder>1</b:RefOrder>
  </b:Source>
  <b:Source>
    <b:Tag>ABO171</b:Tag>
    <b:SourceType>InternetSite</b:SourceType>
    <b:Guid>{CE5A2317-B0BE-4762-8D2F-0B3450A7B8C2}</b:Guid>
    <b:Title>Big data security and privacy in healthcare: A Review</b:Title>
    <b:Year>2017</b:Year>
    <b:YearAccessed>2018</b:YearAccessed>
    <b:MonthAccessed>1</b:MonthAccessed>
    <b:DayAccessed>28</b:DayAccessed>
    <b:URL>https://ac.els-cdn.com/S1877050917317015/1-s2.0-S1877050917317015-main.pdf?_tid=6e6019ba-045b-11e8-a384-00000aacb35f&amp;acdnat=1517165326_4bbb1fc022e9b63afb81b0f5e677686a</b:URL>
    <b:Author>
      <b:Author>
        <b:NameList>
          <b:Person>
            <b:Last>ABOUELMEHDI</b:Last>
            <b:First>Karim</b:First>
          </b:Person>
          <b:Person>
            <b:Last>BENI-HSSANE</b:Last>
            <b:First>Abderrahim </b:First>
          </b:Person>
          <b:Person>
            <b:Last>KHALOUFI</b:Last>
            <b:First>Hayat</b:First>
          </b:Person>
          <b:Person>
            <b:Last>SAADI</b:Last>
            <b:First>Mostafa</b:First>
          </b:Person>
        </b:NameList>
      </b:Author>
    </b:Author>
    <b:RefOrder>2</b:RefOrder>
  </b:Source>
</b:Sources>
</file>

<file path=customXml/itemProps1.xml><?xml version="1.0" encoding="utf-8"?>
<ds:datastoreItem xmlns:ds="http://schemas.openxmlformats.org/officeDocument/2006/customXml" ds:itemID="{B6B5EB31-7BD3-4BD0-B188-036FBEC76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3</Pages>
  <Words>1159</Words>
  <Characters>6609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Kwas Bedia</dc:creator>
  <cp:keywords/>
  <dc:description/>
  <cp:lastModifiedBy>Kwas Bedia</cp:lastModifiedBy>
  <cp:revision>17</cp:revision>
  <dcterms:created xsi:type="dcterms:W3CDTF">2018-01-27T13:39:00Z</dcterms:created>
  <dcterms:modified xsi:type="dcterms:W3CDTF">2018-01-28T18:49:00Z</dcterms:modified>
</cp:coreProperties>
</file>