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F49154">
      <w:pPr>
        <w:pStyle w:val="2"/>
        <w:jc w:val="center"/>
      </w:pPr>
      <w:r>
        <w:t>Трек «eHealth: от идеи до жизни»</w:t>
      </w:r>
    </w:p>
    <w:p w14:paraId="5DB8DC51">
      <w:pPr>
        <w:pStyle w:val="3"/>
      </w:pPr>
      <w:r>
        <w:t>Вызов</w:t>
      </w:r>
    </w:p>
    <w:p w14:paraId="0E31C1A2">
      <w:r>
        <w:rPr>
          <w:b w:val="0"/>
        </w:rPr>
        <w:t>Казахстан стоит на пороге масштабной цифровой трансформации здравоохранения. К 2026 году заработает единая система e-Densaulyq — портал, единая МИС, телемедицина, электронные рецепты, цифровой репозиторий медданных. Но цифровая инфраструктура — это только половина дела. Вторая половина — это решения, которые будут работать поверх и внутри этой инфраструктуры. Решения, которые реально помогают врачам, пациентам, диспетчерам, фельдшерам.</w:t>
      </w:r>
    </w:p>
    <w:p w14:paraId="07FC754C">
      <w:r>
        <w:rPr>
          <w:b w:val="0"/>
        </w:rPr>
        <w:t>Сельская медицина охватывает 7,5 миллионов человек, но плотность населения — менее 6 человек на квадратный километр. До ближайшей больницы — 400–500 километров. Некоммуникабельные заболевания убивают 90% населения. Ментальное здоровье остаётся табуированной темой. Медицинская грамотность 95,5% сельского населения — на проблемном уровне.</w:t>
      </w:r>
    </w:p>
    <w:p w14:paraId="0983CD38">
      <w:r>
        <w:rPr>
          <w:b/>
        </w:rPr>
        <w:t>Мы не просим вас решить конкретную задачу. Мы просим вас найти проблему, которая горит у вас в руках, и предложить решение, которое работает.</w:t>
      </w:r>
    </w:p>
    <w:p w14:paraId="57E4FFBB">
      <w:pPr>
        <w:pStyle w:val="3"/>
      </w:pPr>
      <w:r>
        <w:t>Что мы ожидаем</w:t>
      </w:r>
    </w:p>
    <w:p w14:paraId="397EE374">
      <w:pPr>
        <w:rPr>
          <w:rFonts w:hint="default"/>
          <w:lang w:val="ru-RU"/>
        </w:rPr>
      </w:pPr>
      <w:r>
        <w:rPr>
          <w:rFonts w:hint="default"/>
          <w:b w:val="0"/>
          <w:lang w:val="ru-RU"/>
        </w:rPr>
        <w:t xml:space="preserve">Мы будем посмотреть на вашу команду. </w:t>
      </w:r>
      <w:r>
        <w:rPr>
          <w:b w:val="0"/>
        </w:rPr>
        <w:t>Вы формируете команду (разработчики, дизайнеры,</w:t>
      </w:r>
      <w:r>
        <w:rPr>
          <w:b/>
          <w:bCs/>
        </w:rPr>
        <w:t xml:space="preserve"> медики</w:t>
      </w:r>
      <w:r>
        <w:rPr>
          <w:b w:val="0"/>
        </w:rPr>
        <w:t>, аналитики — любой микс).</w:t>
      </w:r>
      <w:r>
        <w:rPr>
          <w:b w:val="0"/>
          <w:lang w:val="ru-RU"/>
        </w:rPr>
        <w:t>С</w:t>
      </w:r>
      <w:r>
        <w:rPr>
          <w:b w:val="0"/>
          <w:bCs w:val="0"/>
          <w:lang w:val="ru-RU"/>
        </w:rPr>
        <w:t>делайте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Style w:val="14"/>
          <w:rFonts w:ascii="Arial" w:hAnsi="Arial" w:eastAsia="Arial" w:cs="Arial"/>
          <w:b w:val="0"/>
          <w:bCs w:val="0"/>
          <w:sz w:val="19"/>
          <w:szCs w:val="19"/>
          <w:u w:val="none"/>
        </w:rPr>
        <w:t>CustDe</w:t>
      </w:r>
      <w:r>
        <w:rPr>
          <w:rStyle w:val="14"/>
          <w:rFonts w:hint="default" w:ascii="Arial" w:hAnsi="Arial" w:eastAsia="Arial" w:cs="Arial"/>
          <w:b w:val="0"/>
          <w:bCs w:val="0"/>
          <w:sz w:val="19"/>
          <w:szCs w:val="19"/>
          <w:u w:val="none"/>
          <w:lang w:val="en-US"/>
        </w:rPr>
        <w:t xml:space="preserve">v, </w:t>
      </w:r>
      <w:r>
        <w:rPr>
          <w:rStyle w:val="14"/>
          <w:rFonts w:hint="default" w:ascii="Arial" w:hAnsi="Arial" w:eastAsia="Arial" w:cs="Arial"/>
          <w:b w:val="0"/>
          <w:bCs w:val="0"/>
          <w:sz w:val="19"/>
          <w:szCs w:val="19"/>
          <w:u w:val="none"/>
          <w:lang w:val="kk-KZ"/>
        </w:rPr>
        <w:t>решайте</w:t>
      </w:r>
      <w:r>
        <w:rPr>
          <w:rStyle w:val="14"/>
          <w:rFonts w:hint="default" w:ascii="Arial" w:hAnsi="Arial" w:eastAsia="Arial" w:cs="Arial"/>
          <w:b w:val="0"/>
          <w:bCs w:val="0"/>
          <w:sz w:val="19"/>
          <w:szCs w:val="19"/>
          <w:u w:val="none"/>
          <w:lang w:val="ru-RU"/>
        </w:rPr>
        <w:t xml:space="preserve"> </w:t>
      </w:r>
      <w:r>
        <w:rPr>
          <w:rStyle w:val="14"/>
          <w:rFonts w:hint="default" w:ascii="Arial" w:hAnsi="Arial" w:eastAsia="Arial" w:cs="Arial"/>
          <w:b w:val="0"/>
          <w:bCs w:val="0"/>
          <w:sz w:val="19"/>
          <w:szCs w:val="19"/>
          <w:u w:val="none"/>
          <w:lang w:val="kk-KZ"/>
        </w:rPr>
        <w:t>реальную проблему</w:t>
      </w:r>
      <w:r>
        <w:rPr>
          <w:rFonts w:ascii="SimSun" w:hAnsi="SimSun" w:eastAsia="SimSun" w:cs="SimSun"/>
          <w:sz w:val="24"/>
          <w:szCs w:val="24"/>
        </w:rPr>
        <w:t>(</w:t>
      </w:r>
      <w:r>
        <w:rPr>
          <w:b w:val="0"/>
        </w:rPr>
        <w:t>За неделю вы должны создать работающий MVP — прототип, который можно потрогать, протестировать, показать.</w:t>
      </w:r>
      <w:r>
        <w:rPr>
          <w:rFonts w:hint="default"/>
          <w:b w:val="0"/>
          <w:lang w:val="ru-RU"/>
        </w:rPr>
        <w:t>)</w:t>
      </w:r>
    </w:p>
    <w:p w14:paraId="1A21648C">
      <w:r>
        <w:rPr>
          <w:b w:val="0"/>
        </w:rPr>
        <w:t>Мы не даём вам готовую задачу. Мы даём вам поле. Ваше решение должно:</w:t>
      </w:r>
    </w:p>
    <w:p w14:paraId="090B6871">
      <w:pPr>
        <w:pStyle w:val="22"/>
      </w:pPr>
      <w:r>
        <w:t>Адресовать реальную проблему казахстанского здравоохранения — город или село, первичка или специализированная помощь, профилактика или экстренная ситуация</w:t>
      </w:r>
    </w:p>
    <w:p w14:paraId="1E514087">
      <w:pPr>
        <w:pStyle w:val="22"/>
      </w:pPr>
      <w:r>
        <w:t>Быть технически реализуемым за неделю — работающий прототип, не презентация в PowerPoint</w:t>
      </w:r>
    </w:p>
    <w:p w14:paraId="40E0F9F9">
      <w:pPr>
        <w:pStyle w:val="22"/>
      </w:pPr>
      <w:r>
        <w:t>Быть ориентированным на человека — ваше решение должно помогать конкретной категории: фельдшеру в ФАПе, подростку в кризисе, беременной в селе, диспетчеру скорой помощи, пациенту с хроническим заболеванием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и.т.д</w:t>
      </w:r>
    </w:p>
    <w:p w14:paraId="3EDA6F05">
      <w:pPr>
        <w:pStyle w:val="3"/>
      </w:pPr>
      <w:r>
        <w:t>Направления, где можно искать (но это не обязательный список)</w:t>
      </w:r>
    </w:p>
    <w:p w14:paraId="75CC3774">
      <w:pPr>
        <w:pStyle w:val="22"/>
      </w:pPr>
      <w:r>
        <w:t>Первичная медицинская помощь — как помочь фельдшеру или врачу ОП принимать решения, когда рядом нет специалиста? Как автоматизировать триаж, скрининг, мониторинг хронических пациентов?</w:t>
      </w:r>
    </w:p>
    <w:p w14:paraId="5C1A7BB5">
      <w:pPr>
        <w:pStyle w:val="22"/>
      </w:pPr>
      <w:r>
        <w:t>Профилактика и скрининг — как выявлять риски сердечно-сосудистых заболеваний, диабета, онкологии на ранней стадии? Как сделать скрининг доступным для тех, кто живёт в 500 км от поликлиники?</w:t>
      </w:r>
    </w:p>
    <w:p w14:paraId="5B6A170A">
      <w:pPr>
        <w:pStyle w:val="22"/>
      </w:pPr>
      <w:r>
        <w:t>Ментальное здоровье — как создать безопасное пространство для подростков, где можно получить поддержку без страха осуждения? Как детектировать кризисные состояния и направить к профессионалу?</w:t>
      </w:r>
    </w:p>
    <w:p w14:paraId="26BACD3B">
      <w:pPr>
        <w:pStyle w:val="22"/>
      </w:pPr>
      <w:r>
        <w:t>Материнское и детское здоровье — как следить за беременностью в условиях удалённости от акушера? Как своевременно выявлять опасные симптомы?</w:t>
      </w:r>
    </w:p>
    <w:p w14:paraId="5AF9469B">
      <w:pPr>
        <w:pStyle w:val="22"/>
      </w:pPr>
      <w:r>
        <w:t>Экстренная помощь — как оптимизировать работу скорой помощи? Как сократить время ответа, предсказать пиковые нагрузки, выстроить маршруты?</w:t>
      </w:r>
    </w:p>
    <w:p w14:paraId="20EEA740">
      <w:pPr>
        <w:pStyle w:val="22"/>
      </w:pPr>
      <w:r>
        <w:t>Медицинская грамотность — как донести до 7,5 миллионов сельских жителей информацию о профилактике, вакцинации, здоровом образе жизни на понятном языке?</w:t>
      </w:r>
    </w:p>
    <w:p w14:paraId="6ED1F2FB">
      <w:pPr>
        <w:pStyle w:val="22"/>
      </w:pPr>
      <w:r>
        <w:t>Диагностика и AI — как использовать компьютерное зрение, NLP, предиктивную аналитику для поддержки принятия клинических решений?</w:t>
      </w:r>
    </w:p>
    <w:p w14:paraId="57E1C474">
      <w:pPr>
        <w:pStyle w:val="22"/>
      </w:pPr>
      <w:r>
        <w:t>Телемедицина — как организовать консультацию между пациентом в ауле и специалистом в городе? Как преодолеть языковые, технические и культурные барьеры?</w:t>
      </w:r>
    </w:p>
    <w:p w14:paraId="28811D3A">
      <w:pPr>
        <w:pStyle w:val="3"/>
      </w:pPr>
      <w:r>
        <w:t>Технические условия</w:t>
      </w:r>
    </w:p>
    <w:p w14:paraId="5B03148B">
      <w:pPr>
        <w:pStyle w:val="22"/>
      </w:pPr>
      <w:r>
        <w:t>Формат: веб-приложение, мобильное приложение (PWA/React Native/Flutter), Telegram/WhatsApp-бот, дашборд, ML-модель с интерфейсом.</w:t>
      </w:r>
    </w:p>
    <w:p w14:paraId="1BFDC686">
      <w:pPr>
        <w:pStyle w:val="22"/>
      </w:pPr>
      <w:r>
        <w:t>Данные: только открытые датасеты (Kaggle, UCI, NIH, ISIC, MIMIC, данные ВОЗ, протоколы Минздрава РК). Синтетические данные — тоже ок, если обосновано.</w:t>
      </w:r>
    </w:p>
    <w:p w14:paraId="328EAF69">
      <w:pPr>
        <w:pStyle w:val="22"/>
      </w:pPr>
      <w:r>
        <w:t>Языки: русский и/или казахский. Английский допустим как вспомогательный.</w:t>
      </w:r>
    </w:p>
    <w:p w14:paraId="3F3F65DC">
      <w:pPr>
        <w:pStyle w:val="22"/>
      </w:pPr>
      <w:r>
        <w:t>Оффлайн</w:t>
      </w:r>
      <w:r>
        <w:rPr>
          <w:rFonts w:hint="default"/>
          <w:lang w:val="ru-RU"/>
        </w:rPr>
        <w:t xml:space="preserve"> питчинг</w:t>
      </w:r>
      <w:r>
        <w:t>.</w:t>
      </w:r>
    </w:p>
    <w:p w14:paraId="5AE2C813">
      <w:pPr>
        <w:pStyle w:val="3"/>
      </w:pPr>
      <w:r>
        <w:t>Что оценивает жюри</w:t>
      </w:r>
      <w:r>
        <w:br w:type="textWrapping"/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</w:tblGrid>
      <w:tr w14:paraId="001125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9700337">
            <w:r>
              <w:t>Критерий</w:t>
            </w:r>
          </w:p>
        </w:tc>
        <w:tc>
          <w:tcPr>
            <w:tcW w:w="2880" w:type="dxa"/>
          </w:tcPr>
          <w:p w14:paraId="55A8C299">
            <w:r>
              <w:t>Вес</w:t>
            </w:r>
          </w:p>
        </w:tc>
      </w:tr>
      <w:tr w14:paraId="6A7AE4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09BC134"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>1. Решение проблемы</w:t>
            </w:r>
          </w:p>
        </w:tc>
        <w:tc>
          <w:tcPr>
            <w:tcW w:w="2880" w:type="dxa"/>
          </w:tcPr>
          <w:p w14:paraId="28E536A5">
            <w:pPr>
              <w:spacing w:line="240" w:lineRule="auto"/>
              <w:rPr>
                <w:rFonts w:hint="default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1-10 баллов</w:t>
            </w:r>
          </w:p>
        </w:tc>
      </w:tr>
      <w:tr w14:paraId="22B7A4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0211F33"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>2. Инновационная ценность</w:t>
            </w:r>
          </w:p>
        </w:tc>
        <w:tc>
          <w:tcPr>
            <w:tcW w:w="2880" w:type="dxa"/>
          </w:tcPr>
          <w:p w14:paraId="0164EFFB">
            <w:pPr>
              <w:spacing w:line="240" w:lineRule="auto"/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1-10 баллов</w:t>
            </w:r>
          </w:p>
        </w:tc>
      </w:tr>
      <w:tr w14:paraId="257C36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7A7D9F8"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3. Качество технической реализации </w:t>
            </w:r>
          </w:p>
        </w:tc>
        <w:tc>
          <w:tcPr>
            <w:tcW w:w="2880" w:type="dxa"/>
          </w:tcPr>
          <w:p w14:paraId="5A4CB794">
            <w:pPr>
              <w:spacing w:line="240" w:lineRule="auto"/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1-10 баллов</w:t>
            </w:r>
          </w:p>
        </w:tc>
      </w:tr>
      <w:tr w14:paraId="4C3966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5114DFF"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4.Бизнес потенциал </w:t>
            </w:r>
          </w:p>
        </w:tc>
        <w:tc>
          <w:tcPr>
            <w:tcW w:w="2880" w:type="dxa"/>
          </w:tcPr>
          <w:p w14:paraId="15A42DE1">
            <w:pPr>
              <w:spacing w:line="240" w:lineRule="auto"/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1-10 баллов</w:t>
            </w:r>
          </w:p>
        </w:tc>
      </w:tr>
      <w:tr w14:paraId="6A1640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919DD97"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5. Качество презентации </w:t>
            </w:r>
          </w:p>
        </w:tc>
        <w:tc>
          <w:tcPr>
            <w:tcW w:w="2880" w:type="dxa"/>
          </w:tcPr>
          <w:p w14:paraId="6C21FD20"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1-10 баллов</w:t>
            </w:r>
          </w:p>
        </w:tc>
      </w:tr>
    </w:tbl>
    <w:p w14:paraId="5ADF8631">
      <w:pPr>
        <w:pStyle w:val="3"/>
      </w:pPr>
      <w:r>
        <w:t>Подсказка: как выбрать направление</w:t>
      </w:r>
    </w:p>
    <w:p w14:paraId="08AFE36F">
      <w:r>
        <w:rPr>
          <w:b w:val="0"/>
        </w:rPr>
        <w:t>Не начинайте с технологии («давайте сделаем что-то на LLM»). Начните с человека:</w:t>
      </w:r>
    </w:p>
    <w:p w14:paraId="2FA9DF5A">
      <w:pPr>
        <w:pStyle w:val="22"/>
      </w:pPr>
      <w:r>
        <w:t>Кто ваш пользователь?</w:t>
      </w:r>
    </w:p>
    <w:p w14:paraId="66EF52F7">
      <w:pPr>
        <w:pStyle w:val="22"/>
      </w:pPr>
      <w:r>
        <w:t>Какая у него самая большая боль прямо сейчас?</w:t>
      </w:r>
    </w:p>
    <w:p w14:paraId="3BB2A41E">
      <w:pPr>
        <w:pStyle w:val="22"/>
      </w:pPr>
      <w:r>
        <w:t>Что он делает, когда сталкивается с этой проблемой?</w:t>
      </w:r>
    </w:p>
    <w:p w14:paraId="2D032FFE">
      <w:pPr>
        <w:pStyle w:val="22"/>
      </w:pPr>
      <w:r>
        <w:t>Как ваше решение меняет эту ситуацию?</w:t>
      </w:r>
    </w:p>
    <w:p w14:paraId="1E522146">
      <w:r>
        <w:rPr>
          <w:b w:val="0"/>
        </w:rPr>
        <w:t>А потом — и только потом — выбирайте стек. Может, для вашей задачи хватит rule-based системы. А может — нужен RAG-пайплайн с fine-tuned LLM. Может, ключевое — это не ML, а продуманный UX для человека с низкой цифровой грамотностью.</w:t>
      </w:r>
    </w:p>
    <w:p w14:paraId="14B695E8">
      <w:pPr>
        <w:pStyle w:val="3"/>
      </w:pPr>
      <w:r>
        <w:t>Примеры того, что могут получиться</w:t>
      </w:r>
    </w:p>
    <w:p w14:paraId="4FED2122">
      <w:r>
        <w:rPr>
          <w:b w:val="0"/>
        </w:rPr>
        <w:t>Команда, которая посмотрела на статистику сельской медицины, может придумать AI-ассистента для фельдшера... Telegram-бот ... используя только проверенные клинические протоколы.</w:t>
      </w:r>
    </w:p>
    <w:p w14:paraId="7F299C10">
      <w:r>
        <w:rPr>
          <w:b/>
        </w:rPr>
        <w:t>Но это — только примеры. Ваше решение может быть совершенно другим. Мы ждём, что вы удивите нас.</w:t>
      </w:r>
    </w:p>
    <w:p w14:paraId="06BDEFCD">
      <w:pPr>
        <w:pStyle w:val="3"/>
      </w:pPr>
      <w:r>
        <w:t>Итог</w:t>
      </w:r>
    </w:p>
    <w:p w14:paraId="6243E85D">
      <w:r>
        <w:t>Длительность: 7 дней</w:t>
      </w:r>
      <w:r>
        <w:br w:type="textWrapping"/>
      </w:r>
      <w:r>
        <w:t>Формат: работающий MVP + презентация</w:t>
      </w:r>
      <w:bookmarkStart w:id="0" w:name="_GoBack"/>
      <w:bookmarkEnd w:id="0"/>
    </w:p>
    <w:p w14:paraId="6AB08C3F">
      <w:r>
        <w:rPr>
          <w:b/>
          <w:sz w:val="28"/>
        </w:rPr>
        <w:t>Главный вопрос: «Как цифровое решение может спасти жизнь или существенно улучшить здоровье человека в Казахстане?»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Euphorigen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uphorigenic">
    <w:panose1 w:val="02000400000000000000"/>
    <w:charset w:val="00"/>
    <w:family w:val="auto"/>
    <w:pitch w:val="default"/>
    <w:sig w:usb0="80000027" w:usb1="0000000A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C682415"/>
    <w:rsid w:val="50913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customStyle="1" w:styleId="164">
    <w:name w:val="_Style 16"/>
    <w:basedOn w:val="165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5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513</Words>
  <Characters>3401</Characters>
  <Lines>0</Lines>
  <Paragraphs>0</Paragraphs>
  <TotalTime>8</TotalTime>
  <ScaleCrop>false</ScaleCrop>
  <LinksUpToDate>false</LinksUpToDate>
  <CharactersWithSpaces>3881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Islam Tungishbay</cp:lastModifiedBy>
  <dcterms:modified xsi:type="dcterms:W3CDTF">2026-07-15T11:24:34Z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eyJoZGlkIjoiZjZjOWY2MjkxNzZmMTgwNTM3MzY2YTE4ZTdkZjg0NGUiLCJ1c2VySWQiOiI1Mzc3OTc2NzExMjkwIn0=</vt:lpwstr>
  </property>
  <property fmtid="{D5CDD505-2E9C-101B-9397-08002B2CF9AE}" pid="3" name="KSOProductBuildVer">
    <vt:lpwstr>1049-12.1.0.26880</vt:lpwstr>
  </property>
  <property fmtid="{D5CDD505-2E9C-101B-9397-08002B2CF9AE}" pid="4" name="ICV">
    <vt:lpwstr>90918665E64D46FDB49578D233357484_12</vt:lpwstr>
  </property>
</Properties>
</file>