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7F43" w14:textId="77777777" w:rsidR="00F17F6E" w:rsidRDefault="00F17F6E" w:rsidP="00F17F6E">
      <w:pPr>
        <w:spacing w:afterLines="50" w:after="156" w:line="40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复旦大学本科生毕业论文（设计）开题报告</w:t>
      </w:r>
    </w:p>
    <w:tbl>
      <w:tblPr>
        <w:tblW w:w="9377" w:type="dxa"/>
        <w:tblInd w:w="-5" w:type="dxa"/>
        <w:tblLook w:val="04A0" w:firstRow="1" w:lastRow="0" w:firstColumn="1" w:lastColumn="0" w:noHBand="0" w:noVBand="1"/>
      </w:tblPr>
      <w:tblGrid>
        <w:gridCol w:w="2076"/>
        <w:gridCol w:w="950"/>
        <w:gridCol w:w="1750"/>
        <w:gridCol w:w="1440"/>
        <w:gridCol w:w="3161"/>
      </w:tblGrid>
      <w:tr w:rsidR="00F17F6E" w14:paraId="14A8C0DD" w14:textId="77777777" w:rsidTr="00F17F6E">
        <w:trPr>
          <w:trHeight w:val="450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DF066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C68B2" w14:textId="22C64AEF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曲俊杰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96761" w14:textId="77777777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学号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FD199" w14:textId="2C3583C0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1</w:t>
            </w:r>
            <w:r w:rsidRPr="00630C63">
              <w:rPr>
                <w:szCs w:val="21"/>
              </w:rPr>
              <w:t>6307110125</w:t>
            </w:r>
          </w:p>
        </w:tc>
      </w:tr>
      <w:tr w:rsidR="00F17F6E" w14:paraId="61C1AF88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B8F71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所在院系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BA9B85" w14:textId="55049277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软件学院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235E" w14:textId="77777777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专业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2B620" w14:textId="2B73CB81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软件工程</w:t>
            </w:r>
          </w:p>
        </w:tc>
      </w:tr>
      <w:tr w:rsidR="00F17F6E" w14:paraId="00E9C910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77E04D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4D964" w14:textId="34C96100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 w:rsidRPr="00630C63">
              <w:rPr>
                <w:rFonts w:ascii="宋体" w:hAnsi="宋体" w:cs="宋体" w:hint="eastAsia"/>
                <w:szCs w:val="21"/>
              </w:rPr>
              <w:t>徐迎晓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AEFD" w14:textId="77777777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9FBB2" w14:textId="1452D966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高级工程师</w:t>
            </w:r>
          </w:p>
        </w:tc>
      </w:tr>
      <w:tr w:rsidR="00F17F6E" w14:paraId="19FA0FFE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3D325C8" w14:textId="77777777" w:rsidR="00F17F6E" w:rsidRPr="00630C63" w:rsidRDefault="00F17F6E">
            <w:pPr>
              <w:jc w:val="center"/>
              <w:rPr>
                <w:szCs w:val="21"/>
              </w:rPr>
            </w:pPr>
            <w:r w:rsidRPr="00630C63">
              <w:rPr>
                <w:rFonts w:hint="eastAsia"/>
                <w:szCs w:val="21"/>
              </w:rPr>
              <w:t>校外指导教师</w:t>
            </w:r>
          </w:p>
          <w:p w14:paraId="765D419F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及其所属单位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B5F8A" w14:textId="09206E94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D3396" w14:textId="77777777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0BE1B" w14:textId="3C3EEC86" w:rsidR="00F17F6E" w:rsidRPr="00630C63" w:rsidRDefault="00F17F6E" w:rsidP="00F17F6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17F6E" w14:paraId="598E782F" w14:textId="77777777" w:rsidTr="00F17F6E">
        <w:trPr>
          <w:trHeight w:val="46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43241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论文（设计）题目</w:t>
            </w:r>
          </w:p>
        </w:tc>
        <w:tc>
          <w:tcPr>
            <w:tcW w:w="7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48BD2F" w14:textId="2A2DCC71" w:rsidR="00F17F6E" w:rsidRPr="00630C63" w:rsidRDefault="00630C63" w:rsidP="007678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 w:rsidR="001D64D6">
              <w:rPr>
                <w:rFonts w:ascii="宋体" w:hAnsi="宋体" w:cs="宋体" w:hint="eastAsia"/>
                <w:szCs w:val="21"/>
              </w:rPr>
              <w:t>网络爬虫和</w:t>
            </w:r>
            <w:r>
              <w:rPr>
                <w:rFonts w:ascii="宋体" w:hAnsi="宋体" w:cs="宋体" w:hint="eastAsia"/>
                <w:szCs w:val="21"/>
              </w:rPr>
              <w:t>数据挖掘</w:t>
            </w:r>
            <w:r w:rsidR="001D64D6">
              <w:rPr>
                <w:rFonts w:ascii="宋体" w:hAnsi="宋体" w:cs="宋体" w:hint="eastAsia"/>
                <w:szCs w:val="21"/>
              </w:rPr>
              <w:t>技术</w:t>
            </w:r>
            <w:r w:rsidR="002A65CA">
              <w:rPr>
                <w:rFonts w:ascii="宋体" w:hAnsi="宋体" w:cs="宋体" w:hint="eastAsia"/>
                <w:szCs w:val="21"/>
              </w:rPr>
              <w:t>的新冠疫情可视化</w:t>
            </w:r>
            <w:r w:rsidR="005B05F7">
              <w:rPr>
                <w:rFonts w:ascii="宋体" w:hAnsi="宋体" w:cs="宋体" w:hint="eastAsia"/>
                <w:szCs w:val="21"/>
              </w:rPr>
              <w:t>分析</w:t>
            </w:r>
          </w:p>
        </w:tc>
      </w:tr>
      <w:tr w:rsidR="00F17F6E" w14:paraId="394F536B" w14:textId="77777777" w:rsidTr="00F17F6E">
        <w:trPr>
          <w:trHeight w:val="3291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9A5812F" w14:textId="77777777" w:rsidR="00F17F6E" w:rsidRDefault="00F17F6E">
            <w:pPr>
              <w:spacing w:beforeLines="50" w:before="156" w:line="320" w:lineRule="exac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开题报告：建议包含以下内容（可另附页）：</w:t>
            </w:r>
          </w:p>
          <w:p w14:paraId="3D0C3E47" w14:textId="77777777" w:rsidR="00392B0C" w:rsidRPr="00130118" w:rsidRDefault="00392B0C">
            <w:pPr>
              <w:spacing w:line="320" w:lineRule="exact"/>
              <w:rPr>
                <w:rFonts w:ascii="楷体" w:eastAsia="楷体" w:hAnsi="楷体"/>
                <w:szCs w:val="21"/>
              </w:rPr>
            </w:pPr>
          </w:p>
          <w:p w14:paraId="41D77812" w14:textId="1DA6C186" w:rsidR="00BD5E8E" w:rsidRDefault="00130118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941A6A">
              <w:rPr>
                <w:rFonts w:ascii="楷体" w:eastAsia="楷体" w:hAnsi="楷体" w:cs="宋体" w:hint="eastAsia"/>
                <w:szCs w:val="21"/>
              </w:rPr>
              <w:t>2</w:t>
            </w:r>
            <w:r w:rsidRPr="00941A6A">
              <w:rPr>
                <w:rFonts w:ascii="楷体" w:eastAsia="楷体" w:hAnsi="楷体" w:cs="宋体"/>
                <w:szCs w:val="21"/>
              </w:rPr>
              <w:t>020</w:t>
            </w:r>
            <w:r w:rsidRPr="00941A6A">
              <w:rPr>
                <w:rFonts w:ascii="楷体" w:eastAsia="楷体" w:hAnsi="楷体" w:cs="宋体" w:hint="eastAsia"/>
                <w:szCs w:val="21"/>
              </w:rPr>
              <w:t>年开年，新冠疫情肆虐全球，</w:t>
            </w:r>
            <w:r w:rsidR="005B05F7" w:rsidRPr="00941A6A">
              <w:rPr>
                <w:rFonts w:ascii="楷体" w:eastAsia="楷体" w:hAnsi="楷体" w:cs="宋体" w:hint="eastAsia"/>
                <w:szCs w:val="21"/>
              </w:rPr>
              <w:t>给人们带来了空前的恐慌，短短三个月内，数以百万计的人生命受到威胁，亿万居民的生活受到了不同程度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的</w:t>
            </w:r>
            <w:r w:rsidR="005B05F7" w:rsidRPr="00941A6A">
              <w:rPr>
                <w:rFonts w:ascii="楷体" w:eastAsia="楷体" w:hAnsi="楷体" w:cs="宋体" w:hint="eastAsia"/>
                <w:szCs w:val="21"/>
              </w:rPr>
              <w:t>影响，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中国作为1</w:t>
            </w:r>
            <w:r w:rsidR="00BD5E8E" w:rsidRPr="00941A6A">
              <w:rPr>
                <w:rFonts w:ascii="楷体" w:eastAsia="楷体" w:hAnsi="楷体" w:cs="宋体"/>
                <w:szCs w:val="21"/>
              </w:rPr>
              <w:t>4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亿人口的泱泱大国，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充分应用了应对</w:t>
            </w:r>
            <w:proofErr w:type="gramStart"/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2003年非典疫情</w:t>
            </w:r>
            <w:proofErr w:type="gramEnd"/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时的经验，采用地区</w:t>
            </w:r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强制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隔离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、分级管控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等政策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高效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抗击疫情，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全国上下</w:t>
            </w:r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齐心协力，共同战</w:t>
            </w:r>
            <w:proofErr w:type="gramStart"/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疫</w:t>
            </w:r>
            <w:proofErr w:type="gramEnd"/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。中国抗击疫情的坚定决心和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显著成效给世界人民极大地鼓舞和信心</w:t>
            </w:r>
            <w:r w:rsidR="005237FF">
              <w:rPr>
                <w:rFonts w:ascii="楷体" w:eastAsia="楷体" w:hAnsi="楷体" w:cs="宋体" w:hint="eastAsia"/>
                <w:szCs w:val="21"/>
              </w:rPr>
              <w:t>。本次毕业设计将基于网络爬虫、数据挖掘技术，对疫情爆发以来的</w:t>
            </w:r>
            <w:r w:rsidR="002A2DE1">
              <w:rPr>
                <w:rFonts w:ascii="楷体" w:eastAsia="楷体" w:hAnsi="楷体" w:cs="宋体" w:hint="eastAsia"/>
                <w:szCs w:val="21"/>
              </w:rPr>
              <w:t>一系列</w:t>
            </w:r>
            <w:r w:rsidR="005237FF">
              <w:rPr>
                <w:rFonts w:ascii="楷体" w:eastAsia="楷体" w:hAnsi="楷体" w:cs="宋体" w:hint="eastAsia"/>
                <w:szCs w:val="21"/>
              </w:rPr>
              <w:t>数据进行汇总，结合一些可视化方法对数据进行可视化呈现，并结合基础的机器学习知识做疫情发展趋势的相关预测。</w:t>
            </w:r>
          </w:p>
          <w:p w14:paraId="1BCCAACF" w14:textId="15C18325" w:rsidR="005237FF" w:rsidRDefault="005237FF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3BD0E1E8" w14:textId="35FA9198" w:rsidR="005237FF" w:rsidRDefault="00E31DA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疫情爆发以来，关于疫情的论文很多，截止二月中旬的疫情文献汇总文献可见：</w:t>
            </w:r>
          </w:p>
          <w:p w14:paraId="717E5160" w14:textId="68B0492F" w:rsidR="00E31DA6" w:rsidRDefault="00E31DA6" w:rsidP="00E31DA6">
            <w:pPr>
              <w:rPr>
                <w:rFonts w:ascii="楷体" w:eastAsia="楷体" w:hAnsi="楷体" w:cs="宋体"/>
                <w:szCs w:val="21"/>
              </w:rPr>
            </w:pPr>
            <w:r w:rsidRPr="00E31DA6">
              <w:rPr>
                <w:rFonts w:ascii="楷体" w:eastAsia="楷体" w:hAnsi="楷体" w:cs="宋体"/>
                <w:szCs w:val="21"/>
              </w:rPr>
              <w:t>[1]张龙浩,李柏宏,贾鹏,蒲剑,白蓓,</w:t>
            </w:r>
            <w:proofErr w:type="gramStart"/>
            <w:r w:rsidRPr="00E31DA6">
              <w:rPr>
                <w:rFonts w:ascii="楷体" w:eastAsia="楷体" w:hAnsi="楷体" w:cs="宋体"/>
                <w:szCs w:val="21"/>
              </w:rPr>
              <w:t>李音</w:t>
            </w:r>
            <w:proofErr w:type="gramEnd"/>
            <w:r w:rsidRPr="00E31DA6">
              <w:rPr>
                <w:rFonts w:ascii="楷体" w:eastAsia="楷体" w:hAnsi="楷体" w:cs="宋体"/>
                <w:szCs w:val="21"/>
              </w:rPr>
              <w:t>,朱培嘉,李雷,曾国军,赵欣,董珊珊,刘梦菡,张楠.新型冠状病毒（SARS-CoV-2）全球研究现状分析[J].生物医学工程学杂志,2020,37(02):236-249.</w:t>
            </w:r>
          </w:p>
          <w:p w14:paraId="1480042F" w14:textId="0B920EA3" w:rsidR="008E4FF8" w:rsidRPr="008E4FF8" w:rsidRDefault="008E4FF8" w:rsidP="008E4FF8">
            <w:pPr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国内外学者也对疫情数据进行了一些可规划尝试，可供我参考借鉴，学习其中可视化的方法策略：</w:t>
            </w:r>
          </w:p>
          <w:p w14:paraId="702CDF80" w14:textId="122523DD" w:rsidR="008E4FF8" w:rsidRPr="008E4FF8" w:rsidRDefault="008E4FF8" w:rsidP="008E4FF8">
            <w:pPr>
              <w:rPr>
                <w:rFonts w:ascii="楷体" w:eastAsia="楷体" w:hAnsi="楷体" w:cs="宋体"/>
                <w:szCs w:val="21"/>
              </w:rPr>
            </w:pPr>
            <w:r w:rsidRPr="008E4FF8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2</w:t>
            </w:r>
            <w:r w:rsidRPr="008E4FF8">
              <w:rPr>
                <w:rFonts w:ascii="楷体" w:eastAsia="楷体" w:hAnsi="楷体" w:cs="宋体"/>
                <w:szCs w:val="21"/>
              </w:rPr>
              <w:t>]吴新丽,李云飞,高金.睿思战“疫”——媒体大数据创新实践[J].中国传媒科技,2020(03):11-14.</w:t>
            </w:r>
          </w:p>
          <w:p w14:paraId="1E38464E" w14:textId="1406AE2C" w:rsidR="00805CB5" w:rsidRPr="00805CB5" w:rsidRDefault="008E4FF8" w:rsidP="00805CB5">
            <w:pPr>
              <w:rPr>
                <w:rFonts w:ascii="楷体" w:eastAsia="楷体" w:hAnsi="楷体" w:cs="宋体"/>
                <w:szCs w:val="21"/>
              </w:rPr>
            </w:pPr>
            <w:r w:rsidRPr="008E4FF8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3</w:t>
            </w:r>
            <w:r w:rsidRPr="008E4FF8">
              <w:rPr>
                <w:rFonts w:ascii="楷体" w:eastAsia="楷体" w:hAnsi="楷体" w:cs="宋体"/>
                <w:szCs w:val="21"/>
              </w:rPr>
              <w:t>]刘婷,刘颖旭,翟畅.数据可视化在疫情报道中的应用——以新冠肺炎事件报道为例[J].中国传媒科技,2020(03):22-27.</w:t>
            </w:r>
          </w:p>
          <w:p w14:paraId="76332ED6" w14:textId="13106E1D" w:rsidR="001358C5" w:rsidRPr="001358C5" w:rsidRDefault="00805CB5" w:rsidP="001358C5">
            <w:pPr>
              <w:rPr>
                <w:rFonts w:ascii="楷体" w:eastAsia="楷体" w:hAnsi="楷体" w:cs="宋体"/>
                <w:szCs w:val="21"/>
              </w:rPr>
            </w:pPr>
            <w:r w:rsidRPr="00805CB5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4</w:t>
            </w:r>
            <w:r w:rsidRPr="00805CB5">
              <w:rPr>
                <w:rFonts w:ascii="楷体" w:eastAsia="楷体" w:hAnsi="楷体" w:cs="宋体"/>
                <w:szCs w:val="21"/>
              </w:rPr>
              <w:t>]刘</w:t>
            </w:r>
            <w:proofErr w:type="gramStart"/>
            <w:r w:rsidRPr="00805CB5">
              <w:rPr>
                <w:rFonts w:ascii="楷体" w:eastAsia="楷体" w:hAnsi="楷体" w:cs="宋体"/>
                <w:szCs w:val="21"/>
              </w:rPr>
              <w:t>勘</w:t>
            </w:r>
            <w:proofErr w:type="gramEnd"/>
            <w:r w:rsidRPr="00805CB5">
              <w:rPr>
                <w:rFonts w:ascii="楷体" w:eastAsia="楷体" w:hAnsi="楷体" w:cs="宋体"/>
                <w:szCs w:val="21"/>
              </w:rPr>
              <w:t>,周晓峥,</w:t>
            </w:r>
            <w:proofErr w:type="gramStart"/>
            <w:r w:rsidRPr="00805CB5">
              <w:rPr>
                <w:rFonts w:ascii="楷体" w:eastAsia="楷体" w:hAnsi="楷体" w:cs="宋体"/>
                <w:szCs w:val="21"/>
              </w:rPr>
              <w:t>周洞汝</w:t>
            </w:r>
            <w:proofErr w:type="gramEnd"/>
            <w:r w:rsidRPr="00805CB5">
              <w:rPr>
                <w:rFonts w:ascii="楷体" w:eastAsia="楷体" w:hAnsi="楷体" w:cs="宋体"/>
                <w:szCs w:val="21"/>
              </w:rPr>
              <w:t>.数据可视化的研究与发展[J].计算机工程,2002(08):1-2+63.</w:t>
            </w:r>
          </w:p>
          <w:p w14:paraId="7CC7464F" w14:textId="251A0822" w:rsidR="001358C5" w:rsidRPr="00E31DA6" w:rsidRDefault="001358C5" w:rsidP="001358C5">
            <w:pPr>
              <w:rPr>
                <w:rFonts w:ascii="楷体" w:eastAsia="楷体" w:hAnsi="楷体" w:cs="宋体"/>
                <w:szCs w:val="21"/>
              </w:rPr>
            </w:pPr>
            <w:r w:rsidRPr="001358C5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5</w:t>
            </w:r>
            <w:r w:rsidRPr="001358C5">
              <w:rPr>
                <w:rFonts w:ascii="楷体" w:eastAsia="楷体" w:hAnsi="楷体" w:cs="宋体"/>
                <w:szCs w:val="21"/>
              </w:rPr>
              <w:t>]任磊,杜一,马帅,张小龙,戴国忠.大数据可视分析综述[J].软件学报,2014,25(09):1909-1936.</w:t>
            </w:r>
          </w:p>
          <w:p w14:paraId="3184BC05" w14:textId="10627B25" w:rsidR="001358C5" w:rsidRPr="0004488F" w:rsidRDefault="0004488F" w:rsidP="0004488F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数据收集中，我们需要用到网络爬虫技术，并且需要了解一定的反</w:t>
            </w:r>
            <w:proofErr w:type="gramStart"/>
            <w:r>
              <w:rPr>
                <w:rFonts w:ascii="楷体" w:eastAsia="楷体" w:hAnsi="楷体" w:cs="宋体" w:hint="eastAsia"/>
                <w:szCs w:val="21"/>
              </w:rPr>
              <w:t>反</w:t>
            </w:r>
            <w:proofErr w:type="gramEnd"/>
            <w:r>
              <w:rPr>
                <w:rFonts w:ascii="楷体" w:eastAsia="楷体" w:hAnsi="楷体" w:cs="宋体" w:hint="eastAsia"/>
                <w:szCs w:val="21"/>
              </w:rPr>
              <w:t>爬虫手段：</w:t>
            </w:r>
          </w:p>
          <w:p w14:paraId="7CC0E925" w14:textId="6FF6F977" w:rsidR="0004488F" w:rsidRPr="0004488F" w:rsidRDefault="0004488F" w:rsidP="0004488F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6</w:t>
            </w:r>
            <w:r w:rsidRPr="0004488F">
              <w:rPr>
                <w:rFonts w:ascii="楷体" w:eastAsia="楷体" w:hAnsi="楷体" w:cs="宋体"/>
                <w:szCs w:val="21"/>
              </w:rPr>
              <w:t>]刘金红,</w:t>
            </w:r>
            <w:proofErr w:type="gramStart"/>
            <w:r w:rsidRPr="0004488F">
              <w:rPr>
                <w:rFonts w:ascii="楷体" w:eastAsia="楷体" w:hAnsi="楷体" w:cs="宋体"/>
                <w:szCs w:val="21"/>
              </w:rPr>
              <w:t>陆余良</w:t>
            </w:r>
            <w:proofErr w:type="gramEnd"/>
            <w:r w:rsidRPr="0004488F">
              <w:rPr>
                <w:rFonts w:ascii="楷体" w:eastAsia="楷体" w:hAnsi="楷体" w:cs="宋体"/>
                <w:szCs w:val="21"/>
              </w:rPr>
              <w:t>.主题网络爬虫研究综述[J].计算机应用研究,2007(10):26-29+47.</w:t>
            </w:r>
          </w:p>
          <w:p w14:paraId="5A441CFC" w14:textId="0CE16AC4" w:rsidR="0004488F" w:rsidRPr="0004488F" w:rsidRDefault="0004488F" w:rsidP="0004488F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7</w:t>
            </w:r>
            <w:r w:rsidRPr="0004488F">
              <w:rPr>
                <w:rFonts w:ascii="楷体" w:eastAsia="楷体" w:hAnsi="楷体" w:cs="宋体"/>
                <w:szCs w:val="21"/>
              </w:rPr>
              <w:t>]孙立伟,何国辉,</w:t>
            </w:r>
            <w:proofErr w:type="gramStart"/>
            <w:r w:rsidRPr="0004488F">
              <w:rPr>
                <w:rFonts w:ascii="楷体" w:eastAsia="楷体" w:hAnsi="楷体" w:cs="宋体"/>
                <w:szCs w:val="21"/>
              </w:rPr>
              <w:t>吴礼发</w:t>
            </w:r>
            <w:proofErr w:type="gramEnd"/>
            <w:r w:rsidRPr="0004488F">
              <w:rPr>
                <w:rFonts w:ascii="楷体" w:eastAsia="楷体" w:hAnsi="楷体" w:cs="宋体"/>
                <w:szCs w:val="21"/>
              </w:rPr>
              <w:t>.网络爬虫技术的研究[J].电脑知识与技术,2010,6(15):4112-4115.</w:t>
            </w:r>
          </w:p>
          <w:p w14:paraId="694E03EA" w14:textId="1E639581" w:rsidR="007343BE" w:rsidRPr="007343BE" w:rsidRDefault="0004488F" w:rsidP="007343BE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8</w:t>
            </w:r>
            <w:r w:rsidRPr="0004488F">
              <w:rPr>
                <w:rFonts w:ascii="楷体" w:eastAsia="楷体" w:hAnsi="楷体" w:cs="宋体"/>
                <w:szCs w:val="21"/>
              </w:rPr>
              <w:t>]余豪士,匡芳君.基于Python的反</w:t>
            </w:r>
            <w:proofErr w:type="gramStart"/>
            <w:r w:rsidRPr="0004488F">
              <w:rPr>
                <w:rFonts w:ascii="楷体" w:eastAsia="楷体" w:hAnsi="楷体" w:cs="宋体"/>
                <w:szCs w:val="21"/>
              </w:rPr>
              <w:t>反</w:t>
            </w:r>
            <w:proofErr w:type="gramEnd"/>
            <w:r w:rsidRPr="0004488F">
              <w:rPr>
                <w:rFonts w:ascii="楷体" w:eastAsia="楷体" w:hAnsi="楷体" w:cs="宋体"/>
                <w:szCs w:val="21"/>
              </w:rPr>
              <w:t>爬虫技术分析与应用[J].智能计算机与应用,2018,8(04):112-115.</w:t>
            </w:r>
          </w:p>
          <w:p w14:paraId="7E6FD78F" w14:textId="43853B9F" w:rsidR="007343BE" w:rsidRDefault="007343BE" w:rsidP="007343BE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7343BE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9</w:t>
            </w:r>
            <w:r w:rsidRPr="007343BE">
              <w:rPr>
                <w:rFonts w:ascii="楷体" w:eastAsia="楷体" w:hAnsi="楷体" w:cs="宋体"/>
                <w:szCs w:val="21"/>
              </w:rPr>
              <w:t>]刘佐. 基于</w:t>
            </w:r>
            <w:proofErr w:type="gramStart"/>
            <w:r w:rsidRPr="007343BE">
              <w:rPr>
                <w:rFonts w:ascii="楷体" w:eastAsia="楷体" w:hAnsi="楷体" w:cs="宋体"/>
                <w:szCs w:val="21"/>
              </w:rPr>
              <w:t>微信公众</w:t>
            </w:r>
            <w:proofErr w:type="gramEnd"/>
            <w:r w:rsidRPr="007343BE">
              <w:rPr>
                <w:rFonts w:ascii="楷体" w:eastAsia="楷体" w:hAnsi="楷体" w:cs="宋体"/>
                <w:szCs w:val="21"/>
              </w:rPr>
              <w:t>平台的数据挖掘与可视化研究[D].华北电力大学,2017.</w:t>
            </w:r>
          </w:p>
          <w:p w14:paraId="7B2E5244" w14:textId="7C0DE1C6" w:rsidR="0004488F" w:rsidRPr="0004488F" w:rsidRDefault="001358C5" w:rsidP="0004488F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最后我们需要用到基本的机器学习技术，尝试预测分析：</w:t>
            </w:r>
          </w:p>
          <w:p w14:paraId="6E100E72" w14:textId="5BFE2CCA" w:rsidR="001358C5" w:rsidRPr="001358C5" w:rsidRDefault="0004488F" w:rsidP="001358C5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7343BE">
              <w:rPr>
                <w:rFonts w:ascii="楷体" w:eastAsia="楷体" w:hAnsi="楷体" w:cs="宋体"/>
                <w:szCs w:val="21"/>
              </w:rPr>
              <w:t>10</w:t>
            </w:r>
            <w:r w:rsidRPr="0004488F">
              <w:rPr>
                <w:rFonts w:ascii="楷体" w:eastAsia="楷体" w:hAnsi="楷体" w:cs="宋体"/>
                <w:szCs w:val="21"/>
              </w:rPr>
              <w:t>]张学工.关于统计学习理论与支持</w:t>
            </w:r>
            <w:proofErr w:type="gramStart"/>
            <w:r w:rsidRPr="0004488F">
              <w:rPr>
                <w:rFonts w:ascii="楷体" w:eastAsia="楷体" w:hAnsi="楷体" w:cs="宋体"/>
                <w:szCs w:val="21"/>
              </w:rPr>
              <w:t>向量机</w:t>
            </w:r>
            <w:proofErr w:type="gramEnd"/>
            <w:r w:rsidRPr="0004488F">
              <w:rPr>
                <w:rFonts w:ascii="楷体" w:eastAsia="楷体" w:hAnsi="楷体" w:cs="宋体"/>
                <w:szCs w:val="21"/>
              </w:rPr>
              <w:t>[J].自动化学报,2000(01):36-46.</w:t>
            </w:r>
          </w:p>
          <w:p w14:paraId="2E7F43AA" w14:textId="1740760B" w:rsidR="008962B2" w:rsidRDefault="001358C5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1358C5">
              <w:rPr>
                <w:rFonts w:ascii="楷体" w:eastAsia="楷体" w:hAnsi="楷体" w:cs="宋体"/>
                <w:szCs w:val="21"/>
              </w:rPr>
              <w:t>[1</w:t>
            </w:r>
            <w:r w:rsidR="007343BE">
              <w:rPr>
                <w:rFonts w:ascii="楷体" w:eastAsia="楷体" w:hAnsi="楷体" w:cs="宋体"/>
                <w:szCs w:val="21"/>
              </w:rPr>
              <w:t>1</w:t>
            </w:r>
            <w:r w:rsidRPr="001358C5">
              <w:rPr>
                <w:rFonts w:ascii="楷体" w:eastAsia="楷体" w:hAnsi="楷体" w:cs="宋体"/>
                <w:szCs w:val="21"/>
              </w:rPr>
              <w:t>]慕春</w:t>
            </w:r>
            <w:proofErr w:type="gramStart"/>
            <w:r w:rsidRPr="001358C5">
              <w:rPr>
                <w:rFonts w:ascii="楷体" w:eastAsia="楷体" w:hAnsi="楷体" w:cs="宋体"/>
                <w:szCs w:val="21"/>
              </w:rPr>
              <w:t>棣</w:t>
            </w:r>
            <w:proofErr w:type="gramEnd"/>
            <w:r w:rsidRPr="001358C5">
              <w:rPr>
                <w:rFonts w:ascii="楷体" w:eastAsia="楷体" w:hAnsi="楷体" w:cs="宋体"/>
                <w:szCs w:val="21"/>
              </w:rPr>
              <w:t>,tsinghua.edu.cn,戴剑彬,</w:t>
            </w:r>
            <w:proofErr w:type="gramStart"/>
            <w:r w:rsidRPr="001358C5">
              <w:rPr>
                <w:rFonts w:ascii="楷体" w:eastAsia="楷体" w:hAnsi="楷体" w:cs="宋体"/>
                <w:szCs w:val="21"/>
              </w:rPr>
              <w:t>叶俊</w:t>
            </w:r>
            <w:proofErr w:type="gramEnd"/>
            <w:r w:rsidRPr="001358C5">
              <w:rPr>
                <w:rFonts w:ascii="楷体" w:eastAsia="楷体" w:hAnsi="楷体" w:cs="宋体"/>
                <w:szCs w:val="21"/>
              </w:rPr>
              <w:t>.用于数据挖掘的贝叶斯网络[J].软件学报,2000(05):660-666.</w:t>
            </w:r>
          </w:p>
          <w:p w14:paraId="675E23EF" w14:textId="21956B42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7C4077DF" w14:textId="4E3C83A5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主要研究内容如下：</w:t>
            </w:r>
          </w:p>
          <w:p w14:paraId="02932ED5" w14:textId="0226B715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首先，</w:t>
            </w:r>
            <w:proofErr w:type="gramStart"/>
            <w:r>
              <w:rPr>
                <w:rFonts w:ascii="楷体" w:eastAsia="楷体" w:hAnsi="楷体" w:cs="宋体" w:hint="eastAsia"/>
                <w:szCs w:val="21"/>
              </w:rPr>
              <w:t>利用腾讯</w:t>
            </w:r>
            <w:proofErr w:type="gramEnd"/>
            <w:r>
              <w:rPr>
                <w:rFonts w:ascii="楷体" w:eastAsia="楷体" w:hAnsi="楷体" w:cs="宋体" w:hint="eastAsia"/>
                <w:szCs w:val="21"/>
              </w:rPr>
              <w:t>/百度等互联网门户给的疫情通报数据接口，汇总每日疫情数据，完成全国/世界范围内疫情相关数据的收集工作。利用这些数据和相关接口结合</w:t>
            </w:r>
            <w:proofErr w:type="spellStart"/>
            <w:r>
              <w:rPr>
                <w:rFonts w:ascii="楷体" w:eastAsia="楷体" w:hAnsi="楷体" w:cs="宋体" w:hint="eastAsia"/>
                <w:szCs w:val="21"/>
              </w:rPr>
              <w:t>echart</w:t>
            </w:r>
            <w:proofErr w:type="spellEnd"/>
            <w:r>
              <w:rPr>
                <w:rFonts w:ascii="楷体" w:eastAsia="楷体" w:hAnsi="楷体" w:cs="宋体" w:hint="eastAsia"/>
                <w:szCs w:val="21"/>
              </w:rPr>
              <w:t>技术建立自己的疫情统计页面，</w:t>
            </w:r>
            <w:r>
              <w:rPr>
                <w:rFonts w:ascii="楷体" w:eastAsia="楷体" w:hAnsi="楷体" w:cs="宋体" w:hint="eastAsia"/>
                <w:szCs w:val="21"/>
              </w:rPr>
              <w:lastRenderedPageBreak/>
              <w:t>方便直观地看到疫情变化。</w:t>
            </w:r>
          </w:p>
          <w:p w14:paraId="224A5EE5" w14:textId="25A40400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页面建立后，将数据汇总成表格并进入S</w:t>
            </w:r>
            <w:r>
              <w:rPr>
                <w:rFonts w:ascii="楷体" w:eastAsia="楷体" w:hAnsi="楷体" w:cs="宋体"/>
                <w:szCs w:val="21"/>
              </w:rPr>
              <w:t>QL</w:t>
            </w:r>
            <w:r>
              <w:rPr>
                <w:rFonts w:ascii="楷体" w:eastAsia="楷体" w:hAnsi="楷体" w:cs="宋体" w:hint="eastAsia"/>
                <w:szCs w:val="21"/>
              </w:rPr>
              <w:t>数据库，</w:t>
            </w:r>
            <w:r w:rsidR="007343BE">
              <w:rPr>
                <w:rFonts w:ascii="楷体" w:eastAsia="楷体" w:hAnsi="楷体" w:cs="宋体" w:hint="eastAsia"/>
                <w:szCs w:val="21"/>
              </w:rPr>
              <w:t>使用python</w:t>
            </w:r>
            <w:r w:rsidR="004C0050">
              <w:rPr>
                <w:rFonts w:ascii="楷体" w:eastAsia="楷体" w:hAnsi="楷体" w:cs="宋体" w:hint="eastAsia"/>
                <w:szCs w:val="21"/>
              </w:rPr>
              <w:t>绘图技术进行数据的多样化可视化呈现，通过最直观的方式将各地疫情呈现出来。结合基础的机器学习如线性回归、贝叶斯多项式回归、S</w:t>
            </w:r>
            <w:r w:rsidR="004C0050">
              <w:rPr>
                <w:rFonts w:ascii="楷体" w:eastAsia="楷体" w:hAnsi="楷体" w:cs="宋体"/>
                <w:szCs w:val="21"/>
              </w:rPr>
              <w:t>VM</w:t>
            </w:r>
            <w:r w:rsidR="004C0050">
              <w:rPr>
                <w:rFonts w:ascii="楷体" w:eastAsia="楷体" w:hAnsi="楷体" w:cs="宋体" w:hint="eastAsia"/>
                <w:szCs w:val="21"/>
              </w:rPr>
              <w:t>等方式训练参数拟合疫情发展曲线。</w:t>
            </w:r>
          </w:p>
          <w:p w14:paraId="203A3710" w14:textId="172642D2" w:rsidR="004C0050" w:rsidRDefault="004C0050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此外，本次可视化分析希望对疫情中突出一环——媒体新闻予以适当关注，主要关注</w:t>
            </w:r>
            <w:proofErr w:type="gramStart"/>
            <w:r w:rsidR="000615C6">
              <w:rPr>
                <w:rFonts w:ascii="楷体" w:eastAsia="楷体" w:hAnsi="楷体" w:cs="宋体" w:hint="eastAsia"/>
                <w:szCs w:val="21"/>
              </w:rPr>
              <w:t>微信公众</w:t>
            </w:r>
            <w:proofErr w:type="gramEnd"/>
            <w:r w:rsidR="000615C6">
              <w:rPr>
                <w:rFonts w:ascii="楷体" w:eastAsia="楷体" w:hAnsi="楷体" w:cs="宋体" w:hint="eastAsia"/>
                <w:szCs w:val="21"/>
              </w:rPr>
              <w:t>号中的文章，汇总新鲜词汇，侦测大众对于媒体新闻的关注点，并利用</w:t>
            </w:r>
            <w:proofErr w:type="spellStart"/>
            <w:r w:rsidR="000615C6">
              <w:rPr>
                <w:rFonts w:ascii="楷体" w:eastAsia="楷体" w:hAnsi="楷体" w:cs="宋体" w:hint="eastAsia"/>
                <w:szCs w:val="21"/>
              </w:rPr>
              <w:t>jieba</w:t>
            </w:r>
            <w:proofErr w:type="spellEnd"/>
            <w:r w:rsidR="000615C6">
              <w:rPr>
                <w:rFonts w:ascii="楷体" w:eastAsia="楷体" w:hAnsi="楷体" w:cs="宋体" w:hint="eastAsia"/>
                <w:szCs w:val="21"/>
              </w:rPr>
              <w:t>分词和</w:t>
            </w:r>
            <w:proofErr w:type="spellStart"/>
            <w:r w:rsidR="000615C6">
              <w:rPr>
                <w:rFonts w:ascii="楷体" w:eastAsia="楷体" w:hAnsi="楷体" w:cs="宋体" w:hint="eastAsia"/>
                <w:szCs w:val="21"/>
              </w:rPr>
              <w:t>wordcloud</w:t>
            </w:r>
            <w:proofErr w:type="spellEnd"/>
            <w:r w:rsidR="000615C6">
              <w:rPr>
                <w:rFonts w:ascii="楷体" w:eastAsia="楷体" w:hAnsi="楷体" w:cs="宋体" w:hint="eastAsia"/>
                <w:szCs w:val="21"/>
              </w:rPr>
              <w:t>技术生成热词云图，向在抗</w:t>
            </w:r>
            <w:proofErr w:type="gramStart"/>
            <w:r w:rsidR="000615C6">
              <w:rPr>
                <w:rFonts w:ascii="楷体" w:eastAsia="楷体" w:hAnsi="楷体" w:cs="宋体" w:hint="eastAsia"/>
                <w:szCs w:val="21"/>
              </w:rPr>
              <w:t>疫</w:t>
            </w:r>
            <w:proofErr w:type="gramEnd"/>
            <w:r w:rsidR="000615C6">
              <w:rPr>
                <w:rFonts w:ascii="楷体" w:eastAsia="楷体" w:hAnsi="楷体" w:cs="宋体" w:hint="eastAsia"/>
                <w:szCs w:val="21"/>
              </w:rPr>
              <w:t>事业中无私奉献的英雄们致敬。</w:t>
            </w:r>
          </w:p>
          <w:p w14:paraId="31DE428A" w14:textId="0C4FFFB4" w:rsidR="000615C6" w:rsidRDefault="000615C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本次毕业设计中的难点在于：1）反爬虫机制对于数据采集造成的阻碍；2）数据的直观化呈现标准；3）</w:t>
            </w:r>
            <w:r w:rsidR="004D5FE0">
              <w:rPr>
                <w:rFonts w:ascii="楷体" w:eastAsia="楷体" w:hAnsi="楷体" w:cs="宋体" w:hint="eastAsia"/>
                <w:szCs w:val="21"/>
              </w:rPr>
              <w:t>词云图的筛选和生成；4）疫情数据预测的手段和准确性评估</w:t>
            </w:r>
          </w:p>
          <w:p w14:paraId="74114BBE" w14:textId="32A7854B" w:rsidR="004D5FE0" w:rsidRDefault="004D5FE0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创新点在于：1）数据的时效性强，</w:t>
            </w:r>
            <w:r w:rsidR="00C5363C">
              <w:rPr>
                <w:rFonts w:ascii="楷体" w:eastAsia="楷体" w:hAnsi="楷体" w:cs="宋体" w:hint="eastAsia"/>
                <w:szCs w:val="21"/>
              </w:rPr>
              <w:t>有收集和分析价值；2）可视化技术同时事热点相结合；3）数据分析融入文章热词人文部分，学科交叉文理交融；4）爬虫技术来收集数据，具体原创性；5）新前端技术的应用服务于本次毕业设计。</w:t>
            </w:r>
          </w:p>
          <w:p w14:paraId="5FB16AEE" w14:textId="346020C0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66D53BFE" w14:textId="27F02C4A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预期的成果及形式</w:t>
            </w:r>
          </w:p>
          <w:p w14:paraId="43DFE694" w14:textId="2358FD31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1）</w:t>
            </w:r>
            <w:r w:rsidR="00C37806">
              <w:rPr>
                <w:rFonts w:ascii="楷体" w:eastAsia="楷体" w:hAnsi="楷体" w:cs="宋体" w:hint="eastAsia"/>
                <w:szCs w:val="21"/>
              </w:rPr>
              <w:t>新冠疫情的相关数据集；</w:t>
            </w:r>
          </w:p>
          <w:p w14:paraId="27F5FD92" w14:textId="7F89B686" w:rsidR="00C37806" w:rsidRDefault="00C3780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2）每日疫情直观呈现的网页；</w:t>
            </w:r>
          </w:p>
          <w:p w14:paraId="612C39C6" w14:textId="7C13D82A" w:rsidR="00C37806" w:rsidRDefault="00C3780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/>
                <w:szCs w:val="21"/>
              </w:rPr>
              <w:t>3</w:t>
            </w:r>
            <w:r>
              <w:rPr>
                <w:rFonts w:ascii="楷体" w:eastAsia="楷体" w:hAnsi="楷体" w:cs="宋体" w:hint="eastAsia"/>
                <w:szCs w:val="21"/>
              </w:rPr>
              <w:t>）</w:t>
            </w:r>
            <w:proofErr w:type="gramStart"/>
            <w:r>
              <w:rPr>
                <w:rFonts w:ascii="楷体" w:eastAsia="楷体" w:hAnsi="楷体" w:cs="宋体" w:hint="eastAsia"/>
                <w:szCs w:val="21"/>
              </w:rPr>
              <w:t>热词分析</w:t>
            </w:r>
            <w:proofErr w:type="gramEnd"/>
            <w:r>
              <w:rPr>
                <w:rFonts w:ascii="楷体" w:eastAsia="楷体" w:hAnsi="楷体" w:cs="宋体" w:hint="eastAsia"/>
                <w:szCs w:val="21"/>
              </w:rPr>
              <w:t>系统，自动生成云图；</w:t>
            </w:r>
          </w:p>
          <w:p w14:paraId="2058CD5A" w14:textId="259F4F15" w:rsidR="00C37806" w:rsidRPr="00C37806" w:rsidRDefault="00C3780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4）疫情数据可视化图集及预测结果；</w:t>
            </w:r>
          </w:p>
          <w:p w14:paraId="51760FF7" w14:textId="772FDC63" w:rsidR="001358C5" w:rsidRPr="001358C5" w:rsidRDefault="001358C5" w:rsidP="00392B0C">
            <w:pPr>
              <w:spacing w:line="320" w:lineRule="exact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F17F6E" w14:paraId="38F8515A" w14:textId="77777777" w:rsidTr="00F17F6E">
        <w:trPr>
          <w:trHeight w:val="480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FFDCC" w14:textId="77777777" w:rsidR="00F17F6E" w:rsidRDefault="00F17F6E">
            <w:pPr>
              <w:jc w:val="center"/>
              <w:rPr>
                <w:rFonts w:ascii="仿宋" w:eastAsia="仿宋" w:hAnsi="仿宋" w:cs="宋体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lastRenderedPageBreak/>
              <w:t>研究进度及具体时间安排（不够写可加行）</w:t>
            </w:r>
          </w:p>
        </w:tc>
      </w:tr>
      <w:tr w:rsidR="00F17F6E" w14:paraId="3F5EB29D" w14:textId="77777777" w:rsidTr="00F17F6E">
        <w:trPr>
          <w:trHeight w:val="48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5C629" w14:textId="77777777" w:rsidR="00F17F6E" w:rsidRDefault="00F17F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FCBEA" w14:textId="77777777" w:rsidR="00F17F6E" w:rsidRDefault="00F17F6E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主要研究内容</w:t>
            </w:r>
          </w:p>
        </w:tc>
      </w:tr>
      <w:tr w:rsidR="00575130" w14:paraId="3373BC90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70C60" w14:textId="7DC79805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020.3.15</w:t>
            </w:r>
            <w:r>
              <w:rPr>
                <w:rFonts w:hint="eastAsia"/>
              </w:rPr>
              <w:t>-</w:t>
            </w:r>
            <w:r>
              <w:t>2020.4.1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28276" w14:textId="2AC85958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文献阅读和技术准备</w:t>
            </w:r>
          </w:p>
        </w:tc>
      </w:tr>
      <w:tr w:rsidR="00575130" w14:paraId="304AC096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5B607" w14:textId="67795976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020.4.1</w:t>
            </w:r>
            <w:r>
              <w:rPr>
                <w:rFonts w:hint="eastAsia"/>
              </w:rPr>
              <w:t>-</w:t>
            </w:r>
            <w:r>
              <w:t>2020.4.10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522F4" w14:textId="1B0A0BF9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数据集的收集和构建（爬虫）</w:t>
            </w:r>
          </w:p>
        </w:tc>
      </w:tr>
      <w:tr w:rsidR="00575130" w14:paraId="3B03DF76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AFB15" w14:textId="3E02E9CB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020.4.10</w:t>
            </w:r>
            <w:r>
              <w:rPr>
                <w:rFonts w:hint="eastAsia"/>
              </w:rPr>
              <w:t>-</w:t>
            </w:r>
            <w:r>
              <w:t>2020.4.20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F1E23" w14:textId="706810C3" w:rsidR="00575130" w:rsidRPr="00575130" w:rsidRDefault="00575130" w:rsidP="00575130">
            <w:pPr>
              <w:jc w:val="center"/>
              <w:rPr>
                <w:rFonts w:ascii="宋体" w:hAnsi="宋体" w:cs="宋体"/>
                <w:szCs w:val="21"/>
              </w:rPr>
            </w:pPr>
            <w:r w:rsidRPr="00575130">
              <w:rPr>
                <w:rFonts w:ascii="宋体" w:hAnsi="宋体" w:cs="宋体" w:hint="eastAsia"/>
                <w:szCs w:val="21"/>
              </w:rPr>
              <w:t>数据分析和可视化挖掘</w:t>
            </w:r>
          </w:p>
        </w:tc>
      </w:tr>
      <w:tr w:rsidR="00575130" w14:paraId="3A74203A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074EE" w14:textId="5881C12F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020.4.20</w:t>
            </w:r>
            <w:r>
              <w:rPr>
                <w:rFonts w:hint="eastAsia"/>
              </w:rPr>
              <w:t>-</w:t>
            </w:r>
            <w:r>
              <w:t>2020.5.1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297BF" w14:textId="631857C3" w:rsidR="00575130" w:rsidRDefault="00575130" w:rsidP="0057513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可视化疫情网页构建</w:t>
            </w:r>
          </w:p>
        </w:tc>
      </w:tr>
      <w:tr w:rsidR="00575130" w14:paraId="569EA7B8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9DF3B" w14:textId="0A665EDF" w:rsidR="00575130" w:rsidRDefault="00575130" w:rsidP="00575130">
            <w:pPr>
              <w:jc w:val="center"/>
            </w:pPr>
            <w:r>
              <w:rPr>
                <w:rFonts w:hint="eastAsia"/>
              </w:rPr>
              <w:t>2</w:t>
            </w:r>
            <w:r>
              <w:t>020.5.1</w:t>
            </w:r>
            <w:r>
              <w:rPr>
                <w:rFonts w:hint="eastAsia"/>
              </w:rPr>
              <w:t>-</w:t>
            </w:r>
            <w:r>
              <w:t>2020.5.10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5BADD" w14:textId="5E598175" w:rsidR="00575130" w:rsidRDefault="00575130" w:rsidP="00575130">
            <w:pPr>
              <w:jc w:val="center"/>
            </w:pPr>
            <w:r>
              <w:rPr>
                <w:rFonts w:hint="eastAsia"/>
              </w:rPr>
              <w:t>疫情预测和图集整理</w:t>
            </w:r>
          </w:p>
        </w:tc>
      </w:tr>
      <w:tr w:rsidR="00575130" w14:paraId="59618B7E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0813" w14:textId="3294CEB4" w:rsidR="00575130" w:rsidRDefault="00575130" w:rsidP="00575130">
            <w:pPr>
              <w:jc w:val="center"/>
            </w:pPr>
            <w:r>
              <w:rPr>
                <w:rFonts w:hint="eastAsia"/>
              </w:rPr>
              <w:t>2</w:t>
            </w:r>
            <w:r>
              <w:t>020.5.10</w:t>
            </w:r>
            <w:r>
              <w:rPr>
                <w:rFonts w:hint="eastAsia"/>
              </w:rPr>
              <w:t>-</w:t>
            </w:r>
            <w:r>
              <w:t>2020.5.20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EA4B5" w14:textId="44687720" w:rsidR="00575130" w:rsidRDefault="00575130" w:rsidP="00575130">
            <w:pPr>
              <w:jc w:val="center"/>
            </w:pPr>
            <w:r>
              <w:rPr>
                <w:rFonts w:hint="eastAsia"/>
              </w:rPr>
              <w:t>论文的撰写和修改</w:t>
            </w:r>
          </w:p>
        </w:tc>
      </w:tr>
      <w:tr w:rsidR="006B3E65" w14:paraId="39D9EBFD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BF8D6" w14:textId="37A87896" w:rsidR="006B3E65" w:rsidRDefault="006B3E65" w:rsidP="00575130">
            <w:pPr>
              <w:jc w:val="center"/>
              <w:rPr>
                <w:rFonts w:hint="eastAsia"/>
              </w:rPr>
            </w:pPr>
            <w:r>
              <w:t>2020.5.20</w:t>
            </w:r>
            <w:r>
              <w:rPr>
                <w:rFonts w:hint="eastAsia"/>
              </w:rPr>
              <w:t>-</w:t>
            </w:r>
            <w:r>
              <w:t>2020.6.5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60D52" w14:textId="5BEE6624" w:rsidR="006B3E65" w:rsidRDefault="006B3E65" w:rsidP="00575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导师意见反馈与改进</w:t>
            </w:r>
          </w:p>
        </w:tc>
      </w:tr>
      <w:tr w:rsidR="00575130" w14:paraId="293A2571" w14:textId="77777777" w:rsidTr="00F17F6E">
        <w:trPr>
          <w:trHeight w:val="2619"/>
        </w:trPr>
        <w:tc>
          <w:tcPr>
            <w:tcW w:w="937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05207F" w14:textId="77777777" w:rsidR="00575130" w:rsidRDefault="00575130" w:rsidP="00575130">
            <w:pPr>
              <w:spacing w:beforeLines="50" w:before="156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指导教师对课题报告的意见</w:t>
            </w:r>
            <w:r>
              <w:rPr>
                <w:rFonts w:ascii="仿宋" w:eastAsia="仿宋" w:hAnsi="仿宋" w:hint="eastAsia"/>
                <w:b/>
                <w:sz w:val="24"/>
              </w:rPr>
              <w:br w:type="page"/>
            </w:r>
            <w:r>
              <w:rPr>
                <w:rFonts w:ascii="仿宋" w:eastAsia="仿宋" w:hAnsi="仿宋" w:hint="eastAsia"/>
                <w:b/>
                <w:sz w:val="24"/>
              </w:rPr>
              <w:br w:type="page"/>
              <w:t>：</w:t>
            </w:r>
          </w:p>
          <w:p w14:paraId="23BC704B" w14:textId="77777777" w:rsidR="00575130" w:rsidRDefault="00575130" w:rsidP="00575130">
            <w:pPr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1．对选题依据、基本思路或技术路线的可行性、创新性的评价；2．存在的主要问题和改进建议。</w:t>
            </w:r>
          </w:p>
          <w:p w14:paraId="1A97B536" w14:textId="63C6C5C5" w:rsidR="00575130" w:rsidRPr="00C10684" w:rsidRDefault="00575130" w:rsidP="00575130">
            <w:pPr>
              <w:rPr>
                <w:rFonts w:hint="eastAsia"/>
              </w:rPr>
            </w:pPr>
            <w:r w:rsidRPr="00575130">
              <w:rPr>
                <w:rFonts w:hint="eastAsia"/>
              </w:rPr>
              <w:t>本科论文题目用“</w:t>
            </w:r>
            <w:r w:rsidRPr="00575130">
              <w:t>...研究”有点太大，要具体化到开发一个什么系统的开发。方向可以，但开题报告要细化，讲清楚数据可视化领域前人具体做到什么程度，参考文献要多阅读一些，以便站在前人肩膀上提升深度，另外要注意开发工作量体现得要充足，要比课程project工作量大</w:t>
            </w:r>
          </w:p>
          <w:p w14:paraId="490F9323" w14:textId="77777777" w:rsidR="00575130" w:rsidRDefault="00575130" w:rsidP="00575130">
            <w:pPr>
              <w:rPr>
                <w:rFonts w:ascii="宋体" w:hAnsi="宋体" w:cs="宋体"/>
                <w:sz w:val="24"/>
              </w:rPr>
            </w:pPr>
          </w:p>
          <w:p w14:paraId="758C7A3B" w14:textId="77777777" w:rsidR="00575130" w:rsidRDefault="00575130" w:rsidP="00575130">
            <w:pPr>
              <w:ind w:firstLineChars="150" w:firstLine="3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指导教师签名：</w:t>
            </w: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                         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14:paraId="19E24012" w14:textId="77777777" w:rsidR="00BE68B6" w:rsidRPr="00F17F6E" w:rsidRDefault="00BE68B6">
      <w:pPr>
        <w:rPr>
          <w:rFonts w:hint="eastAsia"/>
        </w:rPr>
      </w:pPr>
    </w:p>
    <w:sectPr w:rsidR="00BE68B6" w:rsidRPr="00F17F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C9FFE" w14:textId="77777777" w:rsidR="00BC6272" w:rsidRDefault="00BC6272" w:rsidP="00F17F6E">
      <w:r>
        <w:separator/>
      </w:r>
    </w:p>
  </w:endnote>
  <w:endnote w:type="continuationSeparator" w:id="0">
    <w:p w14:paraId="130E0DBE" w14:textId="77777777" w:rsidR="00BC6272" w:rsidRDefault="00BC6272" w:rsidP="00F1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90EB" w14:textId="77777777" w:rsidR="00BC6272" w:rsidRDefault="00BC6272" w:rsidP="00F17F6E">
      <w:r>
        <w:separator/>
      </w:r>
    </w:p>
  </w:footnote>
  <w:footnote w:type="continuationSeparator" w:id="0">
    <w:p w14:paraId="3C421CFA" w14:textId="77777777" w:rsidR="00BC6272" w:rsidRDefault="00BC6272" w:rsidP="00F17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2"/>
    <w:rsid w:val="0004488F"/>
    <w:rsid w:val="000615C6"/>
    <w:rsid w:val="00130118"/>
    <w:rsid w:val="001358C5"/>
    <w:rsid w:val="001D64D6"/>
    <w:rsid w:val="002A2DE1"/>
    <w:rsid w:val="002A65CA"/>
    <w:rsid w:val="00361A22"/>
    <w:rsid w:val="00392B0C"/>
    <w:rsid w:val="004C0050"/>
    <w:rsid w:val="004D5FE0"/>
    <w:rsid w:val="005237FF"/>
    <w:rsid w:val="00575130"/>
    <w:rsid w:val="005B05F7"/>
    <w:rsid w:val="00630C63"/>
    <w:rsid w:val="006B3E65"/>
    <w:rsid w:val="007343BE"/>
    <w:rsid w:val="007678E6"/>
    <w:rsid w:val="00805CB5"/>
    <w:rsid w:val="008962B2"/>
    <w:rsid w:val="008E4FF8"/>
    <w:rsid w:val="00941A6A"/>
    <w:rsid w:val="00B045A1"/>
    <w:rsid w:val="00BC6272"/>
    <w:rsid w:val="00BD5E8E"/>
    <w:rsid w:val="00BE68B6"/>
    <w:rsid w:val="00C05542"/>
    <w:rsid w:val="00C10684"/>
    <w:rsid w:val="00C37806"/>
    <w:rsid w:val="00C5363C"/>
    <w:rsid w:val="00E31DA6"/>
    <w:rsid w:val="00F17F6E"/>
    <w:rsid w:val="00F2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2B34"/>
  <w15:chartTrackingRefBased/>
  <w15:docId w15:val="{EE1DC7D7-C4EF-46CB-9CA2-1C16CA4B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</dc:creator>
  <cp:keywords/>
  <dc:description/>
  <cp:lastModifiedBy>俊杰</cp:lastModifiedBy>
  <cp:revision>9</cp:revision>
  <dcterms:created xsi:type="dcterms:W3CDTF">2020-05-21T15:57:00Z</dcterms:created>
  <dcterms:modified xsi:type="dcterms:W3CDTF">2020-06-08T10:59:00Z</dcterms:modified>
</cp:coreProperties>
</file>