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7E5C1" w14:textId="2A02874D" w:rsidR="005C4BBB" w:rsidRDefault="00337DAF">
      <w:r>
        <w:rPr>
          <w:rFonts w:hint="eastAsia"/>
        </w:rPr>
        <w:t>用户使用到fuying扫码的情景如下：</w:t>
      </w:r>
    </w:p>
    <w:p w14:paraId="5654CD76" w14:textId="0E5B1E8F" w:rsidR="00337DAF" w:rsidRDefault="00337DAF"/>
    <w:p w14:paraId="3371D2BF" w14:textId="0CEC3B7B" w:rsidR="00337DAF" w:rsidRDefault="00337DAF" w:rsidP="00337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经由小程序码使用小程序下单的用户：这部分用户到查看报告时方会使用到网站功能，在获取报告前和网页端使用目的是相似的。通过</w:t>
      </w:r>
      <w:r w:rsidRPr="00337DAF">
        <w:rPr>
          <w:rFonts w:hint="eastAsia"/>
          <w:b/>
          <w:bCs/>
        </w:rPr>
        <w:t>微信</w:t>
      </w:r>
      <w:r>
        <w:rPr>
          <w:rFonts w:hint="eastAsia"/>
        </w:rPr>
        <w:t>扫码，经由微信开放平台获取用户的手机号等关键个人信息，即可通过后台与小程序中信息关联，略去在网页端重复注册的过程实现查看报告的目的。</w:t>
      </w:r>
    </w:p>
    <w:p w14:paraId="681538A1" w14:textId="6B2261AE" w:rsidR="00337DAF" w:rsidRDefault="00337DAF" w:rsidP="00337DA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经由网页端下单的用户：这部分用户可独立使用网页端进行全套服务操作（网页端指引需要设计），使用小程序可让用户在小程序端实时获得除报告外的服务进程，因而只需要将小程序码在网页端提供给用户，微信直接登录即可。</w:t>
      </w:r>
    </w:p>
    <w:p w14:paraId="210A3CB6" w14:textId="216FD992" w:rsidR="00337DAF" w:rsidRDefault="00337DAF" w:rsidP="00337DAF"/>
    <w:p w14:paraId="031C4600" w14:textId="6D709976" w:rsidR="00337DAF" w:rsidRDefault="00337DAF" w:rsidP="00337DAF">
      <w:r>
        <w:rPr>
          <w:rFonts w:hint="eastAsia"/>
        </w:rPr>
        <w:t>思考出发点是平台角度是为了用户数据的统一一贯，避免同一个人在不同平台下扮演多个角色的情况，利用微信平台是因为获取用户个人信息方便，如果日后要进行独立开发，需要跳脱出小程序的限制，如盒马A</w:t>
      </w:r>
      <w:r>
        <w:t>PP</w:t>
      </w:r>
      <w:r>
        <w:rPr>
          <w:rFonts w:hint="eastAsia"/>
        </w:rPr>
        <w:t>的发展流程；</w:t>
      </w:r>
    </w:p>
    <w:p w14:paraId="5AFA6D1C" w14:textId="2F87A1E5" w:rsidR="00337DAF" w:rsidRDefault="00337DAF" w:rsidP="00337DAF">
      <w:r>
        <w:rPr>
          <w:rFonts w:hint="eastAsia"/>
        </w:rPr>
        <w:t>用户扫码登录是为了方便，并且自动与之前的订单关联。</w:t>
      </w:r>
    </w:p>
    <w:p w14:paraId="015AAD21" w14:textId="3E652678" w:rsidR="00A15071" w:rsidRDefault="00A15071" w:rsidP="00337DAF"/>
    <w:p w14:paraId="4981A861" w14:textId="77777777" w:rsidR="00A15071" w:rsidRDefault="00A15071" w:rsidP="00337DAF">
      <w:pPr>
        <w:rPr>
          <w:rFonts w:hint="eastAsia"/>
        </w:rPr>
      </w:pPr>
    </w:p>
    <w:p w14:paraId="24BC83B9" w14:textId="5AFA1679" w:rsidR="00A15071" w:rsidRDefault="00A15071" w:rsidP="00337DAF">
      <w:r>
        <w:rPr>
          <w:rFonts w:hint="eastAsia"/>
        </w:rPr>
        <w:t>小程序端-注册-下单-获得网页端查看报告链接-微信扫码登录网页端-数据</w:t>
      </w:r>
      <w:r w:rsidR="007F3701">
        <w:rPr>
          <w:rFonts w:hint="eastAsia"/>
        </w:rPr>
        <w:t>联结</w:t>
      </w:r>
    </w:p>
    <w:p w14:paraId="6A97E24E" w14:textId="5FD1C7C4" w:rsidR="00A15071" w:rsidRDefault="00A15071" w:rsidP="00337DAF"/>
    <w:p w14:paraId="4A3F95BB" w14:textId="0F3C7DAE" w:rsidR="00A15071" w:rsidRDefault="00A15071" w:rsidP="00337DAF">
      <w:pPr>
        <w:rPr>
          <w:rFonts w:hint="eastAsia"/>
        </w:rPr>
      </w:pPr>
      <w:r>
        <w:rPr>
          <w:rFonts w:hint="eastAsia"/>
        </w:rPr>
        <w:t>网页端-注册/微信扫码注册-下单-查看报告-（可选）通过小程序扫码在移动端查看服务进程</w:t>
      </w:r>
    </w:p>
    <w:sectPr w:rsidR="00A15071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FD0553"/>
    <w:multiLevelType w:val="hybridMultilevel"/>
    <w:tmpl w:val="32A2D40A"/>
    <w:lvl w:ilvl="0" w:tplc="1666C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C6"/>
    <w:rsid w:val="00337DAF"/>
    <w:rsid w:val="005C4BBB"/>
    <w:rsid w:val="007F3701"/>
    <w:rsid w:val="008506C6"/>
    <w:rsid w:val="00A1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F8686"/>
  <w15:chartTrackingRefBased/>
  <w15:docId w15:val="{F3253500-B5AA-47D1-A8F0-0973CFC78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7D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</dc:creator>
  <cp:keywords/>
  <dc:description/>
  <cp:lastModifiedBy>俊杰</cp:lastModifiedBy>
  <cp:revision>5</cp:revision>
  <dcterms:created xsi:type="dcterms:W3CDTF">2020-11-19T03:04:00Z</dcterms:created>
  <dcterms:modified xsi:type="dcterms:W3CDTF">2020-11-19T03:14:00Z</dcterms:modified>
</cp:coreProperties>
</file>