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9BE9" w14:textId="5B529BED" w:rsidR="00830A70" w:rsidRPr="009B0758" w:rsidRDefault="00830A70" w:rsidP="009B0758">
      <w:pPr>
        <w:jc w:val="center"/>
        <w:rPr>
          <w:b/>
          <w:bCs/>
          <w:color w:val="FF0000"/>
          <w:sz w:val="40"/>
          <w:szCs w:val="40"/>
        </w:rPr>
      </w:pPr>
      <w:r w:rsidRPr="009B0758">
        <w:rPr>
          <w:b/>
          <w:bCs/>
          <w:color w:val="FF0000"/>
          <w:sz w:val="40"/>
          <w:szCs w:val="40"/>
        </w:rPr>
        <w:t>ARCHITETTURA DEGLI ELABORATORI</w:t>
      </w:r>
    </w:p>
    <w:p w14:paraId="6FDC46A4" w14:textId="7FDDB38D" w:rsidR="00C2674F" w:rsidRPr="0073295E" w:rsidRDefault="00C2674F" w:rsidP="00830A70">
      <w:pPr>
        <w:rPr>
          <w:b/>
          <w:bCs/>
          <w:color w:val="FF0000"/>
          <w:sz w:val="32"/>
          <w:szCs w:val="32"/>
        </w:rPr>
      </w:pPr>
      <w:r w:rsidRPr="0073295E">
        <w:rPr>
          <w:b/>
          <w:bCs/>
          <w:color w:val="FF0000"/>
          <w:sz w:val="32"/>
          <w:szCs w:val="32"/>
        </w:rPr>
        <w:t>OBIETTIVO</w:t>
      </w:r>
    </w:p>
    <w:p w14:paraId="27687A2C" w14:textId="753101E1" w:rsidR="008530A7" w:rsidRPr="008530A7" w:rsidRDefault="00783294" w:rsidP="008530A7">
      <w:pPr>
        <w:rPr>
          <w:szCs w:val="28"/>
        </w:rPr>
      </w:pPr>
      <w:r w:rsidRPr="008530A7">
        <w:rPr>
          <w:szCs w:val="28"/>
        </w:rPr>
        <w:t xml:space="preserve">Si occupa della </w:t>
      </w:r>
      <w:r w:rsidRPr="00874821">
        <w:rPr>
          <w:b/>
          <w:bCs/>
          <w:szCs w:val="28"/>
        </w:rPr>
        <w:t>struttura</w:t>
      </w:r>
      <w:r w:rsidRPr="008530A7">
        <w:rPr>
          <w:szCs w:val="28"/>
        </w:rPr>
        <w:t xml:space="preserve"> e del </w:t>
      </w:r>
      <w:r w:rsidRPr="00874821">
        <w:rPr>
          <w:b/>
          <w:bCs/>
          <w:szCs w:val="28"/>
        </w:rPr>
        <w:t>funzionamento</w:t>
      </w:r>
      <w:r w:rsidRPr="008530A7">
        <w:rPr>
          <w:szCs w:val="28"/>
        </w:rPr>
        <w:t xml:space="preserve"> dei </w:t>
      </w:r>
      <w:r w:rsidRPr="00874821">
        <w:rPr>
          <w:b/>
          <w:bCs/>
          <w:szCs w:val="28"/>
        </w:rPr>
        <w:t xml:space="preserve">primi </w:t>
      </w:r>
      <w:proofErr w:type="gramStart"/>
      <w:r w:rsidRPr="00874821">
        <w:rPr>
          <w:b/>
          <w:bCs/>
          <w:szCs w:val="28"/>
        </w:rPr>
        <w:t>2</w:t>
      </w:r>
      <w:proofErr w:type="gramEnd"/>
      <w:r w:rsidRPr="00874821">
        <w:rPr>
          <w:b/>
          <w:bCs/>
          <w:szCs w:val="28"/>
        </w:rPr>
        <w:t xml:space="preserve"> livelli</w:t>
      </w:r>
      <w:r w:rsidRPr="008530A7">
        <w:rPr>
          <w:szCs w:val="28"/>
        </w:rPr>
        <w:t xml:space="preserve"> del modello ISO-OSI</w:t>
      </w:r>
      <w:r w:rsidR="008530A7">
        <w:rPr>
          <w:szCs w:val="28"/>
        </w:rPr>
        <w:t>:</w:t>
      </w:r>
      <w:r w:rsidRPr="008530A7">
        <w:rPr>
          <w:szCs w:val="28"/>
        </w:rPr>
        <w:t xml:space="preserve"> </w:t>
      </w:r>
    </w:p>
    <w:p w14:paraId="773E287F" w14:textId="20D832A2" w:rsidR="00C2674F" w:rsidRDefault="008530A7" w:rsidP="008530A7">
      <w:pPr>
        <w:pStyle w:val="Paragrafoelenco"/>
        <w:numPr>
          <w:ilvl w:val="0"/>
          <w:numId w:val="1"/>
        </w:numPr>
        <w:rPr>
          <w:szCs w:val="28"/>
        </w:rPr>
      </w:pPr>
      <w:r w:rsidRPr="00874821">
        <w:rPr>
          <w:b/>
          <w:bCs/>
          <w:szCs w:val="28"/>
        </w:rPr>
        <w:t>L</w:t>
      </w:r>
      <w:r w:rsidR="00783294" w:rsidRPr="00874821">
        <w:rPr>
          <w:b/>
          <w:bCs/>
          <w:szCs w:val="28"/>
        </w:rPr>
        <w:t>ivello</w:t>
      </w:r>
      <w:r w:rsidR="00783294" w:rsidRPr="00874821">
        <w:rPr>
          <w:szCs w:val="28"/>
        </w:rPr>
        <w:t xml:space="preserve"> </w:t>
      </w:r>
      <w:r w:rsidR="00783294" w:rsidRPr="00874821">
        <w:rPr>
          <w:b/>
          <w:bCs/>
          <w:szCs w:val="28"/>
        </w:rPr>
        <w:t>1</w:t>
      </w:r>
      <w:r w:rsidR="00783294" w:rsidRPr="00874821">
        <w:rPr>
          <w:szCs w:val="28"/>
        </w:rPr>
        <w:t xml:space="preserve"> (</w:t>
      </w:r>
      <w:r w:rsidR="00783294" w:rsidRPr="00874821">
        <w:rPr>
          <w:b/>
          <w:bCs/>
          <w:szCs w:val="28"/>
        </w:rPr>
        <w:t>Fisico</w:t>
      </w:r>
      <w:r w:rsidR="00783294" w:rsidRPr="00874821">
        <w:rPr>
          <w:szCs w:val="28"/>
        </w:rPr>
        <w:t>)</w:t>
      </w:r>
      <w:r w:rsidR="00783294" w:rsidRPr="008530A7">
        <w:rPr>
          <w:szCs w:val="28"/>
        </w:rPr>
        <w:t xml:space="preserve"> di </w:t>
      </w:r>
      <w:r w:rsidR="00783294" w:rsidRPr="00874821">
        <w:rPr>
          <w:b/>
          <w:bCs/>
          <w:szCs w:val="28"/>
        </w:rPr>
        <w:t>trasmissione dei dati</w:t>
      </w:r>
      <w:r w:rsidR="00783294" w:rsidRPr="008530A7">
        <w:rPr>
          <w:szCs w:val="28"/>
        </w:rPr>
        <w:t xml:space="preserve"> tramite i </w:t>
      </w:r>
      <w:r w:rsidR="00783294" w:rsidRPr="00874821">
        <w:rPr>
          <w:b/>
          <w:bCs/>
          <w:szCs w:val="28"/>
        </w:rPr>
        <w:t>canali</w:t>
      </w:r>
      <w:r w:rsidR="00783294" w:rsidRPr="008530A7">
        <w:rPr>
          <w:szCs w:val="28"/>
        </w:rPr>
        <w:t xml:space="preserve"> di </w:t>
      </w:r>
      <w:r w:rsidR="00783294" w:rsidRPr="00874821">
        <w:rPr>
          <w:b/>
          <w:bCs/>
          <w:szCs w:val="28"/>
        </w:rPr>
        <w:t>comunicazione</w:t>
      </w:r>
      <w:r>
        <w:rPr>
          <w:szCs w:val="28"/>
        </w:rPr>
        <w:t>:</w:t>
      </w:r>
    </w:p>
    <w:p w14:paraId="211B24EE" w14:textId="461F57CE" w:rsidR="008530A7" w:rsidRDefault="008530A7" w:rsidP="008530A7">
      <w:pPr>
        <w:pStyle w:val="Paragrafoelenco"/>
        <w:numPr>
          <w:ilvl w:val="1"/>
          <w:numId w:val="1"/>
        </w:numPr>
        <w:rPr>
          <w:szCs w:val="28"/>
        </w:rPr>
      </w:pPr>
      <w:r w:rsidRPr="00874821">
        <w:rPr>
          <w:b/>
          <w:bCs/>
          <w:szCs w:val="28"/>
        </w:rPr>
        <w:t>Fisico</w:t>
      </w:r>
      <w:r w:rsidR="00815184">
        <w:rPr>
          <w:szCs w:val="28"/>
        </w:rPr>
        <w:t xml:space="preserve">: Cavi e Fibra Ottica: </w:t>
      </w:r>
      <w:r w:rsidR="00815184" w:rsidRPr="00874821">
        <w:rPr>
          <w:b/>
          <w:bCs/>
          <w:szCs w:val="28"/>
        </w:rPr>
        <w:t>segnali</w:t>
      </w:r>
      <w:r w:rsidR="00815184">
        <w:rPr>
          <w:szCs w:val="28"/>
        </w:rPr>
        <w:t xml:space="preserve"> </w:t>
      </w:r>
      <w:r w:rsidR="00815184" w:rsidRPr="00874821">
        <w:rPr>
          <w:b/>
          <w:bCs/>
          <w:szCs w:val="28"/>
        </w:rPr>
        <w:t>elettrici</w:t>
      </w:r>
      <w:r w:rsidR="00815184">
        <w:rPr>
          <w:szCs w:val="28"/>
        </w:rPr>
        <w:t xml:space="preserve"> o </w:t>
      </w:r>
      <w:r w:rsidR="00815184" w:rsidRPr="00874821">
        <w:rPr>
          <w:b/>
          <w:bCs/>
          <w:szCs w:val="28"/>
        </w:rPr>
        <w:t>ottici</w:t>
      </w:r>
    </w:p>
    <w:p w14:paraId="3B7859F8" w14:textId="61AF99A4" w:rsidR="00815184" w:rsidRPr="00874821" w:rsidRDefault="00874821" w:rsidP="008530A7">
      <w:pPr>
        <w:pStyle w:val="Paragrafoelenco"/>
        <w:numPr>
          <w:ilvl w:val="1"/>
          <w:numId w:val="1"/>
        </w:numPr>
        <w:rPr>
          <w:szCs w:val="28"/>
        </w:rPr>
      </w:pPr>
      <w:r w:rsidRPr="00874821">
        <w:rPr>
          <w:b/>
          <w:bCs/>
          <w:szCs w:val="28"/>
        </w:rPr>
        <w:t>Etere</w:t>
      </w:r>
      <w:r>
        <w:rPr>
          <w:szCs w:val="28"/>
        </w:rPr>
        <w:t xml:space="preserve">: </w:t>
      </w:r>
      <w:r w:rsidRPr="00874821">
        <w:rPr>
          <w:b/>
          <w:bCs/>
          <w:szCs w:val="28"/>
        </w:rPr>
        <w:t>Wireless</w:t>
      </w:r>
      <w:r>
        <w:rPr>
          <w:szCs w:val="28"/>
        </w:rPr>
        <w:t xml:space="preserve">: </w:t>
      </w:r>
      <w:r w:rsidRPr="00874821">
        <w:rPr>
          <w:b/>
          <w:bCs/>
          <w:szCs w:val="28"/>
        </w:rPr>
        <w:t>onde</w:t>
      </w:r>
      <w:r>
        <w:rPr>
          <w:szCs w:val="28"/>
        </w:rPr>
        <w:t xml:space="preserve"> </w:t>
      </w:r>
      <w:r w:rsidRPr="00874821">
        <w:rPr>
          <w:b/>
          <w:bCs/>
          <w:szCs w:val="28"/>
        </w:rPr>
        <w:t>elettromagnetiche</w:t>
      </w:r>
    </w:p>
    <w:p w14:paraId="28A60CC2" w14:textId="0D681756" w:rsidR="00874821" w:rsidRDefault="00874821" w:rsidP="00874821">
      <w:pPr>
        <w:pStyle w:val="Paragrafoelenco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t xml:space="preserve">Livello 2 (Collegamento): </w:t>
      </w:r>
      <w:r w:rsidRPr="006A7B51">
        <w:rPr>
          <w:b/>
          <w:bCs/>
          <w:szCs w:val="28"/>
        </w:rPr>
        <w:t>interfaccia</w:t>
      </w:r>
      <w:r>
        <w:rPr>
          <w:szCs w:val="28"/>
        </w:rPr>
        <w:t xml:space="preserve"> con i </w:t>
      </w:r>
      <w:r w:rsidRPr="006A7B51">
        <w:rPr>
          <w:b/>
          <w:bCs/>
          <w:szCs w:val="28"/>
        </w:rPr>
        <w:t>canali</w:t>
      </w:r>
      <w:r w:rsidR="006A7B51">
        <w:rPr>
          <w:szCs w:val="28"/>
        </w:rPr>
        <w:t xml:space="preserve">, </w:t>
      </w:r>
      <w:r w:rsidR="006A7B51" w:rsidRPr="006A7B51">
        <w:rPr>
          <w:b/>
          <w:bCs/>
          <w:szCs w:val="28"/>
        </w:rPr>
        <w:t>multiplazione</w:t>
      </w:r>
      <w:r w:rsidR="006A7B51">
        <w:rPr>
          <w:szCs w:val="28"/>
        </w:rPr>
        <w:t xml:space="preserve">, </w:t>
      </w:r>
      <w:r w:rsidR="006A7B51" w:rsidRPr="006A7B51">
        <w:rPr>
          <w:b/>
          <w:bCs/>
          <w:szCs w:val="28"/>
        </w:rPr>
        <w:t>framing</w:t>
      </w:r>
      <w:r w:rsidR="006A7B51">
        <w:rPr>
          <w:szCs w:val="28"/>
        </w:rPr>
        <w:t xml:space="preserve">, </w:t>
      </w:r>
      <w:r w:rsidR="006A7B51" w:rsidRPr="006A7B51">
        <w:rPr>
          <w:b/>
          <w:bCs/>
          <w:szCs w:val="28"/>
        </w:rPr>
        <w:t>controllo</w:t>
      </w:r>
      <w:r w:rsidR="006A7B51">
        <w:rPr>
          <w:szCs w:val="28"/>
        </w:rPr>
        <w:t xml:space="preserve"> e </w:t>
      </w:r>
      <w:r w:rsidR="006A7B51" w:rsidRPr="006A7B51">
        <w:rPr>
          <w:b/>
          <w:bCs/>
          <w:szCs w:val="28"/>
        </w:rPr>
        <w:t>correzione</w:t>
      </w:r>
      <w:r w:rsidR="006A7B51">
        <w:rPr>
          <w:szCs w:val="28"/>
        </w:rPr>
        <w:t xml:space="preserve"> degli </w:t>
      </w:r>
      <w:r w:rsidR="006A7B51" w:rsidRPr="006A7B51">
        <w:rPr>
          <w:b/>
          <w:bCs/>
          <w:szCs w:val="28"/>
        </w:rPr>
        <w:t>errori</w:t>
      </w:r>
      <w:r w:rsidR="006A7B51">
        <w:rPr>
          <w:szCs w:val="28"/>
        </w:rPr>
        <w:t>.</w:t>
      </w:r>
    </w:p>
    <w:p w14:paraId="6D53F59D" w14:textId="4AB972AE" w:rsidR="006A7B51" w:rsidRDefault="000D6A5F" w:rsidP="000D6A5F">
      <w:pPr>
        <w:rPr>
          <w:szCs w:val="28"/>
        </w:rPr>
      </w:pPr>
      <w:r>
        <w:rPr>
          <w:szCs w:val="28"/>
        </w:rPr>
        <w:t xml:space="preserve">Comprensione della </w:t>
      </w:r>
      <w:r w:rsidRPr="00F85AC7">
        <w:rPr>
          <w:b/>
          <w:bCs/>
          <w:szCs w:val="28"/>
        </w:rPr>
        <w:t>struttura</w:t>
      </w:r>
      <w:r>
        <w:rPr>
          <w:szCs w:val="28"/>
        </w:rPr>
        <w:t xml:space="preserve"> </w:t>
      </w:r>
      <w:r w:rsidRPr="00F85AC7">
        <w:rPr>
          <w:b/>
          <w:bCs/>
          <w:szCs w:val="28"/>
        </w:rPr>
        <w:t>fisica</w:t>
      </w:r>
      <w:r>
        <w:rPr>
          <w:szCs w:val="28"/>
        </w:rPr>
        <w:t xml:space="preserve"> </w:t>
      </w:r>
      <w:r w:rsidR="00F85AC7" w:rsidRPr="00F85AC7">
        <w:rPr>
          <w:b/>
          <w:bCs/>
          <w:szCs w:val="28"/>
        </w:rPr>
        <w:t>dell’Hardware</w:t>
      </w:r>
      <w:r w:rsidR="00F85AC7">
        <w:rPr>
          <w:szCs w:val="28"/>
        </w:rPr>
        <w:t xml:space="preserve"> e del </w:t>
      </w:r>
      <w:r w:rsidR="00F85AC7" w:rsidRPr="00F85AC7">
        <w:rPr>
          <w:b/>
          <w:bCs/>
          <w:szCs w:val="28"/>
        </w:rPr>
        <w:t>Software</w:t>
      </w:r>
      <w:r w:rsidR="00F85AC7">
        <w:rPr>
          <w:szCs w:val="28"/>
        </w:rPr>
        <w:t xml:space="preserve"> di </w:t>
      </w:r>
      <w:r w:rsidR="00F85AC7" w:rsidRPr="00F85AC7">
        <w:rPr>
          <w:b/>
          <w:bCs/>
          <w:szCs w:val="28"/>
        </w:rPr>
        <w:t>basso</w:t>
      </w:r>
      <w:r w:rsidR="00F85AC7">
        <w:rPr>
          <w:szCs w:val="28"/>
        </w:rPr>
        <w:t xml:space="preserve"> </w:t>
      </w:r>
      <w:r w:rsidR="00F85AC7" w:rsidRPr="00F85AC7">
        <w:rPr>
          <w:b/>
          <w:bCs/>
          <w:szCs w:val="28"/>
        </w:rPr>
        <w:t>livello</w:t>
      </w:r>
      <w:r w:rsidR="00F85AC7">
        <w:rPr>
          <w:szCs w:val="28"/>
        </w:rPr>
        <w:t xml:space="preserve"> che si interfaccia all’HW.</w:t>
      </w:r>
    </w:p>
    <w:p w14:paraId="56A3498D" w14:textId="63EB03D7" w:rsidR="00F85AC7" w:rsidRPr="0073295E" w:rsidRDefault="0073295E" w:rsidP="000D6A5F">
      <w:pPr>
        <w:rPr>
          <w:b/>
          <w:bCs/>
          <w:color w:val="FF0000"/>
          <w:sz w:val="32"/>
          <w:szCs w:val="32"/>
        </w:rPr>
      </w:pPr>
      <w:r w:rsidRPr="0073295E">
        <w:rPr>
          <w:b/>
          <w:bCs/>
          <w:color w:val="FF0000"/>
          <w:sz w:val="32"/>
          <w:szCs w:val="32"/>
        </w:rPr>
        <w:t>ARGOMENTI DEL CORSO</w:t>
      </w:r>
    </w:p>
    <w:p w14:paraId="49FF2B7E" w14:textId="168FBB27" w:rsidR="0073295E" w:rsidRDefault="00ED418F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Memorie, circuiti sequenziali e combinatori, macchine a stati</w:t>
      </w:r>
    </w:p>
    <w:p w14:paraId="230B7301" w14:textId="50717956" w:rsidR="00ED418F" w:rsidRDefault="00ED418F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Architettura delle CPU</w:t>
      </w:r>
    </w:p>
    <w:p w14:paraId="2C48AB7D" w14:textId="2BEB9B99" w:rsidR="0032350C" w:rsidRDefault="0032350C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Programmazione Assembly</w:t>
      </w:r>
    </w:p>
    <w:p w14:paraId="08BD0424" w14:textId="3071395E" w:rsidR="0032350C" w:rsidRDefault="0032350C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Periferiche e Processi gestiti da CPU</w:t>
      </w:r>
    </w:p>
    <w:p w14:paraId="02B29ED9" w14:textId="756FFE3B" w:rsidR="0032350C" w:rsidRDefault="0032350C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BUS e comunicazione logica e fisica tra le varie periferiche HW</w:t>
      </w:r>
    </w:p>
    <w:p w14:paraId="647903B5" w14:textId="0C57991D" w:rsidR="0032350C" w:rsidRDefault="0032350C" w:rsidP="0073295E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>Organizzazione e Accesso in memoria</w:t>
      </w:r>
    </w:p>
    <w:p w14:paraId="629A0409" w14:textId="50234FF2" w:rsidR="0024508E" w:rsidRPr="006C3846" w:rsidRDefault="0024508E" w:rsidP="0024508E">
      <w:pPr>
        <w:pStyle w:val="Paragrafoelenco"/>
        <w:numPr>
          <w:ilvl w:val="0"/>
          <w:numId w:val="2"/>
        </w:numPr>
        <w:rPr>
          <w:szCs w:val="28"/>
        </w:rPr>
      </w:pPr>
      <w:proofErr w:type="spellStart"/>
      <w:r w:rsidRPr="006C3846">
        <w:rPr>
          <w:szCs w:val="28"/>
        </w:rPr>
        <w:t>Multiprocessi</w:t>
      </w:r>
      <w:proofErr w:type="spellEnd"/>
      <w:r w:rsidRPr="006C3846">
        <w:rPr>
          <w:szCs w:val="28"/>
        </w:rPr>
        <w:t xml:space="preserve">, </w:t>
      </w:r>
      <w:proofErr w:type="spellStart"/>
      <w:r w:rsidRPr="006C3846">
        <w:rPr>
          <w:szCs w:val="28"/>
        </w:rPr>
        <w:t>Multithread</w:t>
      </w:r>
      <w:proofErr w:type="spellEnd"/>
      <w:r w:rsidRPr="006C3846">
        <w:rPr>
          <w:szCs w:val="28"/>
        </w:rPr>
        <w:t xml:space="preserve"> e CPU con multicore paralleli.</w:t>
      </w:r>
    </w:p>
    <w:sectPr w:rsidR="0024508E" w:rsidRPr="006C38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55"/>
    <w:multiLevelType w:val="hybridMultilevel"/>
    <w:tmpl w:val="74B83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4CBF"/>
    <w:multiLevelType w:val="hybridMultilevel"/>
    <w:tmpl w:val="0C1A8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333D"/>
    <w:multiLevelType w:val="hybridMultilevel"/>
    <w:tmpl w:val="B33E0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36EE3"/>
    <w:multiLevelType w:val="hybridMultilevel"/>
    <w:tmpl w:val="9AB23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0966"/>
    <w:multiLevelType w:val="hybridMultilevel"/>
    <w:tmpl w:val="A0242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ABB"/>
    <w:multiLevelType w:val="hybridMultilevel"/>
    <w:tmpl w:val="ECA4F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A06"/>
    <w:multiLevelType w:val="hybridMultilevel"/>
    <w:tmpl w:val="85B4C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55FD"/>
    <w:multiLevelType w:val="hybridMultilevel"/>
    <w:tmpl w:val="1046C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B3E58"/>
    <w:multiLevelType w:val="hybridMultilevel"/>
    <w:tmpl w:val="F79CC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02788"/>
    <w:multiLevelType w:val="hybridMultilevel"/>
    <w:tmpl w:val="8D440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501B"/>
    <w:multiLevelType w:val="hybridMultilevel"/>
    <w:tmpl w:val="38CA3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67A7A"/>
    <w:multiLevelType w:val="hybridMultilevel"/>
    <w:tmpl w:val="C93478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57EA4"/>
    <w:multiLevelType w:val="hybridMultilevel"/>
    <w:tmpl w:val="459A9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C100C"/>
    <w:multiLevelType w:val="hybridMultilevel"/>
    <w:tmpl w:val="A6242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46BD2"/>
    <w:multiLevelType w:val="hybridMultilevel"/>
    <w:tmpl w:val="72F82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70560"/>
    <w:multiLevelType w:val="hybridMultilevel"/>
    <w:tmpl w:val="ABD47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037BB"/>
    <w:multiLevelType w:val="hybridMultilevel"/>
    <w:tmpl w:val="9ADC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73831"/>
    <w:multiLevelType w:val="hybridMultilevel"/>
    <w:tmpl w:val="EB6AE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41787"/>
    <w:multiLevelType w:val="hybridMultilevel"/>
    <w:tmpl w:val="8B663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54D42"/>
    <w:multiLevelType w:val="hybridMultilevel"/>
    <w:tmpl w:val="40B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D7A45"/>
    <w:multiLevelType w:val="hybridMultilevel"/>
    <w:tmpl w:val="D2D24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E4529"/>
    <w:multiLevelType w:val="hybridMultilevel"/>
    <w:tmpl w:val="EB304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D4812"/>
    <w:multiLevelType w:val="hybridMultilevel"/>
    <w:tmpl w:val="1CAE9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514F1"/>
    <w:multiLevelType w:val="hybridMultilevel"/>
    <w:tmpl w:val="22C08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3C4D"/>
    <w:multiLevelType w:val="hybridMultilevel"/>
    <w:tmpl w:val="4F7CB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187D"/>
    <w:multiLevelType w:val="hybridMultilevel"/>
    <w:tmpl w:val="771E1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32721"/>
    <w:multiLevelType w:val="hybridMultilevel"/>
    <w:tmpl w:val="9112F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1A10"/>
    <w:multiLevelType w:val="hybridMultilevel"/>
    <w:tmpl w:val="F8160ED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4E42419"/>
    <w:multiLevelType w:val="hybridMultilevel"/>
    <w:tmpl w:val="21680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A2D2C"/>
    <w:multiLevelType w:val="hybridMultilevel"/>
    <w:tmpl w:val="7302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E522C"/>
    <w:multiLevelType w:val="hybridMultilevel"/>
    <w:tmpl w:val="76007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4"/>
  </w:num>
  <w:num w:numId="4">
    <w:abstractNumId w:val="16"/>
  </w:num>
  <w:num w:numId="5">
    <w:abstractNumId w:val="4"/>
  </w:num>
  <w:num w:numId="6">
    <w:abstractNumId w:val="17"/>
  </w:num>
  <w:num w:numId="7">
    <w:abstractNumId w:val="1"/>
  </w:num>
  <w:num w:numId="8">
    <w:abstractNumId w:val="6"/>
  </w:num>
  <w:num w:numId="9">
    <w:abstractNumId w:val="29"/>
  </w:num>
  <w:num w:numId="10">
    <w:abstractNumId w:val="23"/>
  </w:num>
  <w:num w:numId="11">
    <w:abstractNumId w:val="26"/>
  </w:num>
  <w:num w:numId="12">
    <w:abstractNumId w:val="20"/>
  </w:num>
  <w:num w:numId="13">
    <w:abstractNumId w:val="18"/>
  </w:num>
  <w:num w:numId="14">
    <w:abstractNumId w:val="7"/>
  </w:num>
  <w:num w:numId="15">
    <w:abstractNumId w:val="30"/>
  </w:num>
  <w:num w:numId="16">
    <w:abstractNumId w:val="3"/>
  </w:num>
  <w:num w:numId="17">
    <w:abstractNumId w:val="2"/>
  </w:num>
  <w:num w:numId="18">
    <w:abstractNumId w:val="28"/>
  </w:num>
  <w:num w:numId="19">
    <w:abstractNumId w:val="9"/>
  </w:num>
  <w:num w:numId="20">
    <w:abstractNumId w:val="5"/>
  </w:num>
  <w:num w:numId="21">
    <w:abstractNumId w:val="0"/>
  </w:num>
  <w:num w:numId="22">
    <w:abstractNumId w:val="21"/>
  </w:num>
  <w:num w:numId="23">
    <w:abstractNumId w:val="10"/>
  </w:num>
  <w:num w:numId="24">
    <w:abstractNumId w:val="19"/>
  </w:num>
  <w:num w:numId="25">
    <w:abstractNumId w:val="15"/>
  </w:num>
  <w:num w:numId="26">
    <w:abstractNumId w:val="11"/>
  </w:num>
  <w:num w:numId="27">
    <w:abstractNumId w:val="8"/>
  </w:num>
  <w:num w:numId="28">
    <w:abstractNumId w:val="27"/>
  </w:num>
  <w:num w:numId="29">
    <w:abstractNumId w:val="25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7"/>
    <w:rsid w:val="000040FE"/>
    <w:rsid w:val="00020F82"/>
    <w:rsid w:val="00021AFB"/>
    <w:rsid w:val="000266F9"/>
    <w:rsid w:val="00030AE2"/>
    <w:rsid w:val="0004238A"/>
    <w:rsid w:val="0005784F"/>
    <w:rsid w:val="00094C58"/>
    <w:rsid w:val="000B5C47"/>
    <w:rsid w:val="000D499D"/>
    <w:rsid w:val="000D6A5F"/>
    <w:rsid w:val="00102DEF"/>
    <w:rsid w:val="0010528C"/>
    <w:rsid w:val="00114BB2"/>
    <w:rsid w:val="00124E08"/>
    <w:rsid w:val="00130B65"/>
    <w:rsid w:val="00145EF9"/>
    <w:rsid w:val="001553D3"/>
    <w:rsid w:val="001608B5"/>
    <w:rsid w:val="001636C1"/>
    <w:rsid w:val="001703D5"/>
    <w:rsid w:val="001712F9"/>
    <w:rsid w:val="00174208"/>
    <w:rsid w:val="001A1843"/>
    <w:rsid w:val="001A7E5F"/>
    <w:rsid w:val="001B00B7"/>
    <w:rsid w:val="001C58A4"/>
    <w:rsid w:val="001D458D"/>
    <w:rsid w:val="001D5C73"/>
    <w:rsid w:val="001F7225"/>
    <w:rsid w:val="00214141"/>
    <w:rsid w:val="0021704C"/>
    <w:rsid w:val="002413AA"/>
    <w:rsid w:val="0024508E"/>
    <w:rsid w:val="00245F35"/>
    <w:rsid w:val="002574C5"/>
    <w:rsid w:val="00267BC3"/>
    <w:rsid w:val="00271C38"/>
    <w:rsid w:val="00283E95"/>
    <w:rsid w:val="002920EE"/>
    <w:rsid w:val="002A267F"/>
    <w:rsid w:val="002B461B"/>
    <w:rsid w:val="002C46A9"/>
    <w:rsid w:val="002D529A"/>
    <w:rsid w:val="002E71E9"/>
    <w:rsid w:val="002F64E4"/>
    <w:rsid w:val="00300E35"/>
    <w:rsid w:val="0031736B"/>
    <w:rsid w:val="0032350C"/>
    <w:rsid w:val="00327D1A"/>
    <w:rsid w:val="0033430D"/>
    <w:rsid w:val="00335A6A"/>
    <w:rsid w:val="003417C6"/>
    <w:rsid w:val="003505BA"/>
    <w:rsid w:val="00352C8F"/>
    <w:rsid w:val="00357938"/>
    <w:rsid w:val="00365747"/>
    <w:rsid w:val="00370F71"/>
    <w:rsid w:val="003B4AEC"/>
    <w:rsid w:val="003E422B"/>
    <w:rsid w:val="003F2BC4"/>
    <w:rsid w:val="00445ACD"/>
    <w:rsid w:val="004506FD"/>
    <w:rsid w:val="00453AF1"/>
    <w:rsid w:val="00455FEA"/>
    <w:rsid w:val="00465CB2"/>
    <w:rsid w:val="00481D2C"/>
    <w:rsid w:val="00490CBB"/>
    <w:rsid w:val="00497B39"/>
    <w:rsid w:val="004B3957"/>
    <w:rsid w:val="004C13C9"/>
    <w:rsid w:val="004D5456"/>
    <w:rsid w:val="004F4A77"/>
    <w:rsid w:val="00503C66"/>
    <w:rsid w:val="00512150"/>
    <w:rsid w:val="00516AE7"/>
    <w:rsid w:val="00530E8B"/>
    <w:rsid w:val="0053239E"/>
    <w:rsid w:val="00541789"/>
    <w:rsid w:val="00547ADA"/>
    <w:rsid w:val="00550540"/>
    <w:rsid w:val="005809A1"/>
    <w:rsid w:val="005A5F9C"/>
    <w:rsid w:val="005B74EC"/>
    <w:rsid w:val="005E1E43"/>
    <w:rsid w:val="00610644"/>
    <w:rsid w:val="006200B1"/>
    <w:rsid w:val="006410C9"/>
    <w:rsid w:val="00641522"/>
    <w:rsid w:val="00646671"/>
    <w:rsid w:val="00655ADC"/>
    <w:rsid w:val="00670813"/>
    <w:rsid w:val="006A46C9"/>
    <w:rsid w:val="006A7B51"/>
    <w:rsid w:val="006C3846"/>
    <w:rsid w:val="006D7F57"/>
    <w:rsid w:val="006E209A"/>
    <w:rsid w:val="00700601"/>
    <w:rsid w:val="00723EE0"/>
    <w:rsid w:val="0073182C"/>
    <w:rsid w:val="0073295E"/>
    <w:rsid w:val="00751127"/>
    <w:rsid w:val="00753956"/>
    <w:rsid w:val="007729A0"/>
    <w:rsid w:val="00783294"/>
    <w:rsid w:val="0079351D"/>
    <w:rsid w:val="00796DA8"/>
    <w:rsid w:val="007B2044"/>
    <w:rsid w:val="007C24C9"/>
    <w:rsid w:val="007E22AF"/>
    <w:rsid w:val="007E3240"/>
    <w:rsid w:val="007F21BD"/>
    <w:rsid w:val="00810936"/>
    <w:rsid w:val="00815184"/>
    <w:rsid w:val="00821C4C"/>
    <w:rsid w:val="008270E3"/>
    <w:rsid w:val="00830A70"/>
    <w:rsid w:val="00844A15"/>
    <w:rsid w:val="008530A7"/>
    <w:rsid w:val="00861533"/>
    <w:rsid w:val="00874821"/>
    <w:rsid w:val="0089530A"/>
    <w:rsid w:val="008B2C2C"/>
    <w:rsid w:val="00913289"/>
    <w:rsid w:val="00937B21"/>
    <w:rsid w:val="009424D4"/>
    <w:rsid w:val="00961DE9"/>
    <w:rsid w:val="009665A1"/>
    <w:rsid w:val="009860DD"/>
    <w:rsid w:val="009866B5"/>
    <w:rsid w:val="009A2EFB"/>
    <w:rsid w:val="009B0758"/>
    <w:rsid w:val="009C032C"/>
    <w:rsid w:val="009D1425"/>
    <w:rsid w:val="009E382C"/>
    <w:rsid w:val="009F6CE0"/>
    <w:rsid w:val="00A41295"/>
    <w:rsid w:val="00A54035"/>
    <w:rsid w:val="00A61D92"/>
    <w:rsid w:val="00A929CB"/>
    <w:rsid w:val="00A978E0"/>
    <w:rsid w:val="00AB4E56"/>
    <w:rsid w:val="00AE0421"/>
    <w:rsid w:val="00B1086B"/>
    <w:rsid w:val="00B279A1"/>
    <w:rsid w:val="00B443E3"/>
    <w:rsid w:val="00B47DF9"/>
    <w:rsid w:val="00B538D5"/>
    <w:rsid w:val="00B966AC"/>
    <w:rsid w:val="00B97E63"/>
    <w:rsid w:val="00BE665E"/>
    <w:rsid w:val="00BF5A33"/>
    <w:rsid w:val="00C0059D"/>
    <w:rsid w:val="00C23866"/>
    <w:rsid w:val="00C2674F"/>
    <w:rsid w:val="00C26BA6"/>
    <w:rsid w:val="00C41C67"/>
    <w:rsid w:val="00C52AD0"/>
    <w:rsid w:val="00C61C51"/>
    <w:rsid w:val="00C81665"/>
    <w:rsid w:val="00C8733C"/>
    <w:rsid w:val="00C92D4C"/>
    <w:rsid w:val="00CB4F57"/>
    <w:rsid w:val="00CC1E59"/>
    <w:rsid w:val="00CD1567"/>
    <w:rsid w:val="00D02E0A"/>
    <w:rsid w:val="00D14E85"/>
    <w:rsid w:val="00D227D6"/>
    <w:rsid w:val="00D255F2"/>
    <w:rsid w:val="00D61E8C"/>
    <w:rsid w:val="00D70285"/>
    <w:rsid w:val="00DD3901"/>
    <w:rsid w:val="00DD4617"/>
    <w:rsid w:val="00DD68C2"/>
    <w:rsid w:val="00DF1CD6"/>
    <w:rsid w:val="00DF3D63"/>
    <w:rsid w:val="00E0418B"/>
    <w:rsid w:val="00E71CF4"/>
    <w:rsid w:val="00E72BC6"/>
    <w:rsid w:val="00E84E95"/>
    <w:rsid w:val="00EB3F2B"/>
    <w:rsid w:val="00EC0979"/>
    <w:rsid w:val="00EC7321"/>
    <w:rsid w:val="00EC75F2"/>
    <w:rsid w:val="00ED418F"/>
    <w:rsid w:val="00ED44DD"/>
    <w:rsid w:val="00EF7288"/>
    <w:rsid w:val="00F20CC3"/>
    <w:rsid w:val="00F315FC"/>
    <w:rsid w:val="00F3189D"/>
    <w:rsid w:val="00F546D6"/>
    <w:rsid w:val="00F601DB"/>
    <w:rsid w:val="00F85AC7"/>
    <w:rsid w:val="00FA3667"/>
    <w:rsid w:val="00FB56E6"/>
    <w:rsid w:val="00FC6953"/>
    <w:rsid w:val="00FD3D93"/>
    <w:rsid w:val="00FE342E"/>
    <w:rsid w:val="00FF370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E31A"/>
  <w15:chartTrackingRefBased/>
  <w15:docId w15:val="{423BD1AB-485C-4F2D-A4A4-D228120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3866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30A7"/>
    <w:pPr>
      <w:ind w:left="720"/>
      <w:contextualSpacing/>
    </w:pPr>
  </w:style>
  <w:style w:type="paragraph" w:styleId="Nessunaspaziatura">
    <w:name w:val="No Spacing"/>
    <w:uiPriority w:val="1"/>
    <w:qFormat/>
    <w:rsid w:val="00C23866"/>
    <w:pPr>
      <w:spacing w:after="0" w:line="240" w:lineRule="auto"/>
      <w:jc w:val="center"/>
    </w:pPr>
    <w:rPr>
      <w:b/>
      <w:color w:val="FF0000"/>
      <w:sz w:val="32"/>
    </w:rPr>
  </w:style>
  <w:style w:type="character" w:styleId="Collegamentoipertestuale">
    <w:name w:val="Hyperlink"/>
    <w:basedOn w:val="Carpredefinitoparagrafo"/>
    <w:uiPriority w:val="99"/>
    <w:unhideWhenUsed/>
    <w:rsid w:val="00497B3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7B3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7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B3F8-672F-4B54-9100-8D881851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161</cp:revision>
  <dcterms:created xsi:type="dcterms:W3CDTF">2021-10-18T06:34:00Z</dcterms:created>
  <dcterms:modified xsi:type="dcterms:W3CDTF">2021-12-01T16:36:00Z</dcterms:modified>
</cp:coreProperties>
</file>