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95" w:rsidRDefault="008A4FD8">
      <w:pPr>
        <w:pStyle w:val="Standard"/>
        <w:jc w:val="center"/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 xml:space="preserve">Esame di </w:t>
      </w:r>
      <w:r>
        <w:rPr>
          <w:rFonts w:ascii="Courier" w:hAnsi="Courier"/>
          <w:b/>
          <w:bCs/>
        </w:rPr>
        <w:t>Architetture degli Elaboratori</w:t>
      </w:r>
      <w:r>
        <w:rPr>
          <w:rFonts w:ascii="Courier" w:hAnsi="Courier"/>
        </w:rPr>
        <w:t xml:space="preserve"> - 18/02/2021</w:t>
      </w:r>
    </w:p>
    <w:p w:rsidR="00742B95" w:rsidRDefault="00742B95">
      <w:pPr>
        <w:pStyle w:val="Standard"/>
        <w:jc w:val="center"/>
        <w:rPr>
          <w:rFonts w:ascii="Courier" w:hAnsi="Courier"/>
        </w:rPr>
      </w:pPr>
    </w:p>
    <w:p w:rsidR="00742B95" w:rsidRDefault="008A4FD8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>A.A. 2020-21</w:t>
      </w:r>
    </w:p>
    <w:p w:rsidR="00742B95" w:rsidRDefault="00742B95">
      <w:pPr>
        <w:pStyle w:val="Standard"/>
        <w:jc w:val="center"/>
        <w:rPr>
          <w:rFonts w:ascii="Courier" w:hAnsi="Courier"/>
        </w:rPr>
      </w:pPr>
    </w:p>
    <w:p w:rsidR="00742B95" w:rsidRDefault="008A4FD8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>Cognome e Nome __________________      Matricola ___________</w:t>
      </w:r>
    </w:p>
    <w:p w:rsidR="00742B95" w:rsidRDefault="00742B95">
      <w:pPr>
        <w:pStyle w:val="Standard"/>
        <w:jc w:val="center"/>
        <w:rPr>
          <w:rFonts w:ascii="Courier" w:hAnsi="Courier"/>
        </w:rPr>
      </w:pPr>
    </w:p>
    <w:p w:rsidR="00742B95" w:rsidRDefault="008A4FD8">
      <w:pPr>
        <w:pStyle w:val="Standard"/>
        <w:jc w:val="center"/>
        <w:rPr>
          <w:rFonts w:ascii="Courier" w:hAnsi="Courier"/>
        </w:rPr>
      </w:pPr>
      <w:r>
        <w:rPr>
          <w:rFonts w:ascii="Courier" w:hAnsi="Courier"/>
        </w:rPr>
        <w:t xml:space="preserve">Parte </w:t>
      </w:r>
      <w:r>
        <w:rPr>
          <w:rFonts w:ascii="Courier" w:hAnsi="Courier"/>
          <w:b/>
          <w:bCs/>
        </w:rPr>
        <w:t>seconda</w:t>
      </w:r>
      <w:r>
        <w:rPr>
          <w:rFonts w:ascii="Courier" w:hAnsi="Courier"/>
        </w:rPr>
        <w:t xml:space="preserve"> (tempo: </w:t>
      </w:r>
      <w:r>
        <w:rPr>
          <w:rFonts w:ascii="Courier" w:hAnsi="Courier"/>
          <w:b/>
          <w:bCs/>
        </w:rPr>
        <w:t>55 minuti</w:t>
      </w:r>
      <w:r>
        <w:rPr>
          <w:rFonts w:ascii="Courier" w:hAnsi="Courier"/>
        </w:rPr>
        <w:t>)</w:t>
      </w:r>
    </w:p>
    <w:p w:rsidR="00742B95" w:rsidRDefault="00742B95">
      <w:pPr>
        <w:pStyle w:val="Standard"/>
        <w:jc w:val="center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Per tutta la verifica, </w:t>
      </w:r>
      <w:r>
        <w:rPr>
          <w:rFonts w:ascii="Courier" w:hAnsi="Courier"/>
          <w:b/>
          <w:bCs/>
        </w:rPr>
        <w:t>N</w:t>
      </w:r>
      <w:r>
        <w:rPr>
          <w:rFonts w:ascii="Courier" w:hAnsi="Courier"/>
        </w:rPr>
        <w:t xml:space="preserve"> sarà uguale alle cinque o sei cifre del numero della matricola dello studente, dapprima privata di eventu</w:t>
      </w:r>
      <w:r>
        <w:rPr>
          <w:rFonts w:ascii="Courier" w:hAnsi="Courier"/>
        </w:rPr>
        <w:t>ali lettere, e poi trascritta nel verso opposto aggiungendo infine zeri fino a raggiungere un numero di sei cifre.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Es.: se la matricola è 237424, allora </w:t>
      </w:r>
      <w:r>
        <w:rPr>
          <w:rFonts w:ascii="Courier" w:hAnsi="Courier"/>
          <w:b/>
          <w:bCs/>
        </w:rPr>
        <w:t>N = 424732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 xml:space="preserve">     </w:t>
      </w:r>
      <w:r>
        <w:rPr>
          <w:rFonts w:ascii="Courier" w:hAnsi="Courier"/>
        </w:rPr>
        <w:t xml:space="preserve">se la matricola è 237400, allora </w:t>
      </w:r>
      <w:r>
        <w:rPr>
          <w:rFonts w:ascii="Courier" w:hAnsi="Courier"/>
          <w:b/>
          <w:bCs/>
        </w:rPr>
        <w:t>N = 473200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     se la matricola è I-37424, allora </w:t>
      </w:r>
      <w:r>
        <w:rPr>
          <w:rFonts w:ascii="Courier" w:hAnsi="Courier"/>
          <w:b/>
          <w:bCs/>
        </w:rPr>
        <w:t xml:space="preserve">N = </w:t>
      </w:r>
      <w:r>
        <w:rPr>
          <w:rFonts w:ascii="Courier" w:hAnsi="Courier"/>
          <w:b/>
          <w:bCs/>
        </w:rPr>
        <w:t>424730</w:t>
      </w:r>
      <w:r>
        <w:rPr>
          <w:rFonts w:ascii="Courier" w:hAnsi="Courier"/>
        </w:rPr>
        <w:t>.</w:t>
      </w:r>
      <w:r>
        <w:rPr>
          <w:rFonts w:ascii="Courier" w:hAnsi="Courier"/>
        </w:rPr>
        <w:t xml:space="preserve">  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6.</w:t>
      </w:r>
      <w:r>
        <w:rPr>
          <w:rFonts w:ascii="Courier" w:hAnsi="Courier"/>
        </w:rPr>
        <w:t xml:space="preserve"> Un codice </w:t>
      </w:r>
      <w:r>
        <w:rPr>
          <w:rFonts w:ascii="Courier" w:hAnsi="Courier"/>
          <w:b/>
          <w:bCs/>
        </w:rPr>
        <w:t>non binario</w:t>
      </w:r>
      <w:r>
        <w:rPr>
          <w:rFonts w:ascii="Courier" w:hAnsi="Courier"/>
        </w:rPr>
        <w:t xml:space="preserve"> a </w:t>
      </w:r>
      <w:r>
        <w:rPr>
          <w:rFonts w:ascii="Courier" w:hAnsi="Courier"/>
          <w:b/>
          <w:bCs/>
        </w:rPr>
        <w:t>lunghezza fissa</w:t>
      </w:r>
      <w:r>
        <w:rPr>
          <w:rFonts w:ascii="Courier" w:hAnsi="Courier"/>
        </w:rPr>
        <w:t xml:space="preserve"> definito sull'alfabeto A = {0,1,...,9} è progettato per trasmettere parole di 6 simboli. Le codifiche sono costituite dai 6 simboli in questione più i simboli costituenti la somma algebrica dei primi 6</w:t>
      </w:r>
      <w:r>
        <w:rPr>
          <w:rFonts w:ascii="Courier" w:hAnsi="Courier"/>
        </w:rPr>
        <w:t xml:space="preserve"> simboli. Questa infatti viene adoperata dal ricevitore per eseguire un semplice controllo di correttezza prima di accettare o meno la parola.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a) Di quanti simboli si compone ogni codifica?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 ________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 xml:space="preserve">b) Qual è la codifica della parola N?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c) [FACOLTATIVA: RISPONDERE DOPO AVERE RISPOSTO A TUTTE LE ALTRE</w:t>
      </w:r>
      <w:r>
        <w:rPr>
          <w:rFonts w:ascii="Courier" w:hAnsi="Courier"/>
        </w:rPr>
        <w:tab/>
        <w:t xml:space="preserve"> DOMANDE] Esiste un sottoinsieme di parole la cui probabilità di essere erroneamente accettate dal ricevitore è massima?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[spiegare eventualmente solo la c)]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7.</w:t>
      </w:r>
      <w:r>
        <w:rPr>
          <w:rFonts w:ascii="Courier" w:hAnsi="Courier"/>
        </w:rPr>
        <w:t xml:space="preserve"> Un bus seriale trasmette pacchetti di M bit, in cui M è la cifra più significativa in N. Se la banda passante del bus è di N B/s ("N Byte per secondo"), qual è il numero massimo di pacchetti che il bus considerato riesce a recapitare in un secondo se il t</w:t>
      </w:r>
      <w:r>
        <w:rPr>
          <w:rFonts w:ascii="Courier" w:hAnsi="Courier"/>
        </w:rPr>
        <w:t>empo per l'invio di ogni pacchetto e il tempo di attesa prima di inviare il successivo pacchetto sono identici?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[mostrare i calcoli per quanto possibile]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u w:val="single"/>
        </w:rPr>
        <w:t>RISULTATO</w:t>
      </w:r>
      <w:r>
        <w:rPr>
          <w:rFonts w:ascii="Courier" w:hAnsi="Courier"/>
        </w:rPr>
        <w:t>: _______________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</w:pPr>
      <w:r>
        <w:rPr>
          <w:rFonts w:ascii="Courier" w:hAnsi="Courier"/>
          <w:b/>
          <w:bCs/>
        </w:rPr>
        <w:t>8.</w:t>
      </w:r>
      <w:r>
        <w:rPr>
          <w:rFonts w:ascii="Courier" w:hAnsi="Courier"/>
        </w:rPr>
        <w:t xml:space="preserve"> Sia M la cifra più significativa in N. Volendo utilizzare </w:t>
      </w:r>
      <w:r>
        <w:rPr>
          <w:rFonts w:ascii="Courier" w:hAnsi="Courier"/>
          <w:b/>
          <w:bCs/>
        </w:rPr>
        <w:t>M input di</w:t>
      </w:r>
      <w:r>
        <w:rPr>
          <w:rFonts w:ascii="Courier" w:hAnsi="Courier"/>
          <w:b/>
          <w:bCs/>
        </w:rPr>
        <w:t>gitali</w:t>
      </w:r>
      <w:r>
        <w:rPr>
          <w:rFonts w:ascii="Courier" w:hAnsi="Courier"/>
        </w:rPr>
        <w:t xml:space="preserve"> e </w:t>
      </w:r>
      <w:r>
        <w:rPr>
          <w:rFonts w:ascii="Courier" w:hAnsi="Courier"/>
          <w:b/>
          <w:bCs/>
        </w:rPr>
        <w:t>M output digitali</w:t>
      </w:r>
      <w:r>
        <w:rPr>
          <w:rFonts w:ascii="Courier" w:hAnsi="Courier"/>
        </w:rPr>
        <w:t xml:space="preserve"> sul processore AVR a 8 bit in una Arduino UNO,</w:t>
      </w:r>
    </w:p>
    <w:p w:rsidR="00742B95" w:rsidRDefault="008A4FD8">
      <w:pPr>
        <w:pStyle w:val="Standard"/>
      </w:pPr>
      <w:r>
        <w:rPr>
          <w:rFonts w:ascii="Courier" w:hAnsi="Courier"/>
        </w:rPr>
        <w:t xml:space="preserve">a) qual è il </w:t>
      </w:r>
      <w:r>
        <w:rPr>
          <w:rFonts w:ascii="Courier" w:hAnsi="Courier"/>
          <w:b/>
          <w:bCs/>
        </w:rPr>
        <w:t>numero minimo di porte</w:t>
      </w:r>
      <w:r>
        <w:rPr>
          <w:rFonts w:ascii="Courier" w:hAnsi="Courier"/>
        </w:rPr>
        <w:t xml:space="preserve"> del microcontrollore che occorre occupare?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742B95" w:rsidRDefault="008A4FD8">
      <w:pPr>
        <w:pStyle w:val="Standard"/>
      </w:pPr>
      <w:r>
        <w:rPr>
          <w:rFonts w:ascii="Courier" w:hAnsi="Courier"/>
        </w:rPr>
        <w:t xml:space="preserve">b) </w:t>
      </w:r>
      <w:r>
        <w:rPr>
          <w:rFonts w:ascii="Courier" w:hAnsi="Courier"/>
          <w:b/>
          <w:bCs/>
        </w:rPr>
        <w:t>quanti registri</w:t>
      </w:r>
      <w:r>
        <w:rPr>
          <w:rFonts w:ascii="Courier" w:hAnsi="Courier"/>
        </w:rPr>
        <w:t xml:space="preserve"> di memoria occorre modificare per impostare la porta (o le porte)? </w:t>
      </w: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742B95" w:rsidRDefault="008A4FD8">
      <w:pPr>
        <w:pStyle w:val="Standard"/>
      </w:pPr>
      <w:r>
        <w:rPr>
          <w:rFonts w:ascii="Courier" w:hAnsi="Courier"/>
        </w:rPr>
        <w:t>Motiv</w:t>
      </w:r>
      <w:r>
        <w:rPr>
          <w:rFonts w:ascii="Courier" w:hAnsi="Courier"/>
        </w:rPr>
        <w:t>are in modo sintetico le risposte.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[Motivare in modo sintetico le risposte]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9.</w:t>
      </w:r>
      <w:r>
        <w:rPr>
          <w:rFonts w:ascii="Courier" w:hAnsi="Courier"/>
        </w:rPr>
        <w:t xml:space="preserve"> In un'architettura a 32 bit, una memoria cache ad accesso diretto è formata da </w:t>
      </w:r>
      <w:r>
        <w:rPr>
          <w:rFonts w:ascii="Courier" w:hAnsi="Courier"/>
          <w:b/>
          <w:bCs/>
        </w:rPr>
        <w:t>2</w:t>
      </w:r>
      <w:r>
        <w:rPr>
          <w:rFonts w:ascii="Courier" w:hAnsi="Courier"/>
          <w:b/>
          <w:bCs/>
          <w:vertAlign w:val="superscript"/>
        </w:rPr>
        <w:t>10+M</w:t>
      </w:r>
      <w:r>
        <w:rPr>
          <w:rFonts w:ascii="Courier" w:hAnsi="Courier"/>
          <w:b/>
          <w:bCs/>
        </w:rPr>
        <w:t xml:space="preserve"> entry</w:t>
      </w:r>
      <w:r>
        <w:rPr>
          <w:rFonts w:ascii="Courier" w:hAnsi="Courier"/>
        </w:rPr>
        <w:t xml:space="preserve"> ciascuna di 16 Byte, in cui M è la cifra più significativa in N. Quanto è esteso il</w:t>
      </w:r>
      <w:r>
        <w:rPr>
          <w:rFonts w:ascii="Courier" w:hAnsi="Courier"/>
        </w:rPr>
        <w:t xml:space="preserve"> campo TAG presente in ogni entry, che com'è noto contiene la parte più significativa dell'indirizzo di memoria (in questo caso a 32 bit)?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</w:pP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[Motivare in modo sintetico la risposta]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  <w:b/>
          <w:bCs/>
        </w:rPr>
        <w:t>10.</w:t>
      </w:r>
      <w:r>
        <w:rPr>
          <w:rFonts w:ascii="Courier" w:hAnsi="Courier"/>
        </w:rPr>
        <w:t xml:space="preserve"> Un ISA (Instruction Set Architecture) a </w:t>
      </w:r>
      <w:r>
        <w:rPr>
          <w:rFonts w:ascii="Courier" w:hAnsi="Courier"/>
          <w:b/>
          <w:bCs/>
        </w:rPr>
        <w:t>16 bit</w:t>
      </w:r>
      <w:r>
        <w:rPr>
          <w:rFonts w:ascii="Courier" w:hAnsi="Courier"/>
        </w:rPr>
        <w:t xml:space="preserve"> di</w:t>
      </w:r>
      <w:r>
        <w:rPr>
          <w:rFonts w:ascii="Courier" w:hAnsi="Courier"/>
        </w:rPr>
        <w:t xml:space="preserve"> un processore contenente </w:t>
      </w:r>
      <w:r>
        <w:rPr>
          <w:rFonts w:ascii="Courier" w:hAnsi="Courier"/>
          <w:b/>
          <w:bCs/>
        </w:rPr>
        <w:t>16 registri</w:t>
      </w:r>
      <w:r>
        <w:rPr>
          <w:rFonts w:ascii="Courier" w:hAnsi="Courier"/>
        </w:rPr>
        <w:t xml:space="preserve"> dedicati al calcolo di operazioni a due operatori, rende disponibili </w:t>
      </w:r>
      <w:r>
        <w:rPr>
          <w:rFonts w:ascii="Courier" w:hAnsi="Courier"/>
          <w:b/>
          <w:bCs/>
        </w:rPr>
        <w:t>M istruzioni aritmetiche a tre argomenti</w:t>
      </w:r>
      <w:r>
        <w:rPr>
          <w:rFonts w:ascii="Courier" w:hAnsi="Courier"/>
        </w:rPr>
        <w:t>, ciascuna contraddistinta da un proprio codice operativo. M è la cifra più significativa in N. I tre argomen</w:t>
      </w:r>
      <w:r>
        <w:rPr>
          <w:rFonts w:ascii="Courier" w:hAnsi="Courier"/>
        </w:rPr>
        <w:t>ti rappresentano l'etichetta del registro in cui depositare il risultato, l'etichetta del registro da cui leggere il primo operatore e una costante numerica che rappresenta il secondo operatore. In assenza di ulteriori funzionalità nell'istruzione macchina</w:t>
      </w:r>
      <w:r>
        <w:rPr>
          <w:rFonts w:ascii="Courier" w:hAnsi="Courier"/>
        </w:rPr>
        <w:t>, quanti bit restano al massimo liberi per memorizzare la costante numerica?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</w:pPr>
      <w:r>
        <w:rPr>
          <w:rFonts w:ascii="Courier" w:hAnsi="Courier"/>
          <w:u w:val="single"/>
        </w:rPr>
        <w:t>RISPOSTA</w:t>
      </w:r>
      <w:r>
        <w:rPr>
          <w:rFonts w:ascii="Courier" w:hAnsi="Courier"/>
        </w:rPr>
        <w:t>:</w:t>
      </w:r>
      <w:r>
        <w:rPr>
          <w:rFonts w:ascii="Courier" w:hAnsi="Courier"/>
        </w:rPr>
        <w:t xml:space="preserve"> ________</w:t>
      </w:r>
    </w:p>
    <w:p w:rsidR="00742B95" w:rsidRDefault="00742B95">
      <w:pPr>
        <w:pStyle w:val="Standard"/>
        <w:rPr>
          <w:rFonts w:ascii="Courier" w:hAnsi="Courier"/>
        </w:rPr>
      </w:pPr>
    </w:p>
    <w:p w:rsidR="00742B95" w:rsidRDefault="008A4FD8">
      <w:pPr>
        <w:pStyle w:val="Standard"/>
        <w:rPr>
          <w:rFonts w:ascii="Courier" w:hAnsi="Courier"/>
        </w:rPr>
      </w:pPr>
      <w:r>
        <w:rPr>
          <w:rFonts w:ascii="Courier" w:hAnsi="Courier"/>
        </w:rPr>
        <w:t>[Motivare in modo sintetico la</w:t>
      </w:r>
      <w:r>
        <w:rPr>
          <w:rFonts w:ascii="Courier" w:hAnsi="Courier"/>
        </w:rPr>
        <w:t xml:space="preserve"> risposta]</w:t>
      </w:r>
    </w:p>
    <w:p w:rsidR="00742B95" w:rsidRDefault="00742B95">
      <w:pPr>
        <w:pStyle w:val="Standard"/>
        <w:rPr>
          <w:rFonts w:ascii="Courier" w:hAnsi="Courier"/>
        </w:rPr>
      </w:pPr>
    </w:p>
    <w:sectPr w:rsidR="00742B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D8" w:rsidRDefault="008A4FD8">
      <w:r>
        <w:separator/>
      </w:r>
    </w:p>
  </w:endnote>
  <w:endnote w:type="continuationSeparator" w:id="0">
    <w:p w:rsidR="008A4FD8" w:rsidRDefault="008A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ourier"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D8" w:rsidRDefault="008A4FD8">
      <w:r>
        <w:rPr>
          <w:color w:val="000000"/>
        </w:rPr>
        <w:separator/>
      </w:r>
    </w:p>
  </w:footnote>
  <w:footnote w:type="continuationSeparator" w:id="0">
    <w:p w:rsidR="008A4FD8" w:rsidRDefault="008A4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42B95"/>
    <w:rsid w:val="00742B95"/>
    <w:rsid w:val="008A4FD8"/>
    <w:rsid w:val="00E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A26BB-E9F4-4799-A33D-6B650C23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federico.fontana</dc:creator>
  <cp:lastModifiedBy>federico.fontana</cp:lastModifiedBy>
  <cp:revision>2</cp:revision>
  <cp:lastPrinted>2021-02-10T17:24:00Z</cp:lastPrinted>
  <dcterms:created xsi:type="dcterms:W3CDTF">2021-02-17T20:39:00Z</dcterms:created>
  <dcterms:modified xsi:type="dcterms:W3CDTF">2021-02-17T20:39:00Z</dcterms:modified>
</cp:coreProperties>
</file>