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Pr="00071137" w:rsidRDefault="00071137" w:rsidP="0035494D">
      <w:pPr>
        <w:jc w:val="both"/>
      </w:pPr>
      <w:r>
        <w:lastRenderedPageBreak/>
        <w:t>El 03 de Agosto se inició el Script de Spawn y rutinas del minijuego4.</w:t>
      </w:r>
      <w:r w:rsidR="00DD6672">
        <w:t xml:space="preserve"> El 04 de Agosto se continuó con el comportamiento del juego.</w:t>
      </w:r>
      <w:r w:rsidR="005F0503">
        <w:t xml:space="preserve"> El 05 de Agosto se completó la implementación de las 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bookmarkStart w:id="0" w:name="_GoBack"/>
      <w:bookmarkEnd w:id="0"/>
    </w:p>
    <w:sectPr w:rsidR="00071137" w:rsidRPr="000711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96EEC"/>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F82CBA-DBA6-4F27-9959-3D0ED53B7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5</Pages>
  <Words>2133</Words>
  <Characters>11737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82</cp:revision>
  <dcterms:created xsi:type="dcterms:W3CDTF">2026-03-13T18:33:00Z</dcterms:created>
  <dcterms:modified xsi:type="dcterms:W3CDTF">2026-08-06T19:14:00Z</dcterms:modified>
</cp:coreProperties>
</file>