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El 08 de Abril, después de registrar el Meta Quest 3S a la cuenta de desarrollador y arreglar un problema con el Canvas, se pudo conectar y completar la Realidad Mixta.</w:t>
      </w:r>
      <w:r w:rsidR="008F2B37">
        <w:t xml:space="preserve"> El 10 de Abril se continuó con la implementación del seleccionador de Enemigos, ahora falta esperar por los modelos.</w:t>
      </w:r>
    </w:p>
    <w:p w:rsidR="009672C4" w:rsidRPr="009672C4" w:rsidRDefault="009672C4" w:rsidP="0035494D">
      <w:pPr>
        <w:jc w:val="both"/>
        <w:rPr>
          <w:b/>
        </w:rPr>
      </w:pPr>
      <w:r>
        <w:rPr>
          <w:b/>
        </w:rPr>
        <w:t>Semana 9 (13 de Abril del 2026 al 18 de Abril del 2026)</w:t>
      </w:r>
      <w:bookmarkStart w:id="0" w:name="_GoBack"/>
      <w:bookmarkEnd w:id="0"/>
    </w:p>
    <w:sectPr w:rsidR="009672C4" w:rsidRPr="009672C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1123F4"/>
    <w:rsid w:val="00174EB5"/>
    <w:rsid w:val="00195ECC"/>
    <w:rsid w:val="00256D80"/>
    <w:rsid w:val="0035494D"/>
    <w:rsid w:val="003736A5"/>
    <w:rsid w:val="003A08D0"/>
    <w:rsid w:val="00447A89"/>
    <w:rsid w:val="00642099"/>
    <w:rsid w:val="0065149A"/>
    <w:rsid w:val="006E1EE7"/>
    <w:rsid w:val="00730F44"/>
    <w:rsid w:val="007E6F89"/>
    <w:rsid w:val="00890B4E"/>
    <w:rsid w:val="008A2BEB"/>
    <w:rsid w:val="008F2B37"/>
    <w:rsid w:val="009672C4"/>
    <w:rsid w:val="00A60401"/>
    <w:rsid w:val="00C438BE"/>
    <w:rsid w:val="00CC53B5"/>
    <w:rsid w:val="00CE086D"/>
    <w:rsid w:val="00D7779E"/>
    <w:rsid w:val="00E27D5A"/>
    <w:rsid w:val="00E850A2"/>
    <w:rsid w:val="00ED118D"/>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0B9DA"/>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2</Pages>
  <Words>853</Words>
  <Characters>4695</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21</cp:revision>
  <dcterms:created xsi:type="dcterms:W3CDTF">2026-03-13T18:33:00Z</dcterms:created>
  <dcterms:modified xsi:type="dcterms:W3CDTF">2026-04-10T17:05:00Z</dcterms:modified>
</cp:coreProperties>
</file>