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97545" w14:textId="56849809" w:rsidR="005E324D" w:rsidRDefault="00177BAF" w:rsidP="00177BAF">
      <w:pPr>
        <w:jc w:val="center"/>
        <w:rPr>
          <w:b/>
          <w:bCs/>
          <w:sz w:val="40"/>
          <w:szCs w:val="40"/>
        </w:rPr>
      </w:pPr>
      <w:r w:rsidRPr="00177BAF">
        <w:rPr>
          <w:b/>
          <w:bCs/>
          <w:sz w:val="40"/>
          <w:szCs w:val="40"/>
        </w:rPr>
        <w:t>Protokoły Komunikacyjne</w:t>
      </w:r>
    </w:p>
    <w:p w14:paraId="37C98688" w14:textId="493AF383" w:rsidR="00177BAF" w:rsidRDefault="00177BAF" w:rsidP="00177BAF">
      <w:pPr>
        <w:jc w:val="center"/>
        <w:rPr>
          <w:b/>
          <w:bCs/>
          <w:sz w:val="40"/>
          <w:szCs w:val="40"/>
        </w:rPr>
      </w:pPr>
    </w:p>
    <w:p w14:paraId="22277532" w14:textId="00EAB782" w:rsidR="00177BAF" w:rsidRDefault="00177BAF" w:rsidP="00177BAF">
      <w:pPr>
        <w:rPr>
          <w:b/>
          <w:bCs/>
          <w:sz w:val="40"/>
          <w:szCs w:val="40"/>
        </w:rPr>
      </w:pPr>
      <w:r>
        <w:rPr>
          <w:b/>
          <w:bCs/>
          <w:sz w:val="40"/>
          <w:szCs w:val="40"/>
        </w:rPr>
        <w:t>1.Protokoły warstwy aplikacji:</w:t>
      </w:r>
    </w:p>
    <w:p w14:paraId="478E9F36" w14:textId="258E10A0" w:rsidR="00177BAF" w:rsidRPr="00A45846" w:rsidRDefault="00177BAF" w:rsidP="00177BAF">
      <w:pPr>
        <w:rPr>
          <w:rFonts w:ascii="Arial" w:hAnsi="Arial" w:cs="Arial"/>
          <w:color w:val="000000" w:themeColor="text1"/>
          <w:sz w:val="32"/>
          <w:szCs w:val="32"/>
          <w:bdr w:val="none" w:sz="0" w:space="0" w:color="auto" w:frame="1"/>
          <w:shd w:val="clear" w:color="auto" w:fill="FFFFFF"/>
        </w:rPr>
      </w:pPr>
      <w:r w:rsidRPr="00A45846">
        <w:rPr>
          <w:rFonts w:ascii="Arial" w:hAnsi="Arial" w:cs="Arial"/>
          <w:color w:val="000000" w:themeColor="text1"/>
          <w:sz w:val="32"/>
          <w:szCs w:val="32"/>
          <w:shd w:val="clear" w:color="auto" w:fill="FFFFFF"/>
        </w:rPr>
        <w:t>Warstwa aplikacji modelu TCP/IP obsługuje wiele protokołów ( p</w:t>
      </w:r>
      <w:r w:rsidRPr="00A45846">
        <w:rPr>
          <w:rFonts w:ascii="Arial" w:hAnsi="Arial" w:cs="Arial"/>
          <w:color w:val="000000" w:themeColor="text1"/>
          <w:sz w:val="32"/>
          <w:szCs w:val="32"/>
          <w:bdr w:val="none" w:sz="0" w:space="0" w:color="auto" w:frame="1"/>
          <w:shd w:val="clear" w:color="auto" w:fill="FFFFFF"/>
        </w:rPr>
        <w:t>rotokół sieciowy – jest to proces wymiany danych na określonej warstwie modelu sieciowego uzgodniony przez nadawcę i odbiorcę), należy pamiętać o tym, że dane w sieci mogą być przesyłane z wykorzystaniem różnych technologii, wysyłając maila nie będziemy się zastanawiać czy został on wysłany przy pomocy sieci lokalnej, modemu, czy jeszcze innej technologii.</w:t>
      </w:r>
    </w:p>
    <w:p w14:paraId="4AFC7B00" w14:textId="77777777" w:rsidR="00177BAF" w:rsidRPr="00177BAF" w:rsidRDefault="00177BAF" w:rsidP="00177BAF">
      <w:pPr>
        <w:shd w:val="clear" w:color="auto" w:fill="FFFFFF"/>
        <w:spacing w:after="180" w:line="240" w:lineRule="auto"/>
        <w:jc w:val="both"/>
        <w:textAlignment w:val="baseline"/>
        <w:outlineLvl w:val="1"/>
        <w:rPr>
          <w:rFonts w:ascii="Arial" w:eastAsia="Times New Roman" w:hAnsi="Arial" w:cs="Arial"/>
          <w:b/>
          <w:bCs/>
          <w:color w:val="000000" w:themeColor="text1"/>
          <w:sz w:val="32"/>
          <w:szCs w:val="32"/>
          <w:lang w:eastAsia="pl-PL"/>
        </w:rPr>
      </w:pPr>
      <w:r w:rsidRPr="00177BAF">
        <w:rPr>
          <w:rFonts w:ascii="Arial" w:eastAsia="Times New Roman" w:hAnsi="Arial" w:cs="Arial"/>
          <w:b/>
          <w:bCs/>
          <w:color w:val="000000" w:themeColor="text1"/>
          <w:sz w:val="32"/>
          <w:szCs w:val="32"/>
          <w:lang w:eastAsia="pl-PL"/>
        </w:rPr>
        <w:t>Najbardziej rozpowszechnione protokoły warstwy aplikacji to:</w:t>
      </w:r>
    </w:p>
    <w:p w14:paraId="530786AA" w14:textId="77777777" w:rsidR="00177BAF" w:rsidRPr="00177BAF" w:rsidRDefault="00177BAF" w:rsidP="00177BAF">
      <w:pPr>
        <w:numPr>
          <w:ilvl w:val="0"/>
          <w:numId w:val="2"/>
        </w:numPr>
        <w:shd w:val="clear" w:color="auto" w:fill="FFFFFF"/>
        <w:spacing w:after="0" w:line="240" w:lineRule="auto"/>
        <w:ind w:left="1176"/>
        <w:jc w:val="both"/>
        <w:textAlignment w:val="baseline"/>
        <w:rPr>
          <w:rFonts w:ascii="Arial" w:eastAsia="Times New Roman" w:hAnsi="Arial" w:cs="Arial"/>
          <w:color w:val="000000" w:themeColor="text1"/>
          <w:sz w:val="32"/>
          <w:szCs w:val="32"/>
          <w:lang w:eastAsia="pl-PL"/>
        </w:rPr>
      </w:pPr>
      <w:r w:rsidRPr="00177BAF">
        <w:rPr>
          <w:rFonts w:ascii="Arial" w:eastAsia="Times New Roman" w:hAnsi="Arial" w:cs="Arial"/>
          <w:b/>
          <w:bCs/>
          <w:color w:val="000000" w:themeColor="text1"/>
          <w:sz w:val="32"/>
          <w:szCs w:val="32"/>
          <w:bdr w:val="none" w:sz="0" w:space="0" w:color="auto" w:frame="1"/>
          <w:lang w:eastAsia="pl-PL"/>
        </w:rPr>
        <w:t>FTP </w:t>
      </w:r>
      <w:r w:rsidRPr="00177BAF">
        <w:rPr>
          <w:rFonts w:ascii="Arial" w:eastAsia="Times New Roman" w:hAnsi="Arial" w:cs="Arial"/>
          <w:color w:val="000000" w:themeColor="text1"/>
          <w:sz w:val="32"/>
          <w:szCs w:val="32"/>
          <w:lang w:eastAsia="pl-PL"/>
        </w:rPr>
        <w:t>(FILE TRANSFER PROTOCOL) – służy do przesyłania plików w sieci.</w:t>
      </w:r>
    </w:p>
    <w:p w14:paraId="62C61587" w14:textId="77777777" w:rsidR="00177BAF" w:rsidRPr="00177BAF" w:rsidRDefault="00177BAF" w:rsidP="00177BAF">
      <w:pPr>
        <w:numPr>
          <w:ilvl w:val="0"/>
          <w:numId w:val="2"/>
        </w:numPr>
        <w:shd w:val="clear" w:color="auto" w:fill="FFFFFF"/>
        <w:spacing w:after="0" w:line="240" w:lineRule="auto"/>
        <w:ind w:left="1176"/>
        <w:jc w:val="both"/>
        <w:textAlignment w:val="baseline"/>
        <w:rPr>
          <w:rFonts w:ascii="Arial" w:eastAsia="Times New Roman" w:hAnsi="Arial" w:cs="Arial"/>
          <w:color w:val="000000" w:themeColor="text1"/>
          <w:sz w:val="32"/>
          <w:szCs w:val="32"/>
          <w:lang w:eastAsia="pl-PL"/>
        </w:rPr>
      </w:pPr>
      <w:r w:rsidRPr="00177BAF">
        <w:rPr>
          <w:rFonts w:ascii="Arial" w:eastAsia="Times New Roman" w:hAnsi="Arial" w:cs="Arial"/>
          <w:b/>
          <w:bCs/>
          <w:color w:val="000000" w:themeColor="text1"/>
          <w:sz w:val="32"/>
          <w:szCs w:val="32"/>
          <w:bdr w:val="none" w:sz="0" w:space="0" w:color="auto" w:frame="1"/>
          <w:lang w:eastAsia="pl-PL"/>
        </w:rPr>
        <w:t>HTTP</w:t>
      </w:r>
      <w:r w:rsidRPr="00177BAF">
        <w:rPr>
          <w:rFonts w:ascii="Arial" w:eastAsia="Times New Roman" w:hAnsi="Arial" w:cs="Arial"/>
          <w:color w:val="000000" w:themeColor="text1"/>
          <w:sz w:val="32"/>
          <w:szCs w:val="32"/>
          <w:lang w:eastAsia="pl-PL"/>
        </w:rPr>
        <w:t> (HYPERTEXT TRANSFER PROTOCOL) – służy do pobierania stron WWW oraz udostępniania dokumentów, przesyła informację z formularzy oraz o kliknięciach w formularz.</w:t>
      </w:r>
    </w:p>
    <w:p w14:paraId="6434B9DA" w14:textId="77777777" w:rsidR="00177BAF" w:rsidRPr="00177BAF" w:rsidRDefault="00177BAF" w:rsidP="00177BAF">
      <w:pPr>
        <w:numPr>
          <w:ilvl w:val="0"/>
          <w:numId w:val="2"/>
        </w:numPr>
        <w:shd w:val="clear" w:color="auto" w:fill="FFFFFF"/>
        <w:spacing w:after="0" w:line="240" w:lineRule="auto"/>
        <w:ind w:left="1176"/>
        <w:jc w:val="both"/>
        <w:textAlignment w:val="baseline"/>
        <w:rPr>
          <w:rFonts w:ascii="Arial" w:eastAsia="Times New Roman" w:hAnsi="Arial" w:cs="Arial"/>
          <w:color w:val="000000" w:themeColor="text1"/>
          <w:sz w:val="32"/>
          <w:szCs w:val="32"/>
          <w:lang w:eastAsia="pl-PL"/>
        </w:rPr>
      </w:pPr>
      <w:r w:rsidRPr="00177BAF">
        <w:rPr>
          <w:rFonts w:ascii="Arial" w:eastAsia="Times New Roman" w:hAnsi="Arial" w:cs="Arial"/>
          <w:b/>
          <w:bCs/>
          <w:color w:val="000000" w:themeColor="text1"/>
          <w:sz w:val="32"/>
          <w:szCs w:val="32"/>
          <w:bdr w:val="none" w:sz="0" w:space="0" w:color="auto" w:frame="1"/>
          <w:lang w:eastAsia="pl-PL"/>
        </w:rPr>
        <w:t>SMTP</w:t>
      </w:r>
      <w:r w:rsidRPr="00177BAF">
        <w:rPr>
          <w:rFonts w:ascii="Arial" w:eastAsia="Times New Roman" w:hAnsi="Arial" w:cs="Arial"/>
          <w:color w:val="000000" w:themeColor="text1"/>
          <w:sz w:val="32"/>
          <w:szCs w:val="32"/>
          <w:lang w:eastAsia="pl-PL"/>
        </w:rPr>
        <w:t> (SIMPLE MAIL TRANSFER PROTOCOL) – służy do wysyłania poczty elektronicznej, protokół tekstowy w którym określa się co najmniej jednego odbiorcę</w:t>
      </w:r>
    </w:p>
    <w:p w14:paraId="55CAC9EB" w14:textId="77777777" w:rsidR="00177BAF" w:rsidRPr="00177BAF" w:rsidRDefault="00177BAF" w:rsidP="00177BAF">
      <w:pPr>
        <w:numPr>
          <w:ilvl w:val="0"/>
          <w:numId w:val="2"/>
        </w:numPr>
        <w:shd w:val="clear" w:color="auto" w:fill="FFFFFF"/>
        <w:spacing w:after="0" w:line="240" w:lineRule="auto"/>
        <w:ind w:left="1176"/>
        <w:jc w:val="both"/>
        <w:textAlignment w:val="baseline"/>
        <w:rPr>
          <w:rFonts w:ascii="Arial" w:eastAsia="Times New Roman" w:hAnsi="Arial" w:cs="Arial"/>
          <w:color w:val="000000" w:themeColor="text1"/>
          <w:sz w:val="32"/>
          <w:szCs w:val="32"/>
          <w:lang w:eastAsia="pl-PL"/>
        </w:rPr>
      </w:pPr>
      <w:r w:rsidRPr="00177BAF">
        <w:rPr>
          <w:rFonts w:ascii="Arial" w:eastAsia="Times New Roman" w:hAnsi="Arial" w:cs="Arial"/>
          <w:b/>
          <w:bCs/>
          <w:color w:val="000000" w:themeColor="text1"/>
          <w:sz w:val="32"/>
          <w:szCs w:val="32"/>
          <w:bdr w:val="none" w:sz="0" w:space="0" w:color="auto" w:frame="1"/>
          <w:lang w:eastAsia="pl-PL"/>
        </w:rPr>
        <w:t>POP3</w:t>
      </w:r>
      <w:r w:rsidRPr="00177BAF">
        <w:rPr>
          <w:rFonts w:ascii="Arial" w:eastAsia="Times New Roman" w:hAnsi="Arial" w:cs="Arial"/>
          <w:color w:val="000000" w:themeColor="text1"/>
          <w:sz w:val="32"/>
          <w:szCs w:val="32"/>
          <w:lang w:eastAsia="pl-PL"/>
        </w:rPr>
        <w:t> (POST OFFICE PROTOCOL v3) – służy do pobierania poczty elektronicznej ze zdalnego serwera na lokalny komputer</w:t>
      </w:r>
    </w:p>
    <w:p w14:paraId="5FB12186" w14:textId="77777777" w:rsidR="00177BAF" w:rsidRPr="00177BAF" w:rsidRDefault="00177BAF" w:rsidP="00177BAF">
      <w:pPr>
        <w:numPr>
          <w:ilvl w:val="0"/>
          <w:numId w:val="2"/>
        </w:numPr>
        <w:shd w:val="clear" w:color="auto" w:fill="FFFFFF"/>
        <w:spacing w:after="0" w:line="240" w:lineRule="auto"/>
        <w:ind w:left="1176"/>
        <w:jc w:val="both"/>
        <w:textAlignment w:val="baseline"/>
        <w:rPr>
          <w:rFonts w:ascii="Arial" w:eastAsia="Times New Roman" w:hAnsi="Arial" w:cs="Arial"/>
          <w:color w:val="000000" w:themeColor="text1"/>
          <w:sz w:val="32"/>
          <w:szCs w:val="32"/>
          <w:lang w:eastAsia="pl-PL"/>
        </w:rPr>
      </w:pPr>
      <w:r w:rsidRPr="00177BAF">
        <w:rPr>
          <w:rFonts w:ascii="Arial" w:eastAsia="Times New Roman" w:hAnsi="Arial" w:cs="Arial"/>
          <w:b/>
          <w:bCs/>
          <w:color w:val="000000" w:themeColor="text1"/>
          <w:sz w:val="32"/>
          <w:szCs w:val="32"/>
          <w:bdr w:val="none" w:sz="0" w:space="0" w:color="auto" w:frame="1"/>
          <w:lang w:eastAsia="pl-PL"/>
        </w:rPr>
        <w:t>IMAP</w:t>
      </w:r>
      <w:r w:rsidRPr="00177BAF">
        <w:rPr>
          <w:rFonts w:ascii="Arial" w:eastAsia="Times New Roman" w:hAnsi="Arial" w:cs="Arial"/>
          <w:color w:val="000000" w:themeColor="text1"/>
          <w:sz w:val="32"/>
          <w:szCs w:val="32"/>
          <w:lang w:eastAsia="pl-PL"/>
        </w:rPr>
        <w:t> (INTERNET MESSAGE ACCESS PROTOCOL) – służy do pobierania poczty elektronicznej, następca POP3 . IMAP daje możliwość pobierania nagłówków wiadomości oraz wybór wiadomości, które chcemy pobrać na komputer lokalny.</w:t>
      </w:r>
    </w:p>
    <w:p w14:paraId="295FF3C3" w14:textId="77777777" w:rsidR="00177BAF" w:rsidRPr="00177BAF" w:rsidRDefault="00177BAF" w:rsidP="00177BAF">
      <w:pPr>
        <w:numPr>
          <w:ilvl w:val="0"/>
          <w:numId w:val="2"/>
        </w:numPr>
        <w:shd w:val="clear" w:color="auto" w:fill="FFFFFF"/>
        <w:spacing w:after="0" w:line="240" w:lineRule="auto"/>
        <w:ind w:left="1176"/>
        <w:jc w:val="both"/>
        <w:textAlignment w:val="baseline"/>
        <w:rPr>
          <w:rFonts w:ascii="Arial" w:eastAsia="Times New Roman" w:hAnsi="Arial" w:cs="Arial"/>
          <w:color w:val="000000" w:themeColor="text1"/>
          <w:sz w:val="32"/>
          <w:szCs w:val="32"/>
          <w:lang w:eastAsia="pl-PL"/>
        </w:rPr>
      </w:pPr>
      <w:r w:rsidRPr="00177BAF">
        <w:rPr>
          <w:rFonts w:ascii="Arial" w:eastAsia="Times New Roman" w:hAnsi="Arial" w:cs="Arial"/>
          <w:b/>
          <w:bCs/>
          <w:color w:val="000000" w:themeColor="text1"/>
          <w:sz w:val="32"/>
          <w:szCs w:val="32"/>
          <w:bdr w:val="none" w:sz="0" w:space="0" w:color="auto" w:frame="1"/>
          <w:lang w:eastAsia="pl-PL"/>
        </w:rPr>
        <w:t>DNS</w:t>
      </w:r>
      <w:r w:rsidRPr="00177BAF">
        <w:rPr>
          <w:rFonts w:ascii="Arial" w:eastAsia="Times New Roman" w:hAnsi="Arial" w:cs="Arial"/>
          <w:color w:val="000000" w:themeColor="text1"/>
          <w:sz w:val="32"/>
          <w:szCs w:val="32"/>
          <w:lang w:eastAsia="pl-PL"/>
        </w:rPr>
        <w:t xml:space="preserve"> (DOMAIN NAME SYSTEM) – służy do zamiany nazw mnemonicznych (nazw domenowych) np. </w:t>
      </w:r>
      <w:r w:rsidRPr="00177BAF">
        <w:rPr>
          <w:rFonts w:ascii="Arial" w:eastAsia="Times New Roman" w:hAnsi="Arial" w:cs="Arial"/>
          <w:color w:val="000000" w:themeColor="text1"/>
          <w:sz w:val="32"/>
          <w:szCs w:val="32"/>
          <w:lang w:eastAsia="pl-PL"/>
        </w:rPr>
        <w:lastRenderedPageBreak/>
        <w:t>korepetycjenowysacz.edu.pl na odpowiadający im adres IP, czyli 77.55.117.68</w:t>
      </w:r>
    </w:p>
    <w:p w14:paraId="611750C3" w14:textId="77777777" w:rsidR="00177BAF" w:rsidRPr="00177BAF" w:rsidRDefault="00177BAF" w:rsidP="00177BAF">
      <w:pPr>
        <w:numPr>
          <w:ilvl w:val="0"/>
          <w:numId w:val="2"/>
        </w:numPr>
        <w:shd w:val="clear" w:color="auto" w:fill="FFFFFF"/>
        <w:spacing w:after="0" w:line="240" w:lineRule="auto"/>
        <w:ind w:left="1176"/>
        <w:jc w:val="both"/>
        <w:textAlignment w:val="baseline"/>
        <w:rPr>
          <w:rFonts w:ascii="Arial" w:eastAsia="Times New Roman" w:hAnsi="Arial" w:cs="Arial"/>
          <w:color w:val="000000" w:themeColor="text1"/>
          <w:sz w:val="32"/>
          <w:szCs w:val="32"/>
          <w:lang w:eastAsia="pl-PL"/>
        </w:rPr>
      </w:pPr>
      <w:r w:rsidRPr="00177BAF">
        <w:rPr>
          <w:rFonts w:ascii="Arial" w:eastAsia="Times New Roman" w:hAnsi="Arial" w:cs="Arial"/>
          <w:b/>
          <w:bCs/>
          <w:color w:val="000000" w:themeColor="text1"/>
          <w:sz w:val="32"/>
          <w:szCs w:val="32"/>
          <w:bdr w:val="none" w:sz="0" w:space="0" w:color="auto" w:frame="1"/>
          <w:lang w:eastAsia="pl-PL"/>
        </w:rPr>
        <w:t>TFTP</w:t>
      </w:r>
      <w:r w:rsidRPr="00177BAF">
        <w:rPr>
          <w:rFonts w:ascii="Arial" w:eastAsia="Times New Roman" w:hAnsi="Arial" w:cs="Arial"/>
          <w:color w:val="000000" w:themeColor="text1"/>
          <w:sz w:val="32"/>
          <w:szCs w:val="32"/>
          <w:lang w:eastAsia="pl-PL"/>
        </w:rPr>
        <w:t> (TRIVIAL FILE TRANSFER PROTOCOL) – służy do instalacji systemów operacyjnych w urządzeniach sieciowych (</w:t>
      </w:r>
      <w:proofErr w:type="spellStart"/>
      <w:r w:rsidRPr="00177BAF">
        <w:rPr>
          <w:rFonts w:ascii="Arial" w:eastAsia="Times New Roman" w:hAnsi="Arial" w:cs="Arial"/>
          <w:color w:val="000000" w:themeColor="text1"/>
          <w:sz w:val="32"/>
          <w:szCs w:val="32"/>
          <w:lang w:eastAsia="pl-PL"/>
        </w:rPr>
        <w:t>switche</w:t>
      </w:r>
      <w:proofErr w:type="spellEnd"/>
      <w:r w:rsidRPr="00177BAF">
        <w:rPr>
          <w:rFonts w:ascii="Arial" w:eastAsia="Times New Roman" w:hAnsi="Arial" w:cs="Arial"/>
          <w:color w:val="000000" w:themeColor="text1"/>
          <w:sz w:val="32"/>
          <w:szCs w:val="32"/>
          <w:lang w:eastAsia="pl-PL"/>
        </w:rPr>
        <w:t>, routery). Jest to uproszczona wersja FTP</w:t>
      </w:r>
    </w:p>
    <w:p w14:paraId="56208A90" w14:textId="19397E90" w:rsidR="00177BAF" w:rsidRDefault="00A45846" w:rsidP="00177BAF">
      <w:pPr>
        <w:rPr>
          <w:b/>
          <w:bCs/>
          <w:sz w:val="40"/>
          <w:szCs w:val="40"/>
        </w:rPr>
      </w:pPr>
      <w:r>
        <w:rPr>
          <w:b/>
          <w:bCs/>
          <w:sz w:val="40"/>
          <w:szCs w:val="40"/>
        </w:rPr>
        <w:t>2.Protokoły warstwy transportowej:</w:t>
      </w:r>
    </w:p>
    <w:p w14:paraId="4DB91222" w14:textId="195F4AD1" w:rsidR="00A45846" w:rsidRPr="00A45846" w:rsidRDefault="00A45846" w:rsidP="00177BAF">
      <w:pPr>
        <w:rPr>
          <w:rFonts w:ascii="Helvetica" w:hAnsi="Helvetica" w:cs="Helvetica"/>
          <w:color w:val="000000" w:themeColor="text1"/>
          <w:sz w:val="28"/>
          <w:szCs w:val="28"/>
          <w:shd w:val="clear" w:color="auto" w:fill="FFFFFF"/>
        </w:rPr>
      </w:pPr>
      <w:r w:rsidRPr="00A45846">
        <w:rPr>
          <w:rFonts w:ascii="Helvetica" w:hAnsi="Helvetica" w:cs="Helvetica"/>
          <w:color w:val="000000" w:themeColor="text1"/>
          <w:sz w:val="28"/>
          <w:szCs w:val="28"/>
          <w:shd w:val="clear" w:color="auto" w:fill="FFFFFF"/>
        </w:rPr>
        <w:t xml:space="preserve">Warstwa transportowa pełni w procesie </w:t>
      </w:r>
      <w:proofErr w:type="spellStart"/>
      <w:r w:rsidRPr="00A45846">
        <w:rPr>
          <w:rFonts w:ascii="Helvetica" w:hAnsi="Helvetica" w:cs="Helvetica"/>
          <w:color w:val="000000" w:themeColor="text1"/>
          <w:sz w:val="28"/>
          <w:szCs w:val="28"/>
          <w:shd w:val="clear" w:color="auto" w:fill="FFFFFF"/>
        </w:rPr>
        <w:t>przesyłu</w:t>
      </w:r>
      <w:proofErr w:type="spellEnd"/>
      <w:r w:rsidRPr="00A45846">
        <w:rPr>
          <w:rFonts w:ascii="Helvetica" w:hAnsi="Helvetica" w:cs="Helvetica"/>
          <w:color w:val="000000" w:themeColor="text1"/>
          <w:sz w:val="28"/>
          <w:szCs w:val="28"/>
          <w:shd w:val="clear" w:color="auto" w:fill="FFFFFF"/>
        </w:rPr>
        <w:t xml:space="preserve"> danych bardzo ważne funkcje. Przede wszystkim odpowiedzialna jest za prawidłowy przebieg komunikacji oraz jej niezawodność. Określa również sposób segmentacji danych (zasady dzielenia ich na możliwe do zarządzania części) oraz późniejszego ich scalania, a także identyfikuje dane pochodzące z różnych aplikacji (poprzez numery portów).</w:t>
      </w:r>
    </w:p>
    <w:p w14:paraId="281367A8" w14:textId="77777777" w:rsidR="00A45846" w:rsidRPr="00A45846" w:rsidRDefault="00A45846" w:rsidP="00177BAF">
      <w:pPr>
        <w:rPr>
          <w:color w:val="000000" w:themeColor="text1"/>
          <w:sz w:val="28"/>
          <w:szCs w:val="28"/>
        </w:rPr>
      </w:pPr>
      <w:r w:rsidRPr="00A45846">
        <w:rPr>
          <w:color w:val="000000" w:themeColor="text1"/>
          <w:sz w:val="28"/>
          <w:szCs w:val="28"/>
        </w:rPr>
        <w:t>Lista niektórych standardowych usług:</w:t>
      </w:r>
    </w:p>
    <w:p w14:paraId="504FE54E" w14:textId="77777777" w:rsidR="00A45846" w:rsidRDefault="00A45846" w:rsidP="00177BAF">
      <w:r>
        <w:t xml:space="preserve">FTP </w:t>
      </w:r>
      <w:r>
        <w:t>–</w:t>
      </w:r>
      <w:r>
        <w:t xml:space="preserve"> dane </w:t>
      </w:r>
    </w:p>
    <w:p w14:paraId="7CB264C0" w14:textId="10C0D249" w:rsidR="00A45846" w:rsidRDefault="00A45846" w:rsidP="00177BAF">
      <w:r>
        <w:t xml:space="preserve"> FTP </w:t>
      </w:r>
    </w:p>
    <w:p w14:paraId="39087D20" w14:textId="77777777" w:rsidR="00A45846" w:rsidRDefault="00A45846" w:rsidP="00177BAF">
      <w:r>
        <w:t>SSH</w:t>
      </w:r>
      <w:r>
        <w:t xml:space="preserve"> </w:t>
      </w:r>
    </w:p>
    <w:p w14:paraId="61FF7426" w14:textId="718C93A1" w:rsidR="00A45846" w:rsidRDefault="00A45846" w:rsidP="00177BAF">
      <w:r>
        <w:t xml:space="preserve">Telnet </w:t>
      </w:r>
    </w:p>
    <w:p w14:paraId="4D268026" w14:textId="5514A070" w:rsidR="00A45846" w:rsidRDefault="00A45846" w:rsidP="00177BAF">
      <w:r>
        <w:t xml:space="preserve">SMTP </w:t>
      </w:r>
    </w:p>
    <w:p w14:paraId="31D6E3C3" w14:textId="316EFB42" w:rsidR="00A45846" w:rsidRDefault="00A45846" w:rsidP="00177BAF">
      <w:r>
        <w:t xml:space="preserve">DNS </w:t>
      </w:r>
    </w:p>
    <w:p w14:paraId="585CF891" w14:textId="01A1A621" w:rsidR="00A45846" w:rsidRDefault="00A45846" w:rsidP="00177BAF">
      <w:proofErr w:type="spellStart"/>
      <w:r>
        <w:t>Gopher</w:t>
      </w:r>
      <w:proofErr w:type="spellEnd"/>
      <w:r>
        <w:t xml:space="preserve"> </w:t>
      </w:r>
    </w:p>
    <w:p w14:paraId="2928C2CD" w14:textId="44700DDF" w:rsidR="00A45846" w:rsidRDefault="00A45846" w:rsidP="00177BAF">
      <w:r>
        <w:t xml:space="preserve"> HTTP</w:t>
      </w:r>
    </w:p>
    <w:p w14:paraId="3D2A4DE0" w14:textId="456B678B" w:rsidR="00A45846" w:rsidRDefault="00A45846" w:rsidP="00177BAF">
      <w:r>
        <w:t xml:space="preserve"> POP2</w:t>
      </w:r>
      <w:r>
        <w:t> </w:t>
      </w:r>
      <w:r>
        <w:t xml:space="preserve"> </w:t>
      </w:r>
    </w:p>
    <w:p w14:paraId="0F45CD4C" w14:textId="19D0FDB4" w:rsidR="00A45846" w:rsidRDefault="00A45846" w:rsidP="00177BAF">
      <w:r>
        <w:t xml:space="preserve"> </w:t>
      </w:r>
      <w:r>
        <w:t>POP3</w:t>
      </w:r>
      <w:r>
        <w:t> </w:t>
      </w:r>
    </w:p>
    <w:p w14:paraId="3C84F80D" w14:textId="7FDE28CF" w:rsidR="00A45846" w:rsidRDefault="00A45846" w:rsidP="00177BAF">
      <w:r>
        <w:t xml:space="preserve"> NNTP </w:t>
      </w:r>
    </w:p>
    <w:p w14:paraId="59A255F9" w14:textId="77777777" w:rsidR="00A45846" w:rsidRDefault="00A45846" w:rsidP="00177BAF">
      <w:proofErr w:type="spellStart"/>
      <w:r>
        <w:t>NetBios</w:t>
      </w:r>
      <w:proofErr w:type="spellEnd"/>
      <w:r>
        <w:t xml:space="preserve"> - serwer nazw </w:t>
      </w:r>
    </w:p>
    <w:p w14:paraId="168BE8B4" w14:textId="11C9A57B" w:rsidR="00A45846" w:rsidRDefault="00A45846" w:rsidP="00177BAF">
      <w:r>
        <w:t xml:space="preserve">IMAP </w:t>
      </w:r>
    </w:p>
    <w:p w14:paraId="7107686A" w14:textId="1CF22D89" w:rsidR="00A45846" w:rsidRDefault="00A45846" w:rsidP="00177BAF">
      <w:r>
        <w:t xml:space="preserve">SNMP </w:t>
      </w:r>
    </w:p>
    <w:p w14:paraId="0B0D4DD7" w14:textId="4BD3F1DB" w:rsidR="00A45846" w:rsidRDefault="00A45846" w:rsidP="00177BAF">
      <w:r>
        <w:t>SNMP - komunikaty Trap</w:t>
      </w:r>
    </w:p>
    <w:p w14:paraId="158D31BB" w14:textId="03E38E3A" w:rsidR="00A45846" w:rsidRDefault="00A45846" w:rsidP="00177BAF">
      <w:r>
        <w:t xml:space="preserve">BGP </w:t>
      </w:r>
    </w:p>
    <w:p w14:paraId="3B9A2500" w14:textId="092FA542" w:rsidR="00A45846" w:rsidRDefault="00A45846" w:rsidP="00177BAF">
      <w:r>
        <w:t xml:space="preserve">HTTPS </w:t>
      </w:r>
    </w:p>
    <w:p w14:paraId="77C5ED2B" w14:textId="46857BA1" w:rsidR="00A45846" w:rsidRDefault="00A45846" w:rsidP="00177BAF">
      <w:r>
        <w:t xml:space="preserve">POP3S (POP3 z </w:t>
      </w:r>
      <w:proofErr w:type="spellStart"/>
      <w:r>
        <w:t>uyciem</w:t>
      </w:r>
      <w:proofErr w:type="spellEnd"/>
      <w:r>
        <w:t xml:space="preserve"> SSL)</w:t>
      </w:r>
    </w:p>
    <w:p w14:paraId="09E4A2E3" w14:textId="4CCF07EA" w:rsidR="00A45846" w:rsidRPr="00A45846" w:rsidRDefault="00A45846" w:rsidP="00177BAF">
      <w:pPr>
        <w:rPr>
          <w:b/>
          <w:bCs/>
          <w:sz w:val="40"/>
          <w:szCs w:val="40"/>
        </w:rPr>
      </w:pPr>
      <w:r w:rsidRPr="00A45846">
        <w:rPr>
          <w:b/>
          <w:bCs/>
          <w:sz w:val="40"/>
          <w:szCs w:val="40"/>
        </w:rPr>
        <w:lastRenderedPageBreak/>
        <w:t xml:space="preserve">3.Protokoły warstwy </w:t>
      </w:r>
      <w:proofErr w:type="spellStart"/>
      <w:r w:rsidRPr="00A45846">
        <w:rPr>
          <w:b/>
          <w:bCs/>
          <w:sz w:val="40"/>
          <w:szCs w:val="40"/>
        </w:rPr>
        <w:t>internetu</w:t>
      </w:r>
      <w:proofErr w:type="spellEnd"/>
      <w:r w:rsidRPr="00A45846">
        <w:rPr>
          <w:b/>
          <w:bCs/>
          <w:sz w:val="40"/>
          <w:szCs w:val="40"/>
        </w:rPr>
        <w:t>.</w:t>
      </w:r>
    </w:p>
    <w:p w14:paraId="3D6F86A2" w14:textId="2C4B3FD1" w:rsidR="00A45846" w:rsidRDefault="00A45846" w:rsidP="00177BAF">
      <w:pPr>
        <w:rPr>
          <w:rFonts w:ascii="Arial" w:hAnsi="Arial" w:cs="Arial"/>
          <w:color w:val="000000" w:themeColor="text1"/>
          <w:sz w:val="32"/>
          <w:szCs w:val="32"/>
          <w:shd w:val="clear" w:color="auto" w:fill="FFFFFF"/>
        </w:rPr>
      </w:pPr>
      <w:r w:rsidRPr="00A45846">
        <w:rPr>
          <w:rFonts w:ascii="Arial" w:hAnsi="Arial" w:cs="Arial"/>
          <w:color w:val="000000" w:themeColor="text1"/>
          <w:sz w:val="32"/>
          <w:szCs w:val="32"/>
          <w:shd w:val="clear" w:color="auto" w:fill="FFFFFF"/>
        </w:rPr>
        <w:t>Protokół internetowy - P</w:t>
      </w:r>
      <w:r w:rsidRPr="00A45846">
        <w:rPr>
          <w:rFonts w:ascii="Arial" w:hAnsi="Arial" w:cs="Arial"/>
          <w:color w:val="000000" w:themeColor="text1"/>
          <w:sz w:val="32"/>
          <w:szCs w:val="32"/>
          <w:shd w:val="clear" w:color="auto" w:fill="FFFFFF"/>
        </w:rPr>
        <w:t xml:space="preserve">rotokół komunikacyjny warstwy sieciowej modelu OSI (warstwy </w:t>
      </w:r>
      <w:proofErr w:type="spellStart"/>
      <w:r w:rsidRPr="00A45846">
        <w:rPr>
          <w:rFonts w:ascii="Arial" w:hAnsi="Arial" w:cs="Arial"/>
          <w:color w:val="000000" w:themeColor="text1"/>
          <w:sz w:val="32"/>
          <w:szCs w:val="32"/>
          <w:shd w:val="clear" w:color="auto" w:fill="FFFFFF"/>
        </w:rPr>
        <w:t>internetu</w:t>
      </w:r>
      <w:proofErr w:type="spellEnd"/>
      <w:r w:rsidRPr="00A45846">
        <w:rPr>
          <w:rFonts w:ascii="Arial" w:hAnsi="Arial" w:cs="Arial"/>
          <w:color w:val="000000" w:themeColor="text1"/>
          <w:sz w:val="32"/>
          <w:szCs w:val="32"/>
          <w:shd w:val="clear" w:color="auto" w:fill="FFFFFF"/>
        </w:rPr>
        <w:t> w modelu TCP/IP). Protokół internetowy to zbiór ścisłych reguł i kroków postępowania, które są automatycznie wykonywane przez urządzenia w celu nawiązania łączności i wymiany danych</w:t>
      </w:r>
      <w:r>
        <w:rPr>
          <w:rFonts w:ascii="Arial" w:hAnsi="Arial" w:cs="Arial"/>
          <w:color w:val="000000" w:themeColor="text1"/>
          <w:sz w:val="32"/>
          <w:szCs w:val="32"/>
          <w:shd w:val="clear" w:color="auto" w:fill="FFFFFF"/>
        </w:rPr>
        <w:t>.</w:t>
      </w:r>
    </w:p>
    <w:p w14:paraId="4F7EAE44" w14:textId="77777777" w:rsidR="00A45846" w:rsidRDefault="00A45846" w:rsidP="00177BAF">
      <w:pPr>
        <w:rPr>
          <w:color w:val="000000" w:themeColor="text1"/>
          <w:sz w:val="32"/>
          <w:szCs w:val="32"/>
        </w:rPr>
      </w:pPr>
      <w:r w:rsidRPr="00A45846">
        <w:rPr>
          <w:color w:val="000000" w:themeColor="text1"/>
          <w:sz w:val="32"/>
          <w:szCs w:val="32"/>
        </w:rPr>
        <w:t>Protokoły warstwy internetowej modelu TCP/IP:</w:t>
      </w:r>
    </w:p>
    <w:p w14:paraId="2116E41A" w14:textId="77777777" w:rsidR="00A45846" w:rsidRDefault="00A45846" w:rsidP="00177BAF">
      <w:pPr>
        <w:rPr>
          <w:color w:val="000000" w:themeColor="text1"/>
          <w:sz w:val="32"/>
          <w:szCs w:val="32"/>
        </w:rPr>
      </w:pPr>
      <w:r w:rsidRPr="00A45846">
        <w:rPr>
          <w:color w:val="000000" w:themeColor="text1"/>
          <w:sz w:val="32"/>
          <w:szCs w:val="32"/>
        </w:rPr>
        <w:t xml:space="preserve"> • Protokół IP – zapewnia usługę bezpołączeniowego dostarczania pakietów przy użyciu dostępnych możliwości. Nie bierze pod uwagę zawartości pakietu, ale wyszukuje ścieżkę do miejsca docelowego. </w:t>
      </w:r>
    </w:p>
    <w:p w14:paraId="65A1198F" w14:textId="77777777" w:rsidR="00A45846" w:rsidRDefault="00A45846" w:rsidP="00177BAF">
      <w:pPr>
        <w:rPr>
          <w:color w:val="000000" w:themeColor="text1"/>
          <w:sz w:val="32"/>
          <w:szCs w:val="32"/>
        </w:rPr>
      </w:pPr>
      <w:r w:rsidRPr="00A45846">
        <w:rPr>
          <w:color w:val="000000" w:themeColor="text1"/>
          <w:sz w:val="32"/>
          <w:szCs w:val="32"/>
        </w:rPr>
        <w:t xml:space="preserve">• Protokół ICMP (ang. Internet Control Message </w:t>
      </w:r>
      <w:proofErr w:type="spellStart"/>
      <w:r w:rsidRPr="00A45846">
        <w:rPr>
          <w:color w:val="000000" w:themeColor="text1"/>
          <w:sz w:val="32"/>
          <w:szCs w:val="32"/>
        </w:rPr>
        <w:t>Protocol</w:t>
      </w:r>
      <w:proofErr w:type="spellEnd"/>
      <w:r w:rsidRPr="00A45846">
        <w:rPr>
          <w:color w:val="000000" w:themeColor="text1"/>
          <w:sz w:val="32"/>
          <w:szCs w:val="32"/>
        </w:rPr>
        <w:t xml:space="preserve">) – pełni funkcje kontrolne i informacyjne. Jest używany przez polecenia sprawdzające poprawność połączenia (np. ping). </w:t>
      </w:r>
    </w:p>
    <w:p w14:paraId="700BF830" w14:textId="77777777" w:rsidR="00A45846" w:rsidRDefault="00A45846" w:rsidP="00177BAF">
      <w:pPr>
        <w:rPr>
          <w:color w:val="000000" w:themeColor="text1"/>
          <w:sz w:val="32"/>
          <w:szCs w:val="32"/>
        </w:rPr>
      </w:pPr>
      <w:r w:rsidRPr="00A45846">
        <w:rPr>
          <w:color w:val="000000" w:themeColor="text1"/>
          <w:sz w:val="32"/>
          <w:szCs w:val="32"/>
        </w:rPr>
        <w:t xml:space="preserve">• Protokół ARP (ang. </w:t>
      </w:r>
      <w:proofErr w:type="spellStart"/>
      <w:r w:rsidRPr="00A45846">
        <w:rPr>
          <w:color w:val="000000" w:themeColor="text1"/>
          <w:sz w:val="32"/>
          <w:szCs w:val="32"/>
        </w:rPr>
        <w:t>Address</w:t>
      </w:r>
      <w:proofErr w:type="spellEnd"/>
      <w:r w:rsidRPr="00A45846">
        <w:rPr>
          <w:color w:val="000000" w:themeColor="text1"/>
          <w:sz w:val="32"/>
          <w:szCs w:val="32"/>
        </w:rPr>
        <w:t xml:space="preserve"> Resolution </w:t>
      </w:r>
      <w:proofErr w:type="spellStart"/>
      <w:r w:rsidRPr="00A45846">
        <w:rPr>
          <w:color w:val="000000" w:themeColor="text1"/>
          <w:sz w:val="32"/>
          <w:szCs w:val="32"/>
        </w:rPr>
        <w:t>Protocol</w:t>
      </w:r>
      <w:proofErr w:type="spellEnd"/>
      <w:r w:rsidRPr="00A45846">
        <w:rPr>
          <w:color w:val="000000" w:themeColor="text1"/>
          <w:sz w:val="32"/>
          <w:szCs w:val="32"/>
        </w:rPr>
        <w:t xml:space="preserve">) – znajduje adres warstwy łącza danych MAC dla znanego adresu IP. </w:t>
      </w:r>
    </w:p>
    <w:p w14:paraId="4810EC65" w14:textId="77777777" w:rsidR="00A45846" w:rsidRDefault="00A45846" w:rsidP="00177BAF">
      <w:pPr>
        <w:rPr>
          <w:color w:val="000000" w:themeColor="text1"/>
          <w:sz w:val="32"/>
          <w:szCs w:val="32"/>
        </w:rPr>
      </w:pPr>
      <w:r w:rsidRPr="00A45846">
        <w:rPr>
          <w:color w:val="000000" w:themeColor="text1"/>
          <w:sz w:val="32"/>
          <w:szCs w:val="32"/>
        </w:rPr>
        <w:t xml:space="preserve">• Protokół RARP (ang. </w:t>
      </w:r>
      <w:proofErr w:type="spellStart"/>
      <w:r w:rsidRPr="00A45846">
        <w:rPr>
          <w:color w:val="000000" w:themeColor="text1"/>
          <w:sz w:val="32"/>
          <w:szCs w:val="32"/>
        </w:rPr>
        <w:t>Reverse</w:t>
      </w:r>
      <w:proofErr w:type="spellEnd"/>
      <w:r w:rsidRPr="00A45846">
        <w:rPr>
          <w:color w:val="000000" w:themeColor="text1"/>
          <w:sz w:val="32"/>
          <w:szCs w:val="32"/>
        </w:rPr>
        <w:t xml:space="preserve"> </w:t>
      </w:r>
      <w:proofErr w:type="spellStart"/>
      <w:r w:rsidRPr="00A45846">
        <w:rPr>
          <w:color w:val="000000" w:themeColor="text1"/>
          <w:sz w:val="32"/>
          <w:szCs w:val="32"/>
        </w:rPr>
        <w:t>Address</w:t>
      </w:r>
      <w:proofErr w:type="spellEnd"/>
      <w:r w:rsidRPr="00A45846">
        <w:rPr>
          <w:color w:val="000000" w:themeColor="text1"/>
          <w:sz w:val="32"/>
          <w:szCs w:val="32"/>
        </w:rPr>
        <w:t xml:space="preserve"> Resolution </w:t>
      </w:r>
      <w:proofErr w:type="spellStart"/>
      <w:r w:rsidRPr="00A45846">
        <w:rPr>
          <w:color w:val="000000" w:themeColor="text1"/>
          <w:sz w:val="32"/>
          <w:szCs w:val="32"/>
        </w:rPr>
        <w:t>Protocol</w:t>
      </w:r>
      <w:proofErr w:type="spellEnd"/>
      <w:r w:rsidRPr="00A45846">
        <w:rPr>
          <w:color w:val="000000" w:themeColor="text1"/>
          <w:sz w:val="32"/>
          <w:szCs w:val="32"/>
        </w:rPr>
        <w:t>) – znajduje adres IP dla znanego adresu MAC.</w:t>
      </w:r>
    </w:p>
    <w:p w14:paraId="5DDBF1C4" w14:textId="4C49B442" w:rsidR="00A45846" w:rsidRDefault="00A45846" w:rsidP="00177BAF">
      <w:pPr>
        <w:rPr>
          <w:color w:val="000000" w:themeColor="text1"/>
          <w:sz w:val="32"/>
          <w:szCs w:val="32"/>
        </w:rPr>
      </w:pPr>
      <w:r w:rsidRPr="00A45846">
        <w:rPr>
          <w:color w:val="000000" w:themeColor="text1"/>
          <w:sz w:val="32"/>
          <w:szCs w:val="32"/>
        </w:rPr>
        <w:t xml:space="preserve"> • Protokoły routingu (RIP, OSPF, IGRP, EIGRP, BGP)</w:t>
      </w:r>
    </w:p>
    <w:p w14:paraId="42953273" w14:textId="77F4367C" w:rsidR="00A45846" w:rsidRPr="00F4616F" w:rsidRDefault="00A45846" w:rsidP="00177BAF">
      <w:pPr>
        <w:rPr>
          <w:b/>
          <w:bCs/>
          <w:color w:val="000000" w:themeColor="text1"/>
          <w:sz w:val="40"/>
          <w:szCs w:val="40"/>
        </w:rPr>
      </w:pPr>
      <w:r w:rsidRPr="00F4616F">
        <w:rPr>
          <w:b/>
          <w:bCs/>
          <w:color w:val="000000" w:themeColor="text1"/>
          <w:sz w:val="40"/>
          <w:szCs w:val="40"/>
        </w:rPr>
        <w:t>4.Protokoły warstwy dostępu do sieci</w:t>
      </w:r>
      <w:r w:rsidR="00F4616F" w:rsidRPr="00F4616F">
        <w:rPr>
          <w:b/>
          <w:bCs/>
          <w:color w:val="000000" w:themeColor="text1"/>
          <w:sz w:val="40"/>
          <w:szCs w:val="40"/>
        </w:rPr>
        <w:t>.</w:t>
      </w:r>
    </w:p>
    <w:p w14:paraId="65743717" w14:textId="77777777" w:rsidR="00F4616F" w:rsidRPr="00F4616F" w:rsidRDefault="00F4616F" w:rsidP="00F4616F">
      <w:pPr>
        <w:spacing w:after="0" w:line="240" w:lineRule="auto"/>
        <w:rPr>
          <w:rFonts w:eastAsia="Times New Roman" w:cstheme="minorHAnsi"/>
          <w:color w:val="000000" w:themeColor="text1"/>
          <w:sz w:val="32"/>
          <w:szCs w:val="32"/>
          <w:lang w:eastAsia="pl-PL"/>
        </w:rPr>
      </w:pPr>
      <w:r w:rsidRPr="00F4616F">
        <w:rPr>
          <w:rFonts w:eastAsia="Times New Roman" w:cstheme="minorHAnsi"/>
          <w:color w:val="000000" w:themeColor="text1"/>
          <w:sz w:val="32"/>
          <w:szCs w:val="32"/>
          <w:lang w:eastAsia="pl-PL"/>
        </w:rPr>
        <w:t>Warstwa dostępu do sieci jest odpowiedzialna za wszystkie zagadnienia związane</w:t>
      </w:r>
    </w:p>
    <w:p w14:paraId="36726099" w14:textId="77777777" w:rsidR="00F4616F" w:rsidRPr="00F4616F" w:rsidRDefault="00F4616F" w:rsidP="00F4616F">
      <w:pPr>
        <w:spacing w:after="0" w:line="240" w:lineRule="auto"/>
        <w:rPr>
          <w:rFonts w:eastAsia="Times New Roman" w:cstheme="minorHAnsi"/>
          <w:color w:val="000000" w:themeColor="text1"/>
          <w:sz w:val="32"/>
          <w:szCs w:val="32"/>
          <w:lang w:eastAsia="pl-PL"/>
        </w:rPr>
      </w:pPr>
      <w:r w:rsidRPr="00F4616F">
        <w:rPr>
          <w:rFonts w:eastAsia="Times New Roman" w:cstheme="minorHAnsi"/>
          <w:color w:val="000000" w:themeColor="text1"/>
          <w:sz w:val="32"/>
          <w:szCs w:val="32"/>
          <w:lang w:eastAsia="pl-PL"/>
        </w:rPr>
        <w:t>z zestawieniem łącza fizycznego służącego do przekazywania pakietu IP do medium</w:t>
      </w:r>
    </w:p>
    <w:p w14:paraId="5CF08EFE" w14:textId="77777777" w:rsidR="00F4616F" w:rsidRPr="00F4616F" w:rsidRDefault="00F4616F" w:rsidP="00F4616F">
      <w:pPr>
        <w:spacing w:after="0" w:line="240" w:lineRule="auto"/>
        <w:rPr>
          <w:rFonts w:eastAsia="Times New Roman" w:cstheme="minorHAnsi"/>
          <w:color w:val="000000" w:themeColor="text1"/>
          <w:sz w:val="32"/>
          <w:szCs w:val="32"/>
          <w:lang w:eastAsia="pl-PL"/>
        </w:rPr>
      </w:pPr>
      <w:r w:rsidRPr="00F4616F">
        <w:rPr>
          <w:rFonts w:eastAsia="Times New Roman" w:cstheme="minorHAnsi"/>
          <w:color w:val="000000" w:themeColor="text1"/>
          <w:sz w:val="32"/>
          <w:szCs w:val="32"/>
          <w:lang w:eastAsia="pl-PL"/>
        </w:rPr>
        <w:t>transmisyjnego. Odpowiada między innymi za odwzorowywanie adresów IP na adresy</w:t>
      </w:r>
    </w:p>
    <w:p w14:paraId="13AA9612" w14:textId="77777777" w:rsidR="00F4616F" w:rsidRPr="00F4616F" w:rsidRDefault="00F4616F" w:rsidP="00F4616F">
      <w:pPr>
        <w:spacing w:after="0" w:line="240" w:lineRule="auto"/>
        <w:rPr>
          <w:rFonts w:eastAsia="Times New Roman" w:cstheme="minorHAnsi"/>
          <w:color w:val="000000" w:themeColor="text1"/>
          <w:sz w:val="32"/>
          <w:szCs w:val="32"/>
          <w:lang w:eastAsia="pl-PL"/>
        </w:rPr>
      </w:pPr>
      <w:r w:rsidRPr="00F4616F">
        <w:rPr>
          <w:rFonts w:eastAsia="Times New Roman" w:cstheme="minorHAnsi"/>
          <w:color w:val="000000" w:themeColor="text1"/>
          <w:sz w:val="32"/>
          <w:szCs w:val="32"/>
          <w:lang w:eastAsia="pl-PL"/>
        </w:rPr>
        <w:t>sprzętowe i za enkapsulację pakietów IP w ramki. Określa połączenie z fizycznym</w:t>
      </w:r>
    </w:p>
    <w:p w14:paraId="124BE451" w14:textId="77777777" w:rsidR="00F4616F" w:rsidRPr="00F4616F" w:rsidRDefault="00F4616F" w:rsidP="00F4616F">
      <w:pPr>
        <w:spacing w:after="0" w:line="240" w:lineRule="auto"/>
        <w:rPr>
          <w:rFonts w:eastAsia="Times New Roman" w:cstheme="minorHAnsi"/>
          <w:color w:val="000000" w:themeColor="text1"/>
          <w:sz w:val="32"/>
          <w:szCs w:val="32"/>
          <w:lang w:eastAsia="pl-PL"/>
        </w:rPr>
      </w:pPr>
      <w:r w:rsidRPr="00F4616F">
        <w:rPr>
          <w:rFonts w:eastAsia="Times New Roman" w:cstheme="minorHAnsi"/>
          <w:color w:val="000000" w:themeColor="text1"/>
          <w:sz w:val="32"/>
          <w:szCs w:val="32"/>
          <w:lang w:eastAsia="pl-PL"/>
        </w:rPr>
        <w:t>medium sieci w zależności od rodzaju sprzętu i interfejsu sieciowego.</w:t>
      </w:r>
    </w:p>
    <w:p w14:paraId="0482BE9D" w14:textId="77777777" w:rsidR="00F4616F" w:rsidRPr="00F4616F" w:rsidRDefault="00F4616F" w:rsidP="00F4616F">
      <w:pPr>
        <w:spacing w:after="0" w:line="240" w:lineRule="auto"/>
        <w:rPr>
          <w:rFonts w:eastAsia="Times New Roman" w:cstheme="minorHAnsi"/>
          <w:color w:val="000000" w:themeColor="text1"/>
          <w:sz w:val="32"/>
          <w:szCs w:val="32"/>
          <w:lang w:eastAsia="pl-PL"/>
        </w:rPr>
      </w:pPr>
      <w:r w:rsidRPr="00F4616F">
        <w:rPr>
          <w:rFonts w:eastAsia="Times New Roman" w:cstheme="minorHAnsi"/>
          <w:color w:val="000000" w:themeColor="text1"/>
          <w:sz w:val="32"/>
          <w:szCs w:val="32"/>
          <w:lang w:eastAsia="pl-PL"/>
        </w:rPr>
        <w:lastRenderedPageBreak/>
        <w:t>Warstwa dostępu do sieci w modelu TCP/IP definiuje funkcje umożliwiające korzystanie</w:t>
      </w:r>
    </w:p>
    <w:p w14:paraId="26D72F94" w14:textId="77777777" w:rsidR="00F4616F" w:rsidRPr="00F4616F" w:rsidRDefault="00F4616F" w:rsidP="00F4616F">
      <w:pPr>
        <w:spacing w:after="0" w:line="240" w:lineRule="auto"/>
        <w:rPr>
          <w:rFonts w:eastAsia="Times New Roman" w:cstheme="minorHAnsi"/>
          <w:color w:val="000000" w:themeColor="text1"/>
          <w:sz w:val="32"/>
          <w:szCs w:val="32"/>
          <w:lang w:eastAsia="pl-PL"/>
        </w:rPr>
      </w:pPr>
      <w:r w:rsidRPr="00F4616F">
        <w:rPr>
          <w:rFonts w:eastAsia="Times New Roman" w:cstheme="minorHAnsi"/>
          <w:color w:val="000000" w:themeColor="text1"/>
          <w:sz w:val="32"/>
          <w:szCs w:val="32"/>
          <w:lang w:eastAsia="pl-PL"/>
        </w:rPr>
        <w:t>ze sprzętu sieciowego i dostęp do medium transmisyjnego. W sieciach lokalnych</w:t>
      </w:r>
    </w:p>
    <w:p w14:paraId="2849107E" w14:textId="77777777" w:rsidR="00F4616F" w:rsidRPr="00F4616F" w:rsidRDefault="00F4616F" w:rsidP="00F4616F">
      <w:pPr>
        <w:spacing w:after="0" w:line="240" w:lineRule="auto"/>
        <w:rPr>
          <w:rFonts w:eastAsia="Times New Roman" w:cstheme="minorHAnsi"/>
          <w:color w:val="000000" w:themeColor="text1"/>
          <w:sz w:val="32"/>
          <w:szCs w:val="32"/>
          <w:lang w:eastAsia="pl-PL"/>
        </w:rPr>
      </w:pPr>
      <w:r w:rsidRPr="00F4616F">
        <w:rPr>
          <w:rFonts w:eastAsia="Times New Roman" w:cstheme="minorHAnsi"/>
          <w:color w:val="000000" w:themeColor="text1"/>
          <w:sz w:val="32"/>
          <w:szCs w:val="32"/>
          <w:lang w:eastAsia="pl-PL"/>
        </w:rPr>
        <w:t>protokołem dostępu do sieci jest Ethernet, w sieciach rozległych są to m.in. protokoły</w:t>
      </w:r>
    </w:p>
    <w:p w14:paraId="160A6F71" w14:textId="77777777" w:rsidR="00F4616F" w:rsidRPr="00F4616F" w:rsidRDefault="00F4616F" w:rsidP="00F4616F">
      <w:pPr>
        <w:spacing w:after="0" w:line="240" w:lineRule="auto"/>
        <w:rPr>
          <w:rFonts w:eastAsia="Times New Roman" w:cstheme="minorHAnsi"/>
          <w:color w:val="000000" w:themeColor="text1"/>
          <w:sz w:val="32"/>
          <w:szCs w:val="32"/>
          <w:lang w:eastAsia="pl-PL"/>
        </w:rPr>
      </w:pPr>
      <w:r w:rsidRPr="00F4616F">
        <w:rPr>
          <w:rFonts w:eastAsia="Times New Roman" w:cstheme="minorHAnsi"/>
          <w:color w:val="000000" w:themeColor="text1"/>
          <w:sz w:val="32"/>
          <w:szCs w:val="32"/>
          <w:lang w:eastAsia="pl-PL"/>
        </w:rPr>
        <w:t xml:space="preserve">ATM i </w:t>
      </w:r>
      <w:proofErr w:type="spellStart"/>
      <w:r w:rsidRPr="00F4616F">
        <w:rPr>
          <w:rFonts w:eastAsia="Times New Roman" w:cstheme="minorHAnsi"/>
          <w:color w:val="000000" w:themeColor="text1"/>
          <w:sz w:val="32"/>
          <w:szCs w:val="32"/>
          <w:lang w:eastAsia="pl-PL"/>
        </w:rPr>
        <w:t>Frame</w:t>
      </w:r>
      <w:proofErr w:type="spellEnd"/>
      <w:r w:rsidRPr="00F4616F">
        <w:rPr>
          <w:rFonts w:eastAsia="Times New Roman" w:cstheme="minorHAnsi"/>
          <w:color w:val="000000" w:themeColor="text1"/>
          <w:sz w:val="32"/>
          <w:szCs w:val="32"/>
          <w:lang w:eastAsia="pl-PL"/>
        </w:rPr>
        <w:t xml:space="preserve"> </w:t>
      </w:r>
      <w:proofErr w:type="spellStart"/>
      <w:r w:rsidRPr="00F4616F">
        <w:rPr>
          <w:rFonts w:eastAsia="Times New Roman" w:cstheme="minorHAnsi"/>
          <w:color w:val="000000" w:themeColor="text1"/>
          <w:sz w:val="32"/>
          <w:szCs w:val="32"/>
          <w:lang w:eastAsia="pl-PL"/>
        </w:rPr>
        <w:t>Relay</w:t>
      </w:r>
      <w:proofErr w:type="spellEnd"/>
      <w:r w:rsidRPr="00F4616F">
        <w:rPr>
          <w:rFonts w:eastAsia="Times New Roman" w:cstheme="minorHAnsi"/>
          <w:color w:val="000000" w:themeColor="text1"/>
          <w:sz w:val="32"/>
          <w:szCs w:val="32"/>
          <w:lang w:eastAsia="pl-PL"/>
        </w:rPr>
        <w:t>.</w:t>
      </w:r>
    </w:p>
    <w:p w14:paraId="6EDB3ABD" w14:textId="1B002222" w:rsidR="00F4616F" w:rsidRPr="00F4616F" w:rsidRDefault="00F4616F" w:rsidP="00F4616F">
      <w:pPr>
        <w:rPr>
          <w:rFonts w:cstheme="minorHAnsi"/>
          <w:color w:val="000000" w:themeColor="text1"/>
          <w:sz w:val="32"/>
          <w:szCs w:val="32"/>
          <w:shd w:val="clear" w:color="auto" w:fill="FFFFFF"/>
        </w:rPr>
      </w:pPr>
    </w:p>
    <w:sectPr w:rsidR="00F4616F" w:rsidRPr="00F461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A4073"/>
    <w:multiLevelType w:val="multilevel"/>
    <w:tmpl w:val="8356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F6E54"/>
    <w:multiLevelType w:val="multilevel"/>
    <w:tmpl w:val="B6E642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AF"/>
    <w:rsid w:val="00177BAF"/>
    <w:rsid w:val="005E324D"/>
    <w:rsid w:val="00A45846"/>
    <w:rsid w:val="00F461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3D23"/>
  <w15:chartTrackingRefBased/>
  <w15:docId w15:val="{9B2179C8-DDC5-46DB-B0A5-0D9E9752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177BAF"/>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177BAF"/>
    <w:rPr>
      <w:color w:val="0000FF"/>
      <w:u w:val="single"/>
    </w:rPr>
  </w:style>
  <w:style w:type="character" w:customStyle="1" w:styleId="Nagwek2Znak">
    <w:name w:val="Nagłówek 2 Znak"/>
    <w:basedOn w:val="Domylnaczcionkaakapitu"/>
    <w:link w:val="Nagwek2"/>
    <w:uiPriority w:val="9"/>
    <w:rsid w:val="00177BAF"/>
    <w:rPr>
      <w:rFonts w:ascii="Times New Roman" w:eastAsia="Times New Roman" w:hAnsi="Times New Roman" w:cs="Times New Roman"/>
      <w:b/>
      <w:bCs/>
      <w:sz w:val="36"/>
      <w:szCs w:val="36"/>
      <w:lang w:eastAsia="pl-PL"/>
    </w:rPr>
  </w:style>
  <w:style w:type="character" w:styleId="Pogrubienie">
    <w:name w:val="Strong"/>
    <w:basedOn w:val="Domylnaczcionkaakapitu"/>
    <w:uiPriority w:val="22"/>
    <w:qFormat/>
    <w:rsid w:val="00177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77671">
      <w:bodyDiv w:val="1"/>
      <w:marLeft w:val="0"/>
      <w:marRight w:val="0"/>
      <w:marTop w:val="0"/>
      <w:marBottom w:val="0"/>
      <w:divBdr>
        <w:top w:val="none" w:sz="0" w:space="0" w:color="auto"/>
        <w:left w:val="none" w:sz="0" w:space="0" w:color="auto"/>
        <w:bottom w:val="none" w:sz="0" w:space="0" w:color="auto"/>
        <w:right w:val="none" w:sz="0" w:space="0" w:color="auto"/>
      </w:divBdr>
    </w:div>
    <w:div w:id="569849867">
      <w:bodyDiv w:val="1"/>
      <w:marLeft w:val="0"/>
      <w:marRight w:val="0"/>
      <w:marTop w:val="0"/>
      <w:marBottom w:val="0"/>
      <w:divBdr>
        <w:top w:val="none" w:sz="0" w:space="0" w:color="auto"/>
        <w:left w:val="none" w:sz="0" w:space="0" w:color="auto"/>
        <w:bottom w:val="none" w:sz="0" w:space="0" w:color="auto"/>
        <w:right w:val="none" w:sz="0" w:space="0" w:color="auto"/>
      </w:divBdr>
    </w:div>
    <w:div w:id="91169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A2E541E3AF4A47939082EDEB73D511" ma:contentTypeVersion="16" ma:contentTypeDescription="Create a new document." ma:contentTypeScope="" ma:versionID="304180b30cd7c22f74e40f387f05c937">
  <xsd:schema xmlns:xsd="http://www.w3.org/2001/XMLSchema" xmlns:xs="http://www.w3.org/2001/XMLSchema" xmlns:p="http://schemas.microsoft.com/office/2006/metadata/properties" xmlns:ns2="94f7330d-b473-4edf-843a-7f33352a05a4" xmlns:ns3="397d4aaf-d6a2-418d-99c2-a340e4c16cd0" targetNamespace="http://schemas.microsoft.com/office/2006/metadata/properties" ma:root="true" ma:fieldsID="09746f4e6ddafa70625a732abeda5462" ns2:_="" ns3:_="">
    <xsd:import namespace="94f7330d-b473-4edf-843a-7f33352a05a4"/>
    <xsd:import namespace="397d4aaf-d6a2-418d-99c2-a340e4c16cd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f7330d-b473-4edf-843a-7f33352a05a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da75dad-534c-4340-8773-bc320699d08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7d4aaf-d6a2-418d-99c2-a340e4c16cd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b9c845e-dd4b-4be7-b42d-e18273df4446}" ma:internalName="TaxCatchAll" ma:showField="CatchAllData" ma:web="397d4aaf-d6a2-418d-99c2-a340e4c16c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4f7330d-b473-4edf-843a-7f33352a05a4" xsi:nil="true"/>
    <lcf76f155ced4ddcb4097134ff3c332f xmlns="94f7330d-b473-4edf-843a-7f33352a05a4">
      <Terms xmlns="http://schemas.microsoft.com/office/infopath/2007/PartnerControls"/>
    </lcf76f155ced4ddcb4097134ff3c332f>
    <TaxCatchAll xmlns="397d4aaf-d6a2-418d-99c2-a340e4c16cd0" xsi:nil="true"/>
  </documentManagement>
</p:properties>
</file>

<file path=customXml/itemProps1.xml><?xml version="1.0" encoding="utf-8"?>
<ds:datastoreItem xmlns:ds="http://schemas.openxmlformats.org/officeDocument/2006/customXml" ds:itemID="{ED163F05-5443-4A8E-8ECA-8D707F2F6DB7}"/>
</file>

<file path=customXml/itemProps2.xml><?xml version="1.0" encoding="utf-8"?>
<ds:datastoreItem xmlns:ds="http://schemas.openxmlformats.org/officeDocument/2006/customXml" ds:itemID="{04BD7F24-2065-4EDC-9CEE-62C4AADB097D}"/>
</file>

<file path=customXml/itemProps3.xml><?xml version="1.0" encoding="utf-8"?>
<ds:datastoreItem xmlns:ds="http://schemas.openxmlformats.org/officeDocument/2006/customXml" ds:itemID="{EA853D0F-6974-47DC-88CC-EA94206E9171}"/>
</file>

<file path=docProps/app.xml><?xml version="1.0" encoding="utf-8"?>
<Properties xmlns="http://schemas.openxmlformats.org/officeDocument/2006/extended-properties" xmlns:vt="http://schemas.openxmlformats.org/officeDocument/2006/docPropsVTypes">
  <Template>Normal.dotm</Template>
  <TotalTime>26</TotalTime>
  <Pages>4</Pages>
  <Words>556</Words>
  <Characters>3337</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1</cp:revision>
  <dcterms:created xsi:type="dcterms:W3CDTF">2020-11-09T07:20:00Z</dcterms:created>
  <dcterms:modified xsi:type="dcterms:W3CDTF">2020-11-09T07:46:00Z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0x01010041A2E541E3AF4A47939082EDEB73D511</vt:lpwstr>
  </property>
  <property fmtid="{D5CDD505-2E9C-101B-9397-08002B2CF9AE}" pid="3" name="MediaServiceImageTags">
    <vt:lpwstr/>
  </property>
</Properties>
</file>