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05B7" w14:textId="77777777" w:rsidR="003E1656" w:rsidRDefault="003E1656" w:rsidP="009D6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1.Czym jest cyfrowa tożsamość</w:t>
      </w:r>
    </w:p>
    <w:p w14:paraId="314CF5FA" w14:textId="21D4EA86" w:rsidR="003E1656" w:rsidRDefault="003E1656" w:rsidP="003E16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Roboto" w:eastAsia="Times New Roman" w:hAnsi="Roboto"/>
          <w:b/>
          <w:bCs/>
          <w:color w:val="3C4043"/>
          <w:sz w:val="27"/>
          <w:szCs w:val="27"/>
          <w:shd w:val="clear" w:color="auto" w:fill="FFFFFF"/>
        </w:rPr>
        <w:t>Tożsamość cyfrowa</w:t>
      </w:r>
      <w:r>
        <w:rPr>
          <w:rFonts w:ascii="Roboto" w:eastAsia="Times New Roman" w:hAnsi="Roboto"/>
          <w:color w:val="3C4043"/>
          <w:sz w:val="27"/>
          <w:szCs w:val="27"/>
          <w:shd w:val="clear" w:color="auto" w:fill="FFFFFF"/>
        </w:rPr>
        <w:t> to elektroniczny sposób na identyfikację danej osoby. </w:t>
      </w:r>
    </w:p>
    <w:p w14:paraId="0D960590" w14:textId="77777777" w:rsidR="003E1656" w:rsidRDefault="003E1656" w:rsidP="009D6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Ochrona danych osobowych</w:t>
      </w:r>
    </w:p>
    <w:p w14:paraId="1131CD3A" w14:textId="32F3C6DE" w:rsidR="009D603D" w:rsidRDefault="00ED2038" w:rsidP="00ED20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Regulacje prawne dotyczące tworzenia i posługiwania się zbiorami danych osobowych, a także pojedynczymi danymi, mające na celu administracyjno-prawną ochronę prawa do </w:t>
      </w:r>
      <w:proofErr w:type="spellStart"/>
      <w:proofErr w:type="gram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prywatności.</w:t>
      </w:r>
      <w:r w:rsidR="009D603D">
        <w:rPr>
          <w:rFonts w:ascii="Segoe UI" w:eastAsia="Times New Roman" w:hAnsi="Segoe UI" w:cs="Segoe UI"/>
          <w:color w:val="252424"/>
          <w:sz w:val="21"/>
          <w:szCs w:val="21"/>
        </w:rPr>
        <w:t>Netykieta</w:t>
      </w:r>
      <w:proofErr w:type="spellEnd"/>
      <w:proofErr w:type="gramEnd"/>
    </w:p>
    <w:p w14:paraId="4B69AFF1" w14:textId="77777777" w:rsidR="00497CBA" w:rsidRDefault="00497CBA" w:rsidP="009D6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Zła komunikacja w </w:t>
      </w:r>
      <w:proofErr w:type="spellStart"/>
      <w:proofErr w:type="gramStart"/>
      <w:r>
        <w:rPr>
          <w:rFonts w:ascii="Segoe UI" w:eastAsia="Times New Roman" w:hAnsi="Segoe UI" w:cs="Segoe UI"/>
          <w:color w:val="252424"/>
          <w:sz w:val="21"/>
          <w:szCs w:val="21"/>
        </w:rPr>
        <w:t>sieci:hejt</w:t>
      </w:r>
      <w:proofErr w:type="spellEnd"/>
      <w:proofErr w:type="gram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trolling</w:t>
      </w:r>
      <w:proofErr w:type="spellEnd"/>
    </w:p>
    <w:p w14:paraId="56FA561E" w14:textId="4B5AA684" w:rsidR="00497CBA" w:rsidRDefault="00785C0F" w:rsidP="00497C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proofErr w:type="spell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Hejt</w:t>
      </w:r>
      <w:proofErr w:type="spellEnd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Hejt</w:t>
      </w:r>
      <w:proofErr w:type="spellEnd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w </w:t>
      </w:r>
      <w:proofErr w:type="spell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internecie</w:t>
      </w:r>
      <w:proofErr w:type="spellEnd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– zjawisko społeczne o charakterze poniżającym obserwowanym w środowisku Internetu.</w:t>
      </w:r>
    </w:p>
    <w:p w14:paraId="6FB2EDB1" w14:textId="0AC103D9" w:rsidR="00785C0F" w:rsidRDefault="000059B9" w:rsidP="00497C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Trolling</w:t>
      </w:r>
      <w:proofErr w:type="spellEnd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- antyspołeczne zachowanie charakterystyczne dla internetowych forów dyskusyjnych i mediów </w:t>
      </w:r>
      <w:proofErr w:type="spell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społecznościowych</w:t>
      </w:r>
      <w:proofErr w:type="spellEnd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. Polega ono na zamierzonym wpływaniu na innych użytkowników w celu ich ośmieszenia lub obrażenia poprzez wysyłanie kontrowersyjnych, napastliwych, często nieprawdziwych przekazów.</w:t>
      </w:r>
    </w:p>
    <w:p w14:paraId="55745E11" w14:textId="77777777" w:rsidR="009D603D" w:rsidRDefault="009D603D" w:rsidP="009D6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Twórcy w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internecie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: subskrypcja,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hashtag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influencer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followers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>, </w:t>
      </w:r>
    </w:p>
    <w:p w14:paraId="6C498F02" w14:textId="65CEAF65" w:rsidR="009D603D" w:rsidRDefault="00843150">
      <w:proofErr w:type="spellStart"/>
      <w:r>
        <w:t>Subskrybcja</w:t>
      </w:r>
      <w:proofErr w:type="spellEnd"/>
      <w:r>
        <w:t xml:space="preserve"> - Subskrypcja – mechanizm służący do pobierania od użytkowników ich adresów e-mail, które są katalogowane w bazach danych i używane do wysyłania określonych informacji.</w:t>
      </w:r>
    </w:p>
    <w:p w14:paraId="452BA3D6" w14:textId="75E9A894" w:rsidR="00843150" w:rsidRDefault="00843150">
      <w:proofErr w:type="spellStart"/>
      <w:r>
        <w:t>Hashtag</w:t>
      </w:r>
      <w:proofErr w:type="spellEnd"/>
      <w:r>
        <w:t xml:space="preserve"> -</w:t>
      </w:r>
      <w:r w:rsidR="00EA6A6F">
        <w:t xml:space="preserve"> </w:t>
      </w:r>
      <w:proofErr w:type="spellStart"/>
      <w:r w:rsidR="00EA6A6F">
        <w:t>Hashtagi</w:t>
      </w:r>
      <w:proofErr w:type="spellEnd"/>
      <w:r w:rsidR="00EA6A6F">
        <w:t xml:space="preserve"> są wykorzystywane do organizowania treści, czyli grupowania do odpowiednich kanałów. To właśnie za pomocą </w:t>
      </w:r>
      <w:proofErr w:type="spellStart"/>
      <w:r w:rsidR="00EA6A6F">
        <w:t>hashtagu</w:t>
      </w:r>
      <w:proofErr w:type="spellEnd"/>
      <w:r w:rsidR="00EA6A6F">
        <w:t xml:space="preserve"> możesz eksponować swoje treści, docierając do odpowiednich odbiorców.</w:t>
      </w:r>
    </w:p>
    <w:p w14:paraId="1FF52C01" w14:textId="306EDF08" w:rsidR="00EA6A6F" w:rsidRDefault="00EA6A6F">
      <w:pP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</w:pPr>
      <w:proofErr w:type="spellStart"/>
      <w:r>
        <w:t>Influencer</w:t>
      </w:r>
      <w:proofErr w:type="spellEnd"/>
      <w:r>
        <w:t xml:space="preserve"> - </w:t>
      </w:r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w</w:t>
      </w:r>
      <w:r w:rsidR="00DC1B15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świecie mediów </w:t>
      </w:r>
      <w:proofErr w:type="spellStart"/>
      <w:r w:rsidR="00DC1B15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społecznościowych</w:t>
      </w:r>
      <w:proofErr w:type="spellEnd"/>
      <w:r w:rsidR="00DC1B15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osoba wpływowa, która dzięki swojemu zasięgowi jest w stanie oddziaływać na ludzi, z którymi nawiązuje trwałe relacje.</w:t>
      </w:r>
    </w:p>
    <w:p w14:paraId="6310329D" w14:textId="286F12E5" w:rsidR="00BD753A" w:rsidRDefault="00BD753A">
      <w:proofErr w:type="spellStart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Followers</w:t>
      </w:r>
      <w:proofErr w:type="spellEnd"/>
      <w:r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- </w:t>
      </w:r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to osoba, która obserwuje </w:t>
      </w:r>
      <w:proofErr w:type="spellStart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hasztagi</w:t>
      </w:r>
      <w:proofErr w:type="spellEnd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lub ma zaznaczone obserwowanie profilu </w:t>
      </w:r>
      <w:proofErr w:type="spellStart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Instagrama</w:t>
      </w:r>
      <w:proofErr w:type="spellEnd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innej osoby, dzięki temu jest stale na bieżąco z jego relacjami na </w:t>
      </w:r>
      <w:proofErr w:type="spellStart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insta</w:t>
      </w:r>
      <w:proofErr w:type="spellEnd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stories</w:t>
      </w:r>
      <w:proofErr w:type="spellEnd"/>
      <w:r w:rsidR="00174901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 xml:space="preserve"> i publikacjami na profilu.</w:t>
      </w:r>
    </w:p>
    <w:sectPr w:rsidR="00BD7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0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D"/>
    <w:rsid w:val="000059B9"/>
    <w:rsid w:val="00174901"/>
    <w:rsid w:val="003E1656"/>
    <w:rsid w:val="00497CBA"/>
    <w:rsid w:val="00785C0F"/>
    <w:rsid w:val="00843150"/>
    <w:rsid w:val="00972819"/>
    <w:rsid w:val="009D603D"/>
    <w:rsid w:val="00BD753A"/>
    <w:rsid w:val="00DC1B15"/>
    <w:rsid w:val="00EA6A6F"/>
    <w:rsid w:val="00E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249E7"/>
  <w15:chartTrackingRefBased/>
  <w15:docId w15:val="{37092DE6-A702-2045-A992-F573CCE9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2143CC59A01488D4F95216CE2F1B1" ma:contentTypeVersion="15" ma:contentTypeDescription="Create a new document." ma:contentTypeScope="" ma:versionID="deab51c1ca824221a8ed6cd51b0afdf5">
  <xsd:schema xmlns:xsd="http://www.w3.org/2001/XMLSchema" xmlns:xs="http://www.w3.org/2001/XMLSchema" xmlns:p="http://schemas.microsoft.com/office/2006/metadata/properties" xmlns:ns2="7d66d742-76a2-4e4e-b211-59435da4a704" xmlns:ns3="397d4aaf-d6a2-418d-99c2-a340e4c16cd0" targetNamespace="http://schemas.microsoft.com/office/2006/metadata/properties" ma:root="true" ma:fieldsID="bd41907eacfe473144515bb50affaa7b" ns2:_="" ns3:_="">
    <xsd:import namespace="7d66d742-76a2-4e4e-b211-59435da4a70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6d742-76a2-4e4e-b211-59435da4a7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247331c-1279-4b3d-bcd1-8e11fadcbfdb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66d742-76a2-4e4e-b211-59435da4a704" xsi:nil="true"/>
    <lcf76f155ced4ddcb4097134ff3c332f xmlns="7d66d742-76a2-4e4e-b211-59435da4a70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D1060DCB-956A-4144-AC3A-9085686CA62C}"/>
</file>

<file path=customXml/itemProps2.xml><?xml version="1.0" encoding="utf-8"?>
<ds:datastoreItem xmlns:ds="http://schemas.openxmlformats.org/officeDocument/2006/customXml" ds:itemID="{D81883C5-B7BF-4795-8B29-70D4B98EB49C}"/>
</file>

<file path=customXml/itemProps3.xml><?xml version="1.0" encoding="utf-8"?>
<ds:datastoreItem xmlns:ds="http://schemas.openxmlformats.org/officeDocument/2006/customXml" ds:itemID="{140BF9E5-F4EF-4402-84E5-0DE2E1E2DF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Damian</dc:creator>
  <cp:keywords/>
  <dc:description/>
  <cp:lastModifiedBy>Gorka Damian</cp:lastModifiedBy>
  <cp:revision>2</cp:revision>
  <dcterms:created xsi:type="dcterms:W3CDTF">2021-04-22T05:52:00Z</dcterms:created>
  <dcterms:modified xsi:type="dcterms:W3CDTF">2021-04-22T05:52:00Z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0x0101009382143CC59A01488D4F95216CE2F1B1</vt:lpwstr>
  </property>
  <property fmtid="{D5CDD505-2E9C-101B-9397-08002B2CF9AE}" pid="3" name="MediaServiceImageTags">
    <vt:lpwstr/>
  </property>
</Properties>
</file>