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36827" w:rsidRDefault="00061ECC">
      <w:pPr>
        <w:pStyle w:val="Body"/>
        <w:numPr>
          <w:ilvl w:val="0"/>
          <w:numId w:val="2"/>
        </w:numPr>
      </w:pPr>
      <w:r>
        <w:t>JRE vs JDK</w:t>
      </w:r>
    </w:p>
    <w:p w:rsidR="00881B21" w:rsidRDefault="00881B21" w:rsidP="00881B21">
      <w:pPr>
        <w:pStyle w:val="Body"/>
        <w:ind w:left="360"/>
      </w:pPr>
      <w:r>
        <w:t>Java Runtime Environment pozwala na uruchomienie aplikacji napisanej w języku Java. Java Development Kit umożliwia tworzenie aplikacji i zawiera w sobie również JRE.</w:t>
      </w:r>
    </w:p>
    <w:p w:rsidR="00881B21" w:rsidRDefault="00881B21" w:rsidP="00881B21">
      <w:pPr>
        <w:pStyle w:val="Body"/>
        <w:ind w:left="360"/>
      </w:pPr>
      <w:r>
        <w:rPr>
          <w:noProof/>
        </w:rPr>
        <w:drawing>
          <wp:inline distT="0" distB="0" distL="0" distR="0">
            <wp:extent cx="1524000" cy="1282978"/>
            <wp:effectExtent l="0" t="0" r="0" b="0"/>
            <wp:docPr id="1" name="Obraz 1" descr="Znalezione obrazy dla zapytania jdk a j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jdk a j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810" cy="128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9D8" w:rsidRDefault="00A159D8" w:rsidP="00A159D8">
      <w:pPr>
        <w:pStyle w:val="Body"/>
        <w:ind w:left="360"/>
      </w:pPr>
    </w:p>
    <w:p w:rsidR="00A159D8" w:rsidRDefault="00A159D8" w:rsidP="00A159D8">
      <w:pPr>
        <w:pStyle w:val="Body"/>
        <w:numPr>
          <w:ilvl w:val="0"/>
          <w:numId w:val="2"/>
        </w:numPr>
      </w:pPr>
      <w:r>
        <w:t>JVM</w:t>
      </w:r>
      <w:r w:rsidR="00881B21">
        <w:t xml:space="preserve"> – Java Virtual Machine to wirtualny „komputer”, który tłumaczy kod napisany w Javie (zrozumiały dla programisty) na kod bajtowy zrozumiały dla urządzenia, na którym kod ten ma być uruchomiony.</w:t>
      </w: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>Chcemy skompilować klasę Hello.java (konsola), jakiej użyjemy komendy?</w:t>
      </w:r>
    </w:p>
    <w:p w:rsidR="00881B21" w:rsidRDefault="00881B21" w:rsidP="00881B21">
      <w:pPr>
        <w:pStyle w:val="Akapitzlist"/>
      </w:pPr>
    </w:p>
    <w:p w:rsidR="00881B21" w:rsidRDefault="00881B21" w:rsidP="00881B21">
      <w:pPr>
        <w:pStyle w:val="Body"/>
        <w:ind w:left="360"/>
      </w:pPr>
      <w:r>
        <w:t>javac Hello.java</w:t>
      </w:r>
    </w:p>
    <w:p w:rsidR="00A159D8" w:rsidRDefault="00A159D8" w:rsidP="00A159D8">
      <w:pPr>
        <w:pStyle w:val="Body"/>
        <w:ind w:left="360"/>
      </w:pPr>
    </w:p>
    <w:p w:rsidR="00A159D8" w:rsidRDefault="00061ECC" w:rsidP="00A159D8">
      <w:pPr>
        <w:pStyle w:val="Body"/>
        <w:numPr>
          <w:ilvl w:val="0"/>
          <w:numId w:val="2"/>
        </w:numPr>
      </w:pPr>
      <w:r>
        <w:t>Jakie są możliwe sygnatury metody main?</w:t>
      </w:r>
    </w:p>
    <w:p w:rsidR="00881B21" w:rsidRPr="00881B21" w:rsidRDefault="00881B21" w:rsidP="00881B21">
      <w:pPr>
        <w:pStyle w:val="Body"/>
        <w:ind w:left="360"/>
        <w:rPr>
          <w:lang w:val="en-US"/>
        </w:rPr>
      </w:pPr>
      <w:r w:rsidRPr="00881B21">
        <w:rPr>
          <w:lang w:val="en-US"/>
        </w:rPr>
        <w:t>public static void main(String[] args)</w:t>
      </w:r>
      <w:r>
        <w:rPr>
          <w:lang w:val="en-US"/>
        </w:rPr>
        <w:t xml:space="preserve"> lub (String … args)</w:t>
      </w:r>
    </w:p>
    <w:p w:rsidR="00A159D8" w:rsidRPr="00881B21" w:rsidRDefault="00A159D8" w:rsidP="00881B21">
      <w:pPr>
        <w:pStyle w:val="Body"/>
        <w:rPr>
          <w:lang w:val="en-US"/>
        </w:rPr>
      </w:pPr>
    </w:p>
    <w:p w:rsidR="00536827" w:rsidRDefault="00061ECC">
      <w:pPr>
        <w:pStyle w:val="Body"/>
        <w:numPr>
          <w:ilvl w:val="0"/>
          <w:numId w:val="2"/>
        </w:numPr>
      </w:pPr>
      <w:r>
        <w:t>Pamięć w Javie - gdzie przechowywane są obiekty?</w:t>
      </w:r>
    </w:p>
    <w:p w:rsidR="00881B21" w:rsidRDefault="00881B21" w:rsidP="00881B21">
      <w:pPr>
        <w:pStyle w:val="Body"/>
        <w:ind w:left="360"/>
      </w:pPr>
      <w:r>
        <w:t>Na stercie</w:t>
      </w: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>Kiedy obiekt jest nieużytkiem (Garbage Collector)?</w:t>
      </w:r>
    </w:p>
    <w:p w:rsidR="00881B21" w:rsidRDefault="00881B21" w:rsidP="00881B21">
      <w:pPr>
        <w:pStyle w:val="Body"/>
        <w:ind w:left="360"/>
      </w:pPr>
      <w:r>
        <w:t>Kiedy nie ma już dla niego żadnej referencji</w:t>
      </w:r>
    </w:p>
    <w:p w:rsidR="00A159D8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</w:pPr>
      <w:r>
        <w:t>public class Main {/*…*/} - jakie są możliwe nazwy pliku źródłowego tej klasy?</w:t>
      </w:r>
    </w:p>
    <w:p w:rsidR="00881B21" w:rsidRDefault="00881B21" w:rsidP="00881B21">
      <w:pPr>
        <w:pStyle w:val="Body"/>
        <w:ind w:left="360"/>
      </w:pPr>
      <w:r>
        <w:t>Main.java</w:t>
      </w:r>
    </w:p>
    <w:p w:rsidR="00A159D8" w:rsidRDefault="00A159D8" w:rsidP="00A159D8">
      <w:pPr>
        <w:pStyle w:val="Body"/>
        <w:ind w:left="360"/>
      </w:pPr>
    </w:p>
    <w:p w:rsidR="00A159D8" w:rsidRDefault="00061ECC" w:rsidP="00A159D8">
      <w:pPr>
        <w:pStyle w:val="Body"/>
        <w:numPr>
          <w:ilvl w:val="0"/>
          <w:numId w:val="2"/>
        </w:numPr>
      </w:pPr>
      <w:r>
        <w:t>Pole statyczne</w:t>
      </w:r>
    </w:p>
    <w:p w:rsidR="00881B21" w:rsidRDefault="00881B21" w:rsidP="00881B21">
      <w:pPr>
        <w:pStyle w:val="Body"/>
        <w:ind w:left="360"/>
      </w:pPr>
      <w:r>
        <w:t>Wspólne dla wszystkich obiektów danej klasy</w:t>
      </w: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>Metoda statyczna</w:t>
      </w:r>
    </w:p>
    <w:p w:rsidR="00881B21" w:rsidRDefault="00881B21" w:rsidP="00881B21">
      <w:pPr>
        <w:pStyle w:val="Body"/>
        <w:ind w:left="360"/>
      </w:pPr>
      <w:r>
        <w:t>Można ją wywołać bez tworzenia obiektu danej klasy</w:t>
      </w: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  <w:rPr>
          <w:lang w:val="en-US"/>
        </w:rPr>
      </w:pPr>
      <w:r w:rsidRPr="00881B21">
        <w:t xml:space="preserve"> </w:t>
      </w:r>
      <w:r w:rsidRPr="00A159D8">
        <w:rPr>
          <w:lang w:val="en-US"/>
        </w:rPr>
        <w:t>import vs import static</w:t>
      </w:r>
      <w:r w:rsidR="00A159D8" w:rsidRPr="00A159D8">
        <w:rPr>
          <w:lang w:val="en-US"/>
        </w:rPr>
        <w:t xml:space="preserve"> vs static import</w:t>
      </w:r>
    </w:p>
    <w:p w:rsidR="00881B21" w:rsidRPr="00881B21" w:rsidRDefault="00881B21" w:rsidP="00881B21">
      <w:pPr>
        <w:pStyle w:val="Body"/>
        <w:ind w:left="360"/>
      </w:pPr>
      <w:r w:rsidRPr="00881B21">
        <w:t>static import nie działa</w:t>
      </w:r>
    </w:p>
    <w:p w:rsidR="00881B21" w:rsidRPr="00881B21" w:rsidRDefault="00881B21" w:rsidP="00881B21">
      <w:pPr>
        <w:pStyle w:val="Body"/>
        <w:ind w:left="360"/>
      </w:pPr>
      <w:r w:rsidRPr="00881B21">
        <w:t>import static pozwala na użycie jakiegoś elementu bez p</w:t>
      </w:r>
      <w:r w:rsidR="006B5AE7">
        <w:t>odawania nazwy pakietu, z którego</w:t>
      </w:r>
      <w:r w:rsidRPr="00881B21">
        <w:t xml:space="preserve"> pochodzi</w:t>
      </w:r>
      <w:r w:rsidR="006B5AE7">
        <w:t>, np. import static java.lang.Math.PI pozwala na pisanie PI zamiast Math.PI (tego używamy, gdy napiszemy tylko import java.lang.Math.PI)</w:t>
      </w:r>
    </w:p>
    <w:p w:rsidR="00A159D8" w:rsidRPr="00881B21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  <w:rPr>
          <w:lang w:val="en-US"/>
        </w:rPr>
      </w:pPr>
      <w:r w:rsidRPr="00881B21">
        <w:t xml:space="preserve"> </w:t>
      </w:r>
      <w:r w:rsidRPr="00A159D8">
        <w:rPr>
          <w:lang w:val="en-US"/>
        </w:rPr>
        <w:t>do/while vs while/do</w:t>
      </w:r>
    </w:p>
    <w:p w:rsidR="006B5AE7" w:rsidRPr="006B5AE7" w:rsidRDefault="006B5AE7" w:rsidP="006B5AE7">
      <w:pPr>
        <w:pStyle w:val="Body"/>
        <w:ind w:left="360"/>
      </w:pPr>
      <w:r w:rsidRPr="006B5AE7">
        <w:t xml:space="preserve">do/while zawsze wykona się co najmniej raz, bo najpierw działa polecenie, a dopiero później sprawdzany jest warunek. </w:t>
      </w:r>
      <w:r>
        <w:t>While/do najpierw sprawdza warunek, więc polecenie może się nie wykonać ani razu.</w:t>
      </w:r>
    </w:p>
    <w:p w:rsidR="00A159D8" w:rsidRPr="006B5AE7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>JavaBeans</w:t>
      </w:r>
      <w:r w:rsidR="006B5AE7">
        <w:t xml:space="preserve"> – przekazywanie jakichś stanów lub informacji za pomocą „ziaren” do innych elementów aplikacji. </w:t>
      </w:r>
    </w:p>
    <w:p w:rsidR="00A159D8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</w:pPr>
      <w:r>
        <w:t>Czy w tablicy możemy przechowywać elementy o różnych typach?</w:t>
      </w:r>
    </w:p>
    <w:p w:rsidR="006B5AE7" w:rsidRDefault="006B5AE7" w:rsidP="006B5AE7">
      <w:pPr>
        <w:pStyle w:val="Akapitzlist"/>
      </w:pPr>
    </w:p>
    <w:p w:rsidR="006B5AE7" w:rsidRDefault="006B5AE7" w:rsidP="006B5AE7">
      <w:pPr>
        <w:pStyle w:val="Body"/>
        <w:ind w:left="360"/>
      </w:pPr>
      <w:r>
        <w:t>Nie, ale mogą to być obiekty klasy nadrzędnej, np. obiekty Vehicle, chociaż jeden z nich jest obiektem Car, a inny obiektem Plane, czyli są instancjami różnych klas rozszerzających Vehicle</w:t>
      </w:r>
    </w:p>
    <w:p w:rsidR="00A159D8" w:rsidRDefault="00A159D8" w:rsidP="00A159D8">
      <w:pPr>
        <w:pStyle w:val="Body"/>
        <w:ind w:left="360"/>
      </w:pPr>
    </w:p>
    <w:p w:rsidR="00536827" w:rsidRDefault="00A159D8">
      <w:pPr>
        <w:pStyle w:val="Body"/>
        <w:numPr>
          <w:ilvl w:val="0"/>
          <w:numId w:val="2"/>
        </w:numPr>
      </w:pPr>
      <w:r>
        <w:t>switch(x) - jakie są dopuszczalne typy x</w:t>
      </w:r>
      <w:r w:rsidR="00061ECC">
        <w:t>?</w:t>
      </w:r>
      <w:r w:rsidR="006B5AE7">
        <w:t xml:space="preserve"> </w:t>
      </w:r>
    </w:p>
    <w:p w:rsidR="006B5AE7" w:rsidRPr="006B5AE7" w:rsidRDefault="006B5AE7" w:rsidP="006B5AE7">
      <w:pPr>
        <w:pStyle w:val="Body"/>
        <w:ind w:left="360"/>
        <w:rPr>
          <w:lang w:val="en-US"/>
        </w:rPr>
      </w:pPr>
      <w:r w:rsidRPr="006B5AE7">
        <w:rPr>
          <w:lang w:val="en-US"/>
        </w:rPr>
        <w:lastRenderedPageBreak/>
        <w:t>byte, short, int, char, enum, String</w:t>
      </w:r>
    </w:p>
    <w:p w:rsidR="00A159D8" w:rsidRPr="006B5AE7" w:rsidRDefault="00A159D8" w:rsidP="00A159D8">
      <w:pPr>
        <w:pStyle w:val="Body"/>
        <w:rPr>
          <w:lang w:val="en-US"/>
        </w:rPr>
      </w:pPr>
    </w:p>
    <w:p w:rsidR="00536827" w:rsidRDefault="00061ECC">
      <w:pPr>
        <w:pStyle w:val="Body"/>
        <w:numPr>
          <w:ilvl w:val="0"/>
          <w:numId w:val="2"/>
        </w:numPr>
      </w:pPr>
      <w:r>
        <w:t>protected vs domyślny modyfikator</w:t>
      </w:r>
    </w:p>
    <w:p w:rsidR="006B5AE7" w:rsidRDefault="006B5AE7" w:rsidP="006B5AE7">
      <w:pPr>
        <w:pStyle w:val="Body"/>
        <w:ind w:left="360"/>
      </w:pPr>
      <w:r>
        <w:t>default: nie jest widoczne w żadnej klasie z innego pakietu</w:t>
      </w:r>
    </w:p>
    <w:p w:rsidR="006B5AE7" w:rsidRDefault="006B5AE7" w:rsidP="006B5AE7">
      <w:pPr>
        <w:pStyle w:val="Body"/>
        <w:ind w:left="360"/>
      </w:pPr>
      <w:r>
        <w:t>protected: jest widoczne dla klasy pochodnej z innego pakietu</w:t>
      </w:r>
    </w:p>
    <w:p w:rsidR="006B5AE7" w:rsidRDefault="006B5AE7" w:rsidP="006B5AE7">
      <w:pPr>
        <w:pStyle w:val="Body"/>
        <w:ind w:left="360"/>
      </w:pPr>
      <w:r>
        <w:t>Zarówno default jak i protected są widoczne w swoim pakiecie</w:t>
      </w: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>Ile klas publicznych można zdefiniować w jednym pliku?</w:t>
      </w:r>
    </w:p>
    <w:p w:rsidR="006E4F26" w:rsidRDefault="006E4F26" w:rsidP="006E4F26">
      <w:pPr>
        <w:pStyle w:val="Body"/>
        <w:ind w:left="360"/>
      </w:pPr>
      <w:r>
        <w:t>jedną</w:t>
      </w:r>
    </w:p>
    <w:p w:rsidR="00A159D8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</w:pPr>
      <w:r>
        <w:t>Czy to poprawna nazwa identyfikatora : _2323HDY$$dkcn ?</w:t>
      </w:r>
    </w:p>
    <w:p w:rsidR="006E4F26" w:rsidRDefault="006E4F26" w:rsidP="006E4F26">
      <w:pPr>
        <w:pStyle w:val="Body"/>
        <w:ind w:left="360"/>
      </w:pPr>
      <w:r>
        <w:t>Poprawna, ale niezgodna z konwencją</w:t>
      </w: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  <w:rPr>
          <w:lang w:val="en-US"/>
        </w:rPr>
      </w:pPr>
      <w:r w:rsidRPr="00A159D8">
        <w:rPr>
          <w:lang w:val="en-US"/>
        </w:rPr>
        <w:t>int x = i++; vs int x = ++i;</w:t>
      </w:r>
    </w:p>
    <w:p w:rsidR="006E4F26" w:rsidRPr="006E4F26" w:rsidRDefault="006E4F26" w:rsidP="006E4F26">
      <w:pPr>
        <w:pStyle w:val="Body"/>
        <w:ind w:left="360"/>
      </w:pPr>
      <w:r w:rsidRPr="006E4F26">
        <w:t>w pierwszym przypadku do x zostanie przypisana wartość i, a następnie i zostanie powiększone o 1</w:t>
      </w:r>
    </w:p>
    <w:p w:rsidR="006E4F26" w:rsidRPr="006E4F26" w:rsidRDefault="006E4F26" w:rsidP="006E4F26">
      <w:pPr>
        <w:pStyle w:val="Body"/>
        <w:ind w:left="360"/>
      </w:pPr>
      <w:r>
        <w:t>w drugim przypadku i zostanie powiększone o 1 i przypisane do x, więc i oraz x będą sobie równe</w:t>
      </w:r>
    </w:p>
    <w:p w:rsidR="00A159D8" w:rsidRPr="006E4F26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</w:pPr>
      <w:r>
        <w:t>Zwartość (cohesion)</w:t>
      </w:r>
    </w:p>
    <w:p w:rsidR="006E4F26" w:rsidRDefault="006E4F26" w:rsidP="006E4F26">
      <w:pPr>
        <w:pStyle w:val="Body"/>
        <w:ind w:left="360"/>
      </w:pPr>
      <w:r>
        <w:t>Klasa powinna wykonywać jedno konkretne zadanie. Dąży się do jak największej zwartości.</w:t>
      </w: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>Spójność (coupling)</w:t>
      </w:r>
    </w:p>
    <w:p w:rsidR="006E4F26" w:rsidRDefault="006E4F26" w:rsidP="006E4F26">
      <w:pPr>
        <w:pStyle w:val="Body"/>
        <w:ind w:left="360"/>
      </w:pPr>
      <w:r>
        <w:t>Klasa powinna łączyć się z jak najmniejszą liczbą innych klas, by w momencie wprowadzenia do niej zmian nie zepsuć działania w innych klasach. Dąży się do jak najmniejszego sprzężenia.</w:t>
      </w:r>
    </w:p>
    <w:p w:rsidR="00A159D8" w:rsidRDefault="00A159D8" w:rsidP="00A159D8">
      <w:pPr>
        <w:pStyle w:val="Body"/>
      </w:pPr>
    </w:p>
    <w:p w:rsidR="00A159D8" w:rsidRDefault="00061ECC" w:rsidP="004443ED">
      <w:pPr>
        <w:pStyle w:val="Body"/>
        <w:numPr>
          <w:ilvl w:val="0"/>
          <w:numId w:val="2"/>
        </w:numPr>
      </w:pPr>
      <w:r>
        <w:t>Klasa vs obiekt</w:t>
      </w:r>
    </w:p>
    <w:p w:rsidR="006E4F26" w:rsidRDefault="006E4F26" w:rsidP="006E4F26">
      <w:pPr>
        <w:pStyle w:val="Body"/>
        <w:ind w:left="360"/>
      </w:pPr>
      <w:r>
        <w:t>Klasa to szablon, na podstawie którego tworzone są obiekty. Klasa opisuje, jakie cechy ma obiekt i jakie funkcje potrafi wykonywać. Obiekt jest instancją klasy, czyli elementem zbudowanym na podstawie szkieletu i ma swoje konkretne cechy przypisane do pól i wykonuje zadania opisane przez metody.</w:t>
      </w:r>
    </w:p>
    <w:p w:rsidR="006E4F26" w:rsidRDefault="006E4F26" w:rsidP="006E4F26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>Hermetyzacja (encapsulation)</w:t>
      </w:r>
    </w:p>
    <w:p w:rsidR="006E4F26" w:rsidRDefault="006E4F26" w:rsidP="006E4F26">
      <w:pPr>
        <w:pStyle w:val="Body"/>
        <w:ind w:left="360"/>
      </w:pPr>
      <w:r>
        <w:t>Ukrywanie danych o obiekcie, by nie można było wprowadzić do nich zmian. Np. obiekt może mieć pole prywatne</w:t>
      </w:r>
      <w:r w:rsidR="004B1B5F">
        <w:t>, które możemy odczytać lub zmienić za pomocą publicznych getterów i setterów.</w:t>
      </w:r>
    </w:p>
    <w:p w:rsidR="00A159D8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</w:pPr>
      <w:r>
        <w:t>Agregacja vs kompozycja</w:t>
      </w:r>
    </w:p>
    <w:p w:rsidR="004B1B5F" w:rsidRDefault="004B1B5F" w:rsidP="004B1B5F">
      <w:pPr>
        <w:pStyle w:val="Body"/>
        <w:ind w:left="360"/>
      </w:pPr>
      <w:r>
        <w:t>Agregacja to relacja, w której jeden obiekt „zawiera” inne obiekt</w:t>
      </w:r>
      <w:r w:rsidR="00FA7EC8">
        <w:t>y, które mogą istnieć bez niego, np. obiekt szkoła może zawierać obiekty typu uczeń.</w:t>
      </w:r>
    </w:p>
    <w:p w:rsidR="00FA7EC8" w:rsidRDefault="00FA7EC8" w:rsidP="004B1B5F">
      <w:pPr>
        <w:pStyle w:val="Body"/>
        <w:ind w:left="360"/>
      </w:pPr>
      <w:r>
        <w:t>Kompozycja to relacja, w której jeden obiekt „posiada” obiekt innego typu i ten „posiadany” obiekt nie może istnieć sam. Czas życia obiektu komponowanego nie przekracza czasu życia obiektu głównego. Np. obiekt osoba „posiada” obiekt pesel. Pesel jest tworzony w momencie tworzenia osoby i nie może istnieć sam, bez osoby.</w:t>
      </w: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>Polimorfizm</w:t>
      </w:r>
    </w:p>
    <w:p w:rsidR="00FA7EC8" w:rsidRDefault="00FA7EC8" w:rsidP="00FA7EC8">
      <w:pPr>
        <w:pStyle w:val="Body"/>
        <w:ind w:left="360"/>
      </w:pPr>
      <w:r>
        <w:t>Obiekt przechodzi przez wiele testów istanceof. Można tworzyć wiele referencji do jednego obiektu i na ich podstawie modyfikować dostęp do metod. Każdy obiekt jest polimorficzny, bo dziedziczy co najmniej po klasie Object.</w:t>
      </w:r>
    </w:p>
    <w:p w:rsidR="00A159D8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</w:pPr>
      <w:r>
        <w:t>Czy możemy zdefiniować prywatną klasę?</w:t>
      </w:r>
    </w:p>
    <w:p w:rsidR="00FA7EC8" w:rsidRDefault="00FA7EC8" w:rsidP="00FA7EC8">
      <w:pPr>
        <w:pStyle w:val="Body"/>
        <w:ind w:left="360"/>
      </w:pPr>
      <w:r>
        <w:t>Możemy wewnątrz klasy, która nie jest private.</w:t>
      </w: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>Czy możemy zdefiniować prywatny interfejs?</w:t>
      </w:r>
    </w:p>
    <w:p w:rsidR="00FA7EC8" w:rsidRDefault="00FA7EC8" w:rsidP="00FA7EC8">
      <w:pPr>
        <w:pStyle w:val="Body"/>
        <w:ind w:left="360"/>
      </w:pPr>
      <w:r>
        <w:t>Tak</w:t>
      </w:r>
    </w:p>
    <w:p w:rsidR="00A159D8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</w:pPr>
      <w:r>
        <w:t>Do czego służy adnotacja @Override</w:t>
      </w:r>
    </w:p>
    <w:p w:rsidR="00FA7EC8" w:rsidRDefault="00FA7EC8" w:rsidP="00FA7EC8">
      <w:pPr>
        <w:pStyle w:val="Body"/>
        <w:ind w:left="360"/>
      </w:pPr>
      <w:r>
        <w:t>Do nadpisania metody. Adnotacja ta sprawdza, czy spełnione są warunki nadpisania.</w:t>
      </w: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>Jak wywołać konstruktor klasy bazowej?</w:t>
      </w:r>
    </w:p>
    <w:p w:rsidR="00FA7EC8" w:rsidRDefault="00FA7EC8" w:rsidP="00FA7EC8">
      <w:pPr>
        <w:pStyle w:val="Body"/>
        <w:ind w:left="360"/>
      </w:pPr>
      <w:r>
        <w:t>super()</w:t>
      </w:r>
    </w:p>
    <w:p w:rsidR="00A159D8" w:rsidRPr="00881B21" w:rsidRDefault="00A159D8" w:rsidP="00A159D8">
      <w:pPr>
        <w:pStyle w:val="Akapitzlist"/>
        <w:rPr>
          <w:lang w:val="pl-PL"/>
        </w:rPr>
      </w:pP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 xml:space="preserve"> Czy konstruktor może wywoływać przedefiniowane metody?</w:t>
      </w:r>
    </w:p>
    <w:p w:rsidR="005C77E6" w:rsidRDefault="005C77E6" w:rsidP="005C77E6">
      <w:pPr>
        <w:pStyle w:val="Body"/>
        <w:ind w:left="360"/>
      </w:pPr>
      <w:r>
        <w:t>nie</w:t>
      </w: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 xml:space="preserve"> Kontrakt equals &amp; hashCode</w:t>
      </w:r>
    </w:p>
    <w:p w:rsidR="005C77E6" w:rsidRDefault="005C77E6" w:rsidP="005C77E6">
      <w:pPr>
        <w:pStyle w:val="Body"/>
        <w:ind w:left="360"/>
      </w:pPr>
      <w:r>
        <w:t>Jeśli obiekty są takie same według equals, to będą miały takie same hashcody. Jak mają takie same hashcody, to nie muszą być equal, bo hashcode nie jest unikalny.</w:t>
      </w:r>
    </w:p>
    <w:p w:rsidR="00A159D8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</w:pPr>
      <w:r>
        <w:t>Jakie jest domyślne zachowanie metody toString ?</w:t>
      </w:r>
    </w:p>
    <w:p w:rsidR="005C77E6" w:rsidRDefault="005C77E6" w:rsidP="005C77E6">
      <w:pPr>
        <w:pStyle w:val="Body"/>
        <w:ind w:left="360"/>
      </w:pPr>
      <w:r>
        <w:t>Wypisanie kodu obiektu</w:t>
      </w:r>
    </w:p>
    <w:p w:rsidR="00A159D8" w:rsidRDefault="00A159D8" w:rsidP="00A159D8">
      <w:pPr>
        <w:pStyle w:val="Body"/>
        <w:ind w:left="360"/>
      </w:pPr>
    </w:p>
    <w:p w:rsidR="005C77E6" w:rsidRDefault="00061ECC" w:rsidP="005C77E6">
      <w:pPr>
        <w:pStyle w:val="Body"/>
        <w:numPr>
          <w:ilvl w:val="0"/>
          <w:numId w:val="2"/>
        </w:numPr>
      </w:pPr>
      <w:r>
        <w:t>Jak porównujemy typy String ?</w:t>
      </w:r>
    </w:p>
    <w:p w:rsidR="005C77E6" w:rsidRDefault="005C77E6" w:rsidP="005C77E6">
      <w:pPr>
        <w:pStyle w:val="Body"/>
        <w:ind w:left="360"/>
      </w:pPr>
      <w:r>
        <w:t>Za pomocą equals</w:t>
      </w:r>
    </w:p>
    <w:p w:rsidR="00A159D8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</w:pPr>
      <w:r>
        <w:t>W jaki sposób możemy tworzyć obiekty typu String?</w:t>
      </w:r>
    </w:p>
    <w:p w:rsidR="005C77E6" w:rsidRPr="005C77E6" w:rsidRDefault="005C77E6" w:rsidP="005C77E6">
      <w:pPr>
        <w:pStyle w:val="Body"/>
        <w:ind w:left="360"/>
        <w:rPr>
          <w:lang w:val="en-US"/>
        </w:rPr>
      </w:pPr>
      <w:r w:rsidRPr="005C77E6">
        <w:rPr>
          <w:lang w:val="en-US"/>
        </w:rPr>
        <w:t>String s = „siema”;</w:t>
      </w:r>
      <w:r>
        <w:rPr>
          <w:lang w:val="en-US"/>
        </w:rPr>
        <w:t xml:space="preserve"> &lt;- w String pool</w:t>
      </w:r>
    </w:p>
    <w:p w:rsidR="005C77E6" w:rsidRPr="005C77E6" w:rsidRDefault="005C77E6" w:rsidP="005C77E6">
      <w:pPr>
        <w:pStyle w:val="Body"/>
        <w:ind w:left="360"/>
      </w:pPr>
      <w:r w:rsidRPr="005C77E6">
        <w:t>String s = new String(„siema”); &lt;- w pamięci lokalnej</w:t>
      </w:r>
    </w:p>
    <w:p w:rsidR="00A159D8" w:rsidRPr="005C77E6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>Czy możemy rozszerzać klasę Integer?</w:t>
      </w:r>
    </w:p>
    <w:p w:rsidR="005C77E6" w:rsidRDefault="005C77E6" w:rsidP="005C77E6">
      <w:pPr>
        <w:pStyle w:val="Body"/>
        <w:ind w:left="360"/>
      </w:pPr>
      <w:r>
        <w:t>Nie, bo to klasa final</w:t>
      </w:r>
    </w:p>
    <w:p w:rsidR="00A159D8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</w:pPr>
      <w:r>
        <w:t>Różnica StringBuffer vs StringBuilder, który najlepiej stosować?</w:t>
      </w:r>
    </w:p>
    <w:p w:rsidR="005C77E6" w:rsidRDefault="005C77E6" w:rsidP="005C77E6">
      <w:pPr>
        <w:pStyle w:val="Body"/>
        <w:ind w:left="360"/>
      </w:pPr>
      <w:r>
        <w:t>StringBuffer jest kompatybilny wielowątkowo, a Builder nie</w:t>
      </w:r>
    </w:p>
    <w:p w:rsidR="00A159D8" w:rsidRDefault="00A159D8" w:rsidP="00A159D8">
      <w:pPr>
        <w:pStyle w:val="Body"/>
        <w:ind w:left="360"/>
      </w:pPr>
    </w:p>
    <w:p w:rsidR="00536827" w:rsidRDefault="00061ECC">
      <w:pPr>
        <w:pStyle w:val="Body"/>
        <w:numPr>
          <w:ilvl w:val="0"/>
          <w:numId w:val="2"/>
        </w:numPr>
      </w:pPr>
      <w:r>
        <w:t>Do czego używamy final?</w:t>
      </w:r>
    </w:p>
    <w:p w:rsidR="005C77E6" w:rsidRDefault="005C77E6" w:rsidP="005C77E6">
      <w:pPr>
        <w:pStyle w:val="Body"/>
        <w:ind w:left="360"/>
      </w:pPr>
      <w:r>
        <w:t>Do tworzenia stałych lub klas, których nie można rozszerzać</w:t>
      </w:r>
    </w:p>
    <w:p w:rsidR="00A159D8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</w:pPr>
      <w:r>
        <w:t>Programowanie do interfejsów</w:t>
      </w:r>
    </w:p>
    <w:p w:rsidR="005C77E6" w:rsidRDefault="005C77E6" w:rsidP="005C77E6">
      <w:pPr>
        <w:pStyle w:val="Body"/>
        <w:ind w:left="360"/>
      </w:pPr>
      <w:r>
        <w:t>Trzeba zaimplementować metody zdefiniowane w interfejsie</w:t>
      </w:r>
    </w:p>
    <w:p w:rsidR="00A159D8" w:rsidRDefault="00A159D8" w:rsidP="00A159D8">
      <w:pPr>
        <w:pStyle w:val="Body"/>
        <w:ind w:left="360"/>
      </w:pPr>
    </w:p>
    <w:p w:rsidR="005C77E6" w:rsidRDefault="00061ECC" w:rsidP="005C77E6">
      <w:pPr>
        <w:pStyle w:val="Body"/>
        <w:numPr>
          <w:ilvl w:val="0"/>
          <w:numId w:val="2"/>
        </w:numPr>
      </w:pPr>
      <w:r>
        <w:t>Do czego możemy użyć statycznej metody w interfejsie?</w:t>
      </w:r>
      <w:bookmarkStart w:id="0" w:name="_GoBack"/>
      <w:bookmarkEnd w:id="0"/>
    </w:p>
    <w:p w:rsidR="005C77E6" w:rsidRDefault="005C77E6" w:rsidP="005C77E6">
      <w:pPr>
        <w:pStyle w:val="Body"/>
        <w:ind w:left="360"/>
      </w:pPr>
    </w:p>
    <w:p w:rsidR="00A159D8" w:rsidRDefault="00A159D8" w:rsidP="00A159D8">
      <w:pPr>
        <w:pStyle w:val="Body"/>
      </w:pPr>
    </w:p>
    <w:p w:rsidR="00536827" w:rsidRDefault="00061ECC">
      <w:pPr>
        <w:pStyle w:val="Body"/>
        <w:numPr>
          <w:ilvl w:val="0"/>
          <w:numId w:val="2"/>
        </w:numPr>
      </w:pPr>
      <w:r>
        <w:t>Mamy klasy:</w:t>
      </w:r>
    </w:p>
    <w:p w:rsidR="00536827" w:rsidRDefault="00061ECC">
      <w:pPr>
        <w:pStyle w:val="Body"/>
      </w:pPr>
      <w:r>
        <w:tab/>
      </w:r>
      <w:r>
        <w:tab/>
        <w:t>abstract class Vehicle</w:t>
      </w:r>
    </w:p>
    <w:p w:rsidR="00536827" w:rsidRDefault="00061ECC">
      <w:pPr>
        <w:pStyle w:val="Body"/>
      </w:pPr>
      <w:r>
        <w:tab/>
      </w:r>
      <w:r>
        <w:tab/>
        <w:t>abstract class Ship</w:t>
      </w:r>
    </w:p>
    <w:p w:rsidR="00536827" w:rsidRDefault="00061ECC">
      <w:pPr>
        <w:pStyle w:val="Body"/>
      </w:pPr>
      <w:r>
        <w:tab/>
      </w:r>
      <w:r>
        <w:tab/>
        <w:t>class BattleShip extends Ship</w:t>
      </w:r>
    </w:p>
    <w:p w:rsidR="00536827" w:rsidRDefault="00536827">
      <w:pPr>
        <w:pStyle w:val="Body"/>
      </w:pPr>
    </w:p>
    <w:p w:rsidR="00536827" w:rsidRDefault="00061ECC">
      <w:pPr>
        <w:pStyle w:val="Body"/>
      </w:pPr>
      <w:r>
        <w:t xml:space="preserve">      W klasie Vehicle mamy metodę abstract void start();</w:t>
      </w:r>
    </w:p>
    <w:p w:rsidR="00A159D8" w:rsidRDefault="00A159D8">
      <w:pPr>
        <w:pStyle w:val="Body"/>
      </w:pPr>
    </w:p>
    <w:p w:rsidR="00536827" w:rsidRDefault="00061ECC">
      <w:pPr>
        <w:pStyle w:val="Body"/>
      </w:pPr>
      <w:r>
        <w:t xml:space="preserve">      Która klasa </w:t>
      </w:r>
      <w:r w:rsidR="00A159D8">
        <w:t xml:space="preserve">w hierarchii dziedziczenie </w:t>
      </w:r>
      <w:r>
        <w:t>musi zaimplementować metodą start()?</w:t>
      </w:r>
    </w:p>
    <w:p w:rsidR="00A159D8" w:rsidRDefault="00A159D8">
      <w:pPr>
        <w:pStyle w:val="Body"/>
      </w:pPr>
    </w:p>
    <w:p w:rsidR="00536827" w:rsidRDefault="00061ECC" w:rsidP="005C77E6">
      <w:pPr>
        <w:pStyle w:val="Body"/>
        <w:numPr>
          <w:ilvl w:val="0"/>
          <w:numId w:val="2"/>
        </w:numPr>
      </w:pPr>
      <w:r>
        <w:t>UML - jak oznaczamy statyczne elementy klasy?</w:t>
      </w:r>
    </w:p>
    <w:p w:rsidR="005C77E6" w:rsidRDefault="005C77E6" w:rsidP="005C77E6">
      <w:pPr>
        <w:pStyle w:val="Body"/>
        <w:ind w:left="360"/>
      </w:pPr>
      <w:r>
        <w:t>kursywą</w:t>
      </w:r>
    </w:p>
    <w:p w:rsidR="00536827" w:rsidRDefault="00061ECC">
      <w:pPr>
        <w:pStyle w:val="Body"/>
      </w:pPr>
      <w:r>
        <w:tab/>
      </w:r>
      <w:r>
        <w:tab/>
      </w:r>
    </w:p>
    <w:p w:rsidR="00536827" w:rsidRDefault="00536827">
      <w:pPr>
        <w:pStyle w:val="Body"/>
      </w:pPr>
    </w:p>
    <w:p w:rsidR="00536827" w:rsidRDefault="00536827">
      <w:pPr>
        <w:pStyle w:val="Body"/>
      </w:pPr>
    </w:p>
    <w:sectPr w:rsidR="00536827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61B" w:rsidRDefault="0023761B">
      <w:r>
        <w:separator/>
      </w:r>
    </w:p>
  </w:endnote>
  <w:endnote w:type="continuationSeparator" w:id="0">
    <w:p w:rsidR="0023761B" w:rsidRDefault="00237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827" w:rsidRDefault="005368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61B" w:rsidRDefault="0023761B">
      <w:r>
        <w:separator/>
      </w:r>
    </w:p>
  </w:footnote>
  <w:footnote w:type="continuationSeparator" w:id="0">
    <w:p w:rsidR="0023761B" w:rsidRDefault="00237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827" w:rsidRDefault="0053682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E58D0"/>
    <w:multiLevelType w:val="hybridMultilevel"/>
    <w:tmpl w:val="BD2A9B4C"/>
    <w:styleLink w:val="Numbered"/>
    <w:lvl w:ilvl="0" w:tplc="37762AF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001EE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BCFEB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F06D2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2CBBE2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1604F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8A38A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EC020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52A57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D3564AD"/>
    <w:multiLevelType w:val="hybridMultilevel"/>
    <w:tmpl w:val="BD2A9B4C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27"/>
    <w:rsid w:val="00061ECC"/>
    <w:rsid w:val="0023761B"/>
    <w:rsid w:val="004B1B5F"/>
    <w:rsid w:val="00536827"/>
    <w:rsid w:val="005C77E6"/>
    <w:rsid w:val="006B5AE7"/>
    <w:rsid w:val="006E4F26"/>
    <w:rsid w:val="00881B21"/>
    <w:rsid w:val="00A159D8"/>
    <w:rsid w:val="00FA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DE5B"/>
  <w15:docId w15:val="{CC9D9EC4-20F6-4916-866E-A3EC09F1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Pr>
      <w:sz w:val="24"/>
      <w:szCs w:val="24"/>
      <w:lang w:val="en-US"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Akapitzlist">
    <w:name w:val="List Paragraph"/>
    <w:basedOn w:val="Normalny"/>
    <w:uiPriority w:val="34"/>
    <w:qFormat/>
    <w:rsid w:val="00A159D8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81B21"/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81B21"/>
    <w:rPr>
      <w:rFonts w:ascii="Consolas" w:hAnsi="Consolas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801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2018-12-07T12:53:00Z</dcterms:created>
  <dcterms:modified xsi:type="dcterms:W3CDTF">2018-12-07T14:58:00Z</dcterms:modified>
</cp:coreProperties>
</file>