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9B01181">
      <w:pPr>
        <w:pStyle w:val="style0"/>
        <w:rPr/>
      </w:pPr>
      <w:bookmarkStart w:id="0" w:name="_GoBack"/>
      <w:bookmarkEnd w:id="0"/>
      <w:r>
        <w:t># 汉○王员工手册</w:t>
      </w:r>
    </w:p>
    <w:p w14:paraId="B4C78974">
      <w:pPr>
        <w:pStyle w:val="style0"/>
        <w:rPr/>
      </w:pPr>
    </w:p>
    <w:p w14:paraId="8125AC1E">
      <w:pPr>
        <w:pStyle w:val="style0"/>
        <w:rPr/>
      </w:pPr>
      <w:r>
        <w:t>## 危机应对与持续营业指南</w:t>
      </w:r>
    </w:p>
    <w:p w14:paraId="F01EB48F">
      <w:pPr>
        <w:pStyle w:val="style0"/>
        <w:rPr/>
      </w:pPr>
    </w:p>
    <w:p w14:paraId="A2394E63">
      <w:pPr>
        <w:pStyle w:val="style0"/>
        <w:rPr/>
      </w:pPr>
      <w:r>
        <w:t>**内部文件｜员工培训部编制｜未经授权不得带离工作场所**</w:t>
      </w:r>
    </w:p>
    <w:p w14:paraId="A82DC926">
      <w:pPr>
        <w:pStyle w:val="style0"/>
        <w:rPr/>
      </w:pPr>
    </w:p>
    <w:p w14:paraId="3234F5EC">
      <w:pPr>
        <w:pStyle w:val="style0"/>
        <w:rPr/>
      </w:pPr>
      <w:r>
        <w:t>亲爱的团队成员：</w:t>
      </w:r>
    </w:p>
    <w:p w14:paraId="7791D52A">
      <w:pPr>
        <w:pStyle w:val="style0"/>
        <w:rPr/>
      </w:pPr>
    </w:p>
    <w:p w14:paraId="775D6A0D">
      <w:pPr>
        <w:pStyle w:val="style0"/>
        <w:rPr/>
      </w:pPr>
      <w:r>
        <w:t>欢迎加入汉○王大家庭！</w:t>
      </w:r>
    </w:p>
    <w:p w14:paraId="545CBDB4">
      <w:pPr>
        <w:pStyle w:val="style0"/>
        <w:rPr/>
      </w:pPr>
    </w:p>
    <w:p w14:paraId="7DEE9635">
      <w:pPr>
        <w:pStyle w:val="style0"/>
        <w:rPr/>
      </w:pPr>
      <w:r>
        <w:t>我们深知，近期小镇发生的一系列令人遗憾的事件，可能给您带来了一定程度的心理压力。请放心，公司正在密切关注局势，并已安排相关部门制定应急预案。</w:t>
      </w:r>
    </w:p>
    <w:p w14:paraId="F8A144EC">
      <w:pPr>
        <w:pStyle w:val="style0"/>
        <w:rPr/>
      </w:pPr>
    </w:p>
    <w:p w14:paraId="4DC6E525">
      <w:pPr>
        <w:pStyle w:val="style0"/>
        <w:rPr/>
      </w:pPr>
      <w:r>
        <w:t>在救援人员抵达之前，我们恳请您继续秉持汉○王的企业精神：**顾客至上，品质为王，永不停止营业。**</w:t>
      </w:r>
    </w:p>
    <w:p w14:paraId="03D71143">
      <w:pPr>
        <w:pStyle w:val="style0"/>
        <w:rPr/>
      </w:pPr>
    </w:p>
    <w:p w14:paraId="025B089B">
      <w:pPr>
        <w:pStyle w:val="style0"/>
        <w:rPr/>
      </w:pPr>
      <w:r>
        <w:t>请仔细阅读以下指南。请记住，优秀的员工不会因为困难而放弃工作；卓越的员工甚至不会因为世界末日而放弃工作。</w:t>
      </w:r>
    </w:p>
    <w:p w14:paraId="FD7EE898">
      <w:pPr>
        <w:pStyle w:val="style0"/>
        <w:rPr/>
      </w:pPr>
    </w:p>
    <w:p w14:paraId="9A6EDC14">
      <w:pPr>
        <w:pStyle w:val="style0"/>
        <w:rPr/>
      </w:pPr>
      <w:r>
        <w:t>---</w:t>
      </w:r>
    </w:p>
    <w:p w14:paraId="DCD60A6D">
      <w:pPr>
        <w:pStyle w:val="style0"/>
        <w:rPr/>
      </w:pPr>
    </w:p>
    <w:p w14:paraId="5A82AA08">
      <w:pPr>
        <w:pStyle w:val="style0"/>
        <w:rPr/>
      </w:pPr>
      <w:r>
        <w:t>### 第一章：关于您的工作职责</w:t>
      </w:r>
    </w:p>
    <w:p w14:paraId="C7A895CF">
      <w:pPr>
        <w:pStyle w:val="style0"/>
        <w:rPr/>
      </w:pPr>
    </w:p>
    <w:p w14:paraId="704888E7">
      <w:pPr>
        <w:pStyle w:val="style0"/>
        <w:rPr/>
      </w:pPr>
      <w:r>
        <w:t>**1.1　请保持岗位意识**</w:t>
      </w:r>
    </w:p>
    <w:p w14:paraId="4C7B9A91">
      <w:pPr>
        <w:pStyle w:val="style0"/>
        <w:rPr/>
      </w:pPr>
    </w:p>
    <w:p w14:paraId="616D141C">
      <w:pPr>
        <w:pStyle w:val="style0"/>
        <w:rPr/>
      </w:pPr>
      <w:r>
        <w:t>无论您是厨师、维修师、服务员、店长，还是恰好在店内用餐的顾客，我们都相信您能够为餐厅的正常运营作出贡献。</w:t>
      </w:r>
    </w:p>
    <w:p w14:paraId="1BFD9F7D">
      <w:pPr>
        <w:pStyle w:val="style0"/>
        <w:rPr/>
      </w:pPr>
    </w:p>
    <w:p w14:paraId="4D1A4AB5">
      <w:pPr>
        <w:pStyle w:val="style0"/>
        <w:rPr/>
      </w:pPr>
      <w:r>
        <w:t>您可以根据个人能力与现场情况，自行决定如何协助餐厅度过危机。</w:t>
      </w:r>
    </w:p>
    <w:p w14:paraId="041D2C7F">
      <w:pPr>
        <w:pStyle w:val="style0"/>
        <w:rPr/>
      </w:pPr>
    </w:p>
    <w:p w14:paraId="6472C3E0">
      <w:pPr>
        <w:pStyle w:val="style0"/>
        <w:rPr/>
      </w:pPr>
      <w:r>
        <w:t>例如：</w:t>
      </w:r>
    </w:p>
    <w:p w14:paraId="4DE07777">
      <w:pPr>
        <w:pStyle w:val="style0"/>
        <w:rPr/>
      </w:pPr>
    </w:p>
    <w:p w14:paraId="7C4686F8">
      <w:pPr>
        <w:pStyle w:val="style0"/>
        <w:rPr/>
      </w:pPr>
      <w:r>
        <w:t>* 厨师可以继续制作汉堡，也可以利用厨房设备协助加固门窗。</w:t>
      </w:r>
    </w:p>
    <w:p w14:paraId="97140958">
      <w:pPr>
        <w:pStyle w:val="style0"/>
        <w:rPr/>
      </w:pPr>
      <w:r>
        <w:t>* 维修师可以检查电路、修理设备，或尝试让餐厅的应急电源恢复运行。</w:t>
      </w:r>
    </w:p>
    <w:p w14:paraId="0C2B19EF">
      <w:pPr>
        <w:pStyle w:val="style0"/>
        <w:rPr/>
      </w:pPr>
      <w:r>
        <w:t>* 服务员可以清点物资、安抚顾客，或使用桌椅建立临时防线。</w:t>
      </w:r>
    </w:p>
    <w:p w14:paraId="A6DFDA93">
      <w:pPr>
        <w:pStyle w:val="style0"/>
        <w:rPr/>
      </w:pPr>
      <w:r>
        <w:t>* 顾客可以协助搬运物资、提供建议，或继续等待自己的订单。</w:t>
      </w:r>
    </w:p>
    <w:p w14:paraId="90A9DC8C">
      <w:pPr>
        <w:pStyle w:val="style0"/>
        <w:rPr/>
      </w:pPr>
      <w:r>
        <w:t>* 店长可以组织员工、联系上级，或尝试确认公司是否已发布新的运营指示。</w:t>
      </w:r>
    </w:p>
    <w:p w14:paraId="9D2036E6">
      <w:pPr>
        <w:pStyle w:val="style0"/>
        <w:rPr/>
      </w:pPr>
    </w:p>
    <w:p w14:paraId="BE9536C1">
      <w:pPr>
        <w:pStyle w:val="style0"/>
        <w:rPr/>
      </w:pPr>
      <w:r>
        <w:t>以上仅为建议，不构成对员工岗位职责的限制。</w:t>
      </w:r>
    </w:p>
    <w:p w14:paraId="298D39E6">
      <w:pPr>
        <w:pStyle w:val="style0"/>
        <w:rPr/>
      </w:pPr>
    </w:p>
    <w:p w14:paraId="05C45F42">
      <w:pPr>
        <w:pStyle w:val="style0"/>
        <w:rPr/>
      </w:pPr>
      <w:r>
        <w:t>**1.2　请勿擅自离岗**</w:t>
      </w:r>
    </w:p>
    <w:p w14:paraId="F23FDDF5">
      <w:pPr>
        <w:pStyle w:val="style0"/>
        <w:rPr/>
      </w:pPr>
    </w:p>
    <w:p w14:paraId="AB0AA5CE">
      <w:pPr>
        <w:pStyle w:val="style0"/>
        <w:rPr/>
      </w:pPr>
      <w:r>
        <w:t>公司理解，部分员工可能产生暂时离开餐厅的想法。</w:t>
      </w:r>
    </w:p>
    <w:p w14:paraId="64FC0397">
      <w:pPr>
        <w:pStyle w:val="style0"/>
        <w:rPr/>
      </w:pPr>
    </w:p>
    <w:p w14:paraId="3BD2389C">
      <w:pPr>
        <w:pStyle w:val="style0"/>
        <w:rPr/>
      </w:pPr>
      <w:r>
        <w:t>但请您注意：餐厅目前正处于特殊运营时期。未经授权擅自离岗，可能对团队士气及顾客体验造成不利影响。</w:t>
      </w:r>
    </w:p>
    <w:p w14:paraId="7450B955">
      <w:pPr>
        <w:pStyle w:val="style0"/>
        <w:rPr/>
      </w:pPr>
    </w:p>
    <w:p w14:paraId="9609DEDB">
      <w:pPr>
        <w:pStyle w:val="style0"/>
        <w:rPr/>
      </w:pPr>
      <w:r>
        <w:t>如果您确实需要离开，请先向直属上级提出申请。</w:t>
      </w:r>
    </w:p>
    <w:p w14:paraId="8B019A86">
      <w:pPr>
        <w:pStyle w:val="style0"/>
        <w:rPr/>
      </w:pPr>
    </w:p>
    <w:p w14:paraId="461DF661">
      <w:pPr>
        <w:pStyle w:val="style0"/>
        <w:rPr/>
      </w:pPr>
      <w:r>
        <w:t>如直属上级已经失联，请向更高级别的管理人员提出申请。</w:t>
      </w:r>
    </w:p>
    <w:p w14:paraId="DB024B3B">
      <w:pPr>
        <w:pStyle w:val="style0"/>
        <w:rPr/>
      </w:pPr>
    </w:p>
    <w:p w14:paraId="3F11A8B7">
      <w:pPr>
        <w:pStyle w:val="style0"/>
        <w:rPr/>
      </w:pPr>
      <w:r>
        <w:t>如所有管理人员均已失联，请继续履行岗位职责，直至收到进一步通知。</w:t>
      </w:r>
    </w:p>
    <w:p w14:paraId="0DB0EBBB">
      <w:pPr>
        <w:pStyle w:val="style0"/>
        <w:rPr/>
      </w:pPr>
    </w:p>
    <w:p w14:paraId="FD0CF379">
      <w:pPr>
        <w:pStyle w:val="style0"/>
        <w:rPr/>
      </w:pPr>
      <w:r>
        <w:t>**1.3　关于员工的自主性**</w:t>
      </w:r>
    </w:p>
    <w:p w14:paraId="479F2569">
      <w:pPr>
        <w:pStyle w:val="style0"/>
        <w:rPr/>
      </w:pPr>
    </w:p>
    <w:p w14:paraId="4D409F7F">
      <w:pPr>
        <w:pStyle w:val="style0"/>
        <w:rPr/>
      </w:pPr>
      <w:r>
        <w:t>公司鼓励员工积极思考，主动解决问题，并在必要时展现创造力。</w:t>
      </w:r>
    </w:p>
    <w:p w14:paraId="BA239308">
      <w:pPr>
        <w:pStyle w:val="style0"/>
        <w:rPr/>
      </w:pPr>
    </w:p>
    <w:p w14:paraId="60C08A4E">
      <w:pPr>
        <w:pStyle w:val="style0"/>
        <w:rPr/>
      </w:pPr>
      <w:r>
        <w:t>只要您的行动有助于维持餐厅运营，您就可以尝试任何合理的办法。</w:t>
      </w:r>
    </w:p>
    <w:p w14:paraId="3A14D913">
      <w:pPr>
        <w:pStyle w:val="style0"/>
        <w:rPr/>
      </w:pPr>
    </w:p>
    <w:p w14:paraId="600CBD27">
      <w:pPr>
        <w:pStyle w:val="style0"/>
        <w:rPr/>
      </w:pPr>
      <w:r>
        <w:t>公司同时提醒您：积极思考并不意味着可以忽视公司规章制度。</w:t>
      </w:r>
    </w:p>
    <w:p w14:paraId="272B2D9B">
      <w:pPr>
        <w:pStyle w:val="style0"/>
        <w:rPr/>
      </w:pPr>
    </w:p>
    <w:p w14:paraId="645E00A2">
      <w:pPr>
        <w:pStyle w:val="style0"/>
        <w:rPr/>
      </w:pPr>
      <w:r>
        <w:t>---</w:t>
      </w:r>
    </w:p>
    <w:p w14:paraId="C6FA90E4">
      <w:pPr>
        <w:pStyle w:val="style0"/>
        <w:rPr/>
      </w:pPr>
    </w:p>
    <w:p w14:paraId="216BA517">
      <w:pPr>
        <w:pStyle w:val="style0"/>
        <w:rPr/>
      </w:pPr>
      <w:r>
        <w:t>### 第二章：餐厅设施与物资使用指南</w:t>
      </w:r>
    </w:p>
    <w:p w14:paraId="CF0028EC">
      <w:pPr>
        <w:pStyle w:val="style0"/>
        <w:rPr/>
      </w:pPr>
    </w:p>
    <w:p w14:paraId="49EE49E6">
      <w:pPr>
        <w:pStyle w:val="style0"/>
        <w:rPr/>
      </w:pPr>
      <w:r>
        <w:t>请注意，餐厅中的每一件物品都可能在危机期间发挥作用。请充分发挥您的创造力。</w:t>
      </w:r>
    </w:p>
    <w:p w14:paraId="B3DE0CD7">
      <w:pPr>
        <w:pStyle w:val="style0"/>
        <w:rPr/>
      </w:pPr>
    </w:p>
    <w:p w14:paraId="099F813A">
      <w:pPr>
        <w:pStyle w:val="style0"/>
        <w:rPr/>
      </w:pPr>
      <w:r>
        <w:t>**2.1　厨房**</w:t>
      </w:r>
    </w:p>
    <w:p w14:paraId="89F3FF3D">
      <w:pPr>
        <w:pStyle w:val="style0"/>
        <w:rPr/>
      </w:pPr>
    </w:p>
    <w:p w14:paraId="C8BC3D03">
      <w:pPr>
        <w:pStyle w:val="style0"/>
        <w:rPr/>
      </w:pPr>
      <w:r>
        <w:t>厨房是餐厅的核心部门。</w:t>
      </w:r>
    </w:p>
    <w:p w14:paraId="223C5E4C">
      <w:pPr>
        <w:pStyle w:val="style0"/>
        <w:rPr/>
      </w:pPr>
    </w:p>
    <w:p w14:paraId="0EF37DF6">
      <w:pPr>
        <w:pStyle w:val="style0"/>
        <w:rPr/>
      </w:pPr>
      <w:r>
        <w:t>您可以在这里：</w:t>
      </w:r>
    </w:p>
    <w:p w14:paraId="75FDE50C">
      <w:pPr>
        <w:pStyle w:val="style0"/>
        <w:rPr/>
      </w:pPr>
    </w:p>
    <w:p w14:paraId="641ECB68">
      <w:pPr>
        <w:pStyle w:val="style0"/>
        <w:rPr/>
      </w:pPr>
      <w:r>
        <w:t>* 制作汉堡、薯条及其他现有菜单上的食品。</w:t>
      </w:r>
    </w:p>
    <w:p w14:paraId="60B7D452">
      <w:pPr>
        <w:pStyle w:val="style0"/>
        <w:rPr/>
      </w:pPr>
      <w:r>
        <w:t>* 使用厨房器具处理维修、搬运或防御工作。</w:t>
      </w:r>
    </w:p>
    <w:p w14:paraId="9811A65D">
      <w:pPr>
        <w:pStyle w:val="style0"/>
        <w:rPr/>
      </w:pPr>
      <w:r>
        <w:t>* 检查冷藏柜、炉具、备用燃料及其他设备。</w:t>
      </w:r>
    </w:p>
    <w:p w14:paraId="8D1E4C53">
      <w:pPr>
        <w:pStyle w:val="style0"/>
        <w:rPr/>
      </w:pPr>
      <w:r>
        <w:t>* 清点剩余食材，制定合理的物资分配方案。</w:t>
      </w:r>
    </w:p>
    <w:p w14:paraId="D8F6050C">
      <w:pPr>
        <w:pStyle w:val="style0"/>
        <w:rPr/>
      </w:pPr>
      <w:r>
        <w:t>* 在条件允许时，为自己及同事准备食物。</w:t>
      </w:r>
    </w:p>
    <w:p w14:paraId="31FF4614">
      <w:pPr>
        <w:pStyle w:val="style0"/>
        <w:rPr/>
      </w:pPr>
    </w:p>
    <w:p w14:paraId="578572E6">
      <w:pPr>
        <w:pStyle w:val="style0"/>
        <w:rPr/>
      </w:pPr>
      <w:r>
        <w:t>请勿忘记：一名饥饿的员工很难保持良好的工作状态。</w:t>
      </w:r>
    </w:p>
    <w:p w14:paraId="88466BC9">
      <w:pPr>
        <w:pStyle w:val="style0"/>
        <w:rPr/>
      </w:pPr>
    </w:p>
    <w:p w14:paraId="4B0B243D">
      <w:pPr>
        <w:pStyle w:val="style0"/>
        <w:rPr/>
      </w:pPr>
      <w:r>
        <w:t>**温馨提示：汉堡很好吃。**</w:t>
      </w:r>
    </w:p>
    <w:p w14:paraId="1195EDFB">
      <w:pPr>
        <w:pStyle w:val="style0"/>
        <w:rPr/>
      </w:pPr>
    </w:p>
    <w:p w14:paraId="05B3D4FF">
      <w:pPr>
        <w:pStyle w:val="style0"/>
        <w:rPr/>
      </w:pPr>
      <w:r>
        <w:t>当然，汉堡的美味并不能解决所有问题。但它至少可以解决您现在没有汉堡的问题。</w:t>
      </w:r>
    </w:p>
    <w:p w14:paraId="77D8D44A">
      <w:pPr>
        <w:pStyle w:val="style0"/>
        <w:rPr/>
      </w:pPr>
    </w:p>
    <w:p w14:paraId="38A5A9A3">
      <w:pPr>
        <w:pStyle w:val="style0"/>
        <w:rPr/>
      </w:pPr>
      <w:r>
        <w:t>**2.2　餐厅前厅**</w:t>
      </w:r>
    </w:p>
    <w:p w14:paraId="C40BE3DF">
      <w:pPr>
        <w:pStyle w:val="style0"/>
        <w:rPr/>
      </w:pPr>
    </w:p>
    <w:p w14:paraId="AEA3AC10">
      <w:pPr>
        <w:pStyle w:val="style0"/>
        <w:rPr/>
      </w:pPr>
      <w:r>
        <w:t>前厅是顾客体验的重要组成部分。</w:t>
      </w:r>
    </w:p>
    <w:p w14:paraId="F8B1A9FB">
      <w:pPr>
        <w:pStyle w:val="style0"/>
        <w:rPr/>
      </w:pPr>
    </w:p>
    <w:p w14:paraId="7D73207B">
      <w:pPr>
        <w:pStyle w:val="style0"/>
        <w:rPr/>
      </w:pPr>
      <w:r>
        <w:t>您可以：</w:t>
      </w:r>
    </w:p>
    <w:p w14:paraId="E38E8D56">
      <w:pPr>
        <w:pStyle w:val="style0"/>
        <w:rPr/>
      </w:pPr>
    </w:p>
    <w:p w14:paraId="6EFDAA97">
      <w:pPr>
        <w:pStyle w:val="style0"/>
        <w:rPr/>
      </w:pPr>
      <w:r>
        <w:t>* 使用桌椅、柜台及其他家具加固门窗。</w:t>
      </w:r>
    </w:p>
    <w:p w14:paraId="79D7036A">
      <w:pPr>
        <w:pStyle w:val="style0"/>
        <w:rPr/>
      </w:pPr>
      <w:r>
        <w:t>* 检查入口、窗户及其他可能存在安全隐患的位置。</w:t>
      </w:r>
    </w:p>
    <w:p w14:paraId="017217CD">
      <w:pPr>
        <w:pStyle w:val="style0"/>
        <w:rPr/>
      </w:pPr>
      <w:r>
        <w:t>* 组织人员搬运物资，或安排临时警戒。</w:t>
      </w:r>
    </w:p>
    <w:p w14:paraId="60F8ABC2">
      <w:pPr>
        <w:pStyle w:val="style0"/>
        <w:rPr/>
      </w:pPr>
      <w:r>
        <w:t>* 安抚惊慌失措的顾客，并向他们解释目前的服务状况。</w:t>
      </w:r>
    </w:p>
    <w:p w14:paraId="C9275C30">
      <w:pPr>
        <w:pStyle w:val="style0"/>
        <w:rPr/>
      </w:pPr>
    </w:p>
    <w:p w14:paraId="6B952E50">
      <w:pPr>
        <w:pStyle w:val="style0"/>
        <w:rPr/>
      </w:pPr>
      <w:r>
        <w:t>如果顾客表现出攻击性，请保持冷静。</w:t>
      </w:r>
    </w:p>
    <w:p w14:paraId="81C78578">
      <w:pPr>
        <w:pStyle w:val="style0"/>
        <w:rPr/>
      </w:pPr>
    </w:p>
    <w:p w14:paraId="FE650DDB">
      <w:pPr>
        <w:pStyle w:val="style0"/>
        <w:rPr/>
      </w:pPr>
      <w:r>
        <w:t>如果顾客已经开始攻击其他顾客，请优先保障现场人员的安全。</w:t>
      </w:r>
    </w:p>
    <w:p w14:paraId="680201C7">
      <w:pPr>
        <w:pStyle w:val="style0"/>
        <w:rPr/>
      </w:pPr>
    </w:p>
    <w:p w14:paraId="D98C326F">
      <w:pPr>
        <w:pStyle w:val="style0"/>
        <w:rPr/>
      </w:pPr>
      <w:r>
        <w:t>如果顾客表现出明显的非人类特征，请勿擅自为其办理会员注册。</w:t>
      </w:r>
    </w:p>
    <w:p w14:paraId="0571381C">
      <w:pPr>
        <w:pStyle w:val="style0"/>
        <w:rPr/>
      </w:pPr>
    </w:p>
    <w:p w14:paraId="DE516149">
      <w:pPr>
        <w:pStyle w:val="style0"/>
        <w:rPr/>
      </w:pPr>
      <w:r>
        <w:t>**2.3　仓库与维修区域**</w:t>
      </w:r>
    </w:p>
    <w:p w14:paraId="904CB889">
      <w:pPr>
        <w:pStyle w:val="style0"/>
        <w:rPr/>
      </w:pPr>
    </w:p>
    <w:p w14:paraId="25C84E6B">
      <w:pPr>
        <w:pStyle w:val="style0"/>
        <w:rPr/>
      </w:pPr>
      <w:r>
        <w:t>仓库内可能存放有清洁用品、工具、备用物资及其他可用物品。</w:t>
      </w:r>
    </w:p>
    <w:p w14:paraId="5378B7D7">
      <w:pPr>
        <w:pStyle w:val="style0"/>
        <w:rPr/>
      </w:pPr>
    </w:p>
    <w:p w14:paraId="24DA46BC">
      <w:pPr>
        <w:pStyle w:val="style0"/>
        <w:rPr/>
      </w:pPr>
      <w:r>
        <w:t>维修区域可能提供修理设备所需的工具。</w:t>
      </w:r>
    </w:p>
    <w:p w14:paraId="E71D6247">
      <w:pPr>
        <w:pStyle w:val="style0"/>
        <w:rPr/>
      </w:pPr>
    </w:p>
    <w:p w14:paraId="2902172F">
      <w:pPr>
        <w:pStyle w:val="style0"/>
        <w:rPr/>
      </w:pPr>
      <w:r>
        <w:t>请自行检查这些区域，并根据实际情况决定如何利用发现的物资。</w:t>
      </w:r>
    </w:p>
    <w:p w14:paraId="66BB1E0B">
      <w:pPr>
        <w:pStyle w:val="style0"/>
        <w:rPr/>
      </w:pPr>
    </w:p>
    <w:p w14:paraId="2B14E0B0">
      <w:pPr>
        <w:pStyle w:val="style0"/>
        <w:rPr/>
      </w:pPr>
      <w:r>
        <w:t>请注意，物资的实际用途可能与标签所标注的用途有所不同。</w:t>
      </w:r>
    </w:p>
    <w:p w14:paraId="97F0A656">
      <w:pPr>
        <w:pStyle w:val="style0"/>
        <w:rPr/>
      </w:pPr>
    </w:p>
    <w:p w14:paraId="185C80E6">
      <w:pPr>
        <w:pStyle w:val="style0"/>
        <w:rPr/>
      </w:pPr>
      <w:r>
        <w:t>例如，拖把可以用于清洁地面，也可以在紧急情况下用于其他工作。</w:t>
      </w:r>
    </w:p>
    <w:p w14:paraId="2F81CD9C">
      <w:pPr>
        <w:pStyle w:val="style0"/>
        <w:rPr/>
      </w:pPr>
    </w:p>
    <w:p w14:paraId="0F4B9C60">
      <w:pPr>
        <w:pStyle w:val="style0"/>
        <w:rPr/>
      </w:pPr>
      <w:r>
        <w:t>公司鼓励创造性思维，但不建议员工在事后报告中将所有行为统一归类为“清洁工作”。</w:t>
      </w:r>
    </w:p>
    <w:p w14:paraId="8AD1BBAB">
      <w:pPr>
        <w:pStyle w:val="style0"/>
        <w:rPr/>
      </w:pPr>
    </w:p>
    <w:p w14:paraId="6C860B53">
      <w:pPr>
        <w:pStyle w:val="style0"/>
        <w:rPr/>
      </w:pPr>
      <w:r>
        <w:t>**2.4　员工休息室**</w:t>
      </w:r>
    </w:p>
    <w:p w14:paraId="211EFC1D">
      <w:pPr>
        <w:pStyle w:val="style0"/>
        <w:rPr/>
      </w:pPr>
    </w:p>
    <w:p w14:paraId="4C46D2D0">
      <w:pPr>
        <w:pStyle w:val="style0"/>
        <w:rPr/>
      </w:pPr>
      <w:r>
        <w:t>休息室是员工恢复精力、交流信息及短暂休息的场所。</w:t>
      </w:r>
    </w:p>
    <w:p w14:paraId="CEA36DC2">
      <w:pPr>
        <w:pStyle w:val="style0"/>
        <w:rPr/>
      </w:pPr>
    </w:p>
    <w:p w14:paraId="7E914C26">
      <w:pPr>
        <w:pStyle w:val="style0"/>
        <w:rPr/>
      </w:pPr>
      <w:r>
        <w:t>您可以在这里：</w:t>
      </w:r>
    </w:p>
    <w:p w14:paraId="AE322BEA">
      <w:pPr>
        <w:pStyle w:val="style0"/>
        <w:rPr/>
      </w:pPr>
    </w:p>
    <w:p w14:paraId="6C4AE4C1">
      <w:pPr>
        <w:pStyle w:val="style0"/>
        <w:rPr/>
      </w:pPr>
      <w:r>
        <w:t>* 休息、吃东西、喝水。</w:t>
      </w:r>
    </w:p>
    <w:p w14:paraId="E33FFBA0">
      <w:pPr>
        <w:pStyle w:val="style0"/>
        <w:rPr/>
      </w:pPr>
      <w:r>
        <w:t>* 与同事讨论接下来的行动。</w:t>
      </w:r>
    </w:p>
    <w:p w14:paraId="64A7ABDB">
      <w:pPr>
        <w:pStyle w:val="style0"/>
        <w:rPr/>
      </w:pPr>
      <w:r>
        <w:t>* 检查手机或其他通信设备。</w:t>
      </w:r>
    </w:p>
    <w:p w14:paraId="ABC35B8F">
      <w:pPr>
        <w:pStyle w:val="style0"/>
        <w:rPr/>
      </w:pPr>
      <w:r>
        <w:t>* 寻找可能有用的个人物品。</w:t>
      </w:r>
    </w:p>
    <w:p w14:paraId="01950F21">
      <w:pPr>
        <w:pStyle w:val="style0"/>
        <w:rPr/>
      </w:pPr>
      <w:r>
        <w:t>* 暂时远离嘈杂环境，整理思绪。</w:t>
      </w:r>
    </w:p>
    <w:p w14:paraId="C8BE06CB">
      <w:pPr>
        <w:pStyle w:val="style0"/>
        <w:rPr/>
      </w:pPr>
    </w:p>
    <w:p w14:paraId="D4B39469">
      <w:pPr>
        <w:pStyle w:val="style0"/>
        <w:rPr/>
      </w:pPr>
      <w:r>
        <w:t>请勿因过度担忧而忽视自身需求。</w:t>
      </w:r>
    </w:p>
    <w:p w14:paraId="B0C96210">
      <w:pPr>
        <w:pStyle w:val="style0"/>
        <w:rPr/>
      </w:pPr>
    </w:p>
    <w:p w14:paraId="838E188D">
      <w:pPr>
        <w:pStyle w:val="style0"/>
        <w:rPr/>
      </w:pPr>
      <w:r>
        <w:t>公司需要的是能够持续工作的员工，而不是在危机尚未结束之前就因疲劳而无法工作的员工。</w:t>
      </w:r>
    </w:p>
    <w:p w14:paraId="CF89DD11">
      <w:pPr>
        <w:pStyle w:val="style0"/>
        <w:rPr/>
      </w:pPr>
    </w:p>
    <w:p w14:paraId="4BEBBBE0">
      <w:pPr>
        <w:pStyle w:val="style0"/>
        <w:rPr/>
      </w:pPr>
      <w:r>
        <w:t>---</w:t>
      </w:r>
    </w:p>
    <w:p w14:paraId="E8466766">
      <w:pPr>
        <w:pStyle w:val="style0"/>
        <w:rPr/>
      </w:pPr>
    </w:p>
    <w:p w14:paraId="9B092645">
      <w:pPr>
        <w:pStyle w:val="style0"/>
        <w:rPr/>
      </w:pPr>
      <w:r>
        <w:t>### 第三章：关于汉堡与员工士气</w:t>
      </w:r>
    </w:p>
    <w:p w14:paraId="55643046">
      <w:pPr>
        <w:pStyle w:val="style0"/>
        <w:rPr/>
      </w:pPr>
    </w:p>
    <w:p w14:paraId="A24F7435">
      <w:pPr>
        <w:pStyle w:val="style0"/>
        <w:rPr/>
      </w:pPr>
      <w:r>
        <w:t>公司始终重视员工的心理状态。</w:t>
      </w:r>
    </w:p>
    <w:p w14:paraId="7F846A18">
      <w:pPr>
        <w:pStyle w:val="style0"/>
        <w:rPr/>
      </w:pPr>
    </w:p>
    <w:p w14:paraId="8D1F52F3">
      <w:pPr>
        <w:pStyle w:val="style0"/>
        <w:rPr/>
      </w:pPr>
      <w:r>
        <w:t>在目前的特殊时期，我们建议员工在条件允许时，继续享用餐厅提供的食品。</w:t>
      </w:r>
    </w:p>
    <w:p w14:paraId="95387576">
      <w:pPr>
        <w:pStyle w:val="style0"/>
        <w:rPr/>
      </w:pPr>
    </w:p>
    <w:p w14:paraId="B594D350">
      <w:pPr>
        <w:pStyle w:val="style0"/>
        <w:rPr/>
      </w:pPr>
      <w:r>
        <w:t>如果您暂时没有明确的工作安排，可以考虑制作一个汉堡。</w:t>
      </w:r>
    </w:p>
    <w:p w14:paraId="5526C2B7">
      <w:pPr>
        <w:pStyle w:val="style0"/>
        <w:rPr/>
      </w:pPr>
    </w:p>
    <w:p w14:paraId="AA9D76DC">
      <w:pPr>
        <w:pStyle w:val="style0"/>
        <w:rPr/>
      </w:pPr>
      <w:r>
        <w:t>如果您已经完成了手头的工作，可以考虑制作一个汉堡。</w:t>
      </w:r>
    </w:p>
    <w:p w14:paraId="3EB0917E">
      <w:pPr>
        <w:pStyle w:val="style0"/>
        <w:rPr/>
      </w:pPr>
    </w:p>
    <w:p w14:paraId="2D4BFBE4">
      <w:pPr>
        <w:pStyle w:val="style0"/>
        <w:rPr/>
      </w:pPr>
      <w:r>
        <w:t>如果您因为眼前的局势而感到焦虑，可以考虑制作一个汉堡。</w:t>
      </w:r>
    </w:p>
    <w:p w14:paraId="76FA5FB4">
      <w:pPr>
        <w:pStyle w:val="style0"/>
        <w:rPr/>
      </w:pPr>
    </w:p>
    <w:p w14:paraId="B30FFE77">
      <w:pPr>
        <w:pStyle w:val="style0"/>
        <w:rPr/>
      </w:pPr>
      <w:r>
        <w:t>如果您不知道接下来应该做什么，我们也建议您制作一个汉堡。</w:t>
      </w:r>
    </w:p>
    <w:p w14:paraId="F6C270A4">
      <w:pPr>
        <w:pStyle w:val="style0"/>
        <w:rPr/>
      </w:pPr>
    </w:p>
    <w:p w14:paraId="8A65E54F">
      <w:pPr>
        <w:pStyle w:val="style0"/>
        <w:rPr/>
      </w:pPr>
      <w:r>
        <w:t>请记住，汉堡王始终致力于为顾客提供优质食品。员工同样可以享用自己制作的产品。</w:t>
      </w:r>
    </w:p>
    <w:p w14:paraId="B994C322">
      <w:pPr>
        <w:pStyle w:val="style0"/>
        <w:rPr/>
      </w:pPr>
    </w:p>
    <w:p w14:paraId="9ABDCAC8">
      <w:pPr>
        <w:pStyle w:val="style0"/>
        <w:rPr/>
      </w:pPr>
      <w:r>
        <w:t>**关于汉堡的实际效果，公司只能确认以下事实：**</w:t>
      </w:r>
    </w:p>
    <w:p w14:paraId="694DE789">
      <w:pPr>
        <w:pStyle w:val="style0"/>
        <w:rPr/>
      </w:pPr>
    </w:p>
    <w:p w14:paraId="6F8B6659">
      <w:pPr>
        <w:pStyle w:val="style0"/>
        <w:rPr/>
      </w:pPr>
      <w:r>
        <w:t>1. 汉堡能够为您提供食物。</w:t>
      </w:r>
    </w:p>
    <w:p w14:paraId="D92F5F98">
      <w:pPr>
        <w:pStyle w:val="style0"/>
        <w:rPr/>
      </w:pPr>
      <w:r>
        <w:t>2. 汉堡的味道通常相当不错。</w:t>
      </w:r>
    </w:p>
    <w:p w14:paraId="C6073082">
      <w:pPr>
        <w:pStyle w:val="style0"/>
        <w:rPr/>
      </w:pPr>
      <w:r>
        <w:t>3. 制作汉堡是一项员工熟悉的工作。</w:t>
      </w:r>
    </w:p>
    <w:p w14:paraId="7E544BFF">
      <w:pPr>
        <w:pStyle w:val="style0"/>
        <w:rPr/>
      </w:pPr>
      <w:r>
        <w:t>4. 在制作汉堡的过程中，您可以暂时专注于一件自己能够完成的事情。</w:t>
      </w:r>
    </w:p>
    <w:p w14:paraId="6C19B47C">
      <w:pPr>
        <w:pStyle w:val="style0"/>
        <w:rPr/>
      </w:pPr>
    </w:p>
    <w:p w14:paraId="79EA5FF6">
      <w:pPr>
        <w:pStyle w:val="style0"/>
        <w:rPr/>
      </w:pPr>
      <w:r>
        <w:t>至于汉堡是否能够改善您的精神状态，请您根据个人体验自行判断。</w:t>
      </w:r>
    </w:p>
    <w:p w14:paraId="6F7D4038">
      <w:pPr>
        <w:pStyle w:val="style0"/>
        <w:rPr/>
      </w:pPr>
    </w:p>
    <w:p w14:paraId="E5731906">
      <w:pPr>
        <w:pStyle w:val="style0"/>
        <w:rPr/>
      </w:pPr>
      <w:r>
        <w:t>公司不对汉堡的实际心理疗效作出任何承诺。</w:t>
      </w:r>
    </w:p>
    <w:p w14:paraId="38039510">
      <w:pPr>
        <w:pStyle w:val="style0"/>
        <w:rPr/>
      </w:pPr>
    </w:p>
    <w:p w14:paraId="770D4ABC">
      <w:pPr>
        <w:pStyle w:val="style0"/>
        <w:rPr/>
      </w:pPr>
      <w:r>
        <w:t>---</w:t>
      </w:r>
    </w:p>
    <w:p w14:paraId="BA9D22F2">
      <w:pPr>
        <w:pStyle w:val="style0"/>
        <w:rPr/>
      </w:pPr>
    </w:p>
    <w:p w14:paraId="837CAB17">
      <w:pPr>
        <w:pStyle w:val="style0"/>
        <w:rPr/>
      </w:pPr>
      <w:r>
        <w:t>### 第四章：关于危机中的创造性解决方案</w:t>
      </w:r>
    </w:p>
    <w:p w14:paraId="70DB2A5E">
      <w:pPr>
        <w:pStyle w:val="style0"/>
        <w:rPr/>
      </w:pPr>
    </w:p>
    <w:p w14:paraId="D92B9DDA">
      <w:pPr>
        <w:pStyle w:val="style0"/>
        <w:rPr/>
      </w:pPr>
      <w:r>
        <w:t>公司鼓励员工在面对突发情况时，积极寻找解决方案。</w:t>
      </w:r>
    </w:p>
    <w:p w14:paraId="71285669">
      <w:pPr>
        <w:pStyle w:val="style0"/>
        <w:rPr/>
      </w:pPr>
    </w:p>
    <w:p w14:paraId="F700CC94">
      <w:pPr>
        <w:pStyle w:val="style0"/>
        <w:rPr/>
      </w:pPr>
      <w:r>
        <w:t>以下是一些值得考虑的方向：</w:t>
      </w:r>
    </w:p>
    <w:p w14:paraId="0AA56E38">
      <w:pPr>
        <w:pStyle w:val="style0"/>
        <w:rPr/>
      </w:pPr>
    </w:p>
    <w:p w14:paraId="3DA3E32D">
      <w:pPr>
        <w:pStyle w:val="style0"/>
        <w:rPr/>
      </w:pPr>
      <w:r>
        <w:t>**如果入口受到威胁：** 检查可用家具、建筑结构及其他能够协助加固防线的物品。</w:t>
      </w:r>
    </w:p>
    <w:p w14:paraId="818D454A">
      <w:pPr>
        <w:pStyle w:val="style0"/>
        <w:rPr/>
      </w:pPr>
    </w:p>
    <w:p w14:paraId="5835B7C4">
      <w:pPr>
        <w:pStyle w:val="style0"/>
        <w:rPr/>
      </w:pPr>
      <w:r>
        <w:t>**如果电力中断：** 检查应急电源、备用照明及其他可能恢复供电的设备。</w:t>
      </w:r>
    </w:p>
    <w:p w14:paraId="263E6371">
      <w:pPr>
        <w:pStyle w:val="style0"/>
        <w:rPr/>
      </w:pPr>
    </w:p>
    <w:p w14:paraId="6FC162EC">
      <w:pPr>
        <w:pStyle w:val="style0"/>
        <w:rPr/>
      </w:pPr>
      <w:r>
        <w:t>**如果物资不足：** 盘点现有库存，评估哪些物品可以替代已经耗尽的资源。</w:t>
      </w:r>
    </w:p>
    <w:p w14:paraId="0BDBFC6F">
      <w:pPr>
        <w:pStyle w:val="style0"/>
        <w:rPr/>
      </w:pPr>
    </w:p>
    <w:p w14:paraId="5616135E">
      <w:pPr>
        <w:pStyle w:val="style0"/>
        <w:rPr/>
      </w:pPr>
      <w:r>
        <w:t>**如果通信中断：** 检查现有通信设备，尝试联系外界，或寻找其他能够传递信息的办法。</w:t>
      </w:r>
    </w:p>
    <w:p w14:paraId="CB6F1EFA">
      <w:pPr>
        <w:pStyle w:val="style0"/>
        <w:rPr/>
      </w:pPr>
    </w:p>
    <w:p w14:paraId="58085CF3">
      <w:pPr>
        <w:pStyle w:val="style0"/>
        <w:rPr/>
      </w:pPr>
      <w:r>
        <w:t>**如果同事陷入恐慌：** 尝试与其沟通，分配明确的工作，或为其提供适当的支持。</w:t>
      </w:r>
    </w:p>
    <w:p w14:paraId="AB6B9B36">
      <w:pPr>
        <w:pStyle w:val="style0"/>
        <w:rPr/>
      </w:pPr>
    </w:p>
    <w:p w14:paraId="565E61B1">
      <w:pPr>
        <w:pStyle w:val="style0"/>
        <w:rPr/>
      </w:pPr>
      <w:r>
        <w:t>**如果上述办法均未奏效：** 请重新评估现场情况，并提出新的解决方案。</w:t>
      </w:r>
    </w:p>
    <w:p w14:paraId="9EB9FEA2">
      <w:pPr>
        <w:pStyle w:val="style0"/>
        <w:rPr/>
      </w:pPr>
    </w:p>
    <w:p w14:paraId="4BBAB750">
      <w:pPr>
        <w:pStyle w:val="style0"/>
        <w:rPr/>
      </w:pPr>
      <w:r>
        <w:t>请注意，公司不要求员工预先掌握所有问题的答案。</w:t>
      </w:r>
    </w:p>
    <w:p w14:paraId="E706AB57">
      <w:pPr>
        <w:pStyle w:val="style0"/>
        <w:rPr/>
      </w:pPr>
    </w:p>
    <w:p w14:paraId="B143D8B0">
      <w:pPr>
        <w:pStyle w:val="style0"/>
        <w:rPr/>
      </w:pPr>
      <w:r>
        <w:t>我们只希望员工在面对问题时，不要立即放弃。</w:t>
      </w:r>
    </w:p>
    <w:p w14:paraId="5BF3EFF7">
      <w:pPr>
        <w:pStyle w:val="style0"/>
        <w:rPr/>
      </w:pPr>
    </w:p>
    <w:p w14:paraId="77E9CF1E">
      <w:pPr>
        <w:pStyle w:val="style0"/>
        <w:rPr/>
      </w:pPr>
      <w:r>
        <w:t>---</w:t>
      </w:r>
    </w:p>
    <w:p w14:paraId="07C2885E">
      <w:pPr>
        <w:pStyle w:val="style0"/>
        <w:rPr/>
      </w:pPr>
    </w:p>
    <w:p w14:paraId="5A27E4D7">
      <w:pPr>
        <w:pStyle w:val="style0"/>
        <w:rPr/>
      </w:pPr>
      <w:r>
        <w:t>### 第五章：关于员工安全</w:t>
      </w:r>
    </w:p>
    <w:p w14:paraId="9CDCCEFD">
      <w:pPr>
        <w:pStyle w:val="style0"/>
        <w:rPr/>
      </w:pPr>
    </w:p>
    <w:p w14:paraId="F26FD74C">
      <w:pPr>
        <w:pStyle w:val="style0"/>
        <w:rPr/>
      </w:pPr>
      <w:r>
        <w:t>公司始终将员工安全视为重要事项。</w:t>
      </w:r>
    </w:p>
    <w:p w14:paraId="73608127">
      <w:pPr>
        <w:pStyle w:val="style0"/>
        <w:rPr/>
      </w:pPr>
    </w:p>
    <w:p w14:paraId="03403678">
      <w:pPr>
        <w:pStyle w:val="style0"/>
        <w:rPr/>
      </w:pPr>
      <w:r>
        <w:t>请尽可能避免不必要的危险，并在采取行动前考虑可能产生的后果。</w:t>
      </w:r>
    </w:p>
    <w:p w14:paraId="BD82AA32">
      <w:pPr>
        <w:pStyle w:val="style0"/>
        <w:rPr/>
      </w:pPr>
    </w:p>
    <w:p w14:paraId="3C4242AA">
      <w:pPr>
        <w:pStyle w:val="style0"/>
        <w:rPr/>
      </w:pPr>
      <w:r>
        <w:t>如果您发现自己正面临直接威胁，请优先考虑自身安全。</w:t>
      </w:r>
    </w:p>
    <w:p w14:paraId="B0277823">
      <w:pPr>
        <w:pStyle w:val="style0"/>
        <w:rPr/>
      </w:pPr>
    </w:p>
    <w:p w14:paraId="9358CA5E">
      <w:pPr>
        <w:pStyle w:val="style0"/>
        <w:rPr/>
      </w:pPr>
      <w:r>
        <w:t>如果您发现某位同事面临危险，请在确保自身安全的前提下，考虑是否能够提供帮助。</w:t>
      </w:r>
    </w:p>
    <w:p w14:paraId="9EC60722">
      <w:pPr>
        <w:pStyle w:val="style0"/>
        <w:rPr/>
      </w:pPr>
    </w:p>
    <w:p w14:paraId="7E210EE6">
      <w:pPr>
        <w:pStyle w:val="style0"/>
        <w:rPr/>
      </w:pPr>
      <w:r>
        <w:t>如果您发现现场存在无法解释的异常情况，请及时向其他员工通报。</w:t>
      </w:r>
    </w:p>
    <w:p w14:paraId="40E22139">
      <w:pPr>
        <w:pStyle w:val="style0"/>
        <w:rPr/>
      </w:pPr>
    </w:p>
    <w:p w14:paraId="715FA079">
      <w:pPr>
        <w:pStyle w:val="style0"/>
        <w:rPr/>
      </w:pPr>
      <w:r>
        <w:t>如果异常情况表现出明显的攻击性，请勿尝试通过常规顾客服务流程解决问题。</w:t>
      </w:r>
    </w:p>
    <w:p w14:paraId="07343283">
      <w:pPr>
        <w:pStyle w:val="style0"/>
        <w:rPr/>
      </w:pPr>
    </w:p>
    <w:p w14:paraId="9E2775BB">
      <w:pPr>
        <w:pStyle w:val="style0"/>
        <w:rPr/>
      </w:pPr>
      <w:r>
        <w:t>请勿假定所有异常情况都能够通过沟通得到解决。</w:t>
      </w:r>
    </w:p>
    <w:p w14:paraId="9FEE15E4">
      <w:pPr>
        <w:pStyle w:val="style0"/>
        <w:rPr/>
      </w:pPr>
    </w:p>
    <w:p w14:paraId="0810C50A">
      <w:pPr>
        <w:pStyle w:val="style0"/>
        <w:rPr/>
      </w:pPr>
      <w:r>
        <w:t>请勿假定所有异常情况都无法通过沟通得到解决。</w:t>
      </w:r>
    </w:p>
    <w:p w14:paraId="8BC1967E">
      <w:pPr>
        <w:pStyle w:val="style0"/>
        <w:rPr/>
      </w:pPr>
    </w:p>
    <w:p w14:paraId="F3846B6A">
      <w:pPr>
        <w:pStyle w:val="style0"/>
        <w:rPr/>
      </w:pPr>
      <w:r>
        <w:t>请根据现场情况作出判断。</w:t>
      </w:r>
    </w:p>
    <w:p w14:paraId="F029B2D1">
      <w:pPr>
        <w:pStyle w:val="style0"/>
        <w:rPr/>
      </w:pPr>
    </w:p>
    <w:p w14:paraId="9DA56335">
      <w:pPr>
        <w:pStyle w:val="style0"/>
        <w:rPr/>
      </w:pPr>
      <w:r>
        <w:t>**公司不会要求员工为了完成一份汉堡订单而主动放弃生命。**</w:t>
      </w:r>
    </w:p>
    <w:p w14:paraId="FDCA795A">
      <w:pPr>
        <w:pStyle w:val="style0"/>
        <w:rPr/>
      </w:pPr>
    </w:p>
    <w:p w14:paraId="0AD6683C">
      <w:pPr>
        <w:pStyle w:val="style0"/>
        <w:rPr/>
      </w:pPr>
      <w:r>
        <w:t>当然，我们也希望员工不要在订单即将完成时轻易放弃工作。</w:t>
      </w:r>
    </w:p>
    <w:p w14:paraId="18140C9A">
      <w:pPr>
        <w:pStyle w:val="style0"/>
        <w:rPr/>
      </w:pPr>
    </w:p>
    <w:p w14:paraId="44849DFE">
      <w:pPr>
        <w:pStyle w:val="style0"/>
        <w:rPr/>
      </w:pPr>
      <w:r>
        <w:t>---</w:t>
      </w:r>
    </w:p>
    <w:p w14:paraId="70C7BB85">
      <w:pPr>
        <w:pStyle w:val="style0"/>
        <w:rPr/>
      </w:pPr>
    </w:p>
    <w:p w14:paraId="2491B4F5">
      <w:pPr>
        <w:pStyle w:val="style0"/>
        <w:rPr/>
      </w:pPr>
      <w:r>
        <w:t>### 第六章：关于管理层与上级指示</w:t>
      </w:r>
    </w:p>
    <w:p w14:paraId="A582E591">
      <w:pPr>
        <w:pStyle w:val="style0"/>
        <w:rPr/>
      </w:pPr>
    </w:p>
    <w:p w14:paraId="C1366AA5">
      <w:pPr>
        <w:pStyle w:val="style0"/>
        <w:rPr/>
      </w:pPr>
      <w:r>
        <w:t>在危机期间，公司可能通过广播、电话、无线电或其他通信渠道发布指示。</w:t>
      </w:r>
    </w:p>
    <w:p w14:paraId="9165D6D8">
      <w:pPr>
        <w:pStyle w:val="style0"/>
        <w:rPr/>
      </w:pPr>
    </w:p>
    <w:p w14:paraId="EFEF2438">
      <w:pPr>
        <w:pStyle w:val="style0"/>
        <w:rPr/>
      </w:pPr>
      <w:r>
        <w:t>请认真对待所有能够确认来源的公司通知。</w:t>
      </w:r>
    </w:p>
    <w:p w14:paraId="9B4F819C">
      <w:pPr>
        <w:pStyle w:val="style0"/>
        <w:rPr/>
      </w:pPr>
    </w:p>
    <w:p w14:paraId="B90AC9E1">
      <w:pPr>
        <w:pStyle w:val="style0"/>
        <w:rPr/>
      </w:pPr>
      <w:r>
        <w:t>如果您收到相互矛盾的指示，请优先确认信息来源，并结合现场情况判断。</w:t>
      </w:r>
    </w:p>
    <w:p w14:paraId="BAF59B8C">
      <w:pPr>
        <w:pStyle w:val="style0"/>
        <w:rPr/>
      </w:pPr>
    </w:p>
    <w:p w14:paraId="85635FEF">
      <w:pPr>
        <w:pStyle w:val="style0"/>
        <w:rPr/>
      </w:pPr>
      <w:r>
        <w:t>如果您无法联系直属上级，请尝试联系更高级别的管理人员。</w:t>
      </w:r>
    </w:p>
    <w:p w14:paraId="BB7E794C">
      <w:pPr>
        <w:pStyle w:val="style0"/>
        <w:rPr/>
      </w:pPr>
    </w:p>
    <w:p w14:paraId="35E4052C">
      <w:pPr>
        <w:pStyle w:val="style0"/>
        <w:rPr/>
      </w:pPr>
      <w:r>
        <w:t>如果您无法联系任何管理人员，请依据现有信息自行处理紧急情况。</w:t>
      </w:r>
    </w:p>
    <w:p w14:paraId="EE42E985">
      <w:pPr>
        <w:pStyle w:val="style0"/>
        <w:rPr/>
      </w:pPr>
    </w:p>
    <w:p w14:paraId="22BECB6D">
      <w:pPr>
        <w:pStyle w:val="style0"/>
        <w:rPr/>
      </w:pPr>
      <w:r>
        <w:t>如果您发现管理层的指示与现场实际情况存在明显矛盾，请将情况记录下来，并在条件允许时提交报告。</w:t>
      </w:r>
    </w:p>
    <w:p w14:paraId="01DCE310">
      <w:pPr>
        <w:pStyle w:val="style0"/>
        <w:rPr/>
      </w:pPr>
    </w:p>
    <w:p w14:paraId="6DAB6B9E">
      <w:pPr>
        <w:pStyle w:val="style0"/>
        <w:rPr/>
      </w:pPr>
      <w:r>
        <w:t>如果您发现管理层可能对当前事件负有责任，请不要在未经核实的情况下传播未经证实的信息。</w:t>
      </w:r>
    </w:p>
    <w:p w14:paraId="81C18814">
      <w:pPr>
        <w:pStyle w:val="style0"/>
        <w:rPr/>
      </w:pPr>
    </w:p>
    <w:p w14:paraId="C36FDB95">
      <w:pPr>
        <w:pStyle w:val="style0"/>
        <w:rPr/>
      </w:pPr>
      <w:r>
        <w:t>如果您发现管理层已经失联，请勿将此事直接认定为公司放弃了对您的支持。</w:t>
      </w:r>
    </w:p>
    <w:p w14:paraId="507945C2">
      <w:pPr>
        <w:pStyle w:val="style0"/>
        <w:rPr/>
      </w:pPr>
    </w:p>
    <w:p w14:paraId="CA30F63E">
      <w:pPr>
        <w:pStyle w:val="style0"/>
        <w:rPr/>
      </w:pPr>
      <w:r>
        <w:t>**公司与您同在。**</w:t>
      </w:r>
    </w:p>
    <w:p w14:paraId="76FB6601">
      <w:pPr>
        <w:pStyle w:val="style0"/>
        <w:rPr/>
      </w:pPr>
    </w:p>
    <w:p w14:paraId="E1C5E3B7">
      <w:pPr>
        <w:pStyle w:val="style0"/>
        <w:rPr/>
      </w:pPr>
      <w:r>
        <w:t>至少，在通信线路仍然正常的情况下，公司与您同在。</w:t>
      </w:r>
    </w:p>
    <w:p w14:paraId="556C0F72">
      <w:pPr>
        <w:pStyle w:val="style0"/>
        <w:rPr/>
      </w:pPr>
    </w:p>
    <w:p w14:paraId="333460A6">
      <w:pPr>
        <w:pStyle w:val="style0"/>
        <w:rPr/>
      </w:pPr>
      <w:r>
        <w:t>---</w:t>
      </w:r>
    </w:p>
    <w:p w14:paraId="2C0A0B38">
      <w:pPr>
        <w:pStyle w:val="style0"/>
        <w:rPr/>
      </w:pPr>
    </w:p>
    <w:p w14:paraId="2CAD4A7D">
      <w:pPr>
        <w:pStyle w:val="style0"/>
        <w:rPr/>
      </w:pPr>
      <w:r>
        <w:t>### 第七章：关于员工报告与工作记录</w:t>
      </w:r>
    </w:p>
    <w:p w14:paraId="470C7016">
      <w:pPr>
        <w:pStyle w:val="style0"/>
        <w:rPr/>
      </w:pPr>
    </w:p>
    <w:p w14:paraId="88644ECC">
      <w:pPr>
        <w:pStyle w:val="style0"/>
        <w:rPr/>
      </w:pPr>
      <w:r>
        <w:t>为了帮助公司评估餐厅的运营状况，请尽可能记录您在工作期间完成的事项。</w:t>
      </w:r>
    </w:p>
    <w:p w14:paraId="9C863702">
      <w:pPr>
        <w:pStyle w:val="style0"/>
        <w:rPr/>
      </w:pPr>
    </w:p>
    <w:p w14:paraId="B2E512FC">
      <w:pPr>
        <w:pStyle w:val="style0"/>
        <w:rPr/>
      </w:pPr>
      <w:r>
        <w:t>报告可以包括：</w:t>
      </w:r>
    </w:p>
    <w:p w14:paraId="83670A81">
      <w:pPr>
        <w:pStyle w:val="style0"/>
        <w:rPr/>
      </w:pPr>
    </w:p>
    <w:p w14:paraId="28555CE1">
      <w:pPr>
        <w:pStyle w:val="style0"/>
        <w:rPr/>
      </w:pPr>
      <w:r>
        <w:t>* 您尝试完成的工作。</w:t>
      </w:r>
    </w:p>
    <w:p w14:paraId="8C93542F">
      <w:pPr>
        <w:pStyle w:val="style0"/>
        <w:rPr/>
      </w:pPr>
      <w:r>
        <w:t>* 您实际取得的成果。</w:t>
      </w:r>
    </w:p>
    <w:p w14:paraId="0EBF7ECA">
      <w:pPr>
        <w:pStyle w:val="style0"/>
        <w:rPr/>
      </w:pPr>
      <w:r>
        <w:t>* 您发现的问题。</w:t>
      </w:r>
    </w:p>
    <w:p w14:paraId="45464F04">
      <w:pPr>
        <w:pStyle w:val="style0"/>
        <w:rPr/>
      </w:pPr>
      <w:r>
        <w:t>* 您使用或消耗的物资。</w:t>
      </w:r>
    </w:p>
    <w:p w14:paraId="8A758416">
      <w:pPr>
        <w:pStyle w:val="style0"/>
        <w:rPr/>
      </w:pPr>
      <w:r>
        <w:t>* 您认为值得向其他员工通报的信息。</w:t>
      </w:r>
    </w:p>
    <w:p w14:paraId="5F810292">
      <w:pPr>
        <w:pStyle w:val="style0"/>
        <w:rPr/>
      </w:pPr>
    </w:p>
    <w:p w14:paraId="A7C6B878">
      <w:pPr>
        <w:pStyle w:val="style0"/>
        <w:rPr/>
      </w:pPr>
      <w:r>
        <w:t>报告不必冗长，但应尽可能准确。</w:t>
      </w:r>
    </w:p>
    <w:p w14:paraId="8F4738A8">
      <w:pPr>
        <w:pStyle w:val="style0"/>
        <w:rPr/>
      </w:pPr>
    </w:p>
    <w:p w14:paraId="37E04F93">
      <w:pPr>
        <w:pStyle w:val="style0"/>
        <w:rPr/>
      </w:pPr>
      <w:r>
        <w:t>例如：</w:t>
      </w:r>
    </w:p>
    <w:p w14:paraId="DEC33C70">
      <w:pPr>
        <w:pStyle w:val="style0"/>
        <w:rPr/>
      </w:pPr>
    </w:p>
    <w:p w14:paraId="4F115B4C">
      <w:pPr>
        <w:pStyle w:val="style0"/>
        <w:rPr/>
      </w:pPr>
      <w:r>
        <w:t>&gt; **工作报告**</w:t>
      </w:r>
    </w:p>
    <w:p w14:paraId="AAF56979">
      <w:pPr>
        <w:pStyle w:val="style0"/>
        <w:rPr/>
      </w:pPr>
      <w:r>
        <w:t>&gt;</w:t>
      </w:r>
    </w:p>
    <w:p w14:paraId="2BA7909C">
      <w:pPr>
        <w:pStyle w:val="style0"/>
        <w:rPr/>
      </w:pPr>
      <w:r>
        <w:t>&gt; 本小时内，我检查了后厨的备用电源，并成功恢复供电。</w:t>
      </w:r>
    </w:p>
    <w:p w14:paraId="9161BB30">
      <w:pPr>
        <w:pStyle w:val="style0"/>
        <w:rPr/>
      </w:pPr>
      <w:r>
        <w:t>&gt;</w:t>
      </w:r>
    </w:p>
    <w:p w14:paraId="8D632758">
      <w:pPr>
        <w:pStyle w:val="style0"/>
        <w:rPr/>
      </w:pPr>
      <w:r>
        <w:t>&gt; 为完成该任务，我使用了现有工具及最后一桶备用燃料。</w:t>
      </w:r>
    </w:p>
    <w:p w14:paraId="37C8D763">
      <w:pPr>
        <w:pStyle w:val="style0"/>
        <w:rPr/>
      </w:pPr>
      <w:r>
        <w:t>&gt;</w:t>
      </w:r>
    </w:p>
    <w:p w14:paraId="BFFC199C">
      <w:pPr>
        <w:pStyle w:val="style0"/>
        <w:rPr/>
      </w:pPr>
      <w:r>
        <w:t>&gt; 此外，我发现后门附近存在异常声响，建议下一小时进行检查。</w:t>
      </w:r>
    </w:p>
    <w:p w14:paraId="EEBD9524">
      <w:pPr>
        <w:pStyle w:val="style0"/>
        <w:rPr/>
      </w:pPr>
      <w:r>
        <w:t>&gt;</w:t>
      </w:r>
    </w:p>
    <w:p w14:paraId="3720BDA2">
      <w:pPr>
        <w:pStyle w:val="style0"/>
        <w:rPr/>
      </w:pPr>
      <w:r>
        <w:t>&gt; 工作完成后，我制作并食用了一个芝士汉堡。</w:t>
      </w:r>
    </w:p>
    <w:p w14:paraId="7CE2969A">
      <w:pPr>
        <w:pStyle w:val="style0"/>
        <w:rPr/>
      </w:pPr>
      <w:r>
        <w:t>&gt;</w:t>
      </w:r>
    </w:p>
    <w:p w14:paraId="2BD5308E">
      <w:pPr>
        <w:pStyle w:val="style0"/>
        <w:rPr/>
      </w:pPr>
      <w:r>
        <w:t>&gt; 汉堡很好吃。</w:t>
      </w:r>
    </w:p>
    <w:p w14:paraId="FBF6644A">
      <w:pPr>
        <w:pStyle w:val="style0"/>
        <w:rPr/>
      </w:pPr>
    </w:p>
    <w:p w14:paraId="DCEA9389">
      <w:pPr>
        <w:pStyle w:val="style0"/>
        <w:rPr/>
      </w:pPr>
      <w:r>
        <w:t>请注意，最后一项并非强制要求，但公司鼓励员工保持积极的工作态度。</w:t>
      </w:r>
    </w:p>
    <w:p w14:paraId="CAB0805C">
      <w:pPr>
        <w:pStyle w:val="style0"/>
        <w:rPr/>
      </w:pPr>
    </w:p>
    <w:p w14:paraId="E4284C52">
      <w:pPr>
        <w:pStyle w:val="style0"/>
        <w:rPr/>
      </w:pPr>
      <w:r>
        <w:t>---</w:t>
      </w:r>
    </w:p>
    <w:p w14:paraId="DABE57E5">
      <w:pPr>
        <w:pStyle w:val="style0"/>
        <w:rPr/>
      </w:pPr>
    </w:p>
    <w:p w14:paraId="FDB43907">
      <w:pPr>
        <w:pStyle w:val="style0"/>
        <w:rPr/>
      </w:pPr>
      <w:r>
        <w:t>### 第八章：常见问题</w:t>
      </w:r>
    </w:p>
    <w:p w14:paraId="3B4DEC6E">
      <w:pPr>
        <w:pStyle w:val="style0"/>
        <w:rPr/>
      </w:pPr>
    </w:p>
    <w:p w14:paraId="26335926">
      <w:pPr>
        <w:pStyle w:val="style0"/>
        <w:rPr/>
      </w:pPr>
      <w:r>
        <w:t>**问：如果我不知道该做什么，怎么办？**</w:t>
      </w:r>
    </w:p>
    <w:p w14:paraId="F4F9A658">
      <w:pPr>
        <w:pStyle w:val="style0"/>
        <w:rPr/>
      </w:pPr>
    </w:p>
    <w:p w14:paraId="D3255D78">
      <w:pPr>
        <w:pStyle w:val="style0"/>
        <w:rPr/>
      </w:pPr>
      <w:r>
        <w:t>答：检查餐厅设施，协助其他员工，整理物资，或者制作汉堡。</w:t>
      </w:r>
    </w:p>
    <w:p w14:paraId="152FBA64">
      <w:pPr>
        <w:pStyle w:val="style0"/>
        <w:rPr/>
      </w:pPr>
    </w:p>
    <w:p w14:paraId="69AE8B7B">
      <w:pPr>
        <w:pStyle w:val="style0"/>
        <w:rPr/>
      </w:pPr>
      <w:r>
        <w:t>**问：如果我暂时没有时间提交工作报告，怎么办？**</w:t>
      </w:r>
    </w:p>
    <w:p w14:paraId="3BDAF2C7">
      <w:pPr>
        <w:pStyle w:val="style0"/>
        <w:rPr/>
      </w:pPr>
    </w:p>
    <w:p w14:paraId="A98F12B9">
      <w:pPr>
        <w:pStyle w:val="style0"/>
        <w:rPr/>
      </w:pPr>
      <w:r>
        <w:t>答：请优先处理现实生活中的事务。公司理解员工可能面临各种不可预见的情况。</w:t>
      </w:r>
    </w:p>
    <w:p w14:paraId="BA98E91B">
      <w:pPr>
        <w:pStyle w:val="style0"/>
        <w:rPr/>
      </w:pPr>
    </w:p>
    <w:p w14:paraId="D901138E">
      <w:pPr>
        <w:pStyle w:val="style0"/>
        <w:rPr/>
      </w:pPr>
      <w:r>
        <w:t>在您没有提交新行动的情况下，您的角色将默认继续制作汉堡，直至出现需要其优先处理的紧急情况。</w:t>
      </w:r>
    </w:p>
    <w:p w14:paraId="86B6A310">
      <w:pPr>
        <w:pStyle w:val="style0"/>
        <w:rPr/>
      </w:pPr>
    </w:p>
    <w:p w14:paraId="ED8A6A66">
      <w:pPr>
        <w:pStyle w:val="style0"/>
        <w:rPr/>
      </w:pPr>
      <w:r>
        <w:t>**问：如果我认为公司的指示不合理，怎么办？**</w:t>
      </w:r>
    </w:p>
    <w:p w14:paraId="6473D112">
      <w:pPr>
        <w:pStyle w:val="style0"/>
        <w:rPr/>
      </w:pPr>
    </w:p>
    <w:p w14:paraId="7F310491">
      <w:pPr>
        <w:pStyle w:val="style0"/>
        <w:rPr/>
      </w:pPr>
      <w:r>
        <w:t>答：请记录您的意见，并在条件允许时向管理层反馈。</w:t>
      </w:r>
    </w:p>
    <w:p w14:paraId="ADC4942D">
      <w:pPr>
        <w:pStyle w:val="style0"/>
        <w:rPr/>
      </w:pPr>
    </w:p>
    <w:p w14:paraId="E520593D">
      <w:pPr>
        <w:pStyle w:val="style0"/>
        <w:rPr/>
      </w:pPr>
      <w:r>
        <w:t>您也可以根据实际情况采取其他行动。</w:t>
      </w:r>
    </w:p>
    <w:p w14:paraId="1AFED3FE">
      <w:pPr>
        <w:pStyle w:val="style0"/>
        <w:rPr/>
      </w:pPr>
    </w:p>
    <w:p w14:paraId="452CDDB2">
      <w:pPr>
        <w:pStyle w:val="style0"/>
        <w:rPr/>
      </w:pPr>
      <w:r>
        <w:t>公司无法保证您的所有建议都会被采纳。</w:t>
      </w:r>
    </w:p>
    <w:p w14:paraId="866EE49A">
      <w:pPr>
        <w:pStyle w:val="style0"/>
        <w:rPr/>
      </w:pPr>
    </w:p>
    <w:p w14:paraId="ACE8A5EC">
      <w:pPr>
        <w:pStyle w:val="style0"/>
        <w:rPr/>
      </w:pPr>
      <w:r>
        <w:t>**问：如果餐厅最终无法保住，怎么办？**</w:t>
      </w:r>
    </w:p>
    <w:p w14:paraId="99D3D94F">
      <w:pPr>
        <w:pStyle w:val="style0"/>
        <w:rPr/>
      </w:pPr>
    </w:p>
    <w:p w14:paraId="B97DDE9D">
      <w:pPr>
        <w:pStyle w:val="style0"/>
        <w:rPr/>
      </w:pPr>
      <w:r>
        <w:t>答：请尽可能保障人员安全，并在条件允许时继续执行应急预案。</w:t>
      </w:r>
    </w:p>
    <w:p w14:paraId="4172F8A9">
      <w:pPr>
        <w:pStyle w:val="style0"/>
        <w:rPr/>
      </w:pPr>
    </w:p>
    <w:p w14:paraId="FC295E2C">
      <w:pPr>
        <w:pStyle w:val="style0"/>
        <w:rPr/>
      </w:pPr>
      <w:r>
        <w:t>公司将根据实际情况评估后续安排。</w:t>
      </w:r>
    </w:p>
    <w:p w14:paraId="CE772CF5">
      <w:pPr>
        <w:pStyle w:val="style0"/>
        <w:rPr/>
      </w:pPr>
    </w:p>
    <w:p w14:paraId="87DCDB8B">
      <w:pPr>
        <w:pStyle w:val="style0"/>
        <w:rPr/>
      </w:pPr>
      <w:r>
        <w:t>**问：如果救援人员迟迟没有抵达，怎么办？**</w:t>
      </w:r>
    </w:p>
    <w:p w14:paraId="0E134F53">
      <w:pPr>
        <w:pStyle w:val="style0"/>
        <w:rPr/>
      </w:pPr>
    </w:p>
    <w:p w14:paraId="940141DE">
      <w:pPr>
        <w:pStyle w:val="style0"/>
        <w:rPr/>
      </w:pPr>
      <w:r>
        <w:t>答：请继续关注通信设备，并根据最新信息调整行动。</w:t>
      </w:r>
    </w:p>
    <w:p w14:paraId="38BA6544">
      <w:pPr>
        <w:pStyle w:val="style0"/>
        <w:rPr/>
      </w:pPr>
    </w:p>
    <w:p w14:paraId="F84A56F7">
      <w:pPr>
        <w:pStyle w:val="style0"/>
        <w:rPr/>
      </w:pPr>
      <w:r>
        <w:t>目前，公司尚未收到救援计划取消的正式通知。</w:t>
      </w:r>
    </w:p>
    <w:p w14:paraId="31ADBE91">
      <w:pPr>
        <w:pStyle w:val="style0"/>
        <w:rPr/>
      </w:pPr>
    </w:p>
    <w:p w14:paraId="DBD4FC31">
      <w:pPr>
        <w:pStyle w:val="style0"/>
        <w:rPr/>
      </w:pPr>
      <w:r>
        <w:t>**问：如果我不想继续工作了呢？**</w:t>
      </w:r>
    </w:p>
    <w:p w14:paraId="41FB3036">
      <w:pPr>
        <w:pStyle w:val="style0"/>
        <w:rPr/>
      </w:pPr>
    </w:p>
    <w:p w14:paraId="10B7C467">
      <w:pPr>
        <w:pStyle w:val="style0"/>
        <w:rPr/>
      </w:pPr>
      <w:r>
        <w:t>答：公司理解员工可能产生疲惫、恐惧或离职意愿。</w:t>
      </w:r>
    </w:p>
    <w:p w14:paraId="84A71A27">
      <w:pPr>
        <w:pStyle w:val="style0"/>
        <w:rPr/>
      </w:pPr>
    </w:p>
    <w:p w14:paraId="849C26CB">
      <w:pPr>
        <w:pStyle w:val="style0"/>
        <w:rPr/>
      </w:pPr>
      <w:r>
        <w:t>请注意，目前的特殊情况可能影响离职申请的处理流程。</w:t>
      </w:r>
    </w:p>
    <w:p w14:paraId="630AFB92">
      <w:pPr>
        <w:pStyle w:val="style0"/>
        <w:rPr/>
      </w:pPr>
    </w:p>
    <w:p w14:paraId="A5BACEC3">
      <w:pPr>
        <w:pStyle w:val="style0"/>
        <w:rPr/>
      </w:pPr>
      <w:r>
        <w:t>如有需要，请向直属上级提出申请。</w:t>
      </w:r>
    </w:p>
    <w:p w14:paraId="DDD81AA8">
      <w:pPr>
        <w:pStyle w:val="style0"/>
        <w:rPr/>
      </w:pPr>
    </w:p>
    <w:p w14:paraId="BB9AD99B">
      <w:pPr>
        <w:pStyle w:val="style0"/>
        <w:rPr/>
      </w:pPr>
      <w:r>
        <w:t>如直属上级无法联系，请继续关注公司通知。</w:t>
      </w:r>
    </w:p>
    <w:p w14:paraId="C4C8A619">
      <w:pPr>
        <w:pStyle w:val="style0"/>
        <w:rPr/>
      </w:pPr>
    </w:p>
    <w:p w14:paraId="F2457CFD">
      <w:pPr>
        <w:pStyle w:val="style0"/>
        <w:rPr/>
      </w:pPr>
      <w:r>
        <w:t>---</w:t>
      </w:r>
    </w:p>
    <w:p w14:paraId="AA26FE33">
      <w:pPr>
        <w:pStyle w:val="style0"/>
        <w:rPr/>
      </w:pPr>
    </w:p>
    <w:p w14:paraId="C8C7C34A">
      <w:pPr>
        <w:pStyle w:val="style0"/>
        <w:rPr/>
      </w:pPr>
      <w:r>
        <w:t>### 第九章：我们的承诺</w:t>
      </w:r>
    </w:p>
    <w:p w14:paraId="6563FB0A">
      <w:pPr>
        <w:pStyle w:val="style0"/>
        <w:rPr/>
      </w:pPr>
    </w:p>
    <w:p w14:paraId="FC002EE3">
      <w:pPr>
        <w:pStyle w:val="style0"/>
        <w:rPr/>
      </w:pPr>
      <w:r>
        <w:t>亲爱的团队成员：</w:t>
      </w:r>
    </w:p>
    <w:p w14:paraId="33295C2F">
      <w:pPr>
        <w:pStyle w:val="style0"/>
        <w:rPr/>
      </w:pPr>
    </w:p>
    <w:p w14:paraId="91258C02">
      <w:pPr>
        <w:pStyle w:val="style0"/>
        <w:rPr/>
      </w:pPr>
      <w:r>
        <w:t>我们知道，您正在经历一段非常困难的时期。</w:t>
      </w:r>
    </w:p>
    <w:p w14:paraId="124549FA">
      <w:pPr>
        <w:pStyle w:val="style0"/>
        <w:rPr/>
      </w:pPr>
    </w:p>
    <w:p w14:paraId="59D560B8">
      <w:pPr>
        <w:pStyle w:val="style0"/>
        <w:rPr/>
      </w:pPr>
      <w:r>
        <w:t>我们知道，您可能感到疲惫、恐惧，甚至怀疑继续工作的意义。</w:t>
      </w:r>
    </w:p>
    <w:p w14:paraId="6CDF2D8E">
      <w:pPr>
        <w:pStyle w:val="style0"/>
        <w:rPr/>
      </w:pPr>
    </w:p>
    <w:p w14:paraId="6D237B32">
      <w:pPr>
        <w:pStyle w:val="style0"/>
        <w:rPr/>
      </w:pPr>
      <w:r>
        <w:t>我们希望您知道，您并不孤单。</w:t>
      </w:r>
    </w:p>
    <w:p w14:paraId="C0A2D814">
      <w:pPr>
        <w:pStyle w:val="style0"/>
        <w:rPr/>
      </w:pPr>
    </w:p>
    <w:p w14:paraId="AFB55CDD">
      <w:pPr>
        <w:pStyle w:val="style0"/>
        <w:rPr/>
      </w:pPr>
      <w:r>
        <w:t>您的同事与你并肩工作，您的顾客仍然期待获得服务，而公司也正在努力维持餐厅的正常运营。</w:t>
      </w:r>
    </w:p>
    <w:p w14:paraId="2B0B81C4">
      <w:pPr>
        <w:pStyle w:val="style0"/>
        <w:rPr/>
      </w:pPr>
    </w:p>
    <w:p w14:paraId="A29C3A3F">
      <w:pPr>
        <w:pStyle w:val="style0"/>
        <w:rPr/>
      </w:pPr>
      <w:r>
        <w:t>只要您还能够工作，就请继续发挥自己的能力。</w:t>
      </w:r>
    </w:p>
    <w:p w14:paraId="8F07B5D3">
      <w:pPr>
        <w:pStyle w:val="style0"/>
        <w:rPr/>
      </w:pPr>
    </w:p>
    <w:p w14:paraId="8D4E0EF6">
      <w:pPr>
        <w:pStyle w:val="style0"/>
        <w:rPr/>
      </w:pPr>
      <w:r>
        <w:t>只要您还能够思考，就请继续寻找解决问题的办法。</w:t>
      </w:r>
    </w:p>
    <w:p w14:paraId="62EDB2C5">
      <w:pPr>
        <w:pStyle w:val="style0"/>
        <w:rPr/>
      </w:pPr>
    </w:p>
    <w:p w14:paraId="E6D8A865">
      <w:pPr>
        <w:pStyle w:val="style0"/>
        <w:rPr/>
      </w:pPr>
      <w:r>
        <w:t>只要您还有时间，就请帮助身边的人。</w:t>
      </w:r>
    </w:p>
    <w:p w14:paraId="17203985">
      <w:pPr>
        <w:pStyle w:val="style0"/>
        <w:rPr/>
      </w:pPr>
    </w:p>
    <w:p w14:paraId="918F3AFC">
      <w:pPr>
        <w:pStyle w:val="style0"/>
        <w:rPr/>
      </w:pPr>
      <w:r>
        <w:t>如果您暂时什么也做不了，那么请坐下来，吃一个汉堡。</w:t>
      </w:r>
    </w:p>
    <w:p w14:paraId="BBDA74D2">
      <w:pPr>
        <w:pStyle w:val="style0"/>
        <w:rPr/>
      </w:pPr>
    </w:p>
    <w:p w14:paraId="3F54EF93">
      <w:pPr>
        <w:pStyle w:val="style0"/>
        <w:rPr/>
      </w:pPr>
      <w:r>
        <w:t>它可能无法改变眼前的局势。</w:t>
      </w:r>
    </w:p>
    <w:p w14:paraId="52899B5C">
      <w:pPr>
        <w:pStyle w:val="style0"/>
        <w:rPr/>
      </w:pPr>
    </w:p>
    <w:p w14:paraId="D947231E">
      <w:pPr>
        <w:pStyle w:val="style0"/>
        <w:rPr/>
      </w:pPr>
      <w:r>
        <w:t>它可能无法让救援提前抵达。</w:t>
      </w:r>
    </w:p>
    <w:p w14:paraId="456E51CE">
      <w:pPr>
        <w:pStyle w:val="style0"/>
        <w:rPr/>
      </w:pPr>
    </w:p>
    <w:p w14:paraId="87A86D47">
      <w:pPr>
        <w:pStyle w:val="style0"/>
        <w:rPr/>
      </w:pPr>
      <w:r>
        <w:t>它可能无法让已经失去联系的同事重新回到您身边。</w:t>
      </w:r>
    </w:p>
    <w:p w14:paraId="5FC780E9">
      <w:pPr>
        <w:pStyle w:val="style0"/>
        <w:rPr/>
      </w:pPr>
    </w:p>
    <w:p w14:paraId="30556060">
      <w:pPr>
        <w:pStyle w:val="style0"/>
        <w:rPr/>
      </w:pPr>
      <w:r>
        <w:t>但至少在您吃完它之前，您仍然拥有一件可以亲手完成的事情。</w:t>
      </w:r>
    </w:p>
    <w:p w14:paraId="E69FE0D8">
      <w:pPr>
        <w:pStyle w:val="style0"/>
        <w:rPr/>
      </w:pPr>
    </w:p>
    <w:p w14:paraId="5D7B6494">
      <w:pPr>
        <w:pStyle w:val="style0"/>
        <w:rPr/>
      </w:pPr>
      <w:r>
        <w:t>**汉堡很好吃。**</w:t>
      </w:r>
    </w:p>
    <w:p w14:paraId="674E4F16">
      <w:pPr>
        <w:pStyle w:val="style0"/>
        <w:rPr/>
      </w:pPr>
    </w:p>
    <w:p w14:paraId="E0E9B43E">
      <w:pPr>
        <w:pStyle w:val="style0"/>
        <w:rPr/>
      </w:pPr>
      <w:r>
        <w:t>感谢您为汉○王所作的一切。</w:t>
      </w:r>
    </w:p>
    <w:p w14:paraId="4FB53DAF">
      <w:pPr>
        <w:pStyle w:val="style0"/>
        <w:rPr/>
      </w:pPr>
    </w:p>
    <w:p w14:paraId="ECD2700C">
      <w:pPr>
        <w:pStyle w:val="style0"/>
        <w:rPr/>
      </w:pPr>
      <w:r>
        <w:t>祝您工作顺利。</w:t>
      </w:r>
    </w:p>
    <w:p w14:paraId="F2E2DD2F">
      <w:pPr>
        <w:pStyle w:val="style0"/>
        <w:rPr/>
      </w:pPr>
    </w:p>
    <w:p w14:paraId="306B97F7">
      <w:pPr>
        <w:pStyle w:val="style0"/>
        <w:rPr/>
      </w:pPr>
      <w:r>
        <w:t>**汉○王——始终为您服务。**</w:t>
      </w:r>
    </w:p>
    <w:p w14:paraId="E4478727">
      <w:pPr>
        <w:pStyle w:val="style0"/>
        <w:rPr/>
      </w:pPr>
    </w:p>
    <w:p w14:paraId="1F787B79">
      <w:pPr>
        <w:pStyle w:val="style0"/>
        <w:rPr/>
      </w:pPr>
      <w:r>
        <w:t>*本手册所载内容仅供员工培训与应急参考。公司保留根据现场情况调整运营要求的权利。*</w:t>
      </w:r>
    </w:p>
    <w:sectPr>
      <w:headerReference w:type="default" r:id="rId6"/>
      <w:pgSz w:w="11906" w:h="16838" w:orient="portrait"/>
      <w:pgMar w:top="1440" w:right="1800" w:bottom="1440" w:left="1800" w:header="0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-2139</wp:posOffset>
          </wp:positionH>
          <wp:positionV relativeFrom="page">
            <wp:posOffset>0</wp:posOffset>
          </wp:positionV>
          <wp:extent cx="7564587" cy="1069213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40a4b2ee-6ab2-401a-8300-b80803b59f97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3943</Words>
  <Characters>4062</Characters>
  <Application>WPS Office</Application>
  <Paragraphs>345</Paragraphs>
  <CharactersWithSpaces>4120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2026-10-14T13:45:53Z</dcterms:created>
  <dc:creator/>
  <lastModifiedBy/>
  <dcterms:modified xsi:type="dcterms:W3CDTF">2026-10-14T13:46:29Z</dcterms:modified>
  <dc:description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