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26DE" w14:textId="77777777" w:rsidR="00C875C4" w:rsidRDefault="002D3AD5">
      <w:r>
        <w:t xml:space="preserve">                                                         </w:t>
      </w:r>
    </w:p>
    <w:p w14:paraId="0D14C215" w14:textId="57A1754B" w:rsidR="002D3AD5" w:rsidRDefault="00C875C4">
      <w:r>
        <w:t xml:space="preserve">                                                         </w:t>
      </w:r>
      <w:r w:rsidR="002D3AD5">
        <w:t xml:space="preserve"> </w:t>
      </w:r>
      <w:r w:rsidR="002D3AD5">
        <w:t xml:space="preserve">PROBABILIDAD Y ESTADÍSTICA </w:t>
      </w:r>
    </w:p>
    <w:p w14:paraId="53AAE6CA" w14:textId="77777777" w:rsidR="00C875C4" w:rsidRDefault="002D3AD5">
      <w:r>
        <w:t xml:space="preserve">                                                         </w:t>
      </w:r>
    </w:p>
    <w:p w14:paraId="03CD45A3" w14:textId="1DB6D02C" w:rsidR="002D3AD5" w:rsidRDefault="00C875C4">
      <w:r>
        <w:t xml:space="preserve">                                                        </w:t>
      </w:r>
      <w:proofErr w:type="spellStart"/>
      <w:r w:rsidR="002D3AD5">
        <w:t>Damian</w:t>
      </w:r>
      <w:proofErr w:type="spellEnd"/>
      <w:r w:rsidR="002D3AD5">
        <w:t xml:space="preserve"> Guillermo Morales Cruz</w:t>
      </w:r>
    </w:p>
    <w:p w14:paraId="4E97BEC8" w14:textId="77777777" w:rsidR="00C875C4" w:rsidRDefault="002D3AD5">
      <w:r>
        <w:t xml:space="preserve">                                                         </w:t>
      </w:r>
    </w:p>
    <w:p w14:paraId="4F4EEBDF" w14:textId="28A20D00" w:rsidR="002D3AD5" w:rsidRDefault="00C875C4">
      <w:r>
        <w:t xml:space="preserve">                                                              </w:t>
      </w:r>
      <w:r w:rsidR="002D3AD5">
        <w:t xml:space="preserve">         </w:t>
      </w:r>
      <w:r w:rsidR="002D3AD5">
        <w:t xml:space="preserve"> </w:t>
      </w:r>
      <w:r w:rsidR="002D3AD5">
        <w:t xml:space="preserve">         </w:t>
      </w:r>
      <w:r w:rsidR="002D3AD5">
        <w:t xml:space="preserve">2-2020 </w:t>
      </w:r>
    </w:p>
    <w:p w14:paraId="2684385D" w14:textId="77777777" w:rsidR="00C875C4" w:rsidRDefault="00C875C4"/>
    <w:p w14:paraId="7588057B" w14:textId="36E65180" w:rsidR="002D3AD5" w:rsidRDefault="002D3AD5">
      <w:r>
        <w:t xml:space="preserve">                                         </w:t>
      </w:r>
      <w:r>
        <w:t>Taller 4. MEDIDAS DE CARACTERIZACIÓN DE DATOS</w:t>
      </w:r>
    </w:p>
    <w:p w14:paraId="3CD16574" w14:textId="77777777" w:rsidR="00C875C4" w:rsidRDefault="00C875C4"/>
    <w:p w14:paraId="1ED2DBE9" w14:textId="74CDC7E7" w:rsidR="002D3AD5" w:rsidRDefault="002D3AD5">
      <w:r>
        <w:t>Ejercicio 1. Se tienen los datos que representan el peso en libras de niños y niñas nacidos en una semana en la clínica z.</w:t>
      </w:r>
    </w:p>
    <w:p w14:paraId="5364B508" w14:textId="157ADEDC" w:rsidR="002D3AD5" w:rsidRDefault="002D3AD5">
      <w:r w:rsidRPr="002D3AD5">
        <w:drawing>
          <wp:inline distT="0" distB="0" distL="0" distR="0" wp14:anchorId="78C8E7B2" wp14:editId="5A832921">
            <wp:extent cx="5289809" cy="4953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201" cy="4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562A" w14:textId="77777777" w:rsidR="002D3AD5" w:rsidRDefault="002D3AD5">
      <w:r>
        <w:t>Con esta información calcular:</w:t>
      </w:r>
    </w:p>
    <w:p w14:paraId="6CFA1144" w14:textId="6C78F16D" w:rsidR="00C875C4" w:rsidRDefault="002D3AD5">
      <w:r>
        <w:t xml:space="preserve">a. Las medidas de tendencia central y dibujarlos sobre el histograma de los pesos (se tiene del taller 3). </w:t>
      </w:r>
    </w:p>
    <w:p w14:paraId="3B29C02F" w14:textId="59109A3E" w:rsidR="002D3AD5" w:rsidRDefault="002D3AD5">
      <w:r>
        <w:t>b. Las medidas de dispersión.</w:t>
      </w:r>
    </w:p>
    <w:p w14:paraId="084548E3" w14:textId="7BB867F4" w:rsidR="002D3AD5" w:rsidRDefault="002D3AD5">
      <w:r>
        <w:t xml:space="preserve">c. Utilizar el teorema de </w:t>
      </w:r>
      <w:proofErr w:type="spellStart"/>
      <w:r>
        <w:t>Chebyshev</w:t>
      </w:r>
      <w:proofErr w:type="spellEnd"/>
      <w:r>
        <w:t xml:space="preserve"> para describir la distribución de los datos. </w:t>
      </w:r>
    </w:p>
    <w:p w14:paraId="57195211" w14:textId="77777777" w:rsidR="00820E39" w:rsidRDefault="002D3AD5">
      <w:r>
        <w:t xml:space="preserve">d. Los percentiles P1, P10, P25, P70, P90 y dibujarlos sobre el histograma de los pesos (se tiene del taller 3). </w:t>
      </w:r>
    </w:p>
    <w:p w14:paraId="44046ECF" w14:textId="70B7D2A7" w:rsidR="002D3AD5" w:rsidRDefault="002D3AD5">
      <w:r>
        <w:t>e. Los deciles D1, D2, D5, D7 y dibujarlos sobre el histograma de los pesos (se tiene del taller 3).</w:t>
      </w:r>
    </w:p>
    <w:p w14:paraId="3BD9F187" w14:textId="2152ACB5" w:rsidR="002D3AD5" w:rsidRDefault="002D3AD5">
      <w:r>
        <w:t xml:space="preserve">f. Los cuartiles Q1, Q2, Q3 y dibujarlos sobre el histograma de los pesos (se tiene del taller 3). </w:t>
      </w:r>
    </w:p>
    <w:p w14:paraId="25C44DCE" w14:textId="25517727" w:rsidR="002D3AD5" w:rsidRDefault="002D3AD5">
      <w:r>
        <w:t>g. Dibujar el diagrama de caja y bigotes de los pesos.</w:t>
      </w:r>
    </w:p>
    <w:p w14:paraId="4154CAD7" w14:textId="6CF6725E" w:rsidR="00C875C4" w:rsidRDefault="00C875C4"/>
    <w:p w14:paraId="55A40A5B" w14:textId="77777777" w:rsidR="00C875C4" w:rsidRDefault="00C875C4"/>
    <w:p w14:paraId="30DA356F" w14:textId="77777777" w:rsidR="00C875C4" w:rsidRDefault="00C875C4"/>
    <w:p w14:paraId="557A7C5C" w14:textId="77777777" w:rsidR="00C875C4" w:rsidRDefault="00C875C4"/>
    <w:p w14:paraId="76E6EC6C" w14:textId="77777777" w:rsidR="00C875C4" w:rsidRDefault="00C875C4"/>
    <w:p w14:paraId="3451440A" w14:textId="77777777" w:rsidR="00C875C4" w:rsidRDefault="00C875C4"/>
    <w:p w14:paraId="1017AB01" w14:textId="77777777" w:rsidR="00C875C4" w:rsidRDefault="00C875C4"/>
    <w:p w14:paraId="458E7F4D" w14:textId="6BD972D8" w:rsidR="00C875C4" w:rsidRDefault="00C875C4">
      <w:r>
        <w:lastRenderedPageBreak/>
        <w:t>A.</w:t>
      </w:r>
    </w:p>
    <w:p w14:paraId="0E0FD737" w14:textId="6F42247D" w:rsidR="00C875C4" w:rsidRDefault="00C875C4">
      <w:r w:rsidRPr="00C875C4">
        <w:drawing>
          <wp:anchor distT="0" distB="0" distL="114300" distR="114300" simplePos="0" relativeHeight="251658240" behindDoc="0" locked="0" layoutInCell="1" allowOverlap="1" wp14:anchorId="043CED95" wp14:editId="0E5E50D5">
            <wp:simplePos x="0" y="0"/>
            <wp:positionH relativeFrom="margin">
              <wp:align>left</wp:align>
            </wp:positionH>
            <wp:positionV relativeFrom="paragraph">
              <wp:posOffset>671195</wp:posOffset>
            </wp:positionV>
            <wp:extent cx="3877310" cy="3086100"/>
            <wp:effectExtent l="0" t="0" r="889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206" cy="309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75C4">
        <w:drawing>
          <wp:inline distT="0" distB="0" distL="0" distR="0" wp14:anchorId="4A9A85DF" wp14:editId="7F8C1984">
            <wp:extent cx="1066949" cy="54300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FDC5" w14:textId="1558159F" w:rsidR="00C875C4" w:rsidRDefault="00C875C4"/>
    <w:p w14:paraId="3FE926CA" w14:textId="77777777" w:rsidR="00C875C4" w:rsidRPr="00C875C4" w:rsidRDefault="00C875C4" w:rsidP="00C875C4"/>
    <w:p w14:paraId="0842E338" w14:textId="77777777" w:rsidR="00C875C4" w:rsidRPr="00C875C4" w:rsidRDefault="00C875C4" w:rsidP="00C875C4"/>
    <w:p w14:paraId="5123BFE3" w14:textId="77777777" w:rsidR="00C875C4" w:rsidRPr="00C875C4" w:rsidRDefault="00C875C4" w:rsidP="00C875C4"/>
    <w:p w14:paraId="0C26C7FE" w14:textId="77777777" w:rsidR="00C875C4" w:rsidRPr="00C875C4" w:rsidRDefault="00C875C4" w:rsidP="00C875C4"/>
    <w:p w14:paraId="29263638" w14:textId="77777777" w:rsidR="00C875C4" w:rsidRPr="00C875C4" w:rsidRDefault="00C875C4" w:rsidP="00C875C4"/>
    <w:p w14:paraId="63CD378F" w14:textId="77777777" w:rsidR="00C875C4" w:rsidRDefault="00C875C4"/>
    <w:p w14:paraId="78EBD71D" w14:textId="77777777" w:rsidR="00C875C4" w:rsidRDefault="00C875C4"/>
    <w:p w14:paraId="33A02CCA" w14:textId="77777777" w:rsidR="00C875C4" w:rsidRDefault="00C875C4"/>
    <w:p w14:paraId="7B0BA8BC" w14:textId="77777777" w:rsidR="00C875C4" w:rsidRDefault="00C875C4"/>
    <w:p w14:paraId="35B6F96B" w14:textId="77777777" w:rsidR="00820E39" w:rsidRDefault="00820E39"/>
    <w:p w14:paraId="452CCFC2" w14:textId="77777777" w:rsidR="00820E39" w:rsidRDefault="00820E39"/>
    <w:p w14:paraId="6E12A1FC" w14:textId="478B46ED" w:rsidR="00C875C4" w:rsidRDefault="00C875C4">
      <w:r>
        <w:t>B.</w:t>
      </w:r>
    </w:p>
    <w:p w14:paraId="4C8F0FC9" w14:textId="638C5507" w:rsidR="00C875C4" w:rsidRDefault="00C875C4">
      <w:r>
        <w:br w:type="textWrapping" w:clear="all"/>
      </w:r>
      <w:r w:rsidRPr="00C875C4">
        <w:drawing>
          <wp:inline distT="0" distB="0" distL="0" distR="0" wp14:anchorId="239CE0F3" wp14:editId="546E8459">
            <wp:extent cx="1409897" cy="9145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E1C2" w14:textId="77777777" w:rsidR="00081D3C" w:rsidRDefault="00081D3C"/>
    <w:p w14:paraId="21312DD6" w14:textId="0568E0B5" w:rsidR="00C875C4" w:rsidRDefault="00C875C4">
      <w:r>
        <w:t>C.</w:t>
      </w:r>
    </w:p>
    <w:p w14:paraId="238140F2" w14:textId="7872E35B" w:rsidR="00C875C4" w:rsidRDefault="00C875C4">
      <w:r>
        <w:t xml:space="preserve">El intervalo </w:t>
      </w:r>
      <w:proofErr w:type="gramStart"/>
      <w:r>
        <w:t xml:space="preserve">( </w:t>
      </w:r>
      <w:r w:rsidR="00081D3C">
        <w:t>3.6032</w:t>
      </w:r>
      <w:proofErr w:type="gramEnd"/>
      <w:r w:rsidR="00081D3C">
        <w:t xml:space="preserve"> a 10.8796</w:t>
      </w:r>
      <w:r>
        <w:t>) contiene aproximadamente</w:t>
      </w:r>
      <w:r w:rsidR="00081D3C">
        <w:t xml:space="preserve">  3/4 </w:t>
      </w:r>
      <w:r>
        <w:t xml:space="preserve"> </w:t>
      </w:r>
      <w:r w:rsidR="00081D3C">
        <w:t>de las mediciones .</w:t>
      </w:r>
    </w:p>
    <w:p w14:paraId="326989A0" w14:textId="2E64B1A1" w:rsidR="00081D3C" w:rsidRDefault="00081D3C">
      <w:r>
        <w:t xml:space="preserve">El intervalo </w:t>
      </w:r>
      <w:proofErr w:type="gramStart"/>
      <w:r>
        <w:t xml:space="preserve">( </w:t>
      </w:r>
      <w:r>
        <w:t>1.7841</w:t>
      </w:r>
      <w:proofErr w:type="gramEnd"/>
      <w:r>
        <w:t xml:space="preserve"> a 12.6987</w:t>
      </w:r>
      <w:r>
        <w:t xml:space="preserve">) contiene aproximadamente   </w:t>
      </w:r>
      <w:r>
        <w:t>8/9</w:t>
      </w:r>
      <w:r>
        <w:t xml:space="preserve"> de las mediciones </w:t>
      </w:r>
      <w:r>
        <w:t>.</w:t>
      </w:r>
    </w:p>
    <w:p w14:paraId="67FF4574" w14:textId="4718566C" w:rsidR="00820E39" w:rsidRDefault="00820E39"/>
    <w:p w14:paraId="0BB83A90" w14:textId="35AB6B2C" w:rsidR="00820E39" w:rsidRDefault="00820E39"/>
    <w:p w14:paraId="0C3B4E0E" w14:textId="5A2E251C" w:rsidR="00820E39" w:rsidRDefault="00820E39"/>
    <w:p w14:paraId="37527B97" w14:textId="725C1037" w:rsidR="00820E39" w:rsidRDefault="00820E39"/>
    <w:p w14:paraId="50E70F4E" w14:textId="4B4310F5" w:rsidR="00820E39" w:rsidRDefault="00820E39"/>
    <w:p w14:paraId="66EE56E0" w14:textId="663A28CB" w:rsidR="00820E39" w:rsidRDefault="00820E39">
      <w:r>
        <w:t>D.</w:t>
      </w:r>
    </w:p>
    <w:p w14:paraId="6061A646" w14:textId="1D34C890" w:rsidR="00081D3C" w:rsidRDefault="00081D3C"/>
    <w:p w14:paraId="0CFEFCD4" w14:textId="6EC27496" w:rsidR="00081D3C" w:rsidRDefault="00081D3C">
      <w:pPr>
        <w:rPr>
          <w:noProof/>
        </w:rPr>
      </w:pPr>
      <w:r w:rsidRPr="00081D3C">
        <w:rPr>
          <w:noProof/>
        </w:rPr>
        <w:t xml:space="preserve"> </w:t>
      </w:r>
      <w:r w:rsidRPr="00081D3C">
        <w:drawing>
          <wp:inline distT="0" distB="0" distL="0" distR="0" wp14:anchorId="76F6D1E4" wp14:editId="1DA56FE5">
            <wp:extent cx="3857625" cy="31065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4137" cy="31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9AE0" w14:textId="016E4AB2" w:rsidR="00820E39" w:rsidRDefault="00820E39">
      <w:pPr>
        <w:rPr>
          <w:noProof/>
        </w:rPr>
      </w:pPr>
    </w:p>
    <w:p w14:paraId="7F342D15" w14:textId="31586977" w:rsidR="00820E39" w:rsidRDefault="00820E39">
      <w:pPr>
        <w:rPr>
          <w:noProof/>
        </w:rPr>
      </w:pPr>
      <w:r>
        <w:rPr>
          <w:noProof/>
        </w:rPr>
        <w:t>E.</w:t>
      </w:r>
    </w:p>
    <w:p w14:paraId="27D2D7D1" w14:textId="77777777" w:rsidR="00820E39" w:rsidRDefault="00820E39">
      <w:pPr>
        <w:rPr>
          <w:noProof/>
        </w:rPr>
      </w:pPr>
    </w:p>
    <w:p w14:paraId="13787836" w14:textId="03C86FE4" w:rsidR="00820E39" w:rsidRDefault="00820E39">
      <w:r w:rsidRPr="00820E39">
        <w:drawing>
          <wp:inline distT="0" distB="0" distL="0" distR="0" wp14:anchorId="65939C87" wp14:editId="6AE8E5E5">
            <wp:extent cx="3962953" cy="3162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2E4F" w14:textId="33BA1F85" w:rsidR="00820E39" w:rsidRDefault="00820E39">
      <w:r>
        <w:lastRenderedPageBreak/>
        <w:t>F.</w:t>
      </w:r>
    </w:p>
    <w:p w14:paraId="06580085" w14:textId="77777777" w:rsidR="00820E39" w:rsidRDefault="00820E39"/>
    <w:p w14:paraId="0C1D17C3" w14:textId="14D497E6" w:rsidR="00820E39" w:rsidRDefault="00820E39">
      <w:r w:rsidRPr="00820E39">
        <w:drawing>
          <wp:inline distT="0" distB="0" distL="0" distR="0" wp14:anchorId="3AD41697" wp14:editId="757375FE">
            <wp:extent cx="3896269" cy="3210373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D6B8" w14:textId="77777777" w:rsidR="00820E39" w:rsidRDefault="00820E39"/>
    <w:p w14:paraId="48A0E994" w14:textId="7918A190" w:rsidR="00820E39" w:rsidRDefault="00820E39">
      <w:r>
        <w:t>G.</w:t>
      </w:r>
    </w:p>
    <w:p w14:paraId="40FB1ACE" w14:textId="7C4036A9" w:rsidR="00820E39" w:rsidRDefault="00820E39"/>
    <w:p w14:paraId="467DEBD4" w14:textId="4E7DC8CD" w:rsidR="00820E39" w:rsidRDefault="00820E39">
      <w:r w:rsidRPr="00820E39">
        <w:drawing>
          <wp:inline distT="0" distB="0" distL="0" distR="0" wp14:anchorId="4A8D4327" wp14:editId="2856117A">
            <wp:extent cx="3953427" cy="315321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E08" w14:textId="7D03128D" w:rsidR="00820E39" w:rsidRDefault="00820E39"/>
    <w:p w14:paraId="16C1D92C" w14:textId="77777777" w:rsidR="00820E39" w:rsidRDefault="00820E39">
      <w:r>
        <w:lastRenderedPageBreak/>
        <w:t xml:space="preserve">Ejercicio 2. </w:t>
      </w:r>
    </w:p>
    <w:p w14:paraId="6D444FD7" w14:textId="34E6CFC9" w:rsidR="00820E39" w:rsidRDefault="00820E39">
      <w:r>
        <w:t>La tabla de frecuencias mostrada contiene los datos agrupados en 6 clases del número de artículos vendidos por un almacén en 50 días. Con esta información calcular:</w:t>
      </w:r>
    </w:p>
    <w:p w14:paraId="15BE184E" w14:textId="1356AD86" w:rsidR="00820E39" w:rsidRDefault="00820E39">
      <w:r w:rsidRPr="00820E39">
        <w:drawing>
          <wp:inline distT="0" distB="0" distL="0" distR="0" wp14:anchorId="71C8DFB6" wp14:editId="682FF854">
            <wp:extent cx="5612130" cy="133223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C95" w14:textId="4DDD10BC" w:rsidR="00820E39" w:rsidRDefault="00820E39"/>
    <w:p w14:paraId="49913414" w14:textId="77777777" w:rsidR="00820E39" w:rsidRDefault="00820E39">
      <w:r>
        <w:t xml:space="preserve">a. La media, la varianza y la desviación estándar de los datos agrupados y dibujarlos sobre el polígono de frecuencias (se tiene del taller 3). </w:t>
      </w:r>
    </w:p>
    <w:p w14:paraId="0B23F55B" w14:textId="77777777" w:rsidR="00820E39" w:rsidRDefault="00820E39">
      <w:r>
        <w:t xml:space="preserve">b. Utilizar el teorema de </w:t>
      </w:r>
      <w:proofErr w:type="spellStart"/>
      <w:r>
        <w:t>Chebyshev</w:t>
      </w:r>
      <w:proofErr w:type="spellEnd"/>
      <w:r>
        <w:t xml:space="preserve"> para describir la distribución de los datos.</w:t>
      </w:r>
    </w:p>
    <w:p w14:paraId="7489FDCE" w14:textId="6CDACF61" w:rsidR="00820E39" w:rsidRDefault="00820E39">
      <w:r>
        <w:t xml:space="preserve">c. Los deciles D1, D2, D5, D7 y dibujarlos sobre el polígono de frecuencias (se tiene del taller 3). </w:t>
      </w:r>
    </w:p>
    <w:p w14:paraId="34D7E5F2" w14:textId="7D8864A5" w:rsidR="00820E39" w:rsidRDefault="00820E39">
      <w:r>
        <w:t>d. Los cuartiles Q1, Q2, Q3 y dibujarlos sobre el polígono de frecuencias (se tiene del taller 3).</w:t>
      </w:r>
    </w:p>
    <w:p w14:paraId="1710334A" w14:textId="2718B417" w:rsidR="00081D3C" w:rsidRDefault="00E55861">
      <w:r>
        <w:t>A.</w:t>
      </w:r>
    </w:p>
    <w:p w14:paraId="79C1A46D" w14:textId="7E2E7B45" w:rsidR="00E55861" w:rsidRDefault="00E55861">
      <w:r w:rsidRPr="00E55861">
        <w:drawing>
          <wp:inline distT="0" distB="0" distL="0" distR="0" wp14:anchorId="49385373" wp14:editId="10E6350D">
            <wp:extent cx="1305107" cy="638264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04B2" w14:textId="77BBD300" w:rsidR="00E55861" w:rsidRDefault="00E55861">
      <w:r w:rsidRPr="00E55861">
        <w:drawing>
          <wp:inline distT="0" distB="0" distL="0" distR="0" wp14:anchorId="7E6E50D2" wp14:editId="691F7AED">
            <wp:extent cx="4039164" cy="32580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7CE" w14:textId="551681AA" w:rsidR="00E55861" w:rsidRDefault="00E55861">
      <w:r>
        <w:lastRenderedPageBreak/>
        <w:t>B.</w:t>
      </w:r>
    </w:p>
    <w:p w14:paraId="5B79364A" w14:textId="77777777" w:rsidR="00E55861" w:rsidRDefault="00E55861"/>
    <w:p w14:paraId="02C98B7A" w14:textId="36CD9FE9" w:rsidR="00E55861" w:rsidRDefault="00E55861" w:rsidP="00E55861">
      <w:r>
        <w:t xml:space="preserve">El intervalo </w:t>
      </w:r>
      <w:proofErr w:type="gramStart"/>
      <w:r>
        <w:t xml:space="preserve">( </w:t>
      </w:r>
      <w:r>
        <w:t>14.778</w:t>
      </w:r>
      <w:proofErr w:type="gramEnd"/>
      <w:r>
        <w:t xml:space="preserve"> a </w:t>
      </w:r>
      <w:r>
        <w:t>66.022</w:t>
      </w:r>
      <w:r>
        <w:t>) contiene aproximadamente  3/4  de las mediciones .</w:t>
      </w:r>
    </w:p>
    <w:p w14:paraId="08F8855D" w14:textId="632FED1D" w:rsidR="00E55861" w:rsidRDefault="00E55861" w:rsidP="00E55861">
      <w:r>
        <w:t xml:space="preserve">El intervalo </w:t>
      </w:r>
      <w:proofErr w:type="gramStart"/>
      <w:r>
        <w:t xml:space="preserve">( </w:t>
      </w:r>
      <w:r>
        <w:t>1.967</w:t>
      </w:r>
      <w:proofErr w:type="gramEnd"/>
      <w:r>
        <w:t xml:space="preserve"> a </w:t>
      </w:r>
      <w:r>
        <w:t>78.833</w:t>
      </w:r>
      <w:r>
        <w:t>) contiene aproximadamente   8/9 de las mediciones .</w:t>
      </w:r>
    </w:p>
    <w:p w14:paraId="40A862E7" w14:textId="16E70AF1" w:rsidR="00E55861" w:rsidRDefault="00E55861" w:rsidP="00E55861"/>
    <w:p w14:paraId="1CEB19B2" w14:textId="77777777" w:rsidR="00E55861" w:rsidRDefault="00E55861" w:rsidP="00E55861"/>
    <w:p w14:paraId="389B7CEB" w14:textId="1247EA5B" w:rsidR="00E55861" w:rsidRDefault="00E55861" w:rsidP="00E55861">
      <w:r>
        <w:t>C.</w:t>
      </w:r>
    </w:p>
    <w:p w14:paraId="6BF65529" w14:textId="77777777" w:rsidR="00E55861" w:rsidRDefault="00E55861" w:rsidP="00E55861"/>
    <w:p w14:paraId="59D4151E" w14:textId="26370285" w:rsidR="00E55861" w:rsidRDefault="00E55861" w:rsidP="00E55861">
      <w:r w:rsidRPr="00E55861">
        <w:drawing>
          <wp:inline distT="0" distB="0" distL="0" distR="0" wp14:anchorId="2768763E" wp14:editId="6D8CFEC3">
            <wp:extent cx="4363059" cy="403916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236B" w14:textId="77777777" w:rsidR="00E55861" w:rsidRDefault="00E55861"/>
    <w:p w14:paraId="47DC33D2" w14:textId="02458601" w:rsidR="00E55861" w:rsidRDefault="00E55861"/>
    <w:p w14:paraId="40327AA7" w14:textId="6B982B8A" w:rsidR="00E55861" w:rsidRDefault="00E55861"/>
    <w:p w14:paraId="47CB39EE" w14:textId="5A7A2F68" w:rsidR="00E55861" w:rsidRDefault="00E55861"/>
    <w:p w14:paraId="1C79A1B8" w14:textId="013DC9C4" w:rsidR="00E55861" w:rsidRDefault="00E55861"/>
    <w:p w14:paraId="3A722757" w14:textId="485C04DB" w:rsidR="00E55861" w:rsidRDefault="00E55861"/>
    <w:p w14:paraId="0D33191B" w14:textId="7C56E896" w:rsidR="00E55861" w:rsidRDefault="00E55861"/>
    <w:p w14:paraId="2D25C325" w14:textId="50DD31E7" w:rsidR="00E55861" w:rsidRDefault="00E55861">
      <w:r>
        <w:t>D.</w:t>
      </w:r>
    </w:p>
    <w:p w14:paraId="50D04D73" w14:textId="544DB990" w:rsidR="00E55861" w:rsidRDefault="00E55861">
      <w:r w:rsidRPr="00E55861">
        <w:drawing>
          <wp:inline distT="0" distB="0" distL="0" distR="0" wp14:anchorId="32582871" wp14:editId="7B144952">
            <wp:extent cx="4296375" cy="388674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9D02" w14:textId="606D3647" w:rsidR="00E55861" w:rsidRDefault="00E55861"/>
    <w:p w14:paraId="3657C4B2" w14:textId="77777777" w:rsidR="00E55861" w:rsidRDefault="00E55861">
      <w:r>
        <w:t xml:space="preserve">Ejercicio 3. </w:t>
      </w:r>
    </w:p>
    <w:p w14:paraId="58C835C8" w14:textId="6021BD6C" w:rsidR="00E55861" w:rsidRDefault="00E55861">
      <w:r>
        <w:t>Se tiene información del número de hijos de cien familias en una población. Con esta información calcular:</w:t>
      </w:r>
    </w:p>
    <w:p w14:paraId="096CD37F" w14:textId="563E882D" w:rsidR="00E55861" w:rsidRDefault="00E55861">
      <w:r w:rsidRPr="00E55861">
        <w:drawing>
          <wp:inline distT="0" distB="0" distL="0" distR="0" wp14:anchorId="3AF18BBA" wp14:editId="5F8A4226">
            <wp:extent cx="1762371" cy="1305107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4B6E" w14:textId="77777777" w:rsidR="00E55861" w:rsidRDefault="00E55861">
      <w:r>
        <w:t xml:space="preserve">a. La media y la moda de los datos y dibujarlos sobre el diagrama de barras (se tiene del taller 3). </w:t>
      </w:r>
    </w:p>
    <w:p w14:paraId="20DA4B3D" w14:textId="718520C0" w:rsidR="00E55861" w:rsidRDefault="00E55861">
      <w:r>
        <w:t xml:space="preserve">b. La varianza y la desviación estándar de los datos agrupados. </w:t>
      </w:r>
    </w:p>
    <w:p w14:paraId="11103008" w14:textId="77777777" w:rsidR="00E55861" w:rsidRDefault="00E55861">
      <w:r>
        <w:t xml:space="preserve">c. Utilizar el teorema de </w:t>
      </w:r>
      <w:proofErr w:type="spellStart"/>
      <w:r>
        <w:t>Chebyshev</w:t>
      </w:r>
      <w:proofErr w:type="spellEnd"/>
      <w:r>
        <w:t xml:space="preserve"> para describir la distribución de los datos.</w:t>
      </w:r>
    </w:p>
    <w:p w14:paraId="2935367B" w14:textId="77777777" w:rsidR="00E55861" w:rsidRDefault="00E55861">
      <w:r>
        <w:t xml:space="preserve"> d. Los deciles D1, D2, D5, D7 y dibujarlos sobre el diagrama de barras (se tiene del taller 3).</w:t>
      </w:r>
    </w:p>
    <w:p w14:paraId="37FB0DD3" w14:textId="7977DA62" w:rsidR="00E55861" w:rsidRDefault="00E55861">
      <w:r>
        <w:lastRenderedPageBreak/>
        <w:t xml:space="preserve"> e. Los cuartiles Q1, Q2, Q3 y dibujarlos sobre el diagrama de barras (se tiene del taller 3)</w:t>
      </w:r>
    </w:p>
    <w:p w14:paraId="09BC0F27" w14:textId="77777777" w:rsidR="009F747F" w:rsidRDefault="009F747F"/>
    <w:p w14:paraId="0601C94E" w14:textId="10E3AEF8" w:rsidR="00E55861" w:rsidRDefault="00E55861">
      <w:r>
        <w:t>A.</w:t>
      </w:r>
    </w:p>
    <w:p w14:paraId="43047037" w14:textId="4D9F4E5E" w:rsidR="00E55861" w:rsidRDefault="00E55861">
      <w:r w:rsidRPr="00E55861">
        <w:drawing>
          <wp:inline distT="0" distB="0" distL="0" distR="0" wp14:anchorId="76E24B30" wp14:editId="1918104C">
            <wp:extent cx="1010465" cy="447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4221" cy="4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4F33" w14:textId="4B35F6D2" w:rsidR="00E55861" w:rsidRDefault="00E55861">
      <w:r w:rsidRPr="00E55861">
        <w:drawing>
          <wp:inline distT="0" distB="0" distL="0" distR="0" wp14:anchorId="1EB85DCA" wp14:editId="21F2C53C">
            <wp:extent cx="4039164" cy="320084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AD81" w14:textId="77777777" w:rsidR="00E55861" w:rsidRDefault="00E55861"/>
    <w:p w14:paraId="4EDED3EC" w14:textId="0A2A4D97" w:rsidR="00E55861" w:rsidRDefault="00E55861">
      <w:r>
        <w:t>B.</w:t>
      </w:r>
    </w:p>
    <w:p w14:paraId="01CD4515" w14:textId="7A7B5571" w:rsidR="00E55861" w:rsidRDefault="00E55861">
      <w:r w:rsidRPr="00E55861">
        <w:drawing>
          <wp:inline distT="0" distB="0" distL="0" distR="0" wp14:anchorId="6AD79E08" wp14:editId="6CD6760A">
            <wp:extent cx="1209844" cy="371527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BAF9" w14:textId="551EDE3F" w:rsidR="00E55861" w:rsidRDefault="00E55861"/>
    <w:p w14:paraId="78E1153F" w14:textId="20F8A0A5" w:rsidR="00E55861" w:rsidRDefault="00E55861">
      <w:r>
        <w:t>C.</w:t>
      </w:r>
    </w:p>
    <w:p w14:paraId="401045C8" w14:textId="364FA452" w:rsidR="00E55861" w:rsidRDefault="00E55861" w:rsidP="00E55861">
      <w:r>
        <w:t xml:space="preserve">El intervalo ( </w:t>
      </w:r>
      <w:r w:rsidR="009F747F">
        <w:t>-0.4718</w:t>
      </w:r>
      <w:r>
        <w:t xml:space="preserve"> a </w:t>
      </w:r>
      <w:r w:rsidR="009F747F">
        <w:t>5.9318</w:t>
      </w:r>
      <w:r>
        <w:t xml:space="preserve">) contiene </w:t>
      </w:r>
      <w:proofErr w:type="gramStart"/>
      <w:r>
        <w:t>aproximadamente  3</w:t>
      </w:r>
      <w:proofErr w:type="gramEnd"/>
      <w:r>
        <w:t>/4  de las mediciones .</w:t>
      </w:r>
    </w:p>
    <w:p w14:paraId="4B51ECDC" w14:textId="5BA483B1" w:rsidR="00E55861" w:rsidRDefault="00E55861" w:rsidP="00E55861">
      <w:r>
        <w:t xml:space="preserve">El intervalo ( </w:t>
      </w:r>
      <w:r w:rsidR="009F747F">
        <w:t>-2.0727</w:t>
      </w:r>
      <w:r>
        <w:t xml:space="preserve"> a </w:t>
      </w:r>
      <w:r w:rsidR="009F747F">
        <w:t>7,5327</w:t>
      </w:r>
      <w:r>
        <w:t xml:space="preserve">) contiene aproximadamente   8/9 de las </w:t>
      </w:r>
      <w:proofErr w:type="gramStart"/>
      <w:r>
        <w:t>mediciones .</w:t>
      </w:r>
      <w:proofErr w:type="gramEnd"/>
    </w:p>
    <w:p w14:paraId="515D0C58" w14:textId="79AF6D26" w:rsidR="009F747F" w:rsidRDefault="009F747F" w:rsidP="00E55861"/>
    <w:p w14:paraId="59FB3B32" w14:textId="161AD8B0" w:rsidR="009F747F" w:rsidRDefault="009F747F" w:rsidP="00E55861"/>
    <w:p w14:paraId="1EF7A484" w14:textId="1D6F27DC" w:rsidR="009F747F" w:rsidRDefault="009F747F" w:rsidP="00E55861"/>
    <w:p w14:paraId="4C58D679" w14:textId="0728B89A" w:rsidR="009F747F" w:rsidRDefault="009F747F" w:rsidP="00E55861"/>
    <w:p w14:paraId="40FE8E77" w14:textId="77777777" w:rsidR="009F747F" w:rsidRDefault="009F747F" w:rsidP="00E55861"/>
    <w:p w14:paraId="62A29072" w14:textId="647393EB" w:rsidR="009F747F" w:rsidRDefault="009F747F" w:rsidP="00E55861">
      <w:r>
        <w:lastRenderedPageBreak/>
        <w:t>D.</w:t>
      </w:r>
    </w:p>
    <w:p w14:paraId="079E7095" w14:textId="77777777" w:rsidR="009F747F" w:rsidRDefault="009F747F" w:rsidP="00E55861">
      <w:r w:rsidRPr="009F747F">
        <w:drawing>
          <wp:anchor distT="0" distB="0" distL="114300" distR="114300" simplePos="0" relativeHeight="251659264" behindDoc="0" locked="0" layoutInCell="1" allowOverlap="1" wp14:anchorId="2CDCA669" wp14:editId="1DF38CF1">
            <wp:simplePos x="1076325" y="1466850"/>
            <wp:positionH relativeFrom="column">
              <wp:align>left</wp:align>
            </wp:positionH>
            <wp:positionV relativeFrom="paragraph">
              <wp:align>top</wp:align>
            </wp:positionV>
            <wp:extent cx="3963783" cy="37528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83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9A834" w14:textId="77777777" w:rsidR="009F747F" w:rsidRPr="009F747F" w:rsidRDefault="009F747F" w:rsidP="009F747F"/>
    <w:p w14:paraId="4CEA79E3" w14:textId="77777777" w:rsidR="009F747F" w:rsidRPr="009F747F" w:rsidRDefault="009F747F" w:rsidP="009F747F"/>
    <w:p w14:paraId="354AB6FA" w14:textId="77777777" w:rsidR="009F747F" w:rsidRPr="009F747F" w:rsidRDefault="009F747F" w:rsidP="009F747F"/>
    <w:p w14:paraId="3BF8763A" w14:textId="77777777" w:rsidR="009F747F" w:rsidRPr="009F747F" w:rsidRDefault="009F747F" w:rsidP="009F747F"/>
    <w:p w14:paraId="3116A252" w14:textId="77777777" w:rsidR="009F747F" w:rsidRPr="009F747F" w:rsidRDefault="009F747F" w:rsidP="009F747F"/>
    <w:p w14:paraId="4C53A11C" w14:textId="77777777" w:rsidR="009F747F" w:rsidRPr="009F747F" w:rsidRDefault="009F747F" w:rsidP="009F747F"/>
    <w:p w14:paraId="42258E6B" w14:textId="77777777" w:rsidR="009F747F" w:rsidRPr="009F747F" w:rsidRDefault="009F747F" w:rsidP="009F747F"/>
    <w:p w14:paraId="58AFF95C" w14:textId="77777777" w:rsidR="009F747F" w:rsidRPr="009F747F" w:rsidRDefault="009F747F" w:rsidP="009F747F"/>
    <w:p w14:paraId="3B999827" w14:textId="77777777" w:rsidR="009F747F" w:rsidRPr="009F747F" w:rsidRDefault="009F747F" w:rsidP="009F747F"/>
    <w:p w14:paraId="4CCCC629" w14:textId="77777777" w:rsidR="009F747F" w:rsidRPr="009F747F" w:rsidRDefault="009F747F" w:rsidP="009F747F"/>
    <w:p w14:paraId="79C3E26E" w14:textId="77777777" w:rsidR="009F747F" w:rsidRPr="009F747F" w:rsidRDefault="009F747F" w:rsidP="009F747F"/>
    <w:p w14:paraId="289BC041" w14:textId="7A2B3548" w:rsidR="009F747F" w:rsidRDefault="009F747F" w:rsidP="00E55861"/>
    <w:p w14:paraId="332AD421" w14:textId="3A0B7425" w:rsidR="009F747F" w:rsidRDefault="009F747F" w:rsidP="00E55861">
      <w:r>
        <w:br w:type="textWrapping" w:clear="all"/>
        <w:t>E.</w:t>
      </w:r>
    </w:p>
    <w:p w14:paraId="2CE3317D" w14:textId="6A5BA6CC" w:rsidR="009F747F" w:rsidRDefault="009F747F">
      <w:r w:rsidRPr="009F747F">
        <w:drawing>
          <wp:inline distT="0" distB="0" distL="0" distR="0" wp14:anchorId="522EFF9F" wp14:editId="72CBC5B9">
            <wp:extent cx="3648075" cy="3314211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2486" cy="33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7319" w14:textId="3E485090" w:rsidR="00E55861" w:rsidRDefault="00E55861"/>
    <w:p w14:paraId="77476CEA" w14:textId="77777777" w:rsidR="00E55861" w:rsidRDefault="00E55861"/>
    <w:sectPr w:rsidR="00E55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D5"/>
    <w:rsid w:val="00081D3C"/>
    <w:rsid w:val="002D3AD5"/>
    <w:rsid w:val="007D511D"/>
    <w:rsid w:val="00820E39"/>
    <w:rsid w:val="009F747F"/>
    <w:rsid w:val="00C875C4"/>
    <w:rsid w:val="00E5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99C94"/>
  <w15:chartTrackingRefBased/>
  <w15:docId w15:val="{49F7F072-9E10-41AA-8F38-4E157518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1</cp:revision>
  <dcterms:created xsi:type="dcterms:W3CDTF">2020-11-15T22:47:00Z</dcterms:created>
  <dcterms:modified xsi:type="dcterms:W3CDTF">2020-11-16T00:02:00Z</dcterms:modified>
</cp:coreProperties>
</file>