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19BF" w14:textId="4484A2B3" w:rsidR="00D06CC6" w:rsidRDefault="00863925">
      <w:r>
        <w:t>Hello,</w:t>
      </w:r>
    </w:p>
    <w:p w14:paraId="2F6279D5" w14:textId="3EF0FA89" w:rsidR="00863925" w:rsidRDefault="00863925">
      <w:r>
        <w:t>I am trying to connect UiPath to alteryx.</w:t>
      </w:r>
    </w:p>
    <w:p w14:paraId="3DC82F0A" w14:textId="13332715" w:rsidR="00863925" w:rsidRDefault="00863925">
      <w:r>
        <w:t>I put an Alteryx Application Scope and I see this:</w:t>
      </w:r>
    </w:p>
    <w:p w14:paraId="713021A5" w14:textId="2C6EFA11" w:rsidR="00863925" w:rsidRDefault="00863925">
      <w:r>
        <w:rPr>
          <w:noProof/>
        </w:rPr>
        <w:drawing>
          <wp:inline distT="0" distB="0" distL="0" distR="0" wp14:anchorId="6AC0F098" wp14:editId="47DA0D0B">
            <wp:extent cx="5943600" cy="290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22D0" w14:textId="46F9908A" w:rsidR="00863925" w:rsidRDefault="00863925"/>
    <w:p w14:paraId="6F2ACA2F" w14:textId="32BA9833" w:rsidR="00863925" w:rsidRDefault="00863925">
      <w:r>
        <w:t>Error:</w:t>
      </w:r>
    </w:p>
    <w:p w14:paraId="38E8D13C" w14:textId="77777777" w:rsidR="00863925" w:rsidRDefault="00863925" w:rsidP="00863925">
      <w:r>
        <w:t>21.4.5+Branch.support-v21.4.Sha.31d3be059a971ae7159b5b4a841a4327a74b8179</w:t>
      </w:r>
    </w:p>
    <w:p w14:paraId="2C296027" w14:textId="77777777" w:rsidR="00863925" w:rsidRDefault="00863925" w:rsidP="00863925">
      <w:r>
        <w:t>The HTTP status code of the response was not expected (401).</w:t>
      </w:r>
    </w:p>
    <w:p w14:paraId="0D3EC3D2" w14:textId="77777777" w:rsidR="00863925" w:rsidRDefault="00863925" w:rsidP="00863925">
      <w:r>
        <w:t>Status: 401</w:t>
      </w:r>
    </w:p>
    <w:p w14:paraId="3BEAF9A0" w14:textId="77777777" w:rsidR="00863925" w:rsidRDefault="00863925" w:rsidP="00863925">
      <w:r>
        <w:t xml:space="preserve">Response: </w:t>
      </w:r>
    </w:p>
    <w:p w14:paraId="011B30B2" w14:textId="77777777" w:rsidR="00863925" w:rsidRDefault="00863925" w:rsidP="00863925">
      <w:r>
        <w:t>Error: System.Exception: The HTTP status code of the response was not expected (401).</w:t>
      </w:r>
    </w:p>
    <w:p w14:paraId="107191E0" w14:textId="77777777" w:rsidR="00863925" w:rsidRDefault="00863925" w:rsidP="00863925">
      <w:r>
        <w:t>Status: 401</w:t>
      </w:r>
    </w:p>
    <w:p w14:paraId="6FF6060B" w14:textId="77777777" w:rsidR="00863925" w:rsidRDefault="00863925" w:rsidP="00863925">
      <w:r>
        <w:t xml:space="preserve">Response: </w:t>
      </w:r>
    </w:p>
    <w:p w14:paraId="3B6DB445" w14:textId="1C43DC9D" w:rsidR="00863925" w:rsidRDefault="00863925" w:rsidP="00863925">
      <w:r>
        <w:t>, HResult -2146233088</w:t>
      </w:r>
    </w:p>
    <w:p w14:paraId="72732370" w14:textId="46236690" w:rsidR="00863925" w:rsidRDefault="00863925" w:rsidP="00863925"/>
    <w:p w14:paraId="57228B49" w14:textId="0FEFF43A" w:rsidR="00863925" w:rsidRDefault="00863925" w:rsidP="00863925">
      <w:r>
        <w:t>I had a chat with Alteryx and they told me that Alteryx only accpets Oauth2.</w:t>
      </w:r>
    </w:p>
    <w:p w14:paraId="0379010F" w14:textId="651DAD9D" w:rsidR="00863925" w:rsidRDefault="00863925" w:rsidP="00863925">
      <w:r>
        <w:t>Could this be the reason that I cannot connect to Alteryx?</w:t>
      </w:r>
    </w:p>
    <w:p w14:paraId="3E9A3C7F" w14:textId="15DA63D2" w:rsidR="00863925" w:rsidRDefault="00863925" w:rsidP="00863925">
      <w:r>
        <w:t>Client ID, url and Client Secret keys are correct.</w:t>
      </w:r>
    </w:p>
    <w:p w14:paraId="763437BE" w14:textId="565B4FDF" w:rsidR="00863925" w:rsidRDefault="00863925" w:rsidP="00863925">
      <w:r>
        <w:t>Any ideas?</w:t>
      </w:r>
    </w:p>
    <w:p w14:paraId="0813F010" w14:textId="5BB92370" w:rsidR="00863925" w:rsidRDefault="00863925" w:rsidP="00863925">
      <w:r>
        <w:lastRenderedPageBreak/>
        <w:t>Thank you very much!</w:t>
      </w:r>
    </w:p>
    <w:p w14:paraId="68916537" w14:textId="2CE4CD8B" w:rsidR="00863925" w:rsidRDefault="00863925" w:rsidP="00863925"/>
    <w:p w14:paraId="60AE09D0" w14:textId="53F7E25C" w:rsidR="00863925" w:rsidRDefault="00863925" w:rsidP="00863925">
      <w:r>
        <w:t>Luis Martirena</w:t>
      </w:r>
    </w:p>
    <w:p w14:paraId="67B3B5B1" w14:textId="01238709" w:rsidR="00863925" w:rsidRDefault="00863925" w:rsidP="00863925">
      <w:r>
        <w:t>Thermo Fisher Scientific</w:t>
      </w:r>
    </w:p>
    <w:sectPr w:rsidR="0086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04"/>
    <w:rsid w:val="000C7EDB"/>
    <w:rsid w:val="0024349A"/>
    <w:rsid w:val="007C5304"/>
    <w:rsid w:val="00800422"/>
    <w:rsid w:val="00863925"/>
    <w:rsid w:val="00D0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A8D5"/>
  <w15:chartTrackingRefBased/>
  <w15:docId w15:val="{59C17C8C-7E18-4D88-A8AA-744E26D8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Martirena, Luis</dc:creator>
  <cp:keywords/>
  <dc:description/>
  <cp:lastModifiedBy>Martirena, Luis</cp:lastModifiedBy>
  <cp:revision>2</cp:revision>
  <dcterms:created xsi:type="dcterms:W3CDTF">2022-07-28T13:54:00Z</dcterms:created>
  <dcterms:modified xsi:type="dcterms:W3CDTF">2022-07-28T13:59:00Z</dcterms:modified>
</cp:coreProperties>
</file>