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5F58F" w14:textId="2950DCB4" w:rsidR="003639B7" w:rsidRDefault="00150A7C" w:rsidP="00150A7C">
      <w:pPr>
        <w:jc w:val="center"/>
      </w:pPr>
      <w:bookmarkStart w:id="0" w:name="_Hlk106367455"/>
      <w:r>
        <w:rPr>
          <w:noProof/>
        </w:rPr>
        <w:drawing>
          <wp:inline distT="0" distB="0" distL="0" distR="0" wp14:anchorId="1E2FA1B6" wp14:editId="0508B05D">
            <wp:extent cx="5029200" cy="44472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622" t="2481" r="11234" b="25154"/>
                    <a:stretch/>
                  </pic:blipFill>
                  <pic:spPr bwMode="auto">
                    <a:xfrm>
                      <a:off x="0" y="0"/>
                      <a:ext cx="5051216" cy="446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87B47" w14:textId="5126EB61" w:rsidR="00655309" w:rsidRPr="0021470B" w:rsidRDefault="0021470B" w:rsidP="00FF4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120" w:after="120" w:line="360" w:lineRule="auto"/>
        <w:rPr>
          <w:rFonts w:ascii="Rockwell" w:hAnsi="Rockwell"/>
          <w:sz w:val="28"/>
        </w:rPr>
      </w:pPr>
      <w:r w:rsidRPr="0021470B">
        <w:rPr>
          <w:rFonts w:ascii="Rockwell" w:hAnsi="Rockwell"/>
          <w:sz w:val="28"/>
          <w:u w:val="single"/>
        </w:rPr>
        <w:t>Situación a resolver</w:t>
      </w:r>
      <w:r w:rsidRPr="0021470B">
        <w:rPr>
          <w:rFonts w:ascii="Rockwell" w:hAnsi="Rockwell"/>
          <w:sz w:val="28"/>
        </w:rPr>
        <w:t xml:space="preserve">: </w:t>
      </w:r>
      <w:r w:rsidR="00FF440B">
        <w:rPr>
          <w:rFonts w:ascii="Rockwell" w:hAnsi="Rockwell"/>
          <w:sz w:val="28"/>
        </w:rPr>
        <w:t>El área de RRHH está a cargo de las capacitaciones que se realizarán en el mes de diciembre. Para ello generó este formulario para</w:t>
      </w:r>
      <w:r w:rsidR="003F17E5">
        <w:rPr>
          <w:rFonts w:ascii="Rockwell" w:hAnsi="Rockwell"/>
          <w:sz w:val="28"/>
        </w:rPr>
        <w:t xml:space="preserve"> que el personal se inscriba</w:t>
      </w:r>
      <w:r w:rsidR="00FF440B">
        <w:rPr>
          <w:rFonts w:ascii="Rockwell" w:hAnsi="Rockwell"/>
          <w:sz w:val="28"/>
        </w:rPr>
        <w:t xml:space="preserve">. </w:t>
      </w:r>
    </w:p>
    <w:bookmarkEnd w:id="0"/>
    <w:p w14:paraId="1899173F" w14:textId="5BABD21F" w:rsidR="00655309" w:rsidRDefault="003639B7" w:rsidP="003639B7">
      <w:pPr>
        <w:rPr>
          <w:rFonts w:ascii="Rockwell" w:hAnsi="Rockwell"/>
          <w:sz w:val="24"/>
          <w:szCs w:val="28"/>
        </w:rPr>
      </w:pPr>
      <w:r>
        <w:rPr>
          <w:rFonts w:ascii="Rockwell" w:hAnsi="Rockwell"/>
          <w:sz w:val="24"/>
          <w:szCs w:val="28"/>
        </w:rPr>
        <w:t>Encontrará</w:t>
      </w:r>
      <w:r w:rsidR="00655309">
        <w:rPr>
          <w:rFonts w:ascii="Rockwell" w:hAnsi="Rockwell"/>
          <w:sz w:val="24"/>
          <w:szCs w:val="28"/>
        </w:rPr>
        <w:t xml:space="preserve"> en la plataforma</w:t>
      </w:r>
      <w:r>
        <w:rPr>
          <w:rFonts w:ascii="Rockwell" w:hAnsi="Rockwell"/>
          <w:sz w:val="24"/>
          <w:szCs w:val="28"/>
        </w:rPr>
        <w:t xml:space="preserve"> el formulario </w:t>
      </w:r>
      <w:r w:rsidR="00655309">
        <w:rPr>
          <w:rFonts w:ascii="Rockwell" w:hAnsi="Rockwell"/>
          <w:sz w:val="24"/>
          <w:szCs w:val="28"/>
        </w:rPr>
        <w:t>c</w:t>
      </w:r>
      <w:r w:rsidR="00906780">
        <w:rPr>
          <w:rFonts w:ascii="Rockwell" w:hAnsi="Rockwell"/>
          <w:sz w:val="24"/>
          <w:szCs w:val="28"/>
        </w:rPr>
        <w:t>on el código</w:t>
      </w:r>
      <w:r>
        <w:rPr>
          <w:rFonts w:ascii="Rockwell" w:hAnsi="Rockwell"/>
          <w:sz w:val="24"/>
          <w:szCs w:val="28"/>
        </w:rPr>
        <w:t>.</w:t>
      </w:r>
      <w:r w:rsidR="00655309">
        <w:rPr>
          <w:rFonts w:ascii="Rockwell" w:hAnsi="Rockwell"/>
          <w:sz w:val="24"/>
          <w:szCs w:val="28"/>
        </w:rPr>
        <w:t xml:space="preserve"> Sobre ese mismo archivo, deberá trabajar. Observe que cada objeto tiene su nombre correspondiente.</w:t>
      </w:r>
    </w:p>
    <w:p w14:paraId="69A8E127" w14:textId="239F6003" w:rsidR="00FF440B" w:rsidRPr="00AF44DB" w:rsidRDefault="00FF440B" w:rsidP="00AF4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jc w:val="center"/>
        <w:rPr>
          <w:rFonts w:ascii="Rockwell" w:hAnsi="Rockwell"/>
          <w:sz w:val="40"/>
          <w:szCs w:val="44"/>
        </w:rPr>
      </w:pPr>
      <w:r w:rsidRPr="00AF44DB">
        <w:rPr>
          <w:rFonts w:ascii="Rockwell" w:hAnsi="Rockwell"/>
          <w:sz w:val="40"/>
          <w:szCs w:val="44"/>
        </w:rPr>
        <w:t>Temas a aplicar: GUI – POO -Base de datos</w:t>
      </w:r>
    </w:p>
    <w:p w14:paraId="5A8D3701" w14:textId="6440AAE2" w:rsidR="00AF44DB" w:rsidRDefault="00AF44DB" w:rsidP="003639B7">
      <w:pPr>
        <w:rPr>
          <w:rFonts w:ascii="Rockwell" w:hAnsi="Rockwell"/>
          <w:sz w:val="24"/>
          <w:szCs w:val="28"/>
        </w:rPr>
      </w:pPr>
      <w:r>
        <w:rPr>
          <w:rFonts w:ascii="Rockwell" w:hAnsi="Rockwell"/>
          <w:sz w:val="24"/>
          <w:szCs w:val="28"/>
        </w:rPr>
        <w:t>Crear la conexión.</w:t>
      </w:r>
    </w:p>
    <w:p w14:paraId="34332A15" w14:textId="107E5B9C" w:rsidR="00C878AE" w:rsidRDefault="00C878AE" w:rsidP="003639B7">
      <w:pPr>
        <w:rPr>
          <w:rFonts w:ascii="Rockwell" w:hAnsi="Rockwell"/>
          <w:sz w:val="24"/>
          <w:szCs w:val="28"/>
        </w:rPr>
      </w:pPr>
      <w:r>
        <w:rPr>
          <w:rFonts w:ascii="Rockwell" w:hAnsi="Rockwell"/>
          <w:sz w:val="24"/>
          <w:szCs w:val="28"/>
        </w:rPr>
        <w:t xml:space="preserve">Crear la Clase llamada </w:t>
      </w:r>
      <w:r w:rsidRPr="00C878AE">
        <w:rPr>
          <w:rFonts w:ascii="Rockwell" w:hAnsi="Rockwell"/>
          <w:b/>
          <w:bCs/>
          <w:sz w:val="24"/>
          <w:szCs w:val="28"/>
        </w:rPr>
        <w:t>Personal</w:t>
      </w:r>
      <w:r>
        <w:rPr>
          <w:rFonts w:ascii="Rockwell" w:hAnsi="Rockwell"/>
          <w:sz w:val="24"/>
          <w:szCs w:val="28"/>
        </w:rPr>
        <w:t xml:space="preserve"> – Crear la base de datos llamada DATOS</w:t>
      </w:r>
    </w:p>
    <w:p w14:paraId="7A519367" w14:textId="408013F2" w:rsidR="00C878AE" w:rsidRDefault="00C878AE" w:rsidP="003639B7">
      <w:pPr>
        <w:rPr>
          <w:rFonts w:ascii="Rockwell" w:hAnsi="Rockwell"/>
          <w:sz w:val="24"/>
          <w:szCs w:val="28"/>
        </w:rPr>
      </w:pPr>
      <w:r>
        <w:rPr>
          <w:rFonts w:ascii="Rockwell" w:hAnsi="Rockwell"/>
          <w:sz w:val="24"/>
          <w:szCs w:val="28"/>
        </w:rPr>
        <w:t>Crear la tabla CAPACITACION</w:t>
      </w:r>
    </w:p>
    <w:p w14:paraId="22F17736" w14:textId="77777777" w:rsidR="00FF440B" w:rsidRDefault="003639B7" w:rsidP="00FF440B">
      <w:pPr>
        <w:rPr>
          <w:rFonts w:ascii="Rockwell" w:hAnsi="Rockwell"/>
          <w:sz w:val="24"/>
          <w:szCs w:val="28"/>
        </w:rPr>
      </w:pPr>
      <w:r>
        <w:rPr>
          <w:rFonts w:ascii="Rockwell" w:hAnsi="Rockwell"/>
          <w:sz w:val="24"/>
          <w:szCs w:val="28"/>
        </w:rPr>
        <w:t>A continuación se detallará lo solicitado</w:t>
      </w:r>
      <w:r w:rsidR="00655309">
        <w:rPr>
          <w:rFonts w:ascii="Rockwell" w:hAnsi="Rockwell"/>
          <w:sz w:val="24"/>
          <w:szCs w:val="28"/>
        </w:rPr>
        <w:t>.</w:t>
      </w:r>
      <w:r w:rsidR="00B90AA6">
        <w:rPr>
          <w:rFonts w:ascii="Rockwell" w:hAnsi="Rockwell"/>
          <w:sz w:val="24"/>
          <w:szCs w:val="28"/>
        </w:rPr>
        <w:t xml:space="preserve"> </w:t>
      </w:r>
    </w:p>
    <w:p w14:paraId="3C95F547" w14:textId="3E1ABDD5" w:rsidR="003639B7" w:rsidRDefault="003639B7" w:rsidP="00FF440B">
      <w:pPr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/>
          <w:sz w:val="24"/>
          <w:szCs w:val="24"/>
        </w:rPr>
        <w:t>Ventana / Marco</w:t>
      </w:r>
    </w:p>
    <w:p w14:paraId="5CBC0B45" w14:textId="269953B3" w:rsidR="003639B7" w:rsidRPr="00906780" w:rsidRDefault="003639B7" w:rsidP="00820C04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sz w:val="24"/>
          <w:szCs w:val="24"/>
        </w:rPr>
      </w:pPr>
      <w:r w:rsidRPr="00906780">
        <w:rPr>
          <w:rFonts w:ascii="Rockwell" w:hAnsi="Rockwell"/>
          <w:sz w:val="24"/>
          <w:szCs w:val="24"/>
        </w:rPr>
        <w:t>Agregar título de la ventana</w:t>
      </w:r>
    </w:p>
    <w:p w14:paraId="632CC029" w14:textId="61C6F2BE" w:rsidR="003639B7" w:rsidRPr="00AF1979" w:rsidRDefault="003639B7" w:rsidP="00820C04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sz w:val="24"/>
          <w:szCs w:val="24"/>
        </w:rPr>
      </w:pPr>
      <w:r w:rsidRPr="00906780">
        <w:rPr>
          <w:rFonts w:ascii="Rockwell" w:hAnsi="Rockwell"/>
          <w:sz w:val="24"/>
          <w:szCs w:val="24"/>
        </w:rPr>
        <w:t>Agregar icono de la ventana</w:t>
      </w:r>
    </w:p>
    <w:p w14:paraId="285B5BF6" w14:textId="741B610F" w:rsidR="00AF1979" w:rsidRPr="00906780" w:rsidRDefault="00AF1979" w:rsidP="00820C04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sz w:val="24"/>
          <w:szCs w:val="24"/>
        </w:rPr>
      </w:pPr>
      <w:r>
        <w:rPr>
          <w:rFonts w:ascii="Rockwell" w:hAnsi="Rockwell"/>
          <w:sz w:val="24"/>
          <w:szCs w:val="24"/>
        </w:rPr>
        <w:t>Modificar el cursor</w:t>
      </w:r>
    </w:p>
    <w:p w14:paraId="16A0BF51" w14:textId="23058457" w:rsidR="003639B7" w:rsidRPr="00A63100" w:rsidRDefault="003639B7" w:rsidP="00820C04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sz w:val="24"/>
          <w:szCs w:val="24"/>
        </w:rPr>
      </w:pPr>
      <w:r w:rsidRPr="00906780">
        <w:rPr>
          <w:rFonts w:ascii="Rockwell" w:hAnsi="Rockwell"/>
          <w:sz w:val="24"/>
          <w:szCs w:val="24"/>
        </w:rPr>
        <w:t>Aplicar configuración a la ventana y Marco</w:t>
      </w:r>
    </w:p>
    <w:p w14:paraId="25B2C8C3" w14:textId="77777777" w:rsidR="00A63100" w:rsidRPr="00906780" w:rsidRDefault="00A63100" w:rsidP="00A63100">
      <w:pPr>
        <w:spacing w:after="0" w:line="360" w:lineRule="auto"/>
        <w:ind w:left="360" w:firstLine="0"/>
        <w:rPr>
          <w:rFonts w:ascii="Rockwell" w:eastAsia="Batang" w:hAnsi="Rockwell" w:cs="Arial"/>
          <w:sz w:val="24"/>
          <w:szCs w:val="24"/>
        </w:rPr>
      </w:pPr>
    </w:p>
    <w:p w14:paraId="088D11BA" w14:textId="5E98F791" w:rsidR="00FF440B" w:rsidRDefault="00FF440B" w:rsidP="003639B7">
      <w:pPr>
        <w:numPr>
          <w:ilvl w:val="0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proofErr w:type="spellStart"/>
      <w:r>
        <w:rPr>
          <w:rFonts w:ascii="Rockwell" w:eastAsia="Batang" w:hAnsi="Rockwell" w:cs="Arial"/>
          <w:b/>
          <w:sz w:val="24"/>
          <w:szCs w:val="24"/>
        </w:rPr>
        <w:lastRenderedPageBreak/>
        <w:t>Labels</w:t>
      </w:r>
      <w:proofErr w:type="spellEnd"/>
    </w:p>
    <w:p w14:paraId="282CC4D2" w14:textId="34347651" w:rsidR="00FF440B" w:rsidRDefault="00FF440B" w:rsidP="00FF440B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Aplicar configuración</w:t>
      </w:r>
    </w:p>
    <w:p w14:paraId="573CC253" w14:textId="24771C80" w:rsidR="003639B7" w:rsidRPr="00906780" w:rsidRDefault="00906780" w:rsidP="003639B7">
      <w:pPr>
        <w:numPr>
          <w:ilvl w:val="0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proofErr w:type="spellStart"/>
      <w:r w:rsidRPr="00906780">
        <w:rPr>
          <w:rFonts w:ascii="Rockwell" w:eastAsia="Batang" w:hAnsi="Rockwell" w:cs="Arial"/>
          <w:b/>
          <w:sz w:val="24"/>
          <w:szCs w:val="24"/>
        </w:rPr>
        <w:t>Entrys</w:t>
      </w:r>
      <w:proofErr w:type="spellEnd"/>
    </w:p>
    <w:p w14:paraId="3E29A3B6" w14:textId="13FE9B1F" w:rsidR="00906780" w:rsidRPr="004C235E" w:rsidRDefault="00906780" w:rsidP="00906780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Aplicar configuración </w:t>
      </w:r>
    </w:p>
    <w:p w14:paraId="283A282B" w14:textId="5330068E" w:rsidR="004C235E" w:rsidRPr="004C235E" w:rsidRDefault="004C235E" w:rsidP="004C235E">
      <w:pPr>
        <w:shd w:val="clear" w:color="auto" w:fill="F2F2F2" w:themeFill="background1" w:themeFillShade="F2"/>
        <w:spacing w:after="0" w:line="360" w:lineRule="auto"/>
        <w:ind w:firstLine="0"/>
        <w:rPr>
          <w:rFonts w:ascii="Rockwell" w:eastAsia="Batang" w:hAnsi="Rockwell" w:cs="Arial"/>
          <w:b/>
          <w:color w:val="FF0000"/>
          <w:sz w:val="24"/>
          <w:szCs w:val="24"/>
        </w:rPr>
      </w:pPr>
      <w:proofErr w:type="spellStart"/>
      <w:r>
        <w:rPr>
          <w:rFonts w:ascii="Rockwell" w:eastAsia="Batang" w:hAnsi="Rockwell" w:cs="Arial"/>
          <w:b/>
          <w:color w:val="FF0000"/>
          <w:sz w:val="24"/>
          <w:szCs w:val="24"/>
        </w:rPr>
        <w:t>Obs</w:t>
      </w:r>
      <w:proofErr w:type="spellEnd"/>
      <w:r>
        <w:rPr>
          <w:rFonts w:ascii="Rockwell" w:eastAsia="Batang" w:hAnsi="Rockwell" w:cs="Arial"/>
          <w:b/>
          <w:color w:val="FF0000"/>
          <w:sz w:val="24"/>
          <w:szCs w:val="24"/>
        </w:rPr>
        <w:t xml:space="preserve">: </w:t>
      </w:r>
      <w:proofErr w:type="spellStart"/>
      <w:r w:rsidRPr="004C235E">
        <w:rPr>
          <w:rFonts w:ascii="Rockwell" w:eastAsia="Batang" w:hAnsi="Rockwell" w:cs="Arial"/>
          <w:b/>
          <w:color w:val="FF0000"/>
          <w:sz w:val="24"/>
          <w:szCs w:val="24"/>
        </w:rPr>
        <w:t>Radiobuttons</w:t>
      </w:r>
      <w:proofErr w:type="spellEnd"/>
      <w:r w:rsidRPr="004C235E">
        <w:rPr>
          <w:rFonts w:ascii="Rockwell" w:eastAsia="Batang" w:hAnsi="Rockwell" w:cs="Arial"/>
          <w:b/>
          <w:color w:val="FF0000"/>
          <w:sz w:val="24"/>
          <w:szCs w:val="24"/>
        </w:rPr>
        <w:t xml:space="preserve"> – Trabajar con dos variables diferentes para manipular los botones del curso y los de la modalidad</w:t>
      </w:r>
    </w:p>
    <w:p w14:paraId="2991AF02" w14:textId="3AA35D2C" w:rsidR="004C235E" w:rsidRDefault="004C235E" w:rsidP="004C235E">
      <w:pPr>
        <w:numPr>
          <w:ilvl w:val="0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proofErr w:type="spellStart"/>
      <w:r w:rsidRPr="004C235E">
        <w:rPr>
          <w:rFonts w:ascii="Rockwell" w:eastAsia="Batang" w:hAnsi="Rockwell" w:cs="Arial"/>
          <w:b/>
          <w:sz w:val="24"/>
          <w:szCs w:val="24"/>
        </w:rPr>
        <w:t>Radiobuttons</w:t>
      </w:r>
      <w:proofErr w:type="spellEnd"/>
      <w:r>
        <w:rPr>
          <w:rFonts w:ascii="Rockwell" w:eastAsia="Batang" w:hAnsi="Rockwell" w:cs="Arial"/>
          <w:b/>
          <w:sz w:val="24"/>
          <w:szCs w:val="24"/>
        </w:rPr>
        <w:t xml:space="preserve"> Curso</w:t>
      </w:r>
    </w:p>
    <w:p w14:paraId="619E2D36" w14:textId="77777777" w:rsidR="004C235E" w:rsidRPr="004C235E" w:rsidRDefault="004C235E" w:rsidP="004C235E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Elegir uno de los botones para que quede predeterminado</w:t>
      </w:r>
    </w:p>
    <w:p w14:paraId="4C8E9843" w14:textId="107078D2" w:rsidR="004C235E" w:rsidRPr="004C235E" w:rsidRDefault="004C235E" w:rsidP="004C235E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Si el botón elegido es 1, guardar Capacitación y Desarrollo</w:t>
      </w:r>
    </w:p>
    <w:p w14:paraId="094EA7F5" w14:textId="45D7C124" w:rsidR="004C235E" w:rsidRPr="004C235E" w:rsidRDefault="004C235E" w:rsidP="004C235E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Si el botón elegido es 2, guardar Comunicación </w:t>
      </w:r>
    </w:p>
    <w:p w14:paraId="01196C68" w14:textId="02F2E86F" w:rsidR="004C235E" w:rsidRPr="004C235E" w:rsidRDefault="004C235E" w:rsidP="004C235E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Si el botón elegido es 3, guardar </w:t>
      </w:r>
      <w:proofErr w:type="spellStart"/>
      <w:r>
        <w:rPr>
          <w:rFonts w:ascii="Rockwell" w:eastAsia="Batang" w:hAnsi="Rockwell" w:cs="Arial"/>
          <w:bCs/>
          <w:sz w:val="24"/>
          <w:szCs w:val="24"/>
        </w:rPr>
        <w:t>Ev</w:t>
      </w:r>
      <w:proofErr w:type="spellEnd"/>
      <w:r>
        <w:rPr>
          <w:rFonts w:ascii="Rockwell" w:eastAsia="Batang" w:hAnsi="Rockwell" w:cs="Arial"/>
          <w:bCs/>
          <w:sz w:val="24"/>
          <w:szCs w:val="24"/>
        </w:rPr>
        <w:t xml:space="preserve"> Desempeño</w:t>
      </w:r>
    </w:p>
    <w:p w14:paraId="417E9470" w14:textId="527BF4AE" w:rsidR="004C235E" w:rsidRDefault="004C235E" w:rsidP="004C235E">
      <w:pPr>
        <w:numPr>
          <w:ilvl w:val="0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proofErr w:type="spellStart"/>
      <w:r w:rsidRPr="004C235E">
        <w:rPr>
          <w:rFonts w:ascii="Rockwell" w:eastAsia="Batang" w:hAnsi="Rockwell" w:cs="Arial"/>
          <w:b/>
          <w:sz w:val="24"/>
          <w:szCs w:val="24"/>
        </w:rPr>
        <w:t>Radiobuttons</w:t>
      </w:r>
      <w:proofErr w:type="spellEnd"/>
      <w:r>
        <w:rPr>
          <w:rFonts w:ascii="Rockwell" w:eastAsia="Batang" w:hAnsi="Rockwell" w:cs="Arial"/>
          <w:b/>
          <w:sz w:val="24"/>
          <w:szCs w:val="24"/>
        </w:rPr>
        <w:t xml:space="preserve"> </w:t>
      </w:r>
      <w:r>
        <w:rPr>
          <w:rFonts w:ascii="Rockwell" w:eastAsia="Batang" w:hAnsi="Rockwell" w:cs="Arial"/>
          <w:b/>
          <w:sz w:val="24"/>
          <w:szCs w:val="24"/>
        </w:rPr>
        <w:t>Modalidad</w:t>
      </w:r>
    </w:p>
    <w:p w14:paraId="301170B8" w14:textId="77777777" w:rsidR="004C235E" w:rsidRPr="004C235E" w:rsidRDefault="004C235E" w:rsidP="004C235E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Elegir uno de los botones para que quede predeterminado</w:t>
      </w:r>
    </w:p>
    <w:p w14:paraId="281E0921" w14:textId="677AFEC7" w:rsidR="004C235E" w:rsidRPr="004C235E" w:rsidRDefault="004C235E" w:rsidP="004C235E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Si el botón elegido es 1, guardar </w:t>
      </w:r>
      <w:r>
        <w:rPr>
          <w:rFonts w:ascii="Rockwell" w:eastAsia="Batang" w:hAnsi="Rockwell" w:cs="Arial"/>
          <w:bCs/>
          <w:sz w:val="24"/>
          <w:szCs w:val="24"/>
        </w:rPr>
        <w:t>Virtual</w:t>
      </w:r>
    </w:p>
    <w:p w14:paraId="2350F901" w14:textId="212B2876" w:rsidR="004C235E" w:rsidRPr="004C235E" w:rsidRDefault="004C235E" w:rsidP="004C235E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Si el botón elegido es 2, guardar </w:t>
      </w:r>
      <w:r>
        <w:rPr>
          <w:rFonts w:ascii="Rockwell" w:eastAsia="Batang" w:hAnsi="Rockwell" w:cs="Arial"/>
          <w:bCs/>
          <w:sz w:val="24"/>
          <w:szCs w:val="24"/>
        </w:rPr>
        <w:t>Presencial</w:t>
      </w:r>
      <w:r>
        <w:rPr>
          <w:rFonts w:ascii="Rockwell" w:eastAsia="Batang" w:hAnsi="Rockwell" w:cs="Arial"/>
          <w:bCs/>
          <w:sz w:val="24"/>
          <w:szCs w:val="24"/>
        </w:rPr>
        <w:t xml:space="preserve"> </w:t>
      </w:r>
    </w:p>
    <w:p w14:paraId="746D4FCF" w14:textId="7E1C655A" w:rsidR="004C235E" w:rsidRPr="004C235E" w:rsidRDefault="004C235E" w:rsidP="004C235E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Si el botón elegido es 3, guardar </w:t>
      </w:r>
      <w:r>
        <w:rPr>
          <w:rFonts w:ascii="Rockwell" w:eastAsia="Batang" w:hAnsi="Rockwell" w:cs="Arial"/>
          <w:bCs/>
          <w:sz w:val="24"/>
          <w:szCs w:val="24"/>
        </w:rPr>
        <w:t>Mixta</w:t>
      </w:r>
    </w:p>
    <w:p w14:paraId="3BCB8FA4" w14:textId="77777777" w:rsidR="004C235E" w:rsidRPr="00A63100" w:rsidRDefault="004C235E" w:rsidP="004C235E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</w:p>
    <w:p w14:paraId="3511F395" w14:textId="0A919BE3" w:rsidR="00A63100" w:rsidRPr="00A63100" w:rsidRDefault="00A63100" w:rsidP="00A63100">
      <w:pPr>
        <w:numPr>
          <w:ilvl w:val="0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proofErr w:type="spellStart"/>
      <w:r w:rsidRPr="00A63100">
        <w:rPr>
          <w:rFonts w:ascii="Rockwell" w:eastAsia="Batang" w:hAnsi="Rockwell" w:cs="Arial"/>
          <w:b/>
          <w:sz w:val="24"/>
          <w:szCs w:val="24"/>
        </w:rPr>
        <w:t>TreeView</w:t>
      </w:r>
      <w:proofErr w:type="spellEnd"/>
    </w:p>
    <w:p w14:paraId="33ED94DB" w14:textId="3A26E04F" w:rsidR="0081581D" w:rsidRPr="00906780" w:rsidRDefault="0081581D" w:rsidP="00A63100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Aplicar configuración. </w:t>
      </w:r>
      <w:proofErr w:type="spellStart"/>
      <w:r>
        <w:rPr>
          <w:rFonts w:ascii="Rockwell" w:eastAsia="Batang" w:hAnsi="Rockwell" w:cs="Arial"/>
          <w:bCs/>
          <w:sz w:val="24"/>
          <w:szCs w:val="24"/>
        </w:rPr>
        <w:t>ScrollBar</w:t>
      </w:r>
      <w:proofErr w:type="spellEnd"/>
    </w:p>
    <w:p w14:paraId="1AAEEAD4" w14:textId="2374BA66" w:rsidR="00906780" w:rsidRPr="008E43DE" w:rsidRDefault="00906780" w:rsidP="00906780">
      <w:pPr>
        <w:numPr>
          <w:ilvl w:val="0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proofErr w:type="spellStart"/>
      <w:r w:rsidRPr="008E43DE">
        <w:rPr>
          <w:rFonts w:ascii="Rockwell" w:eastAsia="Batang" w:hAnsi="Rockwell" w:cs="Arial"/>
          <w:b/>
          <w:sz w:val="24"/>
          <w:szCs w:val="24"/>
        </w:rPr>
        <w:t>Button</w:t>
      </w:r>
      <w:proofErr w:type="spellEnd"/>
      <w:r w:rsidR="00D43869">
        <w:rPr>
          <w:rFonts w:ascii="Rockwell" w:eastAsia="Batang" w:hAnsi="Rockwell" w:cs="Arial"/>
          <w:b/>
          <w:sz w:val="24"/>
          <w:szCs w:val="24"/>
        </w:rPr>
        <w:t xml:space="preserve"> - Funcionalidad</w:t>
      </w:r>
    </w:p>
    <w:p w14:paraId="51F3CF53" w14:textId="72928C69" w:rsidR="00906780" w:rsidRPr="00C878AE" w:rsidRDefault="00906780" w:rsidP="00150A7C">
      <w:pPr>
        <w:spacing w:after="0" w:line="360" w:lineRule="auto"/>
        <w:ind w:left="360" w:firstLine="0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Aplicar configuración</w:t>
      </w:r>
    </w:p>
    <w:p w14:paraId="7B21938C" w14:textId="65A4E5D3" w:rsidR="00C878AE" w:rsidRPr="00906780" w:rsidRDefault="00C878AE" w:rsidP="00150A7C">
      <w:pPr>
        <w:spacing w:after="0" w:line="360" w:lineRule="auto"/>
        <w:ind w:left="360" w:firstLine="0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Comportamiento de los objetos. Bloqueo/Desbloqueo - Blanqueo</w:t>
      </w:r>
    </w:p>
    <w:p w14:paraId="1719CA22" w14:textId="7BDEF03C" w:rsidR="00906780" w:rsidRPr="00150A7C" w:rsidRDefault="00906780" w:rsidP="00906780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i/>
          <w:iCs/>
          <w:color w:val="FF0000"/>
          <w:sz w:val="28"/>
          <w:szCs w:val="28"/>
        </w:rPr>
      </w:pPr>
      <w:r w:rsidRPr="00150A7C">
        <w:rPr>
          <w:rFonts w:ascii="Rockwell" w:eastAsia="Batang" w:hAnsi="Rockwell" w:cs="Arial"/>
          <w:b/>
          <w:i/>
          <w:iCs/>
          <w:color w:val="FF0000"/>
          <w:sz w:val="28"/>
          <w:szCs w:val="28"/>
        </w:rPr>
        <w:t xml:space="preserve">Botón </w:t>
      </w:r>
      <w:r w:rsidR="00FF440B" w:rsidRPr="00150A7C">
        <w:rPr>
          <w:rFonts w:ascii="Rockwell" w:eastAsia="Batang" w:hAnsi="Rockwell" w:cs="Arial"/>
          <w:b/>
          <w:i/>
          <w:iCs/>
          <w:color w:val="FF0000"/>
          <w:sz w:val="28"/>
          <w:szCs w:val="28"/>
        </w:rPr>
        <w:t>Nuevo</w:t>
      </w:r>
    </w:p>
    <w:p w14:paraId="25725926" w14:textId="5B056EE3" w:rsidR="00FF440B" w:rsidRPr="00FF440B" w:rsidRDefault="00FF440B" w:rsidP="00FF440B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Poner el </w:t>
      </w:r>
      <w:proofErr w:type="spellStart"/>
      <w:r>
        <w:rPr>
          <w:rFonts w:ascii="Rockwell" w:eastAsia="Batang" w:hAnsi="Rockwell" w:cs="Arial"/>
          <w:bCs/>
          <w:sz w:val="24"/>
          <w:szCs w:val="24"/>
        </w:rPr>
        <w:t>focus</w:t>
      </w:r>
      <w:proofErr w:type="spellEnd"/>
      <w:r>
        <w:rPr>
          <w:rFonts w:ascii="Rockwell" w:eastAsia="Batang" w:hAnsi="Rockwell" w:cs="Arial"/>
          <w:bCs/>
          <w:sz w:val="24"/>
          <w:szCs w:val="24"/>
        </w:rPr>
        <w:t xml:space="preserve"> en Nombre</w:t>
      </w:r>
    </w:p>
    <w:p w14:paraId="2759EAA8" w14:textId="57F304C9" w:rsidR="00FF440B" w:rsidRPr="00FF440B" w:rsidRDefault="00FF440B" w:rsidP="00FF440B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Mensaje indicando que se cargará un nuevo registro</w:t>
      </w:r>
    </w:p>
    <w:p w14:paraId="45E5D052" w14:textId="352C9B46" w:rsidR="00FF440B" w:rsidRPr="00150A7C" w:rsidRDefault="00FF440B" w:rsidP="00FF440B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i/>
          <w:iCs/>
          <w:color w:val="FF0000"/>
          <w:sz w:val="28"/>
          <w:szCs w:val="28"/>
        </w:rPr>
      </w:pPr>
      <w:r w:rsidRPr="00150A7C">
        <w:rPr>
          <w:rFonts w:ascii="Rockwell" w:eastAsia="Batang" w:hAnsi="Rockwell" w:cs="Arial"/>
          <w:b/>
          <w:i/>
          <w:iCs/>
          <w:color w:val="FF0000"/>
          <w:sz w:val="28"/>
          <w:szCs w:val="28"/>
        </w:rPr>
        <w:t>Botón Guardar</w:t>
      </w:r>
    </w:p>
    <w:p w14:paraId="6720C801" w14:textId="46D8F29F" w:rsidR="00C878AE" w:rsidRPr="00C878AE" w:rsidRDefault="00C878AE" w:rsidP="00FF440B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Aplicar configuración</w:t>
      </w:r>
    </w:p>
    <w:p w14:paraId="6DD38503" w14:textId="1FC2EF46" w:rsidR="00D43869" w:rsidRPr="00D43869" w:rsidRDefault="00D43869" w:rsidP="00FF440B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Mensaje consultando si se guardan o no los datos en la base de datos</w:t>
      </w:r>
    </w:p>
    <w:p w14:paraId="4CCBB970" w14:textId="77777777" w:rsidR="00D43869" w:rsidRPr="00D43869" w:rsidRDefault="00D43869" w:rsidP="00FF440B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En el caso de que Sí, </w:t>
      </w:r>
      <w:r w:rsidR="00C878AE">
        <w:rPr>
          <w:rFonts w:ascii="Rockwell" w:eastAsia="Batang" w:hAnsi="Rockwell" w:cs="Arial"/>
          <w:bCs/>
          <w:sz w:val="24"/>
          <w:szCs w:val="24"/>
        </w:rPr>
        <w:t>Los datos se deben cargar en la tabla CAPACITACION</w:t>
      </w:r>
      <w:r>
        <w:rPr>
          <w:rFonts w:ascii="Rockwell" w:eastAsia="Batang" w:hAnsi="Rockwell" w:cs="Arial"/>
          <w:bCs/>
          <w:sz w:val="24"/>
          <w:szCs w:val="24"/>
        </w:rPr>
        <w:t>, Mensaje indicando que dicho registro fue almacenado correctamente.</w:t>
      </w:r>
    </w:p>
    <w:p w14:paraId="341D0CB3" w14:textId="2CE89901" w:rsidR="00C878AE" w:rsidRPr="00A63100" w:rsidRDefault="00D43869" w:rsidP="00D43869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En el caso de que no, blanquear los </w:t>
      </w:r>
      <w:proofErr w:type="spellStart"/>
      <w:r>
        <w:rPr>
          <w:rFonts w:ascii="Rockwell" w:eastAsia="Batang" w:hAnsi="Rockwell" w:cs="Arial"/>
          <w:bCs/>
          <w:sz w:val="24"/>
          <w:szCs w:val="24"/>
        </w:rPr>
        <w:t>Entry</w:t>
      </w:r>
      <w:proofErr w:type="spellEnd"/>
      <w:r>
        <w:rPr>
          <w:rFonts w:ascii="Rockwell" w:eastAsia="Batang" w:hAnsi="Rockwell" w:cs="Arial"/>
          <w:bCs/>
          <w:sz w:val="24"/>
          <w:szCs w:val="24"/>
        </w:rPr>
        <w:t xml:space="preserve"> y mostrar mensaje indicando que dicho registro fue cancelado.</w:t>
      </w:r>
    </w:p>
    <w:p w14:paraId="7242797A" w14:textId="6D16E96A" w:rsidR="00A63100" w:rsidRPr="00A63100" w:rsidRDefault="00A63100" w:rsidP="00A63100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 w:rsidRPr="00150A7C">
        <w:rPr>
          <w:rFonts w:ascii="Rockwell" w:eastAsia="Batang" w:hAnsi="Rockwell" w:cs="Arial"/>
          <w:b/>
          <w:i/>
          <w:iCs/>
          <w:color w:val="FF0000"/>
          <w:sz w:val="28"/>
          <w:szCs w:val="28"/>
        </w:rPr>
        <w:t>Botón Editar</w:t>
      </w:r>
      <w:r>
        <w:rPr>
          <w:rFonts w:ascii="Rockwell" w:eastAsia="Batang" w:hAnsi="Rockwell" w:cs="Arial"/>
          <w:bCs/>
          <w:sz w:val="24"/>
          <w:szCs w:val="24"/>
        </w:rPr>
        <w:t xml:space="preserve">. </w:t>
      </w:r>
      <w:r w:rsidRPr="00A63100">
        <w:rPr>
          <w:rFonts w:ascii="Rockwell" w:eastAsia="Batang" w:hAnsi="Rockwell" w:cs="Arial"/>
          <w:b/>
          <w:sz w:val="24"/>
          <w:szCs w:val="24"/>
        </w:rPr>
        <w:t>Crearlo</w:t>
      </w:r>
    </w:p>
    <w:p w14:paraId="42A307BA" w14:textId="5F5F9925" w:rsidR="00A63100" w:rsidRPr="00A63100" w:rsidRDefault="00A63100" w:rsidP="00A63100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Aplicar configuración</w:t>
      </w:r>
    </w:p>
    <w:p w14:paraId="71830A03" w14:textId="24550FFB" w:rsidR="00A63100" w:rsidRPr="00A63100" w:rsidRDefault="00A63100" w:rsidP="00A63100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Llenar los </w:t>
      </w:r>
      <w:proofErr w:type="spellStart"/>
      <w:r>
        <w:rPr>
          <w:rFonts w:ascii="Rockwell" w:eastAsia="Batang" w:hAnsi="Rockwell" w:cs="Arial"/>
          <w:bCs/>
          <w:sz w:val="24"/>
          <w:szCs w:val="24"/>
        </w:rPr>
        <w:t>Entry</w:t>
      </w:r>
      <w:proofErr w:type="spellEnd"/>
      <w:r>
        <w:rPr>
          <w:rFonts w:ascii="Rockwell" w:eastAsia="Batang" w:hAnsi="Rockwell" w:cs="Arial"/>
          <w:bCs/>
          <w:sz w:val="24"/>
          <w:szCs w:val="24"/>
        </w:rPr>
        <w:t xml:space="preserve"> teniendo en cuenta lo seleccionado en el </w:t>
      </w:r>
      <w:proofErr w:type="spellStart"/>
      <w:r>
        <w:rPr>
          <w:rFonts w:ascii="Rockwell" w:eastAsia="Batang" w:hAnsi="Rockwell" w:cs="Arial"/>
          <w:bCs/>
          <w:sz w:val="24"/>
          <w:szCs w:val="24"/>
        </w:rPr>
        <w:t>TreeView</w:t>
      </w:r>
      <w:proofErr w:type="spellEnd"/>
    </w:p>
    <w:p w14:paraId="6E52C9E0" w14:textId="41EE51D4" w:rsidR="00A63100" w:rsidRPr="00A63100" w:rsidRDefault="00A63100" w:rsidP="00A63100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Mensaje consultando si se desea guardar la modificación.</w:t>
      </w:r>
    </w:p>
    <w:p w14:paraId="6EC5F706" w14:textId="49B05882" w:rsidR="00A63100" w:rsidRPr="00A63100" w:rsidRDefault="00A63100" w:rsidP="00A63100">
      <w:pPr>
        <w:numPr>
          <w:ilvl w:val="3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En el caso de Si, los datos se deben cargar en la tabla CAPACITACIÓN. Mensaje indicando que dicho registro fue modificado</w:t>
      </w:r>
    </w:p>
    <w:p w14:paraId="2E4C0FC7" w14:textId="5D984DAE" w:rsidR="00A63100" w:rsidRPr="00A63100" w:rsidRDefault="00A63100" w:rsidP="00A63100">
      <w:pPr>
        <w:numPr>
          <w:ilvl w:val="3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En el caso de que no, blanquear los </w:t>
      </w:r>
      <w:proofErr w:type="spellStart"/>
      <w:r>
        <w:rPr>
          <w:rFonts w:ascii="Rockwell" w:eastAsia="Batang" w:hAnsi="Rockwell" w:cs="Arial"/>
          <w:bCs/>
          <w:sz w:val="24"/>
          <w:szCs w:val="24"/>
        </w:rPr>
        <w:t>Entry</w:t>
      </w:r>
      <w:proofErr w:type="spellEnd"/>
      <w:r>
        <w:rPr>
          <w:rFonts w:ascii="Rockwell" w:eastAsia="Batang" w:hAnsi="Rockwell" w:cs="Arial"/>
          <w:bCs/>
          <w:sz w:val="24"/>
          <w:szCs w:val="24"/>
        </w:rPr>
        <w:t xml:space="preserve"> y mostrar mensaje indicando que dicha modificación fue cancelada.</w:t>
      </w:r>
    </w:p>
    <w:p w14:paraId="36E90598" w14:textId="71B3C849" w:rsidR="00A63100" w:rsidRPr="00A63100" w:rsidRDefault="00A63100" w:rsidP="00A63100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 w:rsidRPr="00150A7C">
        <w:rPr>
          <w:rFonts w:ascii="Rockwell" w:eastAsia="Batang" w:hAnsi="Rockwell" w:cs="Arial"/>
          <w:b/>
          <w:i/>
          <w:iCs/>
          <w:color w:val="FF0000"/>
          <w:sz w:val="28"/>
          <w:szCs w:val="28"/>
        </w:rPr>
        <w:t>Botón Eliminar</w:t>
      </w:r>
      <w:r>
        <w:rPr>
          <w:rFonts w:ascii="Rockwell" w:eastAsia="Batang" w:hAnsi="Rockwell" w:cs="Arial"/>
          <w:bCs/>
          <w:sz w:val="24"/>
          <w:szCs w:val="24"/>
        </w:rPr>
        <w:t xml:space="preserve">. </w:t>
      </w:r>
      <w:r>
        <w:rPr>
          <w:rFonts w:ascii="Rockwell" w:eastAsia="Batang" w:hAnsi="Rockwell" w:cs="Arial"/>
          <w:b/>
          <w:sz w:val="24"/>
          <w:szCs w:val="24"/>
        </w:rPr>
        <w:t>Crearlo</w:t>
      </w:r>
    </w:p>
    <w:p w14:paraId="2B01CB68" w14:textId="67B0B3C8" w:rsidR="00A63100" w:rsidRPr="00A63100" w:rsidRDefault="00A63100" w:rsidP="00A63100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Aplicar configuración</w:t>
      </w:r>
    </w:p>
    <w:p w14:paraId="00EDEA49" w14:textId="26792E37" w:rsidR="00A63100" w:rsidRPr="00A63100" w:rsidRDefault="00A63100" w:rsidP="00A63100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Mensaje consultando si se desea eliminar dicho registro</w:t>
      </w:r>
    </w:p>
    <w:p w14:paraId="11EEC787" w14:textId="4BE74949" w:rsidR="00A63100" w:rsidRPr="00A63100" w:rsidRDefault="00A63100" w:rsidP="00A63100">
      <w:pPr>
        <w:numPr>
          <w:ilvl w:val="3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En el caso de Si, dicho registro debe ser eliminado</w:t>
      </w:r>
    </w:p>
    <w:p w14:paraId="02F35369" w14:textId="045BFE4E" w:rsidR="00A63100" w:rsidRPr="00C878AE" w:rsidRDefault="00A63100" w:rsidP="00A63100">
      <w:pPr>
        <w:numPr>
          <w:ilvl w:val="3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En el caso de No, mensaje indicando que dicho archivo no fue eliminado.</w:t>
      </w:r>
    </w:p>
    <w:p w14:paraId="77493FA4" w14:textId="0B03DA37" w:rsidR="00C878AE" w:rsidRPr="00150A7C" w:rsidRDefault="0081581D" w:rsidP="00C878AE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i/>
          <w:iCs/>
          <w:color w:val="FF0000"/>
          <w:sz w:val="28"/>
          <w:szCs w:val="28"/>
        </w:rPr>
      </w:pPr>
      <w:r w:rsidRPr="00150A7C">
        <w:rPr>
          <w:rFonts w:ascii="Rockwell" w:eastAsia="Batang" w:hAnsi="Rockwell" w:cs="Arial"/>
          <w:b/>
          <w:i/>
          <w:iCs/>
          <w:color w:val="FF0000"/>
          <w:sz w:val="28"/>
          <w:szCs w:val="28"/>
        </w:rPr>
        <w:lastRenderedPageBreak/>
        <w:t xml:space="preserve">Botón </w:t>
      </w:r>
      <w:r w:rsidR="00C878AE" w:rsidRPr="00150A7C">
        <w:rPr>
          <w:rFonts w:ascii="Rockwell" w:eastAsia="Batang" w:hAnsi="Rockwell" w:cs="Arial"/>
          <w:b/>
          <w:i/>
          <w:iCs/>
          <w:color w:val="FF0000"/>
          <w:sz w:val="28"/>
          <w:szCs w:val="28"/>
        </w:rPr>
        <w:t>Cancelar</w:t>
      </w:r>
    </w:p>
    <w:p w14:paraId="32383026" w14:textId="2571810D" w:rsidR="00C878AE" w:rsidRPr="00C878AE" w:rsidRDefault="00C878AE" w:rsidP="00C878AE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Aplicar configuración</w:t>
      </w:r>
    </w:p>
    <w:p w14:paraId="244411FB" w14:textId="28B539BA" w:rsidR="00C878AE" w:rsidRPr="00C878AE" w:rsidRDefault="00C878AE" w:rsidP="00C878AE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Mensaje indicando que se anula la carga de datos</w:t>
      </w:r>
    </w:p>
    <w:p w14:paraId="4B7451F0" w14:textId="79A6E5CD" w:rsidR="00C878AE" w:rsidRPr="00150A7C" w:rsidRDefault="00C878AE" w:rsidP="00C878AE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i/>
          <w:iCs/>
          <w:color w:val="FF0000"/>
          <w:sz w:val="28"/>
          <w:szCs w:val="28"/>
        </w:rPr>
      </w:pPr>
      <w:r w:rsidRPr="00150A7C">
        <w:rPr>
          <w:rFonts w:ascii="Rockwell" w:eastAsia="Batang" w:hAnsi="Rockwell" w:cs="Arial"/>
          <w:b/>
          <w:i/>
          <w:iCs/>
          <w:color w:val="FF0000"/>
          <w:sz w:val="28"/>
          <w:szCs w:val="28"/>
        </w:rPr>
        <w:t>Salir</w:t>
      </w:r>
    </w:p>
    <w:p w14:paraId="12CAF451" w14:textId="1C04AC88" w:rsidR="00C878AE" w:rsidRPr="00C878AE" w:rsidRDefault="00C878AE" w:rsidP="00C878AE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Aplicar configuración</w:t>
      </w:r>
    </w:p>
    <w:p w14:paraId="7A5B9201" w14:textId="2EC00EBE" w:rsidR="00C878AE" w:rsidRPr="00A63100" w:rsidRDefault="00C878AE" w:rsidP="00C878AE">
      <w:pPr>
        <w:numPr>
          <w:ilvl w:val="2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Mensaje preguntando si se desea salir o no</w:t>
      </w:r>
    </w:p>
    <w:p w14:paraId="19026B6A" w14:textId="19C3A9E8" w:rsidR="00A63100" w:rsidRPr="00A63100" w:rsidRDefault="00A63100" w:rsidP="00A63100">
      <w:pPr>
        <w:numPr>
          <w:ilvl w:val="0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FUNCIONES</w:t>
      </w:r>
    </w:p>
    <w:p w14:paraId="0259F915" w14:textId="34FEEE05" w:rsidR="00A63100" w:rsidRPr="00A63100" w:rsidRDefault="00A63100" w:rsidP="00A63100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Crear función para blanquear los </w:t>
      </w:r>
      <w:proofErr w:type="spellStart"/>
      <w:r>
        <w:rPr>
          <w:rFonts w:ascii="Rockwell" w:eastAsia="Batang" w:hAnsi="Rockwell" w:cs="Arial"/>
          <w:bCs/>
          <w:sz w:val="24"/>
          <w:szCs w:val="24"/>
        </w:rPr>
        <w:t>Entry</w:t>
      </w:r>
      <w:proofErr w:type="spellEnd"/>
    </w:p>
    <w:p w14:paraId="3C942AD2" w14:textId="5947F87E" w:rsidR="00A63100" w:rsidRPr="00A63100" w:rsidRDefault="00A63100" w:rsidP="00A63100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Crear función para habilitar /Deshabilitar </w:t>
      </w:r>
      <w:proofErr w:type="spellStart"/>
      <w:r>
        <w:rPr>
          <w:rFonts w:ascii="Rockwell" w:eastAsia="Batang" w:hAnsi="Rockwell" w:cs="Arial"/>
          <w:bCs/>
          <w:sz w:val="24"/>
          <w:szCs w:val="24"/>
        </w:rPr>
        <w:t>Entry</w:t>
      </w:r>
      <w:proofErr w:type="spellEnd"/>
      <w:r>
        <w:rPr>
          <w:rFonts w:ascii="Rockwell" w:eastAsia="Batang" w:hAnsi="Rockwell" w:cs="Arial"/>
          <w:bCs/>
          <w:sz w:val="24"/>
          <w:szCs w:val="24"/>
        </w:rPr>
        <w:t xml:space="preserve"> y Botones</w:t>
      </w:r>
    </w:p>
    <w:p w14:paraId="3914E6A5" w14:textId="675DCD20" w:rsidR="00A63100" w:rsidRPr="00A63100" w:rsidRDefault="00A63100" w:rsidP="00A63100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>Crear función para lle</w:t>
      </w:r>
      <w:r w:rsidR="001B78A6">
        <w:rPr>
          <w:rFonts w:ascii="Rockwell" w:eastAsia="Batang" w:hAnsi="Rockwell" w:cs="Arial"/>
          <w:bCs/>
          <w:sz w:val="24"/>
          <w:szCs w:val="24"/>
        </w:rPr>
        <w:t>n</w:t>
      </w:r>
      <w:r>
        <w:rPr>
          <w:rFonts w:ascii="Rockwell" w:eastAsia="Batang" w:hAnsi="Rockwell" w:cs="Arial"/>
          <w:bCs/>
          <w:sz w:val="24"/>
          <w:szCs w:val="24"/>
        </w:rPr>
        <w:t xml:space="preserve">ar el </w:t>
      </w:r>
      <w:proofErr w:type="spellStart"/>
      <w:r>
        <w:rPr>
          <w:rFonts w:ascii="Rockwell" w:eastAsia="Batang" w:hAnsi="Rockwell" w:cs="Arial"/>
          <w:bCs/>
          <w:sz w:val="24"/>
          <w:szCs w:val="24"/>
        </w:rPr>
        <w:t>TreeView</w:t>
      </w:r>
      <w:proofErr w:type="spellEnd"/>
    </w:p>
    <w:p w14:paraId="1222A40E" w14:textId="6A26A0DF" w:rsidR="00A63100" w:rsidRPr="00C878AE" w:rsidRDefault="00A63100" w:rsidP="00A63100">
      <w:pPr>
        <w:numPr>
          <w:ilvl w:val="1"/>
          <w:numId w:val="4"/>
        </w:numPr>
        <w:spacing w:after="0" w:line="360" w:lineRule="auto"/>
        <w:rPr>
          <w:rFonts w:ascii="Rockwell" w:eastAsia="Batang" w:hAnsi="Rockwell" w:cs="Arial"/>
          <w:b/>
          <w:sz w:val="24"/>
          <w:szCs w:val="24"/>
        </w:rPr>
      </w:pPr>
      <w:r>
        <w:rPr>
          <w:rFonts w:ascii="Rockwell" w:eastAsia="Batang" w:hAnsi="Rockwell" w:cs="Arial"/>
          <w:bCs/>
          <w:sz w:val="24"/>
          <w:szCs w:val="24"/>
        </w:rPr>
        <w:t xml:space="preserve">Crear función para vaciar el </w:t>
      </w:r>
      <w:proofErr w:type="spellStart"/>
      <w:r>
        <w:rPr>
          <w:rFonts w:ascii="Rockwell" w:eastAsia="Batang" w:hAnsi="Rockwell" w:cs="Arial"/>
          <w:bCs/>
          <w:sz w:val="24"/>
          <w:szCs w:val="24"/>
        </w:rPr>
        <w:t>TreeView</w:t>
      </w:r>
      <w:proofErr w:type="spellEnd"/>
    </w:p>
    <w:p w14:paraId="016C2DF3" w14:textId="235C3664" w:rsidR="00C878AE" w:rsidRDefault="00C878AE" w:rsidP="00C878AE">
      <w:pPr>
        <w:spacing w:after="0" w:line="360" w:lineRule="auto"/>
        <w:rPr>
          <w:rFonts w:ascii="Rockwell" w:eastAsia="Batang" w:hAnsi="Rockwell" w:cs="Arial"/>
          <w:bCs/>
          <w:sz w:val="24"/>
          <w:szCs w:val="24"/>
        </w:rPr>
      </w:pPr>
    </w:p>
    <w:p w14:paraId="3EDF8261" w14:textId="4FFDA5E3" w:rsidR="00C878AE" w:rsidRPr="00906780" w:rsidRDefault="00C878AE" w:rsidP="00C878AE">
      <w:pPr>
        <w:spacing w:after="0" w:line="360" w:lineRule="auto"/>
        <w:ind w:firstLine="0"/>
        <w:rPr>
          <w:rFonts w:ascii="Rockwell" w:eastAsia="Batang" w:hAnsi="Rockwell" w:cs="Arial"/>
          <w:b/>
          <w:sz w:val="24"/>
          <w:szCs w:val="24"/>
        </w:rPr>
      </w:pPr>
    </w:p>
    <w:p w14:paraId="3A74B1C5" w14:textId="29D496E7" w:rsidR="009D770D" w:rsidRPr="009D770D" w:rsidRDefault="009D770D" w:rsidP="009D770D">
      <w:pPr>
        <w:rPr>
          <w:rFonts w:ascii="Rockwell" w:eastAsia="Batang" w:hAnsi="Rockwell" w:cs="Arial"/>
          <w:sz w:val="24"/>
          <w:szCs w:val="24"/>
        </w:rPr>
      </w:pPr>
    </w:p>
    <w:p w14:paraId="5BADE891" w14:textId="39BFFBE9" w:rsidR="009D770D" w:rsidRPr="009D770D" w:rsidRDefault="009D770D" w:rsidP="009D770D">
      <w:pPr>
        <w:rPr>
          <w:rFonts w:ascii="Rockwell" w:eastAsia="Batang" w:hAnsi="Rockwell" w:cs="Arial"/>
          <w:sz w:val="24"/>
          <w:szCs w:val="24"/>
        </w:rPr>
      </w:pPr>
    </w:p>
    <w:p w14:paraId="152FEF71" w14:textId="6B0174B3" w:rsidR="009D770D" w:rsidRPr="009D770D" w:rsidRDefault="009D770D" w:rsidP="009D770D">
      <w:pPr>
        <w:rPr>
          <w:rFonts w:ascii="Rockwell" w:eastAsia="Batang" w:hAnsi="Rockwell" w:cs="Arial"/>
          <w:sz w:val="24"/>
          <w:szCs w:val="24"/>
        </w:rPr>
      </w:pPr>
    </w:p>
    <w:p w14:paraId="31E6EF23" w14:textId="0370F227" w:rsidR="009D770D" w:rsidRPr="009D770D" w:rsidRDefault="009D770D" w:rsidP="009D770D">
      <w:pPr>
        <w:rPr>
          <w:rFonts w:ascii="Rockwell" w:eastAsia="Batang" w:hAnsi="Rockwell" w:cs="Arial"/>
          <w:sz w:val="24"/>
          <w:szCs w:val="24"/>
        </w:rPr>
      </w:pPr>
    </w:p>
    <w:p w14:paraId="1F066CE1" w14:textId="40DBF497" w:rsidR="009D770D" w:rsidRDefault="009D770D" w:rsidP="009D770D">
      <w:pPr>
        <w:tabs>
          <w:tab w:val="left" w:pos="6075"/>
        </w:tabs>
        <w:rPr>
          <w:rFonts w:ascii="Rockwell" w:eastAsia="Batang" w:hAnsi="Rockwell" w:cs="Arial"/>
          <w:sz w:val="24"/>
          <w:szCs w:val="24"/>
        </w:rPr>
      </w:pPr>
      <w:r>
        <w:rPr>
          <w:rFonts w:ascii="Rockwell" w:eastAsia="Batang" w:hAnsi="Rockwell" w:cs="Arial"/>
          <w:sz w:val="24"/>
          <w:szCs w:val="24"/>
        </w:rPr>
        <w:tab/>
      </w:r>
    </w:p>
    <w:p w14:paraId="51431122" w14:textId="14F51BBF" w:rsidR="00E745D6" w:rsidRPr="00E745D6" w:rsidRDefault="00E745D6" w:rsidP="00E745D6">
      <w:pPr>
        <w:rPr>
          <w:rFonts w:ascii="Rockwell" w:eastAsia="Batang" w:hAnsi="Rockwell" w:cs="Arial"/>
          <w:sz w:val="24"/>
          <w:szCs w:val="24"/>
        </w:rPr>
      </w:pPr>
    </w:p>
    <w:p w14:paraId="1A36326D" w14:textId="2C393061" w:rsidR="00E745D6" w:rsidRPr="00E745D6" w:rsidRDefault="00E745D6" w:rsidP="00E745D6">
      <w:pPr>
        <w:tabs>
          <w:tab w:val="left" w:pos="5828"/>
        </w:tabs>
        <w:rPr>
          <w:rFonts w:ascii="Rockwell" w:eastAsia="Batang" w:hAnsi="Rockwell" w:cs="Arial"/>
          <w:sz w:val="24"/>
          <w:szCs w:val="24"/>
        </w:rPr>
      </w:pPr>
      <w:r>
        <w:rPr>
          <w:rFonts w:ascii="Rockwell" w:eastAsia="Batang" w:hAnsi="Rockwell" w:cs="Arial"/>
          <w:sz w:val="24"/>
          <w:szCs w:val="24"/>
        </w:rPr>
        <w:tab/>
      </w:r>
    </w:p>
    <w:sectPr w:rsidR="00E745D6" w:rsidRPr="00E745D6" w:rsidSect="00AA6D52">
      <w:headerReference w:type="default" r:id="rId8"/>
      <w:footerReference w:type="default" r:id="rId9"/>
      <w:pgSz w:w="11906" w:h="16838"/>
      <w:pgMar w:top="1425" w:right="845" w:bottom="737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738F1" w14:textId="77777777" w:rsidR="0021470B" w:rsidRDefault="0021470B" w:rsidP="0021470B">
      <w:pPr>
        <w:spacing w:after="0" w:line="240" w:lineRule="auto"/>
      </w:pPr>
      <w:r>
        <w:separator/>
      </w:r>
    </w:p>
  </w:endnote>
  <w:endnote w:type="continuationSeparator" w:id="0">
    <w:p w14:paraId="17DA7B3B" w14:textId="77777777" w:rsidR="0021470B" w:rsidRDefault="0021470B" w:rsidP="0021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210C" w14:textId="30A3C269" w:rsidR="00AA6D52" w:rsidRPr="00AA6D52" w:rsidRDefault="00AA6D52" w:rsidP="00AA6D52">
    <w:pPr>
      <w:pStyle w:val="Piedepgina"/>
      <w:pBdr>
        <w:top w:val="single" w:sz="4" w:space="1" w:color="auto"/>
      </w:pBdr>
      <w:jc w:val="center"/>
      <w:rPr>
        <w:rFonts w:ascii="Rockwell" w:hAnsi="Rockwell"/>
        <w:sz w:val="24"/>
        <w:szCs w:val="28"/>
      </w:rPr>
    </w:pPr>
    <w:r w:rsidRPr="00AA6D52">
      <w:rPr>
        <w:rFonts w:ascii="Rockwell" w:hAnsi="Rockwell"/>
        <w:sz w:val="24"/>
        <w:szCs w:val="28"/>
      </w:rPr>
      <w:t xml:space="preserve">Profesora Laura Vidal </w:t>
    </w:r>
    <w:r w:rsidR="009D770D">
      <w:rPr>
        <w:rFonts w:ascii="Rockwell" w:hAnsi="Rockwell"/>
        <w:sz w:val="24"/>
        <w:szCs w:val="28"/>
      </w:rPr>
      <w:t>- 202</w:t>
    </w:r>
    <w:r w:rsidR="00E745D6">
      <w:rPr>
        <w:rFonts w:ascii="Rockwell" w:hAnsi="Rockwell"/>
        <w:sz w:val="24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D88EE" w14:textId="77777777" w:rsidR="0021470B" w:rsidRDefault="0021470B" w:rsidP="0021470B">
      <w:pPr>
        <w:spacing w:after="0" w:line="240" w:lineRule="auto"/>
      </w:pPr>
      <w:r>
        <w:separator/>
      </w:r>
    </w:p>
  </w:footnote>
  <w:footnote w:type="continuationSeparator" w:id="0">
    <w:p w14:paraId="4A7CA16F" w14:textId="77777777" w:rsidR="0021470B" w:rsidRDefault="0021470B" w:rsidP="0021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E501D" w14:textId="58409689" w:rsidR="0021470B" w:rsidRPr="003639B7" w:rsidRDefault="0021470B" w:rsidP="0021470B">
    <w:pPr>
      <w:pStyle w:val="Encabezado"/>
      <w:pBdr>
        <w:bottom w:val="single" w:sz="4" w:space="1" w:color="auto"/>
      </w:pBdr>
      <w:jc w:val="center"/>
      <w:rPr>
        <w:rFonts w:ascii="Rockwell" w:hAnsi="Rockwell"/>
        <w:sz w:val="50"/>
        <w:szCs w:val="50"/>
      </w:rPr>
    </w:pPr>
    <w:bookmarkStart w:id="1" w:name="_Hlk106367514"/>
    <w:r w:rsidRPr="003639B7">
      <w:rPr>
        <w:rFonts w:ascii="Rockwell" w:hAnsi="Rockwell"/>
        <w:noProof/>
        <w:sz w:val="50"/>
        <w:szCs w:val="50"/>
      </w:rPr>
      <w:drawing>
        <wp:anchor distT="0" distB="0" distL="114300" distR="114300" simplePos="0" relativeHeight="251660288" behindDoc="0" locked="0" layoutInCell="1" allowOverlap="1" wp14:anchorId="75A443F2" wp14:editId="1B26E85B">
          <wp:simplePos x="0" y="0"/>
          <wp:positionH relativeFrom="column">
            <wp:posOffset>-901700</wp:posOffset>
          </wp:positionH>
          <wp:positionV relativeFrom="paragraph">
            <wp:posOffset>-367030</wp:posOffset>
          </wp:positionV>
          <wp:extent cx="1675130" cy="779145"/>
          <wp:effectExtent l="0" t="0" r="1270" b="190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5130" cy="779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9B7">
      <w:rPr>
        <w:rFonts w:ascii="Rockwell" w:hAnsi="Rockwell"/>
        <w:noProof/>
        <w:sz w:val="50"/>
        <w:szCs w:val="50"/>
      </w:rPr>
      <w:drawing>
        <wp:anchor distT="0" distB="0" distL="114300" distR="114300" simplePos="0" relativeHeight="251659264" behindDoc="0" locked="0" layoutInCell="1" allowOverlap="1" wp14:anchorId="6A343A07" wp14:editId="70A2FB9A">
          <wp:simplePos x="0" y="0"/>
          <wp:positionH relativeFrom="column">
            <wp:posOffset>5503456</wp:posOffset>
          </wp:positionH>
          <wp:positionV relativeFrom="paragraph">
            <wp:posOffset>-374650</wp:posOffset>
          </wp:positionV>
          <wp:extent cx="888406" cy="655093"/>
          <wp:effectExtent l="0" t="0" r="6985" b="0"/>
          <wp:wrapNone/>
          <wp:docPr id="4" name="Picture 4" descr="Ico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8B47CACA-6947-42B4-A7CE-F0871B280D7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Icon&#10;&#10;Description automatically generated">
                    <a:extLst>
                      <a:ext uri="{FF2B5EF4-FFF2-40B4-BE49-F238E27FC236}">
                        <a16:creationId xmlns:a16="http://schemas.microsoft.com/office/drawing/2014/main" id="{8B47CACA-6947-42B4-A7CE-F0871B280D7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888406" cy="6550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5D6">
      <w:rPr>
        <w:rFonts w:ascii="Rockwell" w:hAnsi="Rockwell"/>
        <w:sz w:val="50"/>
        <w:szCs w:val="50"/>
      </w:rPr>
      <w:t>Parcial 2 – 2023 - Distancia</w:t>
    </w:r>
  </w:p>
  <w:bookmarkEnd w:id="1"/>
  <w:p w14:paraId="702F0E75" w14:textId="77777777" w:rsidR="0021470B" w:rsidRDefault="002147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3455D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2CF31CDA"/>
    <w:multiLevelType w:val="hybridMultilevel"/>
    <w:tmpl w:val="FA1E17DC"/>
    <w:lvl w:ilvl="0" w:tplc="D9809B34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100E0A">
      <w:start w:val="1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F85E28">
      <w:start w:val="1"/>
      <w:numFmt w:val="lowerRoman"/>
      <w:lvlRestart w:val="0"/>
      <w:lvlText w:val="%3)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682482">
      <w:start w:val="1"/>
      <w:numFmt w:val="decimal"/>
      <w:lvlText w:val="%4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4289A8">
      <w:start w:val="1"/>
      <w:numFmt w:val="lowerLetter"/>
      <w:lvlText w:val="%5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8806FA">
      <w:start w:val="1"/>
      <w:numFmt w:val="lowerRoman"/>
      <w:lvlText w:val="%6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488EF2">
      <w:start w:val="1"/>
      <w:numFmt w:val="decimal"/>
      <w:lvlText w:val="%7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04E018">
      <w:start w:val="1"/>
      <w:numFmt w:val="lowerLetter"/>
      <w:lvlText w:val="%8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A6F780">
      <w:start w:val="1"/>
      <w:numFmt w:val="lowerRoman"/>
      <w:lvlText w:val="%9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631C69"/>
    <w:multiLevelType w:val="hybridMultilevel"/>
    <w:tmpl w:val="234C6406"/>
    <w:lvl w:ilvl="0" w:tplc="C6401CA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1655A6">
      <w:start w:val="9"/>
      <w:numFmt w:val="lowerLetter"/>
      <w:lvlText w:val="%2)"/>
      <w:lvlJc w:val="left"/>
      <w:pPr>
        <w:ind w:left="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50150E">
      <w:start w:val="1"/>
      <w:numFmt w:val="lowerRoman"/>
      <w:lvlText w:val="%3"/>
      <w:lvlJc w:val="left"/>
      <w:pPr>
        <w:ind w:left="1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C0749A">
      <w:start w:val="1"/>
      <w:numFmt w:val="decimal"/>
      <w:lvlText w:val="%4"/>
      <w:lvlJc w:val="left"/>
      <w:pPr>
        <w:ind w:left="2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54CE76">
      <w:start w:val="1"/>
      <w:numFmt w:val="lowerLetter"/>
      <w:lvlText w:val="%5"/>
      <w:lvlJc w:val="left"/>
      <w:pPr>
        <w:ind w:left="2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44A004">
      <w:start w:val="1"/>
      <w:numFmt w:val="lowerRoman"/>
      <w:lvlText w:val="%6"/>
      <w:lvlJc w:val="left"/>
      <w:pPr>
        <w:ind w:left="3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F07576">
      <w:start w:val="1"/>
      <w:numFmt w:val="decimal"/>
      <w:lvlText w:val="%7"/>
      <w:lvlJc w:val="left"/>
      <w:pPr>
        <w:ind w:left="4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A4772C">
      <w:start w:val="1"/>
      <w:numFmt w:val="lowerLetter"/>
      <w:lvlText w:val="%8"/>
      <w:lvlJc w:val="left"/>
      <w:pPr>
        <w:ind w:left="5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40B51E">
      <w:start w:val="1"/>
      <w:numFmt w:val="lowerRoman"/>
      <w:lvlText w:val="%9"/>
      <w:lvlJc w:val="left"/>
      <w:pPr>
        <w:ind w:left="5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FE0E2D"/>
    <w:multiLevelType w:val="multilevel"/>
    <w:tmpl w:val="046AD98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7DA"/>
    <w:rsid w:val="00150A7C"/>
    <w:rsid w:val="001B78A6"/>
    <w:rsid w:val="0021470B"/>
    <w:rsid w:val="00275F3F"/>
    <w:rsid w:val="002C59C3"/>
    <w:rsid w:val="003639B7"/>
    <w:rsid w:val="003F17E5"/>
    <w:rsid w:val="004C235E"/>
    <w:rsid w:val="004C34FC"/>
    <w:rsid w:val="005F50AB"/>
    <w:rsid w:val="00655309"/>
    <w:rsid w:val="00712C71"/>
    <w:rsid w:val="0081581D"/>
    <w:rsid w:val="00820C04"/>
    <w:rsid w:val="008E43DE"/>
    <w:rsid w:val="00906780"/>
    <w:rsid w:val="009D5D62"/>
    <w:rsid w:val="009D770D"/>
    <w:rsid w:val="00A63100"/>
    <w:rsid w:val="00AA6D52"/>
    <w:rsid w:val="00AF1979"/>
    <w:rsid w:val="00AF44DB"/>
    <w:rsid w:val="00B90AA6"/>
    <w:rsid w:val="00C878AE"/>
    <w:rsid w:val="00D43869"/>
    <w:rsid w:val="00E47A91"/>
    <w:rsid w:val="00E745D6"/>
    <w:rsid w:val="00E841D2"/>
    <w:rsid w:val="00F307DA"/>
    <w:rsid w:val="00FE7415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964A"/>
  <w15:docId w15:val="{4736ED6C-31D5-4739-9FE0-8F964C1B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249" w:lineRule="auto"/>
      <w:ind w:firstLine="2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14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70B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214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70B"/>
    <w:rPr>
      <w:rFonts w:ascii="Calibri" w:eastAsia="Calibri" w:hAnsi="Calibri" w:cs="Calibri"/>
      <w:color w:val="000000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21470B"/>
    <w:pPr>
      <w:spacing w:after="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21470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rrafodelista">
    <w:name w:val="List Paragraph"/>
    <w:basedOn w:val="Normal"/>
    <w:uiPriority w:val="34"/>
    <w:qFormat/>
    <w:rsid w:val="00214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Final (Regular)</vt:lpstr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 (Regular)</dc:title>
  <dc:subject/>
  <dc:creator>Laura</dc:creator>
  <cp:keywords/>
  <cp:lastModifiedBy>Lau Vidal</cp:lastModifiedBy>
  <cp:revision>4</cp:revision>
  <dcterms:created xsi:type="dcterms:W3CDTF">2023-11-17T14:25:00Z</dcterms:created>
  <dcterms:modified xsi:type="dcterms:W3CDTF">2023-11-17T14:34:00Z</dcterms:modified>
</cp:coreProperties>
</file>