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29D" w:rsidRDefault="00CD429D" w:rsidP="00CD429D">
      <w:pPr>
        <w:spacing w:line="240" w:lineRule="auto"/>
      </w:pPr>
    </w:p>
    <w:p w:rsidR="00CD429D" w:rsidRDefault="00CD429D" w:rsidP="00CD429D">
      <w:pPr>
        <w:pStyle w:val="Ttulo"/>
      </w:pPr>
      <w:r>
        <w:t>REDES</w:t>
      </w:r>
    </w:p>
    <w:p w:rsidR="00CD429D" w:rsidRDefault="00CD429D" w:rsidP="00CD429D">
      <w:pPr>
        <w:pStyle w:val="Ttulo2"/>
        <w:spacing w:line="240" w:lineRule="auto"/>
      </w:pPr>
      <w:r>
        <w:t>Placa de red</w:t>
      </w:r>
    </w:p>
    <w:p w:rsidR="00CD429D" w:rsidRDefault="00CD429D" w:rsidP="00CD429D">
      <w:pPr>
        <w:pStyle w:val="Prrafodelista"/>
        <w:spacing w:line="240" w:lineRule="auto"/>
      </w:pPr>
    </w:p>
    <w:p w:rsidR="0065737C" w:rsidRDefault="00CD429D" w:rsidP="00A00A0F">
      <w:pPr>
        <w:pStyle w:val="Prrafodelista"/>
        <w:spacing w:line="240" w:lineRule="auto"/>
        <w:ind w:left="284"/>
      </w:pPr>
      <w:r>
        <w:t xml:space="preserve">Por </w:t>
      </w:r>
      <w:r w:rsidRPr="002E29D6">
        <w:rPr>
          <w:u w:val="single"/>
        </w:rPr>
        <w:t>c</w:t>
      </w:r>
      <w:r w:rsidR="00704C37" w:rsidRPr="002E29D6">
        <w:rPr>
          <w:u w:val="single"/>
        </w:rPr>
        <w:t>ada</w:t>
      </w:r>
      <w:r w:rsidR="0065737C" w:rsidRPr="002E29D6">
        <w:rPr>
          <w:u w:val="single"/>
        </w:rPr>
        <w:t xml:space="preserve"> </w:t>
      </w:r>
      <w:r w:rsidR="00704C37" w:rsidRPr="002E29D6">
        <w:rPr>
          <w:u w:val="single"/>
        </w:rPr>
        <w:t>puerto de red</w:t>
      </w:r>
      <w:r w:rsidR="0065737C">
        <w:t xml:space="preserve"> que tengamos, </w:t>
      </w:r>
      <w:r w:rsidR="00704C37">
        <w:t>tiene</w:t>
      </w:r>
      <w:r w:rsidR="0065737C">
        <w:t xml:space="preserve"> asignada </w:t>
      </w:r>
      <w:r w:rsidR="0065737C" w:rsidRPr="002E29D6">
        <w:rPr>
          <w:u w:val="single"/>
        </w:rPr>
        <w:t xml:space="preserve">una </w:t>
      </w:r>
      <w:proofErr w:type="spellStart"/>
      <w:r w:rsidR="0065737C" w:rsidRPr="002E29D6">
        <w:rPr>
          <w:u w:val="single"/>
        </w:rPr>
        <w:t>mac</w:t>
      </w:r>
      <w:proofErr w:type="spellEnd"/>
      <w:r w:rsidR="0065737C" w:rsidRPr="002E29D6">
        <w:rPr>
          <w:u w:val="single"/>
        </w:rPr>
        <w:t xml:space="preserve"> </w:t>
      </w:r>
      <w:proofErr w:type="spellStart"/>
      <w:r w:rsidR="0065737C" w:rsidRPr="002E29D6">
        <w:rPr>
          <w:u w:val="single"/>
        </w:rPr>
        <w:t>adress</w:t>
      </w:r>
      <w:proofErr w:type="spellEnd"/>
      <w:r w:rsidR="0065737C">
        <w:t>.</w:t>
      </w:r>
      <w:r w:rsidR="002E29D6">
        <w:t xml:space="preserve"> A su vez, </w:t>
      </w:r>
      <w:r w:rsidR="002E29D6" w:rsidRPr="002E29D6">
        <w:rPr>
          <w:u w:val="single"/>
        </w:rPr>
        <w:t>c</w:t>
      </w:r>
      <w:r w:rsidR="0065737C" w:rsidRPr="002E29D6">
        <w:rPr>
          <w:u w:val="single"/>
        </w:rPr>
        <w:t xml:space="preserve">ada </w:t>
      </w:r>
      <w:proofErr w:type="spellStart"/>
      <w:r w:rsidR="0065737C" w:rsidRPr="002E29D6">
        <w:rPr>
          <w:u w:val="single"/>
        </w:rPr>
        <w:t>mac</w:t>
      </w:r>
      <w:proofErr w:type="spellEnd"/>
      <w:r w:rsidR="0065737C" w:rsidRPr="002E29D6">
        <w:rPr>
          <w:u w:val="single"/>
        </w:rPr>
        <w:t xml:space="preserve"> </w:t>
      </w:r>
      <w:proofErr w:type="spellStart"/>
      <w:r w:rsidR="0065737C" w:rsidRPr="002E29D6">
        <w:rPr>
          <w:u w:val="single"/>
        </w:rPr>
        <w:t>adress</w:t>
      </w:r>
      <w:proofErr w:type="spellEnd"/>
      <w:r w:rsidR="0065737C">
        <w:t xml:space="preserve"> </w:t>
      </w:r>
      <w:r w:rsidR="003556A7">
        <w:t xml:space="preserve">posee una </w:t>
      </w:r>
      <w:r w:rsidR="003556A7" w:rsidRPr="002E29D6">
        <w:rPr>
          <w:u w:val="single"/>
        </w:rPr>
        <w:t>única interface</w:t>
      </w:r>
      <w:r w:rsidR="003556A7" w:rsidRPr="002E29D6">
        <w:t>,</w:t>
      </w:r>
      <w:r w:rsidR="003556A7" w:rsidRPr="002E29D6">
        <w:rPr>
          <w:u w:val="single"/>
        </w:rPr>
        <w:t xml:space="preserve"> </w:t>
      </w:r>
      <w:r w:rsidR="003556A7">
        <w:t xml:space="preserve">se pueden realizar </w:t>
      </w:r>
      <w:r w:rsidR="003556A7" w:rsidRPr="002E29D6">
        <w:rPr>
          <w:u w:val="single"/>
        </w:rPr>
        <w:t xml:space="preserve">una VLAN (virtual </w:t>
      </w:r>
      <w:proofErr w:type="spellStart"/>
      <w:r w:rsidR="003556A7" w:rsidRPr="002E29D6">
        <w:rPr>
          <w:u w:val="single"/>
        </w:rPr>
        <w:t>lan</w:t>
      </w:r>
      <w:proofErr w:type="spellEnd"/>
      <w:r w:rsidR="003556A7" w:rsidRPr="002E29D6">
        <w:rPr>
          <w:u w:val="single"/>
        </w:rPr>
        <w:t xml:space="preserve">) </w:t>
      </w:r>
      <w:r w:rsidR="002E29D6">
        <w:rPr>
          <w:u w:val="single"/>
        </w:rPr>
        <w:t>en</w:t>
      </w:r>
      <w:r w:rsidR="003556A7" w:rsidRPr="002E29D6">
        <w:rPr>
          <w:u w:val="single"/>
        </w:rPr>
        <w:t xml:space="preserve"> esta</w:t>
      </w:r>
      <w:r w:rsidR="003556A7">
        <w:t xml:space="preserve">. </w:t>
      </w:r>
    </w:p>
    <w:p w:rsidR="002E29D6" w:rsidRDefault="002E29D6" w:rsidP="002E29D6">
      <w:pPr>
        <w:pStyle w:val="Prrafodelista"/>
        <w:spacing w:line="240" w:lineRule="auto"/>
        <w:ind w:left="426"/>
      </w:pPr>
    </w:p>
    <w:p w:rsidR="002E29D6" w:rsidRDefault="002E29D6" w:rsidP="00A00A0F">
      <w:pPr>
        <w:pStyle w:val="Prrafodelista"/>
        <w:spacing w:line="240" w:lineRule="auto"/>
        <w:ind w:left="284"/>
      </w:pPr>
      <w:r>
        <w:t>Puerto de red</w:t>
      </w:r>
      <w:r>
        <w:sym w:font="Wingdings" w:char="F0E0"/>
      </w:r>
      <w:r>
        <w:t xml:space="preserve">MAC </w:t>
      </w:r>
      <w:proofErr w:type="spellStart"/>
      <w:r>
        <w:t>Adress</w:t>
      </w:r>
      <w:proofErr w:type="spellEnd"/>
      <w:r>
        <w:sym w:font="Wingdings" w:char="F0E0"/>
      </w:r>
      <w:r>
        <w:t>Interface</w:t>
      </w:r>
      <w:r>
        <w:sym w:font="Wingdings" w:char="F0E0"/>
      </w:r>
      <w:r>
        <w:t>VLAN</w:t>
      </w:r>
    </w:p>
    <w:p w:rsidR="002E29D6" w:rsidRDefault="002E29D6" w:rsidP="002E29D6">
      <w:pPr>
        <w:pStyle w:val="Prrafodelista"/>
        <w:spacing w:line="240" w:lineRule="auto"/>
      </w:pPr>
    </w:p>
    <w:p w:rsidR="002E29D6" w:rsidRDefault="002E29D6" w:rsidP="002E29D6">
      <w:pPr>
        <w:pStyle w:val="Prrafodelista"/>
        <w:spacing w:line="240" w:lineRule="auto"/>
      </w:pPr>
    </w:p>
    <w:p w:rsidR="00975449" w:rsidRDefault="003556A7" w:rsidP="00A00A0F">
      <w:pPr>
        <w:pStyle w:val="Prrafodelista"/>
        <w:spacing w:line="240" w:lineRule="auto"/>
        <w:ind w:left="284"/>
      </w:pPr>
      <w:r>
        <w:t xml:space="preserve">Cada </w:t>
      </w:r>
      <w:proofErr w:type="spellStart"/>
      <w:r>
        <w:t>mac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tiene un</w:t>
      </w:r>
      <w:r w:rsidR="00704C37">
        <w:t xml:space="preserve"> fabricante (Intel / Broadcom/</w:t>
      </w:r>
      <w:proofErr w:type="spellStart"/>
      <w:r w:rsidR="00704C37">
        <w:t>etc</w:t>
      </w:r>
      <w:proofErr w:type="spellEnd"/>
      <w:r w:rsidR="00704C37">
        <w:t>).</w:t>
      </w:r>
      <w:r w:rsidR="00975449">
        <w:t xml:space="preserve"> Esto influye al configurar interfaces.</w:t>
      </w:r>
    </w:p>
    <w:p w:rsidR="003556A7" w:rsidRPr="00975449" w:rsidRDefault="00975449" w:rsidP="00975449">
      <w:pPr>
        <w:tabs>
          <w:tab w:val="left" w:pos="7320"/>
        </w:tabs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325120</wp:posOffset>
            </wp:positionV>
            <wp:extent cx="2339975" cy="1657350"/>
            <wp:effectExtent l="19050" t="0" r="317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p w:rsidR="003556A7" w:rsidRPr="00975449" w:rsidRDefault="00975449" w:rsidP="00CD429D">
      <w:pPr>
        <w:pStyle w:val="Prrafodelista"/>
        <w:spacing w:line="240" w:lineRule="auto"/>
        <w:rPr>
          <w:i/>
          <w:color w:val="1F497D" w:themeColor="text2"/>
          <w:sz w:val="18"/>
        </w:rPr>
      </w:pPr>
      <w:proofErr w:type="gramStart"/>
      <w:r>
        <w:t>a</w:t>
      </w:r>
      <w:proofErr w:type="gramEnd"/>
    </w:p>
    <w:p w:rsidR="00975449" w:rsidRPr="00975449" w:rsidRDefault="00975449" w:rsidP="00975449">
      <w:pPr>
        <w:spacing w:line="240" w:lineRule="auto"/>
        <w:ind w:left="1080"/>
        <w:rPr>
          <w:i/>
          <w:color w:val="1F497D" w:themeColor="text2"/>
          <w:sz w:val="18"/>
        </w:rPr>
      </w:pPr>
      <w:r w:rsidRPr="00975449">
        <w:rPr>
          <w:i/>
          <w:color w:val="1F497D" w:themeColor="text2"/>
          <w:sz w:val="18"/>
        </w:rPr>
        <w:t>Placa de red vista desde el Hardware</w:t>
      </w:r>
    </w:p>
    <w:p w:rsidR="00975449" w:rsidRDefault="00975449" w:rsidP="00975449">
      <w:pPr>
        <w:spacing w:line="240" w:lineRule="auto"/>
        <w:ind w:left="1080"/>
      </w:pPr>
    </w:p>
    <w:p w:rsidR="00975449" w:rsidRDefault="00975449" w:rsidP="00975449">
      <w:pPr>
        <w:spacing w:line="240" w:lineRule="auto"/>
        <w:ind w:left="1080"/>
      </w:pPr>
    </w:p>
    <w:p w:rsidR="00975449" w:rsidRDefault="00975449" w:rsidP="00975449">
      <w:pPr>
        <w:pStyle w:val="Prrafodelista"/>
        <w:spacing w:line="240" w:lineRule="auto"/>
        <w:ind w:left="709"/>
      </w:pPr>
    </w:p>
    <w:p w:rsidR="00975449" w:rsidRDefault="00975449" w:rsidP="00975449">
      <w:pPr>
        <w:spacing w:line="240" w:lineRule="auto"/>
        <w:ind w:left="1080"/>
      </w:pPr>
    </w:p>
    <w:p w:rsidR="00975449" w:rsidRDefault="00975449" w:rsidP="00975449">
      <w:pPr>
        <w:spacing w:line="240" w:lineRule="auto"/>
        <w:ind w:left="1080"/>
      </w:pPr>
    </w:p>
    <w:p w:rsidR="00975449" w:rsidRDefault="00975449" w:rsidP="00975449">
      <w:pPr>
        <w:pStyle w:val="Ttulo2"/>
        <w:spacing w:line="240" w:lineRule="auto"/>
      </w:pPr>
      <w:r>
        <w:t>Direcciones IP</w:t>
      </w:r>
    </w:p>
    <w:p w:rsidR="004A251B" w:rsidRDefault="00A00A0F" w:rsidP="00A00A0F">
      <w:pPr>
        <w:spacing w:line="240" w:lineRule="auto"/>
        <w:ind w:left="284"/>
      </w:pPr>
      <w:r>
        <w:t>Las direcciones IP</w:t>
      </w:r>
      <w:r w:rsidR="00C5464D">
        <w:t xml:space="preserve"> son 32 b</w:t>
      </w:r>
      <w:r>
        <w:t>its binarios que se dividen en 4</w:t>
      </w:r>
      <w:r w:rsidR="00C5464D">
        <w:t xml:space="preserve"> octetos (1 octeto = 8 bits</w:t>
      </w:r>
      <w:r>
        <w:t xml:space="preserve"> = 11111111</w:t>
      </w:r>
      <w:r w:rsidR="00C5464D">
        <w:t xml:space="preserve">). </w:t>
      </w:r>
      <w:r>
        <w:t>Pero se utilizan en decimal.</w:t>
      </w:r>
      <w:r w:rsidR="00C5464D">
        <w:t xml:space="preserve"> </w:t>
      </w:r>
    </w:p>
    <w:p w:rsidR="00C5464D" w:rsidRDefault="00C5464D" w:rsidP="00A00A0F">
      <w:pPr>
        <w:spacing w:line="240" w:lineRule="auto"/>
        <w:ind w:left="284"/>
        <w:rPr>
          <w:rStyle w:val="Referenciasutil"/>
          <w:u w:val="none"/>
        </w:rPr>
      </w:pPr>
      <w:r w:rsidRPr="00A00A0F">
        <w:rPr>
          <w:rStyle w:val="Referenciasutil"/>
          <w:u w:val="none"/>
        </w:rPr>
        <w:t>Clases de redes:</w:t>
      </w:r>
    </w:p>
    <w:p w:rsidR="00A00A0F" w:rsidRDefault="00A00A0F" w:rsidP="00A00A0F">
      <w:pPr>
        <w:spacing w:line="240" w:lineRule="auto"/>
        <w:ind w:left="284"/>
      </w:pPr>
      <w:r>
        <w:t xml:space="preserve">Existen 5 clases de redes, las cuales 3 son las más utilizadas actualmente. </w:t>
      </w:r>
    </w:p>
    <w:p w:rsidR="00A00A0F" w:rsidRDefault="00A00A0F" w:rsidP="00A00A0F">
      <w:pPr>
        <w:spacing w:line="240" w:lineRule="auto"/>
        <w:ind w:left="284"/>
      </w:pPr>
      <w:r w:rsidRPr="005D6618">
        <w:rPr>
          <w:u w:val="single"/>
        </w:rPr>
        <w:t xml:space="preserve">La clase </w:t>
      </w:r>
      <w:r w:rsidR="005D6618" w:rsidRPr="005D6618">
        <w:rPr>
          <w:u w:val="single"/>
        </w:rPr>
        <w:t>A</w:t>
      </w:r>
      <w:r w:rsidR="005D6618">
        <w:t xml:space="preserve"> es utilizada </w:t>
      </w:r>
      <w:r w:rsidR="005D6618" w:rsidRPr="000D61BB">
        <w:rPr>
          <w:b/>
        </w:rPr>
        <w:t>para redes muy grandes</w:t>
      </w:r>
      <w:r w:rsidR="005D6618">
        <w:t xml:space="preserve"> ya que 3 de los cuatro octetos son usados para identificar cada anfitrión, e</w:t>
      </w:r>
      <w:r w:rsidR="005D6618" w:rsidRPr="005D6618">
        <w:t>sto significa que hay 126 redes de la clase A con 16</w:t>
      </w:r>
      <w:proofErr w:type="gramStart"/>
      <w:r w:rsidR="005D6618" w:rsidRPr="005D6618">
        <w:t>,777,214</w:t>
      </w:r>
      <w:proofErr w:type="gramEnd"/>
      <w:r w:rsidR="005D6618" w:rsidRPr="005D6618">
        <w:t xml:space="preserve"> (224 -2) posibles anfitriones para un total de 2,147,483,648 (231) direcciones únicas del IP. Las redes de la clase A totalizan la mitad de las direcciones disponibles totales del IP. En redes de la clase A, el valor del bit *(el primer número binario) en el primer octeto es siempre 0000.</w:t>
      </w:r>
      <w:r w:rsidR="000B1CCC" w:rsidRPr="000B1CCC">
        <w:rPr>
          <w:b/>
          <w:bCs/>
        </w:rPr>
        <w:t xml:space="preserve"> </w:t>
      </w:r>
      <w:proofErr w:type="spellStart"/>
      <w:r w:rsidR="000B1CCC">
        <w:rPr>
          <w:b/>
          <w:bCs/>
        </w:rPr>
        <w:t>Loopback</w:t>
      </w:r>
      <w:proofErr w:type="spellEnd"/>
      <w:r w:rsidR="000B1CCC">
        <w:t xml:space="preserve"> - La dirección IP se utiliza como la dirección del </w:t>
      </w:r>
      <w:proofErr w:type="spellStart"/>
      <w:r w:rsidR="000B1CCC">
        <w:rPr>
          <w:b/>
          <w:bCs/>
        </w:rPr>
        <w:t>loopback</w:t>
      </w:r>
      <w:proofErr w:type="spellEnd"/>
      <w:r w:rsidR="000B1CCC">
        <w:t>. Esto significa que es utilizada por el ordenador huésped para enviar un mensaje de nuevo a sí mismo. Se utiliza comúnmente para localizar averías y pruebas de la red. El rango de 127.0.0.0 a 127.255.255.255 está reservado para ello.</w:t>
      </w:r>
    </w:p>
    <w:p w:rsidR="005D6618" w:rsidRDefault="005D6618" w:rsidP="00A00A0F">
      <w:pPr>
        <w:spacing w:line="240" w:lineRule="auto"/>
        <w:ind w:left="284"/>
      </w:pPr>
      <w:r>
        <w:rPr>
          <w:u w:val="single"/>
        </w:rPr>
        <w:t>La case B</w:t>
      </w:r>
      <w:r>
        <w:t xml:space="preserve"> </w:t>
      </w:r>
      <w:r w:rsidR="000B1CCC">
        <w:t xml:space="preserve">se utiliza para las </w:t>
      </w:r>
      <w:r w:rsidR="000B1CCC" w:rsidRPr="000D61BB">
        <w:rPr>
          <w:b/>
        </w:rPr>
        <w:t>redes de tamaño mediano</w:t>
      </w:r>
      <w:r w:rsidR="000B1CCC">
        <w:t xml:space="preserve">. Un buen ejemplo es un </w:t>
      </w:r>
      <w:r w:rsidR="000B1CCC" w:rsidRPr="000D61BB">
        <w:t>campus</w:t>
      </w:r>
      <w:r w:rsidR="000B1CCC">
        <w:t xml:space="preserve"> grande de la universidad. Las direcciones del IP con un primer octeto a partir del 128 al 191 son parte de esta clase. Las direcciones de la clase B también incluyen el segundo octeto como parte del identificador neto. Utilizan a los otros dos octetos para identificar cada anfitrión (host). Esto significa que hay 16,384 (2^14) redes de la clase B con 65,534 (2</w:t>
      </w:r>
      <w:r w:rsidR="000B1CCC">
        <w:rPr>
          <w:vertAlign w:val="superscript"/>
        </w:rPr>
        <w:t>16</w:t>
      </w:r>
      <w:r w:rsidR="000B1CCC">
        <w:t xml:space="preserve"> -2) anfitriones posibles cada uno para un total de 1</w:t>
      </w:r>
      <w:proofErr w:type="gramStart"/>
      <w:r w:rsidR="000B1CCC">
        <w:t>,073,741,824</w:t>
      </w:r>
      <w:proofErr w:type="gramEnd"/>
      <w:r w:rsidR="000B1CCC">
        <w:t xml:space="preserve"> (2</w:t>
      </w:r>
      <w:r w:rsidR="000B1CCC">
        <w:rPr>
          <w:vertAlign w:val="superscript"/>
        </w:rPr>
        <w:t>30</w:t>
      </w:r>
      <w:r w:rsidR="000B1CCC">
        <w:t>) direcciones únicas del IP. Las redes de la clase B totalizan un cuarto de las direcciones disponibles totales del IP y tienen un primer bit con valor de 1 y un segundo bit con valor de 0 en el primer octeto.</w:t>
      </w:r>
    </w:p>
    <w:p w:rsidR="00C11FC0" w:rsidRDefault="00C11FC0" w:rsidP="00A00A0F">
      <w:pPr>
        <w:spacing w:line="240" w:lineRule="auto"/>
        <w:ind w:left="284"/>
      </w:pPr>
      <w:r w:rsidRPr="00C11FC0">
        <w:rPr>
          <w:bCs/>
          <w:u w:val="single"/>
        </w:rPr>
        <w:lastRenderedPageBreak/>
        <w:t xml:space="preserve">La clase </w:t>
      </w:r>
      <w:r>
        <w:rPr>
          <w:bCs/>
          <w:u w:val="single"/>
        </w:rPr>
        <w:t>c</w:t>
      </w:r>
      <w:r>
        <w:t xml:space="preserve"> se utiliza comúnmente para los </w:t>
      </w:r>
      <w:r w:rsidRPr="00C11FC0">
        <w:rPr>
          <w:b/>
        </w:rPr>
        <w:t>negocios pequeños</w:t>
      </w:r>
      <w:r>
        <w:t xml:space="preserve"> a medianos de tamaño. Las direcciones del IP con un primer octeto a partir del 192 al 223 son parte de esta clase. Las direcciones de la clase C también incluyen a segundos y terceros octetos como parte del identificador neto. Utilizan al último octeto para identificar cada anfitrión. Esto significa que hay 2</w:t>
      </w:r>
      <w:proofErr w:type="gramStart"/>
      <w:r>
        <w:t>,097,152</w:t>
      </w:r>
      <w:proofErr w:type="gramEnd"/>
      <w:r>
        <w:t xml:space="preserve"> (2</w:t>
      </w:r>
      <w:r>
        <w:rPr>
          <w:vertAlign w:val="superscript"/>
        </w:rPr>
        <w:t>21</w:t>
      </w:r>
      <w:r>
        <w:t>) redes de la clase C con 254 (2^8 -2) anfitriones posibles cada uno para un total de 536,870,912 (2</w:t>
      </w:r>
      <w:r>
        <w:rPr>
          <w:vertAlign w:val="superscript"/>
        </w:rPr>
        <w:t>29</w:t>
      </w:r>
      <w:r>
        <w:t>) direcciones únicas del IP. Las redes de la clase C totalizan un octavo de las direcciones disponibles totales del IP. Las redes de la clase C tienen un primer bit con valor de 1, segundo bit con valor de 1 y de un tercer bit con valor de 0 en el primer octeto.</w:t>
      </w:r>
    </w:p>
    <w:p w:rsidR="000D61BB" w:rsidRPr="005D6618" w:rsidRDefault="000D61BB" w:rsidP="00A00A0F">
      <w:pPr>
        <w:spacing w:line="240" w:lineRule="auto"/>
        <w:ind w:left="284"/>
      </w:pPr>
    </w:p>
    <w:p w:rsidR="00C5464D" w:rsidRDefault="004545A8" w:rsidP="00CD429D">
      <w:pPr>
        <w:spacing w:line="240" w:lineRule="auto"/>
      </w:pPr>
      <w:r>
        <w:rPr>
          <w:noProof/>
          <w:lang w:eastAsia="es-AR"/>
        </w:rPr>
        <w:drawing>
          <wp:inline distT="0" distB="0" distL="0" distR="0">
            <wp:extent cx="5612130" cy="16421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7C" w:rsidRDefault="00414877" w:rsidP="00CD429D">
      <w:pPr>
        <w:pStyle w:val="Prrafodelista"/>
        <w:numPr>
          <w:ilvl w:val="0"/>
          <w:numId w:val="2"/>
        </w:numPr>
        <w:spacing w:line="240" w:lineRule="auto"/>
      </w:pPr>
      <w:r>
        <w:t xml:space="preserve">Para ver lo que es en binario y decimal la </w:t>
      </w:r>
      <w:r w:rsidR="00B65B19">
        <w:t>máscara</w:t>
      </w:r>
      <w:r>
        <w:t xml:space="preserve"> de subred </w:t>
      </w:r>
      <w:r>
        <w:sym w:font="Wingdings" w:char="F0E0"/>
      </w:r>
    </w:p>
    <w:p w:rsidR="00414877" w:rsidRDefault="00414877" w:rsidP="00CD429D">
      <w:pPr>
        <w:spacing w:line="240" w:lineRule="auto"/>
        <w:ind w:left="1080" w:hanging="1080"/>
      </w:pPr>
      <w:r>
        <w:t xml:space="preserve">Ejemplo: </w:t>
      </w:r>
      <w:r>
        <w:tab/>
        <w:t>11111111.</w:t>
      </w:r>
      <w:r w:rsidRPr="00414877">
        <w:t xml:space="preserve"> </w:t>
      </w:r>
      <w:r>
        <w:t>11111111.</w:t>
      </w:r>
      <w:r w:rsidRPr="00414877">
        <w:t xml:space="preserve"> </w:t>
      </w:r>
      <w:r>
        <w:t>11111111.</w:t>
      </w:r>
      <w:r w:rsidRPr="00414877">
        <w:t xml:space="preserve"> </w:t>
      </w:r>
      <w:r>
        <w:t>11111111</w:t>
      </w:r>
    </w:p>
    <w:p w:rsidR="00B65B19" w:rsidRDefault="00B65B19" w:rsidP="00CD429D">
      <w:pPr>
        <w:spacing w:line="240" w:lineRule="auto"/>
        <w:ind w:left="1080" w:hanging="1080"/>
      </w:pPr>
      <w:r>
        <w:t>Esto sería una máscara 255.255.255.255</w:t>
      </w:r>
      <w:r w:rsidR="000F59F7">
        <w:t xml:space="preserve"> o /32</w:t>
      </w:r>
    </w:p>
    <w:p w:rsidR="00B65B19" w:rsidRDefault="00B65B19" w:rsidP="00CD429D">
      <w:pPr>
        <w:spacing w:line="240" w:lineRule="auto"/>
        <w:ind w:left="1080" w:hanging="1080"/>
      </w:pPr>
      <w:r>
        <w:t>Si vamos al último octeto</w:t>
      </w:r>
      <w:r w:rsidR="00945B34">
        <w:t xml:space="preserve"> y lo dividimos por bit para pasar a decimal</w:t>
      </w:r>
      <w:r>
        <w:sym w:font="Wingdings" w:char="F0E0"/>
      </w:r>
    </w:p>
    <w:p w:rsidR="00B65B19" w:rsidRPr="000F59F7" w:rsidRDefault="00B65B19" w:rsidP="00CD429D">
      <w:pPr>
        <w:spacing w:line="240" w:lineRule="auto"/>
        <w:ind w:left="1080" w:hanging="1080"/>
        <w:rPr>
          <w:b/>
        </w:rPr>
      </w:pPr>
      <w:r w:rsidRPr="000F59F7">
        <w:rPr>
          <w:b/>
        </w:rPr>
        <w:t>128 64  32  16  8  4  2  1</w:t>
      </w:r>
    </w:p>
    <w:p w:rsidR="00B65B19" w:rsidRDefault="00B65B19" w:rsidP="00CD429D">
      <w:pPr>
        <w:spacing w:line="240" w:lineRule="auto"/>
        <w:ind w:left="1080" w:hanging="1080"/>
      </w:pPr>
      <w:r>
        <w:t xml:space="preserve">0       </w:t>
      </w:r>
      <w:proofErr w:type="spellStart"/>
      <w:r>
        <w:t>0</w:t>
      </w:r>
      <w:proofErr w:type="spellEnd"/>
      <w:r>
        <w:t xml:space="preserve">    </w:t>
      </w:r>
      <w:proofErr w:type="spellStart"/>
      <w:r>
        <w:t>0</w:t>
      </w:r>
      <w:proofErr w:type="spellEnd"/>
      <w:r>
        <w:t xml:space="preserve"> 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  =   0</w:t>
      </w:r>
    </w:p>
    <w:p w:rsidR="00B65B19" w:rsidRDefault="00205527" w:rsidP="00CD429D">
      <w:pPr>
        <w:spacing w:line="240" w:lineRule="auto"/>
        <w:ind w:left="1080" w:hanging="1080"/>
      </w:pPr>
      <w:r>
        <w:t xml:space="preserve">0       </w:t>
      </w:r>
      <w:proofErr w:type="spellStart"/>
      <w:r>
        <w:t>0</w:t>
      </w:r>
      <w:proofErr w:type="spellEnd"/>
      <w:r>
        <w:t xml:space="preserve">    </w:t>
      </w:r>
      <w:proofErr w:type="spellStart"/>
      <w:r>
        <w:t>0</w:t>
      </w:r>
      <w:proofErr w:type="spellEnd"/>
      <w:r>
        <w:t xml:space="preserve"> 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r w:rsidR="00B65B19">
        <w:t>1    =   1</w:t>
      </w:r>
    </w:p>
    <w:p w:rsidR="00205527" w:rsidRDefault="00205527" w:rsidP="00CD429D">
      <w:pPr>
        <w:spacing w:line="240" w:lineRule="auto"/>
        <w:ind w:left="1080" w:hanging="1080"/>
      </w:pPr>
      <w:r>
        <w:t xml:space="preserve">0       </w:t>
      </w:r>
      <w:proofErr w:type="spellStart"/>
      <w:r>
        <w:t>0</w:t>
      </w:r>
      <w:proofErr w:type="spellEnd"/>
      <w:r>
        <w:t xml:space="preserve">    </w:t>
      </w:r>
      <w:proofErr w:type="spellStart"/>
      <w:r>
        <w:t>0</w:t>
      </w:r>
      <w:proofErr w:type="spellEnd"/>
      <w:r>
        <w:t xml:space="preserve"> 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1  0    =   2</w:t>
      </w:r>
    </w:p>
    <w:p w:rsidR="00205527" w:rsidRDefault="00205527" w:rsidP="00CD429D">
      <w:pPr>
        <w:spacing w:line="240" w:lineRule="auto"/>
        <w:ind w:left="1080" w:hanging="1080"/>
      </w:pPr>
      <w:r>
        <w:t xml:space="preserve">0       </w:t>
      </w:r>
      <w:proofErr w:type="spellStart"/>
      <w:r>
        <w:t>0</w:t>
      </w:r>
      <w:proofErr w:type="spellEnd"/>
      <w:r>
        <w:t xml:space="preserve">    </w:t>
      </w:r>
      <w:proofErr w:type="spellStart"/>
      <w:r>
        <w:t>0</w:t>
      </w:r>
      <w:proofErr w:type="spellEnd"/>
      <w:r>
        <w:t xml:space="preserve"> 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1  </w:t>
      </w:r>
      <w:proofErr w:type="spellStart"/>
      <w:r>
        <w:t>1</w:t>
      </w:r>
      <w:proofErr w:type="spellEnd"/>
      <w:r>
        <w:t xml:space="preserve">    =   3</w:t>
      </w:r>
    </w:p>
    <w:p w:rsidR="00205527" w:rsidRDefault="00205527" w:rsidP="00CD429D">
      <w:pPr>
        <w:spacing w:line="240" w:lineRule="auto"/>
        <w:ind w:left="1080" w:hanging="1080"/>
      </w:pPr>
      <w:r>
        <w:t xml:space="preserve">0       </w:t>
      </w:r>
      <w:proofErr w:type="spellStart"/>
      <w:r>
        <w:t>0</w:t>
      </w:r>
      <w:proofErr w:type="spellEnd"/>
      <w:r>
        <w:t xml:space="preserve">    </w:t>
      </w:r>
      <w:proofErr w:type="spellStart"/>
      <w:r>
        <w:t>0</w:t>
      </w:r>
      <w:proofErr w:type="spellEnd"/>
      <w:r>
        <w:t xml:space="preserve"> 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1  0  </w:t>
      </w:r>
      <w:proofErr w:type="spellStart"/>
      <w:r>
        <w:t>0</w:t>
      </w:r>
      <w:proofErr w:type="spellEnd"/>
      <w:r>
        <w:t xml:space="preserve">    =   4</w:t>
      </w:r>
    </w:p>
    <w:p w:rsidR="00205527" w:rsidRDefault="00205527" w:rsidP="00CD429D">
      <w:pPr>
        <w:spacing w:line="240" w:lineRule="auto"/>
        <w:ind w:left="1080" w:hanging="1080"/>
      </w:pPr>
      <w:r>
        <w:t xml:space="preserve">0       </w:t>
      </w:r>
      <w:proofErr w:type="spellStart"/>
      <w:r>
        <w:t>0</w:t>
      </w:r>
      <w:proofErr w:type="spellEnd"/>
      <w:r>
        <w:t xml:space="preserve">    </w:t>
      </w:r>
      <w:proofErr w:type="spellStart"/>
      <w:r>
        <w:t>0</w:t>
      </w:r>
      <w:proofErr w:type="spellEnd"/>
      <w:r>
        <w:t xml:space="preserve"> 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1  0  1    =   5</w:t>
      </w:r>
    </w:p>
    <w:p w:rsidR="00205527" w:rsidRDefault="00205527" w:rsidP="00CD429D">
      <w:pPr>
        <w:spacing w:line="240" w:lineRule="auto"/>
        <w:ind w:left="1080" w:hanging="1080"/>
      </w:pPr>
      <w:r>
        <w:t xml:space="preserve">0       </w:t>
      </w:r>
      <w:proofErr w:type="spellStart"/>
      <w:r>
        <w:t>0</w:t>
      </w:r>
      <w:proofErr w:type="spellEnd"/>
      <w:r>
        <w:t xml:space="preserve">    </w:t>
      </w:r>
      <w:proofErr w:type="spellStart"/>
      <w:r>
        <w:t>0</w:t>
      </w:r>
      <w:proofErr w:type="spellEnd"/>
      <w:r>
        <w:t xml:space="preserve"> 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1  </w:t>
      </w:r>
      <w:proofErr w:type="spellStart"/>
      <w:r>
        <w:t>1</w:t>
      </w:r>
      <w:proofErr w:type="spellEnd"/>
      <w:r>
        <w:t xml:space="preserve">  0    =   6</w:t>
      </w:r>
    </w:p>
    <w:p w:rsidR="00205527" w:rsidRDefault="00205527" w:rsidP="00CD429D">
      <w:pPr>
        <w:spacing w:line="240" w:lineRule="auto"/>
        <w:ind w:left="1080" w:hanging="1080"/>
      </w:pPr>
      <w:r>
        <w:t xml:space="preserve">0       </w:t>
      </w:r>
      <w:proofErr w:type="spellStart"/>
      <w:r>
        <w:t>0</w:t>
      </w:r>
      <w:proofErr w:type="spellEnd"/>
      <w:r>
        <w:t xml:space="preserve">    </w:t>
      </w:r>
      <w:proofErr w:type="spellStart"/>
      <w:r>
        <w:t>0</w:t>
      </w:r>
      <w:proofErr w:type="spellEnd"/>
      <w:r>
        <w:t xml:space="preserve"> 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1  </w:t>
      </w:r>
      <w:proofErr w:type="spellStart"/>
      <w:r>
        <w:t>1</w:t>
      </w:r>
      <w:proofErr w:type="spellEnd"/>
      <w:r>
        <w:t xml:space="preserve">  </w:t>
      </w:r>
      <w:proofErr w:type="spellStart"/>
      <w:r>
        <w:t>1</w:t>
      </w:r>
      <w:proofErr w:type="spellEnd"/>
      <w:r>
        <w:t xml:space="preserve">    =   7</w:t>
      </w:r>
    </w:p>
    <w:p w:rsidR="00205527" w:rsidRDefault="00205527" w:rsidP="00CD429D">
      <w:pPr>
        <w:spacing w:line="240" w:lineRule="auto"/>
        <w:ind w:left="1080" w:hanging="1080"/>
      </w:pPr>
      <w:r>
        <w:t xml:space="preserve">0       </w:t>
      </w:r>
      <w:proofErr w:type="spellStart"/>
      <w:r>
        <w:t>0</w:t>
      </w:r>
      <w:proofErr w:type="spellEnd"/>
      <w:r>
        <w:t xml:space="preserve">    </w:t>
      </w:r>
      <w:proofErr w:type="spellStart"/>
      <w:r>
        <w:t>0</w:t>
      </w:r>
      <w:proofErr w:type="spellEnd"/>
      <w:r>
        <w:t xml:space="preserve">    </w:t>
      </w:r>
      <w:proofErr w:type="spellStart"/>
      <w:r>
        <w:t>0</w:t>
      </w:r>
      <w:proofErr w:type="spellEnd"/>
      <w:r>
        <w:t xml:space="preserve">   1  0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  =</w:t>
      </w:r>
      <w:r w:rsidR="00945B34">
        <w:t xml:space="preserve">   8</w:t>
      </w:r>
    </w:p>
    <w:p w:rsidR="00205527" w:rsidRDefault="00945B34" w:rsidP="00CD429D">
      <w:pPr>
        <w:spacing w:line="240" w:lineRule="auto"/>
        <w:ind w:left="1080" w:hanging="1080"/>
      </w:pPr>
      <w:r>
        <w:t xml:space="preserve">Con esto entonces, si nos solicitan pasar una </w:t>
      </w:r>
      <w:proofErr w:type="spellStart"/>
      <w:r>
        <w:t>subnet</w:t>
      </w:r>
      <w:proofErr w:type="spellEnd"/>
      <w:r>
        <w:t xml:space="preserve"> 255.255.255.192</w:t>
      </w:r>
      <w:r w:rsidR="000F59F7">
        <w:t xml:space="preserve"> o /26</w:t>
      </w:r>
      <w:r>
        <w:t xml:space="preserve"> seria:</w:t>
      </w:r>
    </w:p>
    <w:p w:rsidR="00945B34" w:rsidRDefault="00945B34" w:rsidP="00CD429D">
      <w:pPr>
        <w:spacing w:line="240" w:lineRule="auto"/>
        <w:ind w:left="1080" w:hanging="1080"/>
      </w:pPr>
      <w:r>
        <w:t>11111111.11111111.11111111.11000000 (128 + 64=192).</w:t>
      </w:r>
    </w:p>
    <w:p w:rsidR="009E6253" w:rsidRPr="00E17254" w:rsidRDefault="009E6253" w:rsidP="00CD429D">
      <w:pPr>
        <w:spacing w:line="240" w:lineRule="auto"/>
        <w:ind w:left="1080" w:hanging="1080"/>
        <w:rPr>
          <w:b/>
        </w:rPr>
      </w:pPr>
      <w:r w:rsidRPr="00E17254">
        <w:rPr>
          <w:b/>
        </w:rPr>
        <w:t xml:space="preserve">Leer: DOMINIO DE COLISION   /   Free </w:t>
      </w:r>
      <w:proofErr w:type="spellStart"/>
      <w:r w:rsidRPr="00E17254">
        <w:rPr>
          <w:b/>
        </w:rPr>
        <w:t>bsd</w:t>
      </w:r>
      <w:proofErr w:type="spellEnd"/>
      <w:r w:rsidRPr="00E17254">
        <w:rPr>
          <w:b/>
        </w:rPr>
        <w:t xml:space="preserve"> distribución </w:t>
      </w:r>
      <w:proofErr w:type="spellStart"/>
      <w:r w:rsidRPr="00E17254">
        <w:rPr>
          <w:b/>
        </w:rPr>
        <w:t>pf</w:t>
      </w:r>
      <w:proofErr w:type="spellEnd"/>
      <w:r w:rsidRPr="00E17254">
        <w:rPr>
          <w:b/>
        </w:rPr>
        <w:t xml:space="preserve"> </w:t>
      </w:r>
      <w:proofErr w:type="spellStart"/>
      <w:r w:rsidRPr="00E17254">
        <w:rPr>
          <w:b/>
        </w:rPr>
        <w:t>sense</w:t>
      </w:r>
      <w:proofErr w:type="spellEnd"/>
    </w:p>
    <w:p w:rsidR="00E17254" w:rsidRPr="00F13ADA" w:rsidRDefault="00E17254" w:rsidP="00CD429D">
      <w:pPr>
        <w:spacing w:line="240" w:lineRule="auto"/>
        <w:ind w:left="1080" w:hanging="1080"/>
        <w:rPr>
          <w:b/>
        </w:rPr>
      </w:pPr>
      <w:r w:rsidRPr="00F13ADA">
        <w:rPr>
          <w:b/>
        </w:rPr>
        <w:t>Ejemplo:</w:t>
      </w:r>
    </w:p>
    <w:p w:rsidR="00E705CB" w:rsidRPr="00F13ADA" w:rsidRDefault="00E17254" w:rsidP="00CD429D">
      <w:pPr>
        <w:spacing w:line="240" w:lineRule="auto"/>
        <w:ind w:left="1080" w:hanging="1080"/>
        <w:rPr>
          <w:b/>
        </w:rPr>
      </w:pPr>
      <w:r w:rsidRPr="00F13ADA">
        <w:rPr>
          <w:b/>
        </w:rPr>
        <w:t xml:space="preserve">A - </w:t>
      </w:r>
      <w:r w:rsidR="00F13ADA">
        <w:rPr>
          <w:b/>
        </w:rPr>
        <w:t>¿</w:t>
      </w:r>
      <w:r w:rsidRPr="00F13ADA">
        <w:rPr>
          <w:b/>
        </w:rPr>
        <w:t>C</w:t>
      </w:r>
      <w:r w:rsidR="00B06C3B" w:rsidRPr="00F13ADA">
        <w:rPr>
          <w:b/>
        </w:rPr>
        <w:t>uál</w:t>
      </w:r>
      <w:r w:rsidR="00E705CB" w:rsidRPr="00F13ADA">
        <w:rPr>
          <w:b/>
        </w:rPr>
        <w:t xml:space="preserve"> </w:t>
      </w:r>
      <w:r w:rsidR="00B06C3B" w:rsidRPr="00F13ADA">
        <w:rPr>
          <w:b/>
        </w:rPr>
        <w:t>sería</w:t>
      </w:r>
      <w:r w:rsidR="00E705CB" w:rsidRPr="00F13ADA">
        <w:rPr>
          <w:b/>
        </w:rPr>
        <w:t xml:space="preserve"> la ultima </w:t>
      </w:r>
      <w:proofErr w:type="spellStart"/>
      <w:r w:rsidR="00E705CB" w:rsidRPr="00F13ADA">
        <w:rPr>
          <w:b/>
        </w:rPr>
        <w:t>ip</w:t>
      </w:r>
      <w:proofErr w:type="spellEnd"/>
      <w:r w:rsidR="00E705CB" w:rsidRPr="00F13ADA">
        <w:rPr>
          <w:b/>
        </w:rPr>
        <w:t xml:space="preserve"> de 10.40.249.128/25</w:t>
      </w:r>
      <w:r w:rsidRPr="00F13ADA">
        <w:rPr>
          <w:b/>
        </w:rPr>
        <w:t>?</w:t>
      </w:r>
      <w:r w:rsidR="00F13ADA">
        <w:rPr>
          <w:b/>
        </w:rPr>
        <w:t xml:space="preserve"> </w:t>
      </w:r>
    </w:p>
    <w:p w:rsidR="00E17254" w:rsidRDefault="00E17254" w:rsidP="00CD429D">
      <w:pPr>
        <w:spacing w:line="240" w:lineRule="auto"/>
      </w:pPr>
      <w:r>
        <w:t>Primero, sacamos la mascara (/25) calculando lo siguiente, /25 indica que existen (contando desde la izquierda) 25 bits encendidos</w:t>
      </w:r>
      <w:r w:rsidR="004E331E">
        <w:t xml:space="preserve"> (</w:t>
      </w:r>
      <w:r w:rsidR="004E331E" w:rsidRPr="004E331E">
        <w:t>32-25=7</w:t>
      </w:r>
      <w:r w:rsidR="004E331E">
        <w:t xml:space="preserve"> bits apagados)</w:t>
      </w:r>
      <w:r>
        <w:t xml:space="preserve">. </w:t>
      </w:r>
      <w:r w:rsidR="00577F5B">
        <w:t>Entonces nos quedaría en binario así:</w:t>
      </w:r>
    </w:p>
    <w:p w:rsidR="00724AA6" w:rsidRPr="00724AA6" w:rsidRDefault="00724AA6" w:rsidP="00CD429D">
      <w:pPr>
        <w:spacing w:line="240" w:lineRule="auto"/>
        <w:rPr>
          <w:b/>
        </w:rPr>
      </w:pPr>
      <w:r>
        <w:tab/>
      </w:r>
      <w:r>
        <w:tab/>
      </w:r>
      <w:r>
        <w:tab/>
        <w:t xml:space="preserve">             </w:t>
      </w:r>
      <w:r>
        <w:rPr>
          <w:b/>
        </w:rPr>
        <w:t>128</w:t>
      </w:r>
    </w:p>
    <w:p w:rsidR="00577F5B" w:rsidRDefault="00577F5B" w:rsidP="00CD429D">
      <w:pPr>
        <w:spacing w:line="240" w:lineRule="auto"/>
      </w:pPr>
      <w:r>
        <w:lastRenderedPageBreak/>
        <w:t>11111111.11111111.</w:t>
      </w:r>
      <w:r w:rsidRPr="00577F5B">
        <w:t>11111111</w:t>
      </w:r>
      <w:r>
        <w:t>.</w:t>
      </w:r>
      <w:r w:rsidRPr="00201802">
        <w:rPr>
          <w:b/>
        </w:rPr>
        <w:t>1</w:t>
      </w:r>
      <w:r w:rsidR="00201802">
        <w:rPr>
          <w:b/>
        </w:rPr>
        <w:t>|</w:t>
      </w:r>
      <w:r w:rsidRPr="00201802">
        <w:rPr>
          <w:b/>
        </w:rPr>
        <w:t>0000000</w:t>
      </w:r>
      <w:r w:rsidR="00201802">
        <w:rPr>
          <w:b/>
        </w:rPr>
        <w:t>|</w:t>
      </w:r>
      <w:r w:rsidR="00CB0597">
        <w:tab/>
      </w:r>
      <w:r w:rsidR="00CB0597">
        <w:tab/>
      </w:r>
      <w:r w:rsidR="00CB0597" w:rsidRPr="00CB0597">
        <w:rPr>
          <w:b/>
        </w:rPr>
        <w:t>BINARIO</w:t>
      </w:r>
    </w:p>
    <w:p w:rsidR="00CB0597" w:rsidRDefault="006827B0" w:rsidP="00CD429D">
      <w:pPr>
        <w:spacing w:line="240" w:lineRule="auto"/>
        <w:ind w:left="2977"/>
      </w:pPr>
      <w:r>
        <w:sym w:font="Wingdings" w:char="F0E0"/>
      </w:r>
      <w:r>
        <w:t xml:space="preserve">El bit </w:t>
      </w:r>
      <w:r w:rsidR="004E331E">
        <w:t>pasado a decimal sería 128.</w:t>
      </w:r>
      <w:r w:rsidR="00201802" w:rsidRPr="00201802">
        <w:t xml:space="preserve"> </w:t>
      </w:r>
      <w:r w:rsidR="00201802" w:rsidRPr="00201802">
        <w:rPr>
          <w:u w:val="single"/>
        </w:rPr>
        <w:t>Entonces la máscara seria: 255.255.255.128</w:t>
      </w:r>
      <w:r w:rsidR="00201802">
        <w:t xml:space="preserve">. </w:t>
      </w:r>
      <w:r w:rsidR="00201802" w:rsidRPr="00201802">
        <w:t>La</w:t>
      </w:r>
      <w:r w:rsidR="00201802">
        <w:t xml:space="preserve"> parte indicada sería la disponible para hosts. </w:t>
      </w:r>
      <w:r w:rsidR="00201802" w:rsidRPr="00201802">
        <w:rPr>
          <w:b/>
          <w:u w:val="single"/>
        </w:rPr>
        <w:t>La máscara de red es la que indica la disponibilidad de hosts.</w:t>
      </w:r>
      <w:r w:rsidR="00201802">
        <w:t xml:space="preserve"> Ese bit en decimal sería 128, por ende </w:t>
      </w:r>
      <w:r w:rsidR="00201802" w:rsidRPr="0031697A">
        <w:rPr>
          <w:u w:val="single"/>
        </w:rPr>
        <w:t xml:space="preserve">al total 255 restamos 128 esto nos da </w:t>
      </w:r>
      <w:r w:rsidR="00201802" w:rsidRPr="0031697A">
        <w:rPr>
          <w:b/>
          <w:u w:val="single"/>
        </w:rPr>
        <w:t>127</w:t>
      </w:r>
      <w:r w:rsidR="00201802" w:rsidRPr="0031697A">
        <w:rPr>
          <w:u w:val="single"/>
        </w:rPr>
        <w:t xml:space="preserve"> host disponibles pero debemos </w:t>
      </w:r>
      <w:r w:rsidR="00201802" w:rsidRPr="0031697A">
        <w:rPr>
          <w:b/>
          <w:u w:val="single"/>
        </w:rPr>
        <w:t>restar 2</w:t>
      </w:r>
      <w:r w:rsidR="00201802" w:rsidRPr="0031697A">
        <w:rPr>
          <w:u w:val="single"/>
        </w:rPr>
        <w:t xml:space="preserve"> </w:t>
      </w:r>
      <w:r w:rsidR="00201802" w:rsidRPr="0031697A">
        <w:rPr>
          <w:b/>
          <w:u w:val="single"/>
        </w:rPr>
        <w:t>hosts</w:t>
      </w:r>
      <w:r w:rsidR="00201802" w:rsidRPr="0031697A">
        <w:rPr>
          <w:u w:val="single"/>
        </w:rPr>
        <w:t xml:space="preserve"> (</w:t>
      </w:r>
      <w:r w:rsidR="00201802" w:rsidRPr="0031697A">
        <w:rPr>
          <w:b/>
          <w:u w:val="single"/>
        </w:rPr>
        <w:t xml:space="preserve">red y </w:t>
      </w:r>
      <w:proofErr w:type="spellStart"/>
      <w:r w:rsidR="00201802" w:rsidRPr="0031697A">
        <w:rPr>
          <w:b/>
          <w:u w:val="single"/>
        </w:rPr>
        <w:t>broadcast</w:t>
      </w:r>
      <w:proofErr w:type="spellEnd"/>
      <w:r w:rsidR="00201802" w:rsidRPr="0031697A">
        <w:rPr>
          <w:u w:val="single"/>
        </w:rPr>
        <w:t>)</w:t>
      </w:r>
      <w:r w:rsidR="00201802">
        <w:t xml:space="preserve">, nos quedarían </w:t>
      </w:r>
      <w:r w:rsidR="00201802" w:rsidRPr="0031697A">
        <w:rPr>
          <w:b/>
        </w:rPr>
        <w:t xml:space="preserve">125 direcciones </w:t>
      </w:r>
      <w:proofErr w:type="spellStart"/>
      <w:r w:rsidR="00201802" w:rsidRPr="0031697A">
        <w:rPr>
          <w:b/>
        </w:rPr>
        <w:t>ip</w:t>
      </w:r>
      <w:proofErr w:type="spellEnd"/>
      <w:r w:rsidR="00201802" w:rsidRPr="0031697A">
        <w:rPr>
          <w:b/>
        </w:rPr>
        <w:t xml:space="preserve"> disponible</w:t>
      </w:r>
      <w:r w:rsidR="00201802">
        <w:t>.</w:t>
      </w:r>
    </w:p>
    <w:p w:rsidR="00A5288E" w:rsidRDefault="00A5288E" w:rsidP="00CD429D">
      <w:pPr>
        <w:spacing w:line="240" w:lineRule="auto"/>
        <w:rPr>
          <w:b/>
        </w:rPr>
      </w:pPr>
    </w:p>
    <w:p w:rsidR="0031697A" w:rsidRDefault="0031697A" w:rsidP="00CD429D">
      <w:pPr>
        <w:spacing w:line="240" w:lineRule="auto"/>
        <w:rPr>
          <w:b/>
        </w:rPr>
      </w:pPr>
      <w:r>
        <w:rPr>
          <w:b/>
        </w:rPr>
        <w:t>RESPUESTA:</w:t>
      </w:r>
    </w:p>
    <w:p w:rsidR="0031697A" w:rsidRPr="003436FE" w:rsidRDefault="00F13ADA" w:rsidP="00CD429D">
      <w:pPr>
        <w:spacing w:line="240" w:lineRule="auto"/>
        <w:rPr>
          <w:b/>
        </w:rPr>
      </w:pPr>
      <w:r>
        <w:t xml:space="preserve">Las IP disponibles en dicha red serían desde 10.40.249.129 a 10.40.249.254 (125 hosts disponibles). Ya que la </w:t>
      </w:r>
      <w:r w:rsidRPr="00F13ADA">
        <w:rPr>
          <w:b/>
        </w:rPr>
        <w:t>red</w:t>
      </w:r>
      <w:r>
        <w:t xml:space="preserve"> sería </w:t>
      </w:r>
      <w:r>
        <w:rPr>
          <w:b/>
        </w:rPr>
        <w:t>10.40.249.128</w:t>
      </w:r>
      <w:r w:rsidR="00AF3B4D">
        <w:rPr>
          <w:b/>
        </w:rPr>
        <w:t>/25</w:t>
      </w:r>
      <w:r>
        <w:t xml:space="preserve"> y el </w:t>
      </w:r>
      <w:proofErr w:type="spellStart"/>
      <w:r>
        <w:rPr>
          <w:b/>
        </w:rPr>
        <w:t>broadcast</w:t>
      </w:r>
      <w:proofErr w:type="spellEnd"/>
      <w:r>
        <w:rPr>
          <w:b/>
        </w:rPr>
        <w:t xml:space="preserve"> 10.40.249.255</w:t>
      </w:r>
      <w:r>
        <w:t xml:space="preserve">. En este caso está dividida la red en dos /25. Si el ejemplo diera la </w:t>
      </w:r>
      <w:r w:rsidR="003436FE">
        <w:t>IP</w:t>
      </w:r>
      <w:r>
        <w:t xml:space="preserve"> </w:t>
      </w:r>
      <w:r>
        <w:rPr>
          <w:b/>
        </w:rPr>
        <w:t>10.40.249.0/25</w:t>
      </w:r>
      <w:r>
        <w:t xml:space="preserve"> sería la misma mascara, y los mismos host disponibles pero el rango de IP </w:t>
      </w:r>
      <w:r w:rsidR="003436FE">
        <w:t>iría</w:t>
      </w:r>
      <w:r>
        <w:t xml:space="preserve"> de </w:t>
      </w:r>
      <w:r>
        <w:rPr>
          <w:b/>
        </w:rPr>
        <w:t>10.40.249.1 a 10.40.249.12</w:t>
      </w:r>
      <w:r w:rsidR="003436FE">
        <w:rPr>
          <w:b/>
        </w:rPr>
        <w:t>6</w:t>
      </w:r>
      <w:r w:rsidR="003436FE">
        <w:t xml:space="preserve">, quedando la IP </w:t>
      </w:r>
      <w:r w:rsidR="003436FE">
        <w:rPr>
          <w:b/>
        </w:rPr>
        <w:t>10.40.249.0</w:t>
      </w:r>
      <w:r w:rsidR="00AF3B4D">
        <w:rPr>
          <w:b/>
        </w:rPr>
        <w:t>/25</w:t>
      </w:r>
      <w:r w:rsidR="003436FE">
        <w:t xml:space="preserve"> como </w:t>
      </w:r>
      <w:r w:rsidR="003436FE">
        <w:rPr>
          <w:b/>
        </w:rPr>
        <w:t>RED</w:t>
      </w:r>
      <w:r w:rsidR="003436FE">
        <w:t xml:space="preserve"> y la </w:t>
      </w:r>
      <w:r w:rsidR="003436FE">
        <w:rPr>
          <w:b/>
        </w:rPr>
        <w:t>10.40.249.127.</w:t>
      </w:r>
    </w:p>
    <w:p w:rsidR="00AF3B4D" w:rsidRDefault="00AF3B4D" w:rsidP="00CD429D">
      <w:pPr>
        <w:spacing w:line="240" w:lineRule="auto"/>
        <w:ind w:left="1080" w:hanging="1080"/>
        <w:rPr>
          <w:b/>
        </w:rPr>
      </w:pPr>
      <w:r>
        <w:rPr>
          <w:b/>
        </w:rPr>
        <w:t>B</w:t>
      </w:r>
      <w:r w:rsidRPr="00F13ADA">
        <w:rPr>
          <w:b/>
        </w:rPr>
        <w:t xml:space="preserve"> </w:t>
      </w:r>
      <w:r>
        <w:rPr>
          <w:b/>
        </w:rPr>
        <w:t>–</w:t>
      </w:r>
      <w:r w:rsidRPr="00F13ADA">
        <w:rPr>
          <w:b/>
        </w:rPr>
        <w:t xml:space="preserve"> </w:t>
      </w:r>
      <w:r>
        <w:rPr>
          <w:b/>
        </w:rPr>
        <w:t xml:space="preserve">Convertir la </w:t>
      </w:r>
      <w:proofErr w:type="spellStart"/>
      <w:r>
        <w:rPr>
          <w:b/>
        </w:rPr>
        <w:t>ip</w:t>
      </w:r>
      <w:proofErr w:type="spellEnd"/>
      <w:r w:rsidRPr="00F13ADA">
        <w:rPr>
          <w:b/>
        </w:rPr>
        <w:t xml:space="preserve"> 10.40.249.128</w:t>
      </w:r>
      <w:r>
        <w:rPr>
          <w:b/>
        </w:rPr>
        <w:t xml:space="preserve"> en dos redes /26.</w:t>
      </w:r>
    </w:p>
    <w:p w:rsidR="00AF3B4D" w:rsidRDefault="00AF3B4D" w:rsidP="00CD429D">
      <w:pPr>
        <w:spacing w:line="240" w:lineRule="auto"/>
      </w:pPr>
      <w:r>
        <w:t>Primero, sacamos la mascara (/26) calculando lo siguiente, /26 indica que existen (contando desde la izquierda) 26 bits encendidos (</w:t>
      </w:r>
      <w:r w:rsidRPr="004E331E">
        <w:t>32-2</w:t>
      </w:r>
      <w:r>
        <w:t>6</w:t>
      </w:r>
      <w:r w:rsidRPr="004E331E">
        <w:t>=</w:t>
      </w:r>
      <w:r>
        <w:t>6 bits apagados). Entonces nos quedaría en binario así:</w:t>
      </w:r>
    </w:p>
    <w:p w:rsidR="00AF3B4D" w:rsidRPr="00724AA6" w:rsidRDefault="00AF3B4D" w:rsidP="00CD429D">
      <w:pPr>
        <w:spacing w:line="240" w:lineRule="auto"/>
        <w:rPr>
          <w:b/>
        </w:rPr>
      </w:pPr>
      <w:r>
        <w:tab/>
      </w:r>
      <w:r>
        <w:tab/>
      </w:r>
      <w:r>
        <w:tab/>
        <w:t xml:space="preserve">             </w:t>
      </w:r>
      <w:r>
        <w:rPr>
          <w:b/>
        </w:rPr>
        <w:t>128</w:t>
      </w:r>
      <w:r w:rsidR="00201802">
        <w:rPr>
          <w:b/>
        </w:rPr>
        <w:t xml:space="preserve">    64</w:t>
      </w:r>
    </w:p>
    <w:p w:rsidR="00AF3B4D" w:rsidRDefault="00AF3B4D" w:rsidP="00CD429D">
      <w:pPr>
        <w:spacing w:line="240" w:lineRule="auto"/>
      </w:pPr>
      <w:r>
        <w:t>11111111.11111111.</w:t>
      </w:r>
      <w:r w:rsidRPr="00577F5B">
        <w:t>11111111</w:t>
      </w:r>
      <w:r>
        <w:t>.</w:t>
      </w:r>
      <w:r w:rsidR="00201802">
        <w:t xml:space="preserve"> </w:t>
      </w:r>
      <w:r>
        <w:t>1</w:t>
      </w:r>
      <w:r w:rsidR="00201802">
        <w:t xml:space="preserve">     </w:t>
      </w:r>
      <w:r>
        <w:t>1</w:t>
      </w:r>
      <w:r w:rsidR="00201802">
        <w:t>|</w:t>
      </w:r>
      <w:r>
        <w:t>000000</w:t>
      </w:r>
      <w:r w:rsidR="00201802">
        <w:t>|</w:t>
      </w:r>
      <w:r>
        <w:tab/>
      </w:r>
      <w:r>
        <w:tab/>
      </w:r>
      <w:r w:rsidRPr="00CB0597">
        <w:rPr>
          <w:b/>
        </w:rPr>
        <w:t>BINARIO</w:t>
      </w:r>
    </w:p>
    <w:p w:rsidR="00AF3B4D" w:rsidRDefault="00AF3B4D" w:rsidP="00CD429D">
      <w:pPr>
        <w:spacing w:line="240" w:lineRule="auto"/>
        <w:ind w:left="2977"/>
      </w:pPr>
      <w:r>
        <w:sym w:font="Wingdings" w:char="F0E0"/>
      </w:r>
      <w:proofErr w:type="gramStart"/>
      <w:r w:rsidR="00201802">
        <w:t>Los</w:t>
      </w:r>
      <w:proofErr w:type="gramEnd"/>
      <w:r>
        <w:t xml:space="preserve"> bit pasado a decimal sería 192. </w:t>
      </w:r>
      <w:r w:rsidR="00201802" w:rsidRPr="00201802">
        <w:t xml:space="preserve">La parte indicada sería la disponible para hosts. Ese bit en decimal sería </w:t>
      </w:r>
      <w:r w:rsidR="00201802">
        <w:t>192</w:t>
      </w:r>
      <w:r w:rsidR="00201802" w:rsidRPr="00201802">
        <w:t xml:space="preserve">, por ende al total 255 restamos </w:t>
      </w:r>
      <w:r w:rsidR="00201802">
        <w:t>192</w:t>
      </w:r>
      <w:r w:rsidR="00201802" w:rsidRPr="00201802">
        <w:t xml:space="preserve"> esto nos da </w:t>
      </w:r>
      <w:r w:rsidR="00201802">
        <w:t>63</w:t>
      </w:r>
      <w:r w:rsidR="00201802" w:rsidRPr="00201802">
        <w:t xml:space="preserve"> host disponibles pero debemos restar 2 hosts (red y </w:t>
      </w:r>
      <w:proofErr w:type="spellStart"/>
      <w:r w:rsidR="00201802" w:rsidRPr="00201802">
        <w:t>broadcast</w:t>
      </w:r>
      <w:proofErr w:type="spellEnd"/>
      <w:r w:rsidR="00201802" w:rsidRPr="00201802">
        <w:t xml:space="preserve">), nos quedarían </w:t>
      </w:r>
      <w:r w:rsidR="00201802">
        <w:t>61</w:t>
      </w:r>
      <w:r w:rsidR="00201802" w:rsidRPr="00201802">
        <w:t xml:space="preserve"> direcciones </w:t>
      </w:r>
      <w:proofErr w:type="spellStart"/>
      <w:r w:rsidR="00201802" w:rsidRPr="00201802">
        <w:t>ip</w:t>
      </w:r>
      <w:proofErr w:type="spellEnd"/>
      <w:r w:rsidR="00201802" w:rsidRPr="00201802">
        <w:t xml:space="preserve"> disponible.</w:t>
      </w:r>
    </w:p>
    <w:p w:rsidR="00201802" w:rsidRDefault="00AF3B4D" w:rsidP="00CD429D">
      <w:pPr>
        <w:spacing w:line="240" w:lineRule="auto"/>
      </w:pPr>
      <w:r w:rsidRPr="00CB0597">
        <w:rPr>
          <w:u w:val="single"/>
        </w:rPr>
        <w:t>Entonces la máscara</w:t>
      </w:r>
      <w:r w:rsidR="00201802">
        <w:rPr>
          <w:u w:val="single"/>
        </w:rPr>
        <w:t xml:space="preserve"> /26</w:t>
      </w:r>
      <w:r>
        <w:rPr>
          <w:u w:val="single"/>
        </w:rPr>
        <w:t xml:space="preserve"> seria: 255.255.255.192.</w:t>
      </w:r>
      <w:r w:rsidR="00201802" w:rsidRPr="00201802">
        <w:t xml:space="preserve"> </w:t>
      </w:r>
    </w:p>
    <w:p w:rsidR="00201802" w:rsidRDefault="00201802" w:rsidP="00CD429D">
      <w:pPr>
        <w:spacing w:line="240" w:lineRule="auto"/>
        <w:rPr>
          <w:b/>
        </w:rPr>
      </w:pPr>
      <w:r>
        <w:rPr>
          <w:b/>
        </w:rPr>
        <w:t>RESPUESTA:</w:t>
      </w:r>
    </w:p>
    <w:p w:rsidR="00AF3B4D" w:rsidRDefault="00201802" w:rsidP="00CD429D">
      <w:pPr>
        <w:spacing w:line="240" w:lineRule="auto"/>
      </w:pPr>
      <w:r>
        <w:t>Una de las redes va a ser 10.40.249.0/26 y la otra 10.40.249.</w:t>
      </w:r>
      <w:r w:rsidR="009E57DE">
        <w:t>128/26. ??</w:t>
      </w:r>
    </w:p>
    <w:p w:rsidR="009E57DE" w:rsidRDefault="00933455" w:rsidP="00CD429D">
      <w:pPr>
        <w:spacing w:line="240" w:lineRule="auto"/>
      </w:pPr>
      <w:r>
        <w:t>Esto quiere decir con la siguiente tabla, que /24 serían los 255 host disponibles al no tener ni un bit encendido, y que a medida que va incrementando /25,/26,/</w:t>
      </w:r>
      <w:proofErr w:type="spellStart"/>
      <w:r>
        <w:t>etc</w:t>
      </w:r>
      <w:proofErr w:type="spellEnd"/>
      <w:r>
        <w:t>… va disminuyendo correspondiendo a la tabla que vale cada bit 128,64,32,etc… siendo estos la cantidad disponible de hosts.</w:t>
      </w:r>
    </w:p>
    <w:tbl>
      <w:tblPr>
        <w:tblStyle w:val="Tablaconcuadrcula"/>
        <w:tblW w:w="0" w:type="auto"/>
        <w:tblLook w:val="04A0"/>
      </w:tblPr>
      <w:tblGrid>
        <w:gridCol w:w="1109"/>
        <w:gridCol w:w="1134"/>
        <w:gridCol w:w="1126"/>
        <w:gridCol w:w="1134"/>
        <w:gridCol w:w="567"/>
        <w:gridCol w:w="1721"/>
        <w:gridCol w:w="2106"/>
      </w:tblGrid>
      <w:tr w:rsidR="00933455" w:rsidTr="00933455">
        <w:tc>
          <w:tcPr>
            <w:tcW w:w="1109" w:type="dxa"/>
          </w:tcPr>
          <w:p w:rsidR="00933455" w:rsidRDefault="00933455" w:rsidP="00CD429D">
            <w:r>
              <w:t>11111111</w:t>
            </w:r>
          </w:p>
        </w:tc>
        <w:tc>
          <w:tcPr>
            <w:tcW w:w="1134" w:type="dxa"/>
          </w:tcPr>
          <w:p w:rsidR="00933455" w:rsidRDefault="00933455" w:rsidP="00CD429D">
            <w:r>
              <w:t>11111111</w:t>
            </w:r>
          </w:p>
        </w:tc>
        <w:tc>
          <w:tcPr>
            <w:tcW w:w="1126" w:type="dxa"/>
          </w:tcPr>
          <w:p w:rsidR="00933455" w:rsidRDefault="00933455" w:rsidP="00CD429D">
            <w:r>
              <w:t>11111111</w:t>
            </w:r>
          </w:p>
        </w:tc>
        <w:tc>
          <w:tcPr>
            <w:tcW w:w="1134" w:type="dxa"/>
          </w:tcPr>
          <w:p w:rsidR="00933455" w:rsidRDefault="00933455" w:rsidP="00CD429D">
            <w:r>
              <w:t>00000000</w:t>
            </w:r>
          </w:p>
        </w:tc>
        <w:tc>
          <w:tcPr>
            <w:tcW w:w="567" w:type="dxa"/>
          </w:tcPr>
          <w:p w:rsidR="00933455" w:rsidRDefault="00933455" w:rsidP="00CD429D">
            <w:r>
              <w:t>/24</w:t>
            </w:r>
          </w:p>
        </w:tc>
        <w:tc>
          <w:tcPr>
            <w:tcW w:w="1721" w:type="dxa"/>
          </w:tcPr>
          <w:p w:rsidR="00933455" w:rsidRDefault="00933455" w:rsidP="00CD429D">
            <w:r>
              <w:t>255.255.255.0</w:t>
            </w:r>
          </w:p>
        </w:tc>
        <w:tc>
          <w:tcPr>
            <w:tcW w:w="2106" w:type="dxa"/>
          </w:tcPr>
          <w:p w:rsidR="00933455" w:rsidRDefault="00933455" w:rsidP="00CD429D">
            <w:r>
              <w:t>255(-2</w:t>
            </w:r>
            <w:proofErr w:type="gramStart"/>
            <w:r>
              <w:t>)Host</w:t>
            </w:r>
            <w:proofErr w:type="gramEnd"/>
            <w:r>
              <w:t xml:space="preserve"> Disp.</w:t>
            </w:r>
          </w:p>
        </w:tc>
      </w:tr>
      <w:tr w:rsidR="00933455" w:rsidTr="00933455">
        <w:tc>
          <w:tcPr>
            <w:tcW w:w="1109" w:type="dxa"/>
          </w:tcPr>
          <w:p w:rsidR="00933455" w:rsidRDefault="00933455" w:rsidP="00CD429D">
            <w:r>
              <w:t>11111111</w:t>
            </w:r>
          </w:p>
        </w:tc>
        <w:tc>
          <w:tcPr>
            <w:tcW w:w="1134" w:type="dxa"/>
          </w:tcPr>
          <w:p w:rsidR="00933455" w:rsidRDefault="00933455" w:rsidP="00CD429D">
            <w:r>
              <w:t>11111111</w:t>
            </w:r>
          </w:p>
        </w:tc>
        <w:tc>
          <w:tcPr>
            <w:tcW w:w="1126" w:type="dxa"/>
          </w:tcPr>
          <w:p w:rsidR="00933455" w:rsidRDefault="00933455" w:rsidP="00CD429D">
            <w:r>
              <w:t>11111111</w:t>
            </w:r>
          </w:p>
        </w:tc>
        <w:tc>
          <w:tcPr>
            <w:tcW w:w="1134" w:type="dxa"/>
          </w:tcPr>
          <w:p w:rsidR="00933455" w:rsidRDefault="00933455" w:rsidP="00CD429D">
            <w:r>
              <w:t>10000000</w:t>
            </w:r>
          </w:p>
        </w:tc>
        <w:tc>
          <w:tcPr>
            <w:tcW w:w="567" w:type="dxa"/>
          </w:tcPr>
          <w:p w:rsidR="00933455" w:rsidRDefault="00933455" w:rsidP="00CD429D">
            <w:r>
              <w:t>/25</w:t>
            </w:r>
          </w:p>
        </w:tc>
        <w:tc>
          <w:tcPr>
            <w:tcW w:w="1721" w:type="dxa"/>
          </w:tcPr>
          <w:p w:rsidR="00933455" w:rsidRDefault="00933455" w:rsidP="00CD429D">
            <w:r>
              <w:t>255.255.255.128</w:t>
            </w:r>
          </w:p>
        </w:tc>
        <w:tc>
          <w:tcPr>
            <w:tcW w:w="2106" w:type="dxa"/>
          </w:tcPr>
          <w:p w:rsidR="00933455" w:rsidRDefault="00933455" w:rsidP="00CD429D">
            <w:r>
              <w:t>127(-2</w:t>
            </w:r>
            <w:proofErr w:type="gramStart"/>
            <w:r>
              <w:t>)Host</w:t>
            </w:r>
            <w:proofErr w:type="gramEnd"/>
            <w:r>
              <w:t xml:space="preserve"> Disp.</w:t>
            </w:r>
          </w:p>
        </w:tc>
      </w:tr>
      <w:tr w:rsidR="00933455" w:rsidTr="00933455">
        <w:tc>
          <w:tcPr>
            <w:tcW w:w="1109" w:type="dxa"/>
          </w:tcPr>
          <w:p w:rsidR="00933455" w:rsidRDefault="00933455" w:rsidP="00CD429D">
            <w:r>
              <w:t>11111111</w:t>
            </w:r>
          </w:p>
        </w:tc>
        <w:tc>
          <w:tcPr>
            <w:tcW w:w="1134" w:type="dxa"/>
          </w:tcPr>
          <w:p w:rsidR="00933455" w:rsidRDefault="00933455" w:rsidP="00CD429D">
            <w:r>
              <w:t>11111111</w:t>
            </w:r>
          </w:p>
        </w:tc>
        <w:tc>
          <w:tcPr>
            <w:tcW w:w="1126" w:type="dxa"/>
          </w:tcPr>
          <w:p w:rsidR="00933455" w:rsidRDefault="00933455" w:rsidP="00CD429D">
            <w:r>
              <w:t>11111111</w:t>
            </w:r>
          </w:p>
        </w:tc>
        <w:tc>
          <w:tcPr>
            <w:tcW w:w="1134" w:type="dxa"/>
          </w:tcPr>
          <w:p w:rsidR="00933455" w:rsidRDefault="00933455" w:rsidP="00CD429D">
            <w:r>
              <w:t>11000000</w:t>
            </w:r>
          </w:p>
        </w:tc>
        <w:tc>
          <w:tcPr>
            <w:tcW w:w="567" w:type="dxa"/>
          </w:tcPr>
          <w:p w:rsidR="00933455" w:rsidRDefault="00933455" w:rsidP="00CD429D">
            <w:r>
              <w:t>/26</w:t>
            </w:r>
          </w:p>
        </w:tc>
        <w:tc>
          <w:tcPr>
            <w:tcW w:w="1721" w:type="dxa"/>
          </w:tcPr>
          <w:p w:rsidR="00933455" w:rsidRDefault="00933455" w:rsidP="00CD429D">
            <w:r>
              <w:t>255.255.255.192</w:t>
            </w:r>
          </w:p>
        </w:tc>
        <w:tc>
          <w:tcPr>
            <w:tcW w:w="2106" w:type="dxa"/>
          </w:tcPr>
          <w:p w:rsidR="00933455" w:rsidRDefault="00933455" w:rsidP="00CD429D">
            <w:r>
              <w:t>63(-2</w:t>
            </w:r>
            <w:proofErr w:type="gramStart"/>
            <w:r>
              <w:t>)Host</w:t>
            </w:r>
            <w:proofErr w:type="gramEnd"/>
            <w:r>
              <w:t xml:space="preserve"> Disp.</w:t>
            </w:r>
          </w:p>
        </w:tc>
      </w:tr>
      <w:tr w:rsidR="00933455" w:rsidTr="00933455">
        <w:tc>
          <w:tcPr>
            <w:tcW w:w="1109" w:type="dxa"/>
          </w:tcPr>
          <w:p w:rsidR="00933455" w:rsidRDefault="00933455" w:rsidP="00CD429D">
            <w:r>
              <w:t>11111111</w:t>
            </w:r>
          </w:p>
        </w:tc>
        <w:tc>
          <w:tcPr>
            <w:tcW w:w="1134" w:type="dxa"/>
          </w:tcPr>
          <w:p w:rsidR="00933455" w:rsidRDefault="00933455" w:rsidP="00CD429D">
            <w:r>
              <w:t>11111111</w:t>
            </w:r>
          </w:p>
        </w:tc>
        <w:tc>
          <w:tcPr>
            <w:tcW w:w="1126" w:type="dxa"/>
          </w:tcPr>
          <w:p w:rsidR="00933455" w:rsidRDefault="00933455" w:rsidP="00CD429D">
            <w:r>
              <w:t>11111111</w:t>
            </w:r>
          </w:p>
        </w:tc>
        <w:tc>
          <w:tcPr>
            <w:tcW w:w="1134" w:type="dxa"/>
          </w:tcPr>
          <w:p w:rsidR="00933455" w:rsidRDefault="00933455" w:rsidP="00CD429D">
            <w:r>
              <w:t>11100000</w:t>
            </w:r>
          </w:p>
        </w:tc>
        <w:tc>
          <w:tcPr>
            <w:tcW w:w="567" w:type="dxa"/>
          </w:tcPr>
          <w:p w:rsidR="00933455" w:rsidRDefault="00933455" w:rsidP="00CD429D">
            <w:r>
              <w:t>/27</w:t>
            </w:r>
          </w:p>
        </w:tc>
        <w:tc>
          <w:tcPr>
            <w:tcW w:w="1721" w:type="dxa"/>
          </w:tcPr>
          <w:p w:rsidR="00933455" w:rsidRDefault="00933455" w:rsidP="00CD429D">
            <w:r>
              <w:t>255.255.255.224</w:t>
            </w:r>
          </w:p>
        </w:tc>
        <w:tc>
          <w:tcPr>
            <w:tcW w:w="2106" w:type="dxa"/>
          </w:tcPr>
          <w:p w:rsidR="00933455" w:rsidRDefault="00933455" w:rsidP="00CD429D">
            <w:r>
              <w:t>31(-2</w:t>
            </w:r>
            <w:proofErr w:type="gramStart"/>
            <w:r>
              <w:t>)Host</w:t>
            </w:r>
            <w:proofErr w:type="gramEnd"/>
            <w:r>
              <w:t xml:space="preserve"> Disp.</w:t>
            </w:r>
          </w:p>
        </w:tc>
      </w:tr>
      <w:tr w:rsidR="00933455" w:rsidTr="00933455">
        <w:tc>
          <w:tcPr>
            <w:tcW w:w="1109" w:type="dxa"/>
          </w:tcPr>
          <w:p w:rsidR="00933455" w:rsidRDefault="00933455" w:rsidP="00CD429D">
            <w:r>
              <w:t>11111111</w:t>
            </w:r>
          </w:p>
        </w:tc>
        <w:tc>
          <w:tcPr>
            <w:tcW w:w="1134" w:type="dxa"/>
          </w:tcPr>
          <w:p w:rsidR="00933455" w:rsidRDefault="00933455" w:rsidP="00CD429D">
            <w:r>
              <w:t>11111111</w:t>
            </w:r>
          </w:p>
        </w:tc>
        <w:tc>
          <w:tcPr>
            <w:tcW w:w="1126" w:type="dxa"/>
          </w:tcPr>
          <w:p w:rsidR="00933455" w:rsidRDefault="00933455" w:rsidP="00CD429D">
            <w:r>
              <w:t>11111111</w:t>
            </w:r>
          </w:p>
        </w:tc>
        <w:tc>
          <w:tcPr>
            <w:tcW w:w="1134" w:type="dxa"/>
          </w:tcPr>
          <w:p w:rsidR="00933455" w:rsidRDefault="00933455" w:rsidP="00CD429D">
            <w:r>
              <w:t>11110000</w:t>
            </w:r>
          </w:p>
        </w:tc>
        <w:tc>
          <w:tcPr>
            <w:tcW w:w="567" w:type="dxa"/>
          </w:tcPr>
          <w:p w:rsidR="00933455" w:rsidRDefault="00933455" w:rsidP="00CD429D">
            <w:r>
              <w:t>/28</w:t>
            </w:r>
          </w:p>
        </w:tc>
        <w:tc>
          <w:tcPr>
            <w:tcW w:w="1721" w:type="dxa"/>
          </w:tcPr>
          <w:p w:rsidR="00933455" w:rsidRDefault="00933455" w:rsidP="00CD429D">
            <w:r>
              <w:t>255.255.255.240</w:t>
            </w:r>
          </w:p>
        </w:tc>
        <w:tc>
          <w:tcPr>
            <w:tcW w:w="2106" w:type="dxa"/>
          </w:tcPr>
          <w:p w:rsidR="00933455" w:rsidRDefault="00933455" w:rsidP="00CD429D">
            <w:proofErr w:type="spellStart"/>
            <w:r>
              <w:t>Aprox</w:t>
            </w:r>
            <w:proofErr w:type="spellEnd"/>
            <w:r>
              <w:t xml:space="preserve"> 16 Host Disp.</w:t>
            </w:r>
          </w:p>
        </w:tc>
      </w:tr>
    </w:tbl>
    <w:p w:rsidR="009E57DE" w:rsidRPr="00201802" w:rsidRDefault="009E57DE" w:rsidP="00CD429D">
      <w:pPr>
        <w:spacing w:line="240" w:lineRule="auto"/>
      </w:pPr>
    </w:p>
    <w:p w:rsidR="00AF3B4D" w:rsidRDefault="00AF3B4D" w:rsidP="00CD429D">
      <w:pPr>
        <w:spacing w:line="240" w:lineRule="auto"/>
        <w:ind w:left="1080" w:hanging="1080"/>
      </w:pPr>
    </w:p>
    <w:p w:rsidR="00B06C3B" w:rsidRDefault="00B06C3B" w:rsidP="00CD429D">
      <w:pPr>
        <w:spacing w:line="240" w:lineRule="auto"/>
        <w:ind w:left="1080" w:hanging="1080"/>
      </w:pPr>
      <w:r>
        <w:t xml:space="preserve">La técnica </w:t>
      </w:r>
      <w:hyperlink r:id="rId8" w:tooltip="VLSM" w:history="1">
        <w:r>
          <w:rPr>
            <w:rStyle w:val="Hipervnculo"/>
          </w:rPr>
          <w:t>VLSM</w:t>
        </w:r>
      </w:hyperlink>
      <w:r>
        <w:t xml:space="preserve"> para especificar prefijos de red de longitud variable. Una dirección CIDR se escribe con un sufijo que indica el número de bits de longitud de prefijo, p.ej. 192.168.0.0/16 que indica que la máscara de red tiene 16 bits (es decir, los primeros 16 bits de la máscara son 1 y el resto 0). Esto permite un uso más eficiente del cada vez más escaso espacio de direcciones IPv4</w:t>
      </w:r>
    </w:p>
    <w:p w:rsidR="00E705CB" w:rsidRDefault="00E705CB" w:rsidP="00CD429D">
      <w:pPr>
        <w:spacing w:line="240" w:lineRule="auto"/>
        <w:ind w:left="1080" w:hanging="1080"/>
      </w:pPr>
      <w:proofErr w:type="spellStart"/>
      <w:proofErr w:type="gramStart"/>
      <w:r>
        <w:t>wildcard</w:t>
      </w:r>
      <w:proofErr w:type="spellEnd"/>
      <w:proofErr w:type="gramEnd"/>
      <w:r>
        <w:t xml:space="preserve"> es la contraria</w:t>
      </w:r>
    </w:p>
    <w:p w:rsidR="00E705CB" w:rsidRDefault="00E705CB" w:rsidP="00CD429D">
      <w:pPr>
        <w:spacing w:line="240" w:lineRule="auto"/>
        <w:ind w:left="1080" w:hanging="1080"/>
      </w:pPr>
    </w:p>
    <w:p w:rsidR="00E705CB" w:rsidRDefault="00E705CB" w:rsidP="00CD429D">
      <w:pPr>
        <w:spacing w:line="240" w:lineRule="auto"/>
        <w:ind w:left="1080" w:hanging="1080"/>
      </w:pPr>
    </w:p>
    <w:p w:rsidR="00E705CB" w:rsidRDefault="00E705CB" w:rsidP="00CD429D">
      <w:pPr>
        <w:spacing w:line="240" w:lineRule="auto"/>
        <w:ind w:left="1080" w:hanging="1080"/>
      </w:pPr>
    </w:p>
    <w:p w:rsidR="00205527" w:rsidRDefault="00205527" w:rsidP="00CD429D">
      <w:pPr>
        <w:spacing w:line="240" w:lineRule="auto"/>
        <w:ind w:left="1080" w:hanging="1080"/>
      </w:pPr>
    </w:p>
    <w:p w:rsidR="00205527" w:rsidRDefault="00205527" w:rsidP="00CD429D">
      <w:pPr>
        <w:spacing w:line="240" w:lineRule="auto"/>
        <w:ind w:left="1080" w:hanging="1080"/>
      </w:pPr>
    </w:p>
    <w:p w:rsidR="00205527" w:rsidRDefault="00205527" w:rsidP="00CD429D">
      <w:pPr>
        <w:spacing w:line="240" w:lineRule="auto"/>
        <w:ind w:left="1080" w:hanging="1080"/>
      </w:pPr>
    </w:p>
    <w:p w:rsidR="00205527" w:rsidRDefault="00205527" w:rsidP="00CD429D">
      <w:pPr>
        <w:spacing w:line="240" w:lineRule="auto"/>
        <w:ind w:left="1080" w:hanging="1080"/>
      </w:pPr>
    </w:p>
    <w:p w:rsidR="00205527" w:rsidRDefault="00205527" w:rsidP="00CD429D">
      <w:pPr>
        <w:spacing w:line="240" w:lineRule="auto"/>
        <w:ind w:left="1080" w:hanging="1080"/>
      </w:pPr>
    </w:p>
    <w:p w:rsidR="00205527" w:rsidRDefault="00205527" w:rsidP="00CD429D">
      <w:pPr>
        <w:spacing w:line="240" w:lineRule="auto"/>
        <w:ind w:left="1080" w:hanging="1080"/>
      </w:pPr>
    </w:p>
    <w:sectPr w:rsidR="00205527" w:rsidSect="00945B34">
      <w:pgSz w:w="12240" w:h="15840"/>
      <w:pgMar w:top="142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A3692"/>
    <w:multiLevelType w:val="hybridMultilevel"/>
    <w:tmpl w:val="05F87D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C861BB"/>
    <w:multiLevelType w:val="multilevel"/>
    <w:tmpl w:val="136A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BB5326"/>
    <w:multiLevelType w:val="hybridMultilevel"/>
    <w:tmpl w:val="9A227DA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737C"/>
    <w:rsid w:val="00007614"/>
    <w:rsid w:val="00086ACD"/>
    <w:rsid w:val="000B1CCC"/>
    <w:rsid w:val="000D61BB"/>
    <w:rsid w:val="000E5ECA"/>
    <w:rsid w:val="000F59F7"/>
    <w:rsid w:val="001D0438"/>
    <w:rsid w:val="00201802"/>
    <w:rsid w:val="00205527"/>
    <w:rsid w:val="002C3E7B"/>
    <w:rsid w:val="002E29D6"/>
    <w:rsid w:val="0031697A"/>
    <w:rsid w:val="003436FE"/>
    <w:rsid w:val="003556A7"/>
    <w:rsid w:val="00414877"/>
    <w:rsid w:val="004545A8"/>
    <w:rsid w:val="004A251B"/>
    <w:rsid w:val="004E331E"/>
    <w:rsid w:val="00577F5B"/>
    <w:rsid w:val="005D6618"/>
    <w:rsid w:val="00645CB8"/>
    <w:rsid w:val="0065737C"/>
    <w:rsid w:val="00663020"/>
    <w:rsid w:val="006827B0"/>
    <w:rsid w:val="00704C37"/>
    <w:rsid w:val="00724AA6"/>
    <w:rsid w:val="00845020"/>
    <w:rsid w:val="00884D2D"/>
    <w:rsid w:val="00933455"/>
    <w:rsid w:val="00945B34"/>
    <w:rsid w:val="009477CC"/>
    <w:rsid w:val="00975449"/>
    <w:rsid w:val="009E57DE"/>
    <w:rsid w:val="009E6253"/>
    <w:rsid w:val="00A00A0F"/>
    <w:rsid w:val="00A5288E"/>
    <w:rsid w:val="00AF3B4D"/>
    <w:rsid w:val="00B06C3B"/>
    <w:rsid w:val="00B65B19"/>
    <w:rsid w:val="00C11FC0"/>
    <w:rsid w:val="00C5464D"/>
    <w:rsid w:val="00C85EF0"/>
    <w:rsid w:val="00CB0597"/>
    <w:rsid w:val="00CD429D"/>
    <w:rsid w:val="00D35593"/>
    <w:rsid w:val="00DD3845"/>
    <w:rsid w:val="00E17254"/>
    <w:rsid w:val="00E264D4"/>
    <w:rsid w:val="00E36B91"/>
    <w:rsid w:val="00E705CB"/>
    <w:rsid w:val="00EB04D0"/>
    <w:rsid w:val="00F13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CB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4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737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55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56A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B06C3B"/>
    <w:rPr>
      <w:color w:val="0000FF"/>
      <w:u w:val="single"/>
    </w:rPr>
  </w:style>
  <w:style w:type="table" w:styleId="Tablaconcuadrcula">
    <w:name w:val="Table Grid"/>
    <w:basedOn w:val="Tablanormal"/>
    <w:uiPriority w:val="59"/>
    <w:unhideWhenUsed/>
    <w:rsid w:val="009E57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CD42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D4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CD4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erenciasutil">
    <w:name w:val="Subtle Reference"/>
    <w:basedOn w:val="Fuentedeprrafopredeter"/>
    <w:uiPriority w:val="31"/>
    <w:qFormat/>
    <w:rsid w:val="00A00A0F"/>
    <w:rPr>
      <w:smallCaps/>
      <w:color w:val="C0504D" w:themeColor="accent2"/>
      <w:u w:val="single"/>
    </w:rPr>
  </w:style>
  <w:style w:type="paragraph" w:styleId="NormalWeb">
    <w:name w:val="Normal (Web)"/>
    <w:basedOn w:val="Normal"/>
    <w:uiPriority w:val="99"/>
    <w:semiHidden/>
    <w:unhideWhenUsed/>
    <w:rsid w:val="00A00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6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VLS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BF23A0-83A5-49A0-BE97-D274CA5F7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4</Pages>
  <Words>1034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Batman</dc:creator>
  <cp:lastModifiedBy>Batman</cp:lastModifiedBy>
  <cp:revision>12</cp:revision>
  <dcterms:created xsi:type="dcterms:W3CDTF">2017-03-14T20:17:00Z</dcterms:created>
  <dcterms:modified xsi:type="dcterms:W3CDTF">2017-03-31T13:20:00Z</dcterms:modified>
</cp:coreProperties>
</file>