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A4D2BC">
      <w:pPr>
        <w:rPr>
          <w:rFonts w:hint="eastAsia" w:ascii="华文中宋" w:hAnsi="华文中宋" w:eastAsia="华文中宋" w:cs="华文中宋"/>
          <w:b/>
          <w:bCs/>
          <w:sz w:val="44"/>
          <w:szCs w:val="44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</w:t>
      </w:r>
      <w:r>
        <w:rPr>
          <w:rFonts w:hint="eastAsia" w:ascii="华文中宋" w:hAnsi="华文中宋" w:eastAsia="华文中宋" w:cs="华文中宋"/>
          <w:sz w:val="44"/>
          <w:szCs w:val="44"/>
          <w:lang w:val="en-US" w:eastAsia="zh-CN"/>
        </w:rPr>
        <w:t xml:space="preserve">  </w:t>
      </w:r>
      <w:r>
        <w:rPr>
          <w:rFonts w:hint="eastAsia" w:ascii="华文中宋" w:hAnsi="华文中宋" w:eastAsia="华文中宋" w:cs="华文中宋"/>
          <w:b/>
          <w:bCs/>
          <w:sz w:val="44"/>
          <w:szCs w:val="44"/>
          <w:lang w:val="en-US" w:eastAsia="zh-CN"/>
        </w:rPr>
        <w:t>张三案专章总结记录</w:t>
      </w:r>
    </w:p>
    <w:p w14:paraId="506AB1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68597596">
      <w:pPr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  <w:lang w:val="en-US" w:eastAsia="zh-CN"/>
        </w:rPr>
        <w:t>张三案于2025年</w:t>
      </w:r>
      <w:r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  <w:lang w:val="en-US" w:eastAsia="zh-CN"/>
        </w:rPr>
        <w:t>月</w:t>
      </w:r>
      <w:r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  <w:lang w:val="en-US" w:eastAsia="zh-CN"/>
        </w:rPr>
        <w:t>日审查调查结束，现将审查调查过程的“走读式”谈话安全工作总结如下：</w:t>
      </w:r>
    </w:p>
    <w:p w14:paraId="0E5D77BA">
      <w:pPr>
        <w:ind w:firstLine="562" w:firstLineChars="200"/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  <w:lang w:val="en-US" w:eastAsia="zh-CN"/>
        </w:rPr>
        <w:t>该案于2025年1月20日进行由常委赵六领学安全首课学习，赵六同志详细解读了《纪检监察机关执纪执法安全工作规定》（中纪发〔</w:t>
      </w:r>
      <w:r>
        <w:rPr>
          <w:rFonts w:hint="default" w:ascii="仿宋_GB2312" w:hAnsi="仿宋_GB2312" w:eastAsia="仿宋_GB2312" w:cs="仿宋_GB2312"/>
          <w:b/>
          <w:bCs/>
          <w:color w:val="0000FF"/>
          <w:sz w:val="28"/>
          <w:szCs w:val="28"/>
          <w:lang w:val="en-US" w:eastAsia="zh-CN"/>
        </w:rPr>
        <w:t>202</w:t>
      </w:r>
      <w:r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  <w:lang w:val="en-US" w:eastAsia="zh-CN"/>
        </w:rPr>
        <w:t>5〕1</w:t>
      </w:r>
      <w:r>
        <w:rPr>
          <w:rFonts w:hint="default" w:ascii="仿宋_GB2312" w:hAnsi="仿宋_GB2312" w:eastAsia="仿宋_GB2312" w:cs="仿宋_GB2312"/>
          <w:b/>
          <w:bCs/>
          <w:color w:val="0000FF"/>
          <w:sz w:val="28"/>
          <w:szCs w:val="28"/>
          <w:lang w:val="en-US" w:eastAsia="zh-CN"/>
        </w:rPr>
        <w:t xml:space="preserve">6 </w:t>
      </w:r>
      <w:r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  <w:lang w:val="en-US" w:eastAsia="zh-CN"/>
        </w:rPr>
        <w:t>号）</w:t>
      </w:r>
      <w:r>
        <w:rPr>
          <w:rFonts w:hint="default" w:ascii="仿宋_GB2312" w:hAnsi="仿宋_GB2312" w:eastAsia="仿宋_GB2312" w:cs="仿宋_GB2312"/>
          <w:b/>
          <w:bCs/>
          <w:color w:val="0000FF"/>
          <w:sz w:val="28"/>
          <w:szCs w:val="28"/>
          <w:lang w:val="en-US" w:eastAsia="zh-CN"/>
        </w:rPr>
        <w:t>、《关于进一步做好“走读式”谈话安全工作的意见》（中纪办〔2021〕11 号）和《关于做好办案安全工作的通知》（中纪办〔2022〕31号）</w:t>
      </w:r>
      <w:r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  <w:lang w:val="en-US" w:eastAsia="zh-CN"/>
        </w:rPr>
        <w:t>等文件，要求办案全过程把安全放在首位。按照领导首谈要求，第四纪检监察室主任王五与张三开展首谈，谈话结束后，王五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0000FF"/>
          <w:sz w:val="28"/>
          <w:szCs w:val="28"/>
          <w:lang w:val="en-US" w:eastAsia="zh-CN"/>
        </w:rPr>
        <w:t>对张三开展心理疏导，减轻思想压力。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D11F7"/>
    <w:rsid w:val="0BC46411"/>
    <w:rsid w:val="0BF43053"/>
    <w:rsid w:val="11D82A3F"/>
    <w:rsid w:val="139C0E63"/>
    <w:rsid w:val="14755D28"/>
    <w:rsid w:val="183002BC"/>
    <w:rsid w:val="20A1511B"/>
    <w:rsid w:val="20F627A2"/>
    <w:rsid w:val="22EF1D4F"/>
    <w:rsid w:val="233C5D69"/>
    <w:rsid w:val="254F5618"/>
    <w:rsid w:val="2F7439CC"/>
    <w:rsid w:val="32B12FA5"/>
    <w:rsid w:val="37033B68"/>
    <w:rsid w:val="388E73FE"/>
    <w:rsid w:val="3B5B35BA"/>
    <w:rsid w:val="3C1162B1"/>
    <w:rsid w:val="4426350C"/>
    <w:rsid w:val="51D175EE"/>
    <w:rsid w:val="58D04744"/>
    <w:rsid w:val="5AED34F2"/>
    <w:rsid w:val="5BF04D03"/>
    <w:rsid w:val="6B3C2FB0"/>
    <w:rsid w:val="70AC1659"/>
    <w:rsid w:val="70D84374"/>
    <w:rsid w:val="76FB7655"/>
    <w:rsid w:val="78CB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252</Words>
  <Characters>271</Characters>
  <Lines>0</Lines>
  <Paragraphs>0</Paragraphs>
  <TotalTime>1</TotalTime>
  <ScaleCrop>false</ScaleCrop>
  <LinksUpToDate>false</LinksUpToDate>
  <CharactersWithSpaces>309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2022-08-10T10:56:00Z</dcterms:created>
  <dc:creator>Administrator</dc:creator>
  <cp:lastModifiedBy>陈军</cp:lastModifiedBy>
  <dcterms:modified xsi:type="dcterms:W3CDTF">2026-07-06T01:14:01Z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eyJoZGlkIjoiZWUyMDg0NDJiNjczMGQ2MmJmZmI1MDk4MjcyNjJmYzYiLCJ1c2VySWQiOiI0Njg5NjIzMTMifQ==</vt:lpwstr>
  </property>
  <property fmtid="{D5CDD505-2E9C-101B-9397-08002B2CF9AE}" pid="4" name="ICV">
    <vt:lpwstr>57684AFC70BF4967918193D7A537F13A_12</vt:lpwstr>
  </property>
</Properties>
</file>