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4FA4" w14:textId="77777777" w:rsidR="009303D9" w:rsidRDefault="00351056" w:rsidP="00E165BC">
      <w:pPr>
        <w:pStyle w:val="papertitle"/>
        <w:spacing w:before="100" w:beforeAutospacing="1" w:after="100" w:afterAutospacing="1"/>
      </w:pPr>
      <w:r>
        <w:t>DD2356 Methods in High Performance Computing Final Project Report</w:t>
      </w:r>
    </w:p>
    <w:p w14:paraId="0BB62FDB" w14:textId="77777777" w:rsidR="00351056" w:rsidRDefault="00351056" w:rsidP="00351056">
      <w:pPr>
        <w:pStyle w:val="papertitle"/>
        <w:spacing w:before="100" w:beforeAutospacing="1" w:after="100" w:afterAutospacing="1"/>
        <w:jc w:val="left"/>
        <w:rPr>
          <w:sz w:val="24"/>
          <w:szCs w:val="24"/>
        </w:rPr>
      </w:pPr>
      <w:r>
        <w:rPr>
          <w:sz w:val="24"/>
          <w:szCs w:val="24"/>
        </w:rPr>
        <w:t xml:space="preserve">Group member: </w:t>
      </w:r>
      <w:r>
        <w:rPr>
          <w:sz w:val="24"/>
          <w:szCs w:val="24"/>
        </w:rPr>
        <w:tab/>
        <w:t xml:space="preserve">Weijiang Kong </w:t>
      </w:r>
      <w:r>
        <w:rPr>
          <w:sz w:val="24"/>
          <w:szCs w:val="24"/>
        </w:rPr>
        <w:tab/>
      </w:r>
      <w:hyperlink r:id="rId8" w:history="1">
        <w:r w:rsidRPr="00BA20D0">
          <w:rPr>
            <w:rStyle w:val="Hyperlink"/>
            <w:sz w:val="24"/>
            <w:szCs w:val="24"/>
          </w:rPr>
          <w:t>weijiang@kth.se</w:t>
        </w:r>
      </w:hyperlink>
    </w:p>
    <w:p w14:paraId="67569FFA" w14:textId="77777777" w:rsidR="00351056" w:rsidRPr="00351056" w:rsidRDefault="00351056" w:rsidP="00351056">
      <w:pPr>
        <w:pStyle w:val="papertitle"/>
        <w:spacing w:before="100" w:beforeAutospacing="1" w:after="100" w:afterAutospacing="1"/>
        <w:ind w:left="1440" w:firstLine="720"/>
        <w:jc w:val="left"/>
        <w:rPr>
          <w:sz w:val="24"/>
          <w:szCs w:val="24"/>
        </w:rPr>
      </w:pPr>
      <w:r>
        <w:rPr>
          <w:sz w:val="24"/>
          <w:szCs w:val="24"/>
        </w:rPr>
        <w:t>(your name here)</w:t>
      </w:r>
      <w:r>
        <w:rPr>
          <w:sz w:val="24"/>
          <w:szCs w:val="24"/>
        </w:rPr>
        <w:tab/>
        <w:t>(your email address here)</w:t>
      </w:r>
    </w:p>
    <w:p w14:paraId="0144153D" w14:textId="77777777" w:rsidR="00D7522C" w:rsidRPr="00CA4392" w:rsidRDefault="00D7522C" w:rsidP="00351056">
      <w:pPr>
        <w:pStyle w:val="Author"/>
        <w:spacing w:before="100" w:beforeAutospacing="1" w:after="100" w:afterAutospacing="1"/>
        <w:jc w:val="left"/>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2BEF695A" w14:textId="77777777" w:rsidR="009303D9" w:rsidRPr="005B520E" w:rsidRDefault="001A3B3D" w:rsidP="00351056">
      <w:pPr>
        <w:pStyle w:val="Author"/>
        <w:spacing w:before="100" w:beforeAutospacing="1"/>
        <w:jc w:val="both"/>
        <w:sectPr w:rsidR="009303D9" w:rsidRPr="005B520E" w:rsidSect="003B4E04">
          <w:type w:val="continuous"/>
          <w:pgSz w:w="11906" w:h="16838" w:code="9"/>
          <w:pgMar w:top="450" w:right="893" w:bottom="1440" w:left="893" w:header="720" w:footer="720" w:gutter="0"/>
          <w:cols w:num="3" w:space="720"/>
          <w:docGrid w:linePitch="360"/>
        </w:sectPr>
      </w:pPr>
      <w:r w:rsidRPr="00F847A6">
        <w:rPr>
          <w:sz w:val="18"/>
          <w:szCs w:val="18"/>
        </w:rPr>
        <w:br/>
      </w:r>
    </w:p>
    <w:p w14:paraId="1AA97146" w14:textId="77777777" w:rsidR="004D72B5" w:rsidRPr="006358B9" w:rsidRDefault="009303D9" w:rsidP="00972203">
      <w:pPr>
        <w:pStyle w:val="Abstract"/>
        <w:rPr>
          <w:i/>
          <w:iCs/>
          <w:sz w:val="20"/>
          <w:szCs w:val="20"/>
        </w:rPr>
      </w:pPr>
      <w:r w:rsidRPr="006358B9">
        <w:rPr>
          <w:i/>
          <w:iCs/>
          <w:sz w:val="20"/>
          <w:szCs w:val="20"/>
        </w:rPr>
        <w:t>Abstract</w:t>
      </w:r>
      <w:r w:rsidRPr="006358B9">
        <w:rPr>
          <w:sz w:val="20"/>
          <w:szCs w:val="20"/>
        </w:rPr>
        <w:t>—</w:t>
      </w:r>
      <w:r w:rsidR="00351056" w:rsidRPr="006358B9">
        <w:rPr>
          <w:sz w:val="20"/>
          <w:szCs w:val="20"/>
        </w:rPr>
        <w:t xml:space="preserve">Our group implemented a parallel method of map and reduce in MPI according to project specification. </w:t>
      </w:r>
      <w:r w:rsidR="00E533DF">
        <w:rPr>
          <w:sz w:val="20"/>
          <w:szCs w:val="20"/>
        </w:rPr>
        <w:t xml:space="preserve">We validated and tested our program through multiple methods and concluded that we have reached a proper performance. </w:t>
      </w:r>
    </w:p>
    <w:p w14:paraId="716B45A8" w14:textId="77777777" w:rsidR="009303D9" w:rsidRPr="006358B9" w:rsidRDefault="009303D9" w:rsidP="006B6B66">
      <w:pPr>
        <w:pStyle w:val="Heading1"/>
        <w:rPr>
          <w:sz w:val="24"/>
          <w:szCs w:val="24"/>
        </w:rPr>
      </w:pPr>
      <w:r w:rsidRPr="006358B9">
        <w:rPr>
          <w:sz w:val="24"/>
          <w:szCs w:val="24"/>
        </w:rPr>
        <w:t>Introduction</w:t>
      </w:r>
    </w:p>
    <w:p w14:paraId="3B5C4192" w14:textId="77777777" w:rsidR="002C7C00" w:rsidRPr="006358B9" w:rsidRDefault="009349CC" w:rsidP="009349CC">
      <w:pPr>
        <w:pStyle w:val="BodyText"/>
        <w:rPr>
          <w:sz w:val="24"/>
          <w:szCs w:val="24"/>
          <w:lang w:val="en-US"/>
        </w:rPr>
      </w:pPr>
      <w:r w:rsidRPr="006358B9">
        <w:rPr>
          <w:sz w:val="24"/>
          <w:szCs w:val="24"/>
          <w:lang w:val="en-US"/>
        </w:rPr>
        <w:t>In this project, our purpose is to implement perform parallel computing in map and reduce. The project includes three files: backend.c, user_case.h and toolbox.h. Backend implementation is included in backend.c, to provide a parallel method of map and reduce function and also specify communication between paralleled processes. User-case implementation is included in user_case.h providing separation of map, reduce and hash function. toolbox.</w:t>
      </w:r>
      <w:r w:rsidR="00204CE4" w:rsidRPr="006358B9">
        <w:rPr>
          <w:sz w:val="24"/>
          <w:szCs w:val="24"/>
          <w:lang w:val="en-US"/>
        </w:rPr>
        <w:t>h</w:t>
      </w:r>
      <w:r w:rsidRPr="006358B9">
        <w:rPr>
          <w:sz w:val="24"/>
          <w:szCs w:val="24"/>
          <w:lang w:val="en-US"/>
        </w:rPr>
        <w:t xml:space="preserve"> contains functions required by other features, for example, sort. We include following optional features during our implementation: </w:t>
      </w:r>
      <w:r w:rsidR="008458B9" w:rsidRPr="006358B9">
        <w:rPr>
          <w:sz w:val="24"/>
          <w:szCs w:val="24"/>
          <w:lang w:val="en-US"/>
        </w:rPr>
        <w:t xml:space="preserve">collective I/O for input, </w:t>
      </w:r>
      <w:r w:rsidR="00DF0C9A">
        <w:rPr>
          <w:sz w:val="24"/>
          <w:szCs w:val="24"/>
          <w:lang w:val="en-US"/>
        </w:rPr>
        <w:t xml:space="preserve">separation of back end and user case implementation, </w:t>
      </w:r>
      <w:r w:rsidR="002C7C00" w:rsidRPr="006358B9">
        <w:rPr>
          <w:sz w:val="24"/>
          <w:szCs w:val="24"/>
          <w:lang w:val="en-US"/>
        </w:rPr>
        <w:t>configurable block size and file path</w:t>
      </w:r>
      <w:r w:rsidR="004D314A">
        <w:rPr>
          <w:sz w:val="24"/>
          <w:szCs w:val="24"/>
          <w:lang w:val="en-US"/>
        </w:rPr>
        <w:t>, support for non-multiple file size</w:t>
      </w:r>
      <w:r w:rsidR="00EB1224">
        <w:rPr>
          <w:sz w:val="24"/>
          <w:szCs w:val="24"/>
          <w:lang w:val="en-US"/>
        </w:rPr>
        <w:t>, master process sharing workload during map phase</w:t>
      </w:r>
      <w:r w:rsidR="00EF144C" w:rsidRPr="006358B9">
        <w:rPr>
          <w:sz w:val="24"/>
          <w:szCs w:val="24"/>
          <w:lang w:val="en-US"/>
        </w:rPr>
        <w:t>.</w:t>
      </w:r>
      <w:r w:rsidR="006F32C9">
        <w:rPr>
          <w:sz w:val="24"/>
          <w:szCs w:val="24"/>
          <w:lang w:val="en-US"/>
        </w:rPr>
        <w:t xml:space="preserve"> Note that one of the benefit from collective I/O is that rank 0 which is the master process can share effort with other part of the program during map phase. But it also distribute</w:t>
      </w:r>
      <w:r w:rsidR="000D3575">
        <w:rPr>
          <w:sz w:val="24"/>
          <w:szCs w:val="24"/>
          <w:lang w:val="en-US"/>
        </w:rPr>
        <w:t>s</w:t>
      </w:r>
      <w:r w:rsidR="006F32C9">
        <w:rPr>
          <w:sz w:val="24"/>
          <w:szCs w:val="24"/>
          <w:lang w:val="en-US"/>
        </w:rPr>
        <w:t xml:space="preserve"> </w:t>
      </w:r>
      <w:r w:rsidR="00FB3FEF">
        <w:rPr>
          <w:sz w:val="24"/>
          <w:szCs w:val="24"/>
          <w:lang w:val="en-US"/>
        </w:rPr>
        <w:t>the effort of reading input file to all the processes.</w:t>
      </w:r>
    </w:p>
    <w:p w14:paraId="5D4C3FC0" w14:textId="77777777" w:rsidR="009349CC" w:rsidRPr="006358B9" w:rsidRDefault="00E533DF" w:rsidP="009349CC">
      <w:pPr>
        <w:pStyle w:val="BodyText"/>
        <w:rPr>
          <w:sz w:val="24"/>
          <w:szCs w:val="24"/>
          <w:lang w:val="en-US"/>
        </w:rPr>
      </w:pPr>
      <w:r>
        <w:rPr>
          <w:sz w:val="24"/>
          <w:szCs w:val="24"/>
          <w:lang w:val="en-US"/>
        </w:rPr>
        <w:t>Both strong and week s</w:t>
      </w:r>
      <w:r w:rsidR="002C7C00" w:rsidRPr="006358B9">
        <w:rPr>
          <w:sz w:val="24"/>
          <w:szCs w:val="24"/>
          <w:lang w:val="en-US"/>
        </w:rPr>
        <w:t xml:space="preserve">caling evaluation </w:t>
      </w:r>
      <w:r>
        <w:rPr>
          <w:sz w:val="24"/>
          <w:szCs w:val="24"/>
          <w:lang w:val="en-US"/>
        </w:rPr>
        <w:t>are</w:t>
      </w:r>
      <w:r w:rsidR="002C7C00" w:rsidRPr="006358B9">
        <w:rPr>
          <w:sz w:val="24"/>
          <w:szCs w:val="24"/>
          <w:lang w:val="en-US"/>
        </w:rPr>
        <w:t xml:space="preserve"> performed </w:t>
      </w:r>
      <w:r w:rsidR="000373A3">
        <w:rPr>
          <w:sz w:val="24"/>
          <w:szCs w:val="24"/>
          <w:lang w:val="en-US"/>
        </w:rPr>
        <w:t>to our</w:t>
      </w:r>
      <w:r w:rsidR="002C7C00" w:rsidRPr="006358B9">
        <w:rPr>
          <w:sz w:val="24"/>
          <w:szCs w:val="24"/>
          <w:lang w:val="en-US"/>
        </w:rPr>
        <w:t xml:space="preserve"> implementation, to verify whether the parallel method is scalable.</w:t>
      </w:r>
      <w:r w:rsidR="00204CE4" w:rsidRPr="006358B9">
        <w:rPr>
          <w:sz w:val="24"/>
          <w:szCs w:val="24"/>
          <w:lang w:val="en-US"/>
        </w:rPr>
        <w:t xml:space="preserve"> Our result indicates</w:t>
      </w:r>
      <w:r w:rsidR="00204CE4" w:rsidRPr="006358B9">
        <w:rPr>
          <w:color w:val="FF0000"/>
          <w:sz w:val="24"/>
          <w:szCs w:val="24"/>
          <w:lang w:val="en-US"/>
        </w:rPr>
        <w:t>…</w:t>
      </w:r>
      <w:r w:rsidR="002C7C00" w:rsidRPr="006358B9">
        <w:rPr>
          <w:color w:val="FF0000"/>
          <w:sz w:val="24"/>
          <w:szCs w:val="24"/>
          <w:lang w:val="en-US"/>
        </w:rPr>
        <w:t xml:space="preserve"> </w:t>
      </w:r>
      <w:r w:rsidR="00AD2BD7" w:rsidRPr="006358B9">
        <w:rPr>
          <w:sz w:val="24"/>
          <w:szCs w:val="24"/>
          <w:lang w:val="en-US"/>
        </w:rPr>
        <w:t xml:space="preserve"> </w:t>
      </w:r>
    </w:p>
    <w:p w14:paraId="51368E0D" w14:textId="77777777" w:rsidR="009303D9" w:rsidRDefault="001F0D7C" w:rsidP="006B6B66">
      <w:pPr>
        <w:pStyle w:val="Heading1"/>
        <w:rPr>
          <w:sz w:val="24"/>
          <w:szCs w:val="24"/>
        </w:rPr>
      </w:pPr>
      <w:bookmarkStart w:id="0" w:name="_Hlk515635124"/>
      <w:r w:rsidRPr="006358B9">
        <w:rPr>
          <w:sz w:val="24"/>
          <w:szCs w:val="24"/>
        </w:rPr>
        <w:t>Implementation details</w:t>
      </w:r>
    </w:p>
    <w:p w14:paraId="34F478BE" w14:textId="77777777" w:rsidR="00A47A99" w:rsidRPr="00A47A99" w:rsidRDefault="00A47A99" w:rsidP="00A47A99">
      <w:pPr>
        <w:jc w:val="both"/>
        <w:rPr>
          <w:sz w:val="24"/>
          <w:szCs w:val="24"/>
        </w:rPr>
      </w:pPr>
      <w:r>
        <w:rPr>
          <w:sz w:val="24"/>
          <w:szCs w:val="24"/>
        </w:rPr>
        <w:t>According to functionality various for different part of the code, t</w:t>
      </w:r>
      <w:r w:rsidRPr="00A47A99">
        <w:rPr>
          <w:sz w:val="24"/>
          <w:szCs w:val="24"/>
        </w:rPr>
        <w:t>he program</w:t>
      </w:r>
      <w:r>
        <w:rPr>
          <w:sz w:val="24"/>
          <w:szCs w:val="24"/>
        </w:rPr>
        <w:t xml:space="preserve"> was divided into different phases, making it easier to separate effort during cooperation and identify bugs during evaluation. While entering each phase, program will print messages indicating its executing status</w:t>
      </w:r>
      <w:bookmarkEnd w:id="0"/>
      <w:r>
        <w:rPr>
          <w:sz w:val="24"/>
          <w:szCs w:val="24"/>
        </w:rPr>
        <w:t>. Details for each phase is explained as below.</w:t>
      </w:r>
    </w:p>
    <w:p w14:paraId="21C8D9B5" w14:textId="77777777" w:rsidR="009303D9" w:rsidRPr="006358B9" w:rsidRDefault="001F0D7C" w:rsidP="00ED0149">
      <w:pPr>
        <w:pStyle w:val="Heading2"/>
        <w:rPr>
          <w:sz w:val="24"/>
          <w:szCs w:val="24"/>
        </w:rPr>
      </w:pPr>
      <w:r w:rsidRPr="006358B9">
        <w:rPr>
          <w:sz w:val="24"/>
          <w:szCs w:val="24"/>
        </w:rPr>
        <w:t>Initialization phase</w:t>
      </w:r>
    </w:p>
    <w:p w14:paraId="3154AF93" w14:textId="77777777" w:rsidR="009303D9" w:rsidRPr="006358B9" w:rsidRDefault="001F0D7C" w:rsidP="00E7596C">
      <w:pPr>
        <w:pStyle w:val="BodyText"/>
        <w:rPr>
          <w:sz w:val="24"/>
          <w:szCs w:val="24"/>
          <w:lang w:val="en-US"/>
        </w:rPr>
      </w:pPr>
      <w:r w:rsidRPr="006358B9">
        <w:rPr>
          <w:sz w:val="24"/>
          <w:szCs w:val="24"/>
          <w:lang w:val="en-US"/>
        </w:rPr>
        <w:t>Configurable parameters are passed to program during this phase, including file path and user defined block size</w:t>
      </w:r>
      <w:r w:rsidR="00F15755">
        <w:rPr>
          <w:sz w:val="24"/>
          <w:szCs w:val="24"/>
          <w:lang w:val="en-US"/>
        </w:rPr>
        <w:t xml:space="preserve"> through --filename and                    --blocksize. </w:t>
      </w:r>
      <w:r w:rsidRPr="006358B9">
        <w:rPr>
          <w:sz w:val="24"/>
          <w:szCs w:val="24"/>
          <w:lang w:val="en-US"/>
        </w:rPr>
        <w:t xml:space="preserve">Default block size is 64MB. Parameters of the program will be extracted to form parallelism, for example, number of ranks and rank for present process. </w:t>
      </w:r>
      <w:r w:rsidR="00EF144C" w:rsidRPr="006358B9">
        <w:rPr>
          <w:sz w:val="24"/>
          <w:szCs w:val="24"/>
          <w:lang w:val="en-US"/>
        </w:rPr>
        <w:t xml:space="preserve">A new </w:t>
      </w:r>
      <w:r w:rsidR="00623C19">
        <w:rPr>
          <w:sz w:val="24"/>
          <w:szCs w:val="24"/>
          <w:lang w:val="en-US"/>
        </w:rPr>
        <w:t xml:space="preserve">MPI </w:t>
      </w:r>
      <w:r w:rsidR="00EF144C" w:rsidRPr="006358B9">
        <w:rPr>
          <w:sz w:val="24"/>
          <w:szCs w:val="24"/>
          <w:lang w:val="en-US"/>
        </w:rPr>
        <w:t>datatype is defined for transporting self-defined structure datatype</w:t>
      </w:r>
      <w:r w:rsidR="00623C19">
        <w:rPr>
          <w:sz w:val="24"/>
          <w:szCs w:val="24"/>
          <w:lang w:val="en-US"/>
        </w:rPr>
        <w:t xml:space="preserve"> through MPI protocols</w:t>
      </w:r>
      <w:r w:rsidR="00EF144C" w:rsidRPr="006358B9">
        <w:rPr>
          <w:sz w:val="24"/>
          <w:szCs w:val="24"/>
          <w:lang w:val="en-US"/>
        </w:rPr>
        <w:t>.</w:t>
      </w:r>
      <w:r w:rsidR="00623C19">
        <w:rPr>
          <w:sz w:val="24"/>
          <w:szCs w:val="24"/>
          <w:lang w:val="en-US"/>
        </w:rPr>
        <w:t xml:space="preserve"> To specify such datatype, a struct is created and its content and displacement are extracted.</w:t>
      </w:r>
      <w:r w:rsidR="00EF144C" w:rsidRPr="006358B9">
        <w:rPr>
          <w:sz w:val="24"/>
          <w:szCs w:val="24"/>
          <w:lang w:val="en-US"/>
        </w:rPr>
        <w:t xml:space="preserve"> Also input file </w:t>
      </w:r>
      <w:r w:rsidR="005F4ABE">
        <w:rPr>
          <w:sz w:val="24"/>
          <w:szCs w:val="24"/>
          <w:lang w:val="en-US"/>
        </w:rPr>
        <w:t xml:space="preserve">is opened </w:t>
      </w:r>
      <w:r w:rsidR="00EF144C" w:rsidRPr="006358B9">
        <w:rPr>
          <w:sz w:val="24"/>
          <w:szCs w:val="24"/>
          <w:lang w:val="en-US"/>
        </w:rPr>
        <w:t xml:space="preserve">and loop parameters are </w:t>
      </w:r>
      <w:r w:rsidR="005F4ABE">
        <w:rPr>
          <w:sz w:val="24"/>
          <w:szCs w:val="24"/>
          <w:lang w:val="en-US"/>
        </w:rPr>
        <w:t>initialized for later computation</w:t>
      </w:r>
      <w:r w:rsidR="00EF144C" w:rsidRPr="006358B9">
        <w:rPr>
          <w:sz w:val="24"/>
          <w:szCs w:val="24"/>
          <w:lang w:val="en-US"/>
        </w:rPr>
        <w:t xml:space="preserve">. </w:t>
      </w:r>
      <w:r w:rsidRPr="006358B9">
        <w:rPr>
          <w:sz w:val="24"/>
          <w:szCs w:val="24"/>
          <w:lang w:val="en-US"/>
        </w:rPr>
        <w:t xml:space="preserve"> </w:t>
      </w:r>
    </w:p>
    <w:p w14:paraId="18E0646F" w14:textId="77777777" w:rsidR="009303D9" w:rsidRPr="006358B9" w:rsidRDefault="00EF144C" w:rsidP="00ED0149">
      <w:pPr>
        <w:pStyle w:val="Heading2"/>
        <w:rPr>
          <w:sz w:val="24"/>
          <w:szCs w:val="24"/>
        </w:rPr>
      </w:pPr>
      <w:r w:rsidRPr="006358B9">
        <w:rPr>
          <w:sz w:val="24"/>
          <w:szCs w:val="24"/>
        </w:rPr>
        <w:t>Input-Scatter phase and Map-shift phase</w:t>
      </w:r>
    </w:p>
    <w:p w14:paraId="7379BB7B" w14:textId="77777777" w:rsidR="006A353B" w:rsidRPr="006358B9" w:rsidRDefault="00EF144C" w:rsidP="00E7596C">
      <w:pPr>
        <w:pStyle w:val="BodyText"/>
        <w:rPr>
          <w:sz w:val="24"/>
          <w:szCs w:val="24"/>
          <w:lang w:val="en-US" w:eastAsia="zh-CN"/>
        </w:rPr>
      </w:pPr>
      <w:r w:rsidRPr="006358B9">
        <w:rPr>
          <w:sz w:val="24"/>
          <w:szCs w:val="24"/>
          <w:lang w:val="en-US"/>
        </w:rPr>
        <w:t>File input and map functions are executed through while loop iterations. If the file is not drain, a while loop will keep reading input file and apply map function toward char array acquired from the input. Note that we are using collective I/O so each process calculates its own offset for next iteration and fetch</w:t>
      </w:r>
      <w:r w:rsidR="00F77BE8" w:rsidRPr="006358B9">
        <w:rPr>
          <w:sz w:val="24"/>
          <w:szCs w:val="24"/>
          <w:lang w:val="en-US"/>
        </w:rPr>
        <w:t xml:space="preserve"> the data needed</w:t>
      </w:r>
      <w:r w:rsidRPr="006358B9">
        <w:rPr>
          <w:sz w:val="24"/>
          <w:szCs w:val="24"/>
          <w:lang w:val="en-US"/>
        </w:rPr>
        <w:t xml:space="preserve"> </w:t>
      </w:r>
      <w:r w:rsidR="00F77BE8" w:rsidRPr="006358B9">
        <w:rPr>
          <w:sz w:val="24"/>
          <w:szCs w:val="24"/>
          <w:lang w:val="en-US"/>
        </w:rPr>
        <w:t>from the file</w:t>
      </w:r>
      <w:r w:rsidR="00F77BE8" w:rsidRPr="006358B9">
        <w:rPr>
          <w:sz w:val="24"/>
          <w:szCs w:val="24"/>
          <w:lang w:val="en-US" w:eastAsia="zh-CN"/>
        </w:rPr>
        <w:t>.</w:t>
      </w:r>
      <w:r w:rsidR="000D3575">
        <w:rPr>
          <w:sz w:val="24"/>
          <w:szCs w:val="24"/>
          <w:lang w:val="en-US" w:eastAsia="zh-CN"/>
        </w:rPr>
        <w:t xml:space="preserve"> Our implementation will </w:t>
      </w:r>
      <w:r w:rsidR="00E50590">
        <w:rPr>
          <w:sz w:val="24"/>
          <w:szCs w:val="24"/>
          <w:lang w:val="en-US" w:eastAsia="zh-CN"/>
        </w:rPr>
        <w:t>ignore tail of the file</w:t>
      </w:r>
      <w:r w:rsidR="000D3575">
        <w:rPr>
          <w:sz w:val="24"/>
          <w:szCs w:val="24"/>
          <w:lang w:val="en-US" w:eastAsia="zh-CN"/>
        </w:rPr>
        <w:t xml:space="preserve"> if it detects file will be ended</w:t>
      </w:r>
      <w:r w:rsidR="00E50590">
        <w:rPr>
          <w:sz w:val="24"/>
          <w:szCs w:val="24"/>
          <w:lang w:val="en-US" w:eastAsia="zh-CN"/>
        </w:rPr>
        <w:t xml:space="preserve"> during next iteration</w:t>
      </w:r>
      <w:r w:rsidR="000D3575">
        <w:rPr>
          <w:sz w:val="24"/>
          <w:szCs w:val="24"/>
          <w:lang w:val="en-US" w:eastAsia="zh-CN"/>
        </w:rPr>
        <w:t xml:space="preserve">, so file size which is not multiple of block size can be </w:t>
      </w:r>
      <w:r w:rsidR="00CC01D1">
        <w:rPr>
          <w:sz w:val="24"/>
          <w:szCs w:val="24"/>
          <w:lang w:val="en-US" w:eastAsia="zh-CN"/>
        </w:rPr>
        <w:t>supported</w:t>
      </w:r>
      <w:r w:rsidR="000D3575">
        <w:rPr>
          <w:sz w:val="24"/>
          <w:szCs w:val="24"/>
          <w:lang w:val="en-US" w:eastAsia="zh-CN"/>
        </w:rPr>
        <w:t>. However,</w:t>
      </w:r>
      <w:r w:rsidR="00F77BE8" w:rsidRPr="006358B9">
        <w:rPr>
          <w:sz w:val="24"/>
          <w:szCs w:val="24"/>
          <w:lang w:val="en-US" w:eastAsia="zh-CN"/>
        </w:rPr>
        <w:t xml:space="preserve"> </w:t>
      </w:r>
      <w:r w:rsidR="000D3575">
        <w:rPr>
          <w:sz w:val="24"/>
          <w:szCs w:val="24"/>
          <w:lang w:val="en-US" w:eastAsia="zh-CN"/>
        </w:rPr>
        <w:t>p</w:t>
      </w:r>
      <w:r w:rsidR="00F77BE8" w:rsidRPr="006358B9">
        <w:rPr>
          <w:sz w:val="24"/>
          <w:szCs w:val="24"/>
          <w:lang w:val="en-US" w:eastAsia="zh-CN"/>
        </w:rPr>
        <w:t>rogram will output the number of data skipped for validation</w:t>
      </w:r>
      <w:r w:rsidR="000D3575">
        <w:rPr>
          <w:sz w:val="24"/>
          <w:szCs w:val="24"/>
          <w:lang w:val="en-US" w:eastAsia="zh-CN"/>
        </w:rPr>
        <w:t xml:space="preserve"> purpose, for normal condition, </w:t>
      </w:r>
      <w:r w:rsidR="00266502">
        <w:rPr>
          <w:sz w:val="24"/>
          <w:szCs w:val="24"/>
          <w:lang w:val="en-US" w:eastAsia="zh-CN"/>
        </w:rPr>
        <w:t xml:space="preserve">this number </w:t>
      </w:r>
      <w:r w:rsidR="000D3575">
        <w:rPr>
          <w:sz w:val="24"/>
          <w:szCs w:val="24"/>
          <w:lang w:val="en-US" w:eastAsia="zh-CN"/>
        </w:rPr>
        <w:t>should be 0</w:t>
      </w:r>
      <w:r w:rsidR="00F77BE8" w:rsidRPr="006358B9">
        <w:rPr>
          <w:sz w:val="24"/>
          <w:szCs w:val="24"/>
          <w:lang w:val="en-US" w:eastAsia="zh-CN"/>
        </w:rPr>
        <w:t xml:space="preserve">. Also note that map functions used in this phase is implemented in user_case.h, it’s designed to extract a string from a designated array each time and advance offset of that array due to implementation simplicity. So, </w:t>
      </w:r>
      <w:r w:rsidR="00DD5760">
        <w:rPr>
          <w:sz w:val="24"/>
          <w:szCs w:val="24"/>
          <w:lang w:val="en-US" w:eastAsia="zh-CN"/>
        </w:rPr>
        <w:t>a while</w:t>
      </w:r>
      <w:r w:rsidR="00F77BE8" w:rsidRPr="006358B9">
        <w:rPr>
          <w:sz w:val="24"/>
          <w:szCs w:val="24"/>
          <w:lang w:val="en-US" w:eastAsia="zh-CN"/>
        </w:rPr>
        <w:t xml:space="preserve"> loop is</w:t>
      </w:r>
      <w:r w:rsidR="006A353B" w:rsidRPr="006358B9">
        <w:rPr>
          <w:sz w:val="24"/>
          <w:szCs w:val="24"/>
          <w:lang w:val="en-US" w:eastAsia="zh-CN"/>
        </w:rPr>
        <w:t xml:space="preserve"> requir</w:t>
      </w:r>
      <w:r w:rsidR="00F77BE8" w:rsidRPr="006358B9">
        <w:rPr>
          <w:sz w:val="24"/>
          <w:szCs w:val="24"/>
          <w:lang w:val="en-US" w:eastAsia="zh-CN"/>
        </w:rPr>
        <w:t>ed to drain</w:t>
      </w:r>
      <w:r w:rsidR="006A353B" w:rsidRPr="006358B9">
        <w:rPr>
          <w:sz w:val="24"/>
          <w:szCs w:val="24"/>
          <w:lang w:val="en-US" w:eastAsia="zh-CN"/>
        </w:rPr>
        <w:t xml:space="preserve"> the array.</w:t>
      </w:r>
    </w:p>
    <w:p w14:paraId="201A50A0" w14:textId="77777777" w:rsidR="006A353B" w:rsidRPr="006358B9" w:rsidRDefault="006A353B" w:rsidP="006A353B">
      <w:pPr>
        <w:pStyle w:val="Heading2"/>
        <w:rPr>
          <w:sz w:val="24"/>
          <w:szCs w:val="24"/>
        </w:rPr>
      </w:pPr>
      <w:r w:rsidRPr="006358B9">
        <w:rPr>
          <w:sz w:val="24"/>
          <w:szCs w:val="24"/>
        </w:rPr>
        <w:t>All to all communication phase</w:t>
      </w:r>
    </w:p>
    <w:p w14:paraId="2C93D62E" w14:textId="77777777" w:rsidR="00F83397" w:rsidRPr="006358B9" w:rsidRDefault="006A353B" w:rsidP="00F83397">
      <w:pPr>
        <w:pStyle w:val="BodyText"/>
        <w:rPr>
          <w:sz w:val="24"/>
          <w:szCs w:val="24"/>
          <w:lang w:val="en-US" w:eastAsia="zh-CN"/>
        </w:rPr>
      </w:pPr>
      <w:r w:rsidRPr="006358B9">
        <w:rPr>
          <w:sz w:val="24"/>
          <w:szCs w:val="24"/>
          <w:lang w:val="en-US"/>
        </w:rPr>
        <w:t>A hash function is given by project specification to provide match between word and ranks</w:t>
      </w:r>
      <w:r w:rsidRPr="006358B9">
        <w:rPr>
          <w:sz w:val="24"/>
          <w:szCs w:val="24"/>
          <w:lang w:val="en-US" w:eastAsia="zh-CN"/>
        </w:rPr>
        <w:t xml:space="preserve">. It’s also located at user_case.h. With this function, we can split all world collected to different ranks with all same word in one rank. </w:t>
      </w:r>
      <w:r w:rsidR="00F83397" w:rsidRPr="006358B9">
        <w:rPr>
          <w:sz w:val="24"/>
          <w:szCs w:val="24"/>
          <w:lang w:val="en-US" w:eastAsia="zh-CN"/>
        </w:rPr>
        <w:t xml:space="preserve">After computing how each word located, all words will be relocated with word to same rank adjacent with each other. </w:t>
      </w:r>
      <w:r w:rsidR="00A94AF6">
        <w:rPr>
          <w:sz w:val="24"/>
          <w:szCs w:val="24"/>
          <w:lang w:val="en-US" w:eastAsia="zh-CN"/>
        </w:rPr>
        <w:t xml:space="preserve">A all to all communication is </w:t>
      </w:r>
      <w:r w:rsidR="00A94AF6">
        <w:rPr>
          <w:sz w:val="24"/>
          <w:szCs w:val="24"/>
          <w:lang w:val="en-US" w:eastAsia="zh-CN"/>
        </w:rPr>
        <w:lastRenderedPageBreak/>
        <w:t xml:space="preserve">issued at this time, to distribute the </w:t>
      </w:r>
      <w:r w:rsidR="00D258F6">
        <w:rPr>
          <w:sz w:val="24"/>
          <w:szCs w:val="24"/>
          <w:lang w:val="en-US" w:eastAsia="zh-CN"/>
        </w:rPr>
        <w:t>number of data received for each rank. Displacement array will be generated through these data. After all those preparation,</w:t>
      </w:r>
      <w:r w:rsidR="00F83397" w:rsidRPr="006358B9">
        <w:rPr>
          <w:sz w:val="24"/>
          <w:szCs w:val="24"/>
          <w:lang w:val="en-US" w:eastAsia="zh-CN"/>
        </w:rPr>
        <w:t xml:space="preserve"> </w:t>
      </w:r>
      <w:r w:rsidR="00D258F6">
        <w:rPr>
          <w:sz w:val="24"/>
          <w:szCs w:val="24"/>
          <w:lang w:val="en-US" w:eastAsia="zh-CN"/>
        </w:rPr>
        <w:t>all to all</w:t>
      </w:r>
      <w:r w:rsidR="00F83397" w:rsidRPr="006358B9">
        <w:rPr>
          <w:sz w:val="24"/>
          <w:szCs w:val="24"/>
          <w:lang w:val="en-US" w:eastAsia="zh-CN"/>
        </w:rPr>
        <w:t>(</w:t>
      </w:r>
      <w:proofErr w:type="spellStart"/>
      <w:r w:rsidR="00F83397" w:rsidRPr="006358B9">
        <w:rPr>
          <w:sz w:val="24"/>
          <w:szCs w:val="24"/>
          <w:lang w:val="en-US" w:eastAsia="zh-CN"/>
        </w:rPr>
        <w:t>MPI_Alltoallv</w:t>
      </w:r>
      <w:proofErr w:type="spellEnd"/>
      <w:r w:rsidR="00F83397" w:rsidRPr="006358B9">
        <w:rPr>
          <w:sz w:val="24"/>
          <w:szCs w:val="24"/>
          <w:lang w:val="en-US" w:eastAsia="zh-CN"/>
        </w:rPr>
        <w:t>)</w:t>
      </w:r>
      <w:r w:rsidR="00D258F6">
        <w:rPr>
          <w:sz w:val="24"/>
          <w:szCs w:val="24"/>
          <w:lang w:val="en-US" w:eastAsia="zh-CN"/>
        </w:rPr>
        <w:t xml:space="preserve"> was issued to distribute key/word pairs</w:t>
      </w:r>
      <w:r w:rsidR="00F83397" w:rsidRPr="006358B9">
        <w:rPr>
          <w:sz w:val="24"/>
          <w:szCs w:val="24"/>
          <w:lang w:val="en-US" w:eastAsia="zh-CN"/>
        </w:rPr>
        <w:t>.</w:t>
      </w:r>
      <w:r w:rsidR="00D258F6">
        <w:rPr>
          <w:sz w:val="24"/>
          <w:szCs w:val="24"/>
          <w:lang w:val="en-US" w:eastAsia="zh-CN"/>
        </w:rPr>
        <w:t xml:space="preserve"> Note that there is a debug feature implemented before all to all to view all send and receive count and displacement arrays.</w:t>
      </w:r>
    </w:p>
    <w:p w14:paraId="3E8C6433" w14:textId="77777777" w:rsidR="00E75C52" w:rsidRPr="006358B9" w:rsidRDefault="00E75C52" w:rsidP="00E75C52">
      <w:pPr>
        <w:pStyle w:val="Heading2"/>
        <w:rPr>
          <w:sz w:val="24"/>
          <w:szCs w:val="24"/>
        </w:rPr>
      </w:pPr>
      <w:r w:rsidRPr="006358B9">
        <w:rPr>
          <w:sz w:val="24"/>
          <w:szCs w:val="24"/>
        </w:rPr>
        <w:t>Reduce phase</w:t>
      </w:r>
    </w:p>
    <w:p w14:paraId="2AECC8ED" w14:textId="77777777" w:rsidR="006A353B" w:rsidRPr="006358B9" w:rsidRDefault="00E75C52" w:rsidP="00E75C52">
      <w:pPr>
        <w:pStyle w:val="BodyText"/>
        <w:ind w:firstLine="0"/>
        <w:rPr>
          <w:sz w:val="24"/>
          <w:szCs w:val="24"/>
          <w:lang w:val="en-US" w:eastAsia="zh-CN"/>
        </w:rPr>
      </w:pPr>
      <w:r w:rsidRPr="006358B9">
        <w:rPr>
          <w:sz w:val="24"/>
          <w:szCs w:val="24"/>
          <w:lang w:val="en-US"/>
        </w:rPr>
        <w:t xml:space="preserve">      Reduce function implemented in user_case.h will be called to compress output size by deleting words with same key but increase value. </w:t>
      </w:r>
      <w:r w:rsidR="00CF3CCB" w:rsidRPr="006358B9">
        <w:rPr>
          <w:sz w:val="24"/>
          <w:szCs w:val="24"/>
          <w:lang w:val="en-US"/>
        </w:rPr>
        <w:t xml:space="preserve">It’s using vector from STD to simplify the enumeration. </w:t>
      </w:r>
      <w:r w:rsidR="001B5C58">
        <w:rPr>
          <w:sz w:val="24"/>
          <w:szCs w:val="24"/>
          <w:lang w:val="en-US"/>
        </w:rPr>
        <w:t>Reduce function will take a key/word pair and search through vector storing its previous results looking for matches. If there is no match, the pair will be stored at the end of result vector, if there is match, the pair will not be stored, but value of the matched pair will be incremented.</w:t>
      </w:r>
      <w:r w:rsidR="00650A3D">
        <w:rPr>
          <w:sz w:val="24"/>
          <w:szCs w:val="24"/>
          <w:lang w:val="en-US"/>
        </w:rPr>
        <w:t xml:space="preserve"> </w:t>
      </w:r>
      <w:r w:rsidR="001B5C58">
        <w:rPr>
          <w:sz w:val="24"/>
          <w:szCs w:val="24"/>
          <w:lang w:val="en-US"/>
        </w:rPr>
        <w:t xml:space="preserve"> </w:t>
      </w:r>
      <w:r w:rsidR="00CF3CCB" w:rsidRPr="006358B9">
        <w:rPr>
          <w:sz w:val="24"/>
          <w:szCs w:val="24"/>
          <w:lang w:val="en-US"/>
        </w:rPr>
        <w:t>Note that different from map function, reduce function dealing with the whole container, so it doesn’t need to be put into a loop.</w:t>
      </w:r>
    </w:p>
    <w:p w14:paraId="58E5021D" w14:textId="77777777" w:rsidR="00CF3CCB" w:rsidRPr="006358B9" w:rsidRDefault="00F77BE8" w:rsidP="00CF3CCB">
      <w:pPr>
        <w:pStyle w:val="Heading2"/>
        <w:rPr>
          <w:sz w:val="24"/>
          <w:szCs w:val="24"/>
        </w:rPr>
      </w:pPr>
      <w:r w:rsidRPr="006358B9">
        <w:rPr>
          <w:sz w:val="24"/>
          <w:szCs w:val="24"/>
          <w:lang w:eastAsia="zh-CN"/>
        </w:rPr>
        <w:t xml:space="preserve"> </w:t>
      </w:r>
      <w:r w:rsidR="00CF3CCB" w:rsidRPr="006358B9">
        <w:rPr>
          <w:sz w:val="24"/>
          <w:szCs w:val="24"/>
        </w:rPr>
        <w:t>Configuring output and DEBUG flags</w:t>
      </w:r>
    </w:p>
    <w:p w14:paraId="648F0074" w14:textId="77777777" w:rsidR="0032024A" w:rsidRDefault="00CF3CCB" w:rsidP="006A353B">
      <w:pPr>
        <w:pStyle w:val="BodyText"/>
        <w:ind w:firstLine="0"/>
        <w:rPr>
          <w:sz w:val="24"/>
          <w:szCs w:val="24"/>
          <w:lang w:val="en-US"/>
        </w:rPr>
      </w:pPr>
      <w:r w:rsidRPr="006358B9">
        <w:rPr>
          <w:sz w:val="24"/>
          <w:szCs w:val="24"/>
          <w:lang w:val="en-US"/>
        </w:rPr>
        <w:t xml:space="preserve">       Several debug flags are created during our debug effort and are preserved as features of the program, to provide easy access to several certain output</w:t>
      </w:r>
      <w:r w:rsidR="0032024A">
        <w:rPr>
          <w:sz w:val="24"/>
          <w:szCs w:val="24"/>
          <w:lang w:val="en-US"/>
        </w:rPr>
        <w:t>.</w:t>
      </w:r>
      <w:r w:rsidRPr="006358B9">
        <w:rPr>
          <w:sz w:val="24"/>
          <w:szCs w:val="24"/>
          <w:lang w:val="en-US"/>
        </w:rPr>
        <w:t xml:space="preserve"> </w:t>
      </w:r>
    </w:p>
    <w:p w14:paraId="5D114DE3" w14:textId="77777777" w:rsidR="0032024A" w:rsidRDefault="0032024A" w:rsidP="006A353B">
      <w:pPr>
        <w:pStyle w:val="BodyText"/>
        <w:ind w:firstLine="0"/>
        <w:rPr>
          <w:sz w:val="24"/>
          <w:szCs w:val="24"/>
          <w:lang w:val="en-US"/>
        </w:rPr>
      </w:pPr>
      <w:r>
        <w:rPr>
          <w:sz w:val="24"/>
          <w:szCs w:val="24"/>
          <w:lang w:val="en-US"/>
        </w:rPr>
        <w:t xml:space="preserve">       </w:t>
      </w:r>
      <w:r w:rsidRPr="0032024A">
        <w:rPr>
          <w:sz w:val="24"/>
          <w:szCs w:val="24"/>
          <w:lang w:val="en-US"/>
        </w:rPr>
        <w:t>SORT_RESULT</w:t>
      </w:r>
      <w:r>
        <w:rPr>
          <w:sz w:val="24"/>
          <w:szCs w:val="24"/>
          <w:lang w:val="en-US"/>
        </w:rPr>
        <w:t>: e</w:t>
      </w:r>
      <w:r w:rsidR="00CF3CCB" w:rsidRPr="006358B9">
        <w:rPr>
          <w:sz w:val="24"/>
          <w:szCs w:val="24"/>
          <w:lang w:val="en-US"/>
        </w:rPr>
        <w:t xml:space="preserve">nabling sort function </w:t>
      </w:r>
      <w:r>
        <w:rPr>
          <w:sz w:val="24"/>
          <w:szCs w:val="24"/>
          <w:lang w:val="en-US"/>
        </w:rPr>
        <w:t>before</w:t>
      </w:r>
      <w:r w:rsidR="00CF3CCB" w:rsidRPr="006358B9">
        <w:rPr>
          <w:sz w:val="24"/>
          <w:szCs w:val="24"/>
          <w:lang w:val="en-US"/>
        </w:rPr>
        <w:t xml:space="preserve"> result output</w:t>
      </w:r>
      <w:r>
        <w:rPr>
          <w:sz w:val="24"/>
          <w:szCs w:val="24"/>
          <w:lang w:val="en-US"/>
        </w:rPr>
        <w:t>.</w:t>
      </w:r>
      <w:r w:rsidR="00CF3CCB" w:rsidRPr="006358B9">
        <w:rPr>
          <w:sz w:val="24"/>
          <w:szCs w:val="24"/>
          <w:lang w:val="en-US"/>
        </w:rPr>
        <w:t xml:space="preserve"> </w:t>
      </w:r>
    </w:p>
    <w:p w14:paraId="7BE5DEF1" w14:textId="77777777" w:rsidR="0032024A" w:rsidRDefault="0032024A" w:rsidP="006A353B">
      <w:pPr>
        <w:pStyle w:val="BodyText"/>
        <w:ind w:firstLine="0"/>
        <w:rPr>
          <w:sz w:val="24"/>
          <w:szCs w:val="24"/>
          <w:lang w:val="en-US"/>
        </w:rPr>
      </w:pPr>
      <w:r>
        <w:rPr>
          <w:sz w:val="24"/>
          <w:szCs w:val="24"/>
          <w:lang w:val="en-US"/>
        </w:rPr>
        <w:t xml:space="preserve">       </w:t>
      </w:r>
      <w:r w:rsidRPr="0032024A">
        <w:rPr>
          <w:sz w:val="24"/>
          <w:szCs w:val="24"/>
          <w:lang w:val="en-US"/>
        </w:rPr>
        <w:t>SHOW_PROGRESS</w:t>
      </w:r>
      <w:r>
        <w:rPr>
          <w:sz w:val="24"/>
          <w:szCs w:val="24"/>
          <w:lang w:val="en-US"/>
        </w:rPr>
        <w:t xml:space="preserve">: </w:t>
      </w:r>
      <w:r w:rsidR="00CF3CCB" w:rsidRPr="006358B9">
        <w:rPr>
          <w:sz w:val="24"/>
          <w:szCs w:val="24"/>
          <w:lang w:val="en-US"/>
        </w:rPr>
        <w:t>enabling program to output the phase it’s executing on</w:t>
      </w:r>
      <w:r>
        <w:rPr>
          <w:sz w:val="24"/>
          <w:szCs w:val="24"/>
          <w:lang w:val="en-US"/>
        </w:rPr>
        <w:t>.</w:t>
      </w:r>
      <w:r w:rsidR="006358B9" w:rsidRPr="006358B9">
        <w:rPr>
          <w:sz w:val="24"/>
          <w:szCs w:val="24"/>
          <w:lang w:val="en-US"/>
        </w:rPr>
        <w:t xml:space="preserve"> </w:t>
      </w:r>
      <w:r>
        <w:rPr>
          <w:sz w:val="24"/>
          <w:szCs w:val="24"/>
          <w:lang w:val="en-US"/>
        </w:rPr>
        <w:t xml:space="preserve">Note that since there are multiple processes, only rank 0 which is the master process is allowed to print out its phase under the purpose of conciseness. </w:t>
      </w:r>
    </w:p>
    <w:p w14:paraId="3CA6CFD1" w14:textId="0944DD0C" w:rsidR="0032024A" w:rsidRDefault="0032024A" w:rsidP="006A353B">
      <w:pPr>
        <w:pStyle w:val="BodyText"/>
        <w:ind w:firstLine="0"/>
        <w:rPr>
          <w:sz w:val="24"/>
          <w:szCs w:val="24"/>
          <w:lang w:val="en-US"/>
        </w:rPr>
      </w:pPr>
      <w:r>
        <w:rPr>
          <w:sz w:val="24"/>
          <w:szCs w:val="24"/>
          <w:lang w:val="en-US"/>
        </w:rPr>
        <w:t xml:space="preserve">       </w:t>
      </w:r>
      <w:r w:rsidRPr="0032024A">
        <w:rPr>
          <w:sz w:val="24"/>
          <w:szCs w:val="24"/>
          <w:lang w:val="en-US"/>
        </w:rPr>
        <w:t>SHOW_RESULT</w:t>
      </w:r>
      <w:r>
        <w:rPr>
          <w:sz w:val="24"/>
          <w:szCs w:val="24"/>
          <w:lang w:val="en-US"/>
        </w:rPr>
        <w:t xml:space="preserve">: </w:t>
      </w:r>
      <w:r w:rsidR="006358B9" w:rsidRPr="006358B9">
        <w:rPr>
          <w:sz w:val="24"/>
          <w:szCs w:val="24"/>
          <w:lang w:val="en-US"/>
        </w:rPr>
        <w:t>printing out computation result</w:t>
      </w:r>
      <w:r>
        <w:rPr>
          <w:sz w:val="24"/>
          <w:szCs w:val="24"/>
          <w:lang w:val="en-US"/>
        </w:rPr>
        <w:t xml:space="preserve">. All key/value pairs will be printed out. The size of input for a 10 GB dataset is around 64 MB which is very large for a terminal output. Thus, we recommend </w:t>
      </w:r>
      <w:r w:rsidR="00147F39">
        <w:rPr>
          <w:sz w:val="24"/>
          <w:szCs w:val="24"/>
          <w:lang w:val="en-US"/>
        </w:rPr>
        <w:t>printing</w:t>
      </w:r>
      <w:r>
        <w:rPr>
          <w:sz w:val="24"/>
          <w:szCs w:val="24"/>
          <w:lang w:val="en-US"/>
        </w:rPr>
        <w:t xml:space="preserve"> those pairs into a file for clear view.</w:t>
      </w:r>
    </w:p>
    <w:p w14:paraId="667F5FF6" w14:textId="77777777" w:rsidR="009303D9" w:rsidRPr="006358B9" w:rsidRDefault="0032024A" w:rsidP="006A353B">
      <w:pPr>
        <w:pStyle w:val="BodyText"/>
        <w:ind w:firstLine="0"/>
        <w:rPr>
          <w:sz w:val="24"/>
          <w:szCs w:val="24"/>
          <w:lang w:val="en-US"/>
        </w:rPr>
      </w:pPr>
      <w:r>
        <w:rPr>
          <w:sz w:val="24"/>
          <w:szCs w:val="24"/>
          <w:lang w:val="en-US"/>
        </w:rPr>
        <w:t xml:space="preserve">     </w:t>
      </w:r>
      <w:r w:rsidRPr="0032024A">
        <w:rPr>
          <w:sz w:val="24"/>
          <w:szCs w:val="24"/>
          <w:lang w:val="en-US"/>
        </w:rPr>
        <w:t>TIME_REPORT</w:t>
      </w:r>
      <w:r>
        <w:rPr>
          <w:sz w:val="24"/>
          <w:szCs w:val="24"/>
          <w:lang w:val="en-US"/>
        </w:rPr>
        <w:t xml:space="preserve">: </w:t>
      </w:r>
      <w:r w:rsidR="006358B9" w:rsidRPr="006358B9">
        <w:rPr>
          <w:sz w:val="24"/>
          <w:szCs w:val="24"/>
          <w:lang w:val="en-US"/>
        </w:rPr>
        <w:t>print out time report</w:t>
      </w:r>
      <w:r>
        <w:rPr>
          <w:sz w:val="24"/>
          <w:szCs w:val="24"/>
          <w:lang w:val="en-US"/>
        </w:rPr>
        <w:t>, it will give a report on how much time is consumed by each phase of execution.</w:t>
      </w:r>
    </w:p>
    <w:p w14:paraId="3F9154CE" w14:textId="77777777" w:rsidR="009303D9" w:rsidRPr="00490421" w:rsidRDefault="00490421" w:rsidP="006B6B66">
      <w:pPr>
        <w:pStyle w:val="Heading1"/>
        <w:rPr>
          <w:sz w:val="24"/>
          <w:szCs w:val="24"/>
        </w:rPr>
      </w:pPr>
      <w:r>
        <w:rPr>
          <w:sz w:val="24"/>
          <w:szCs w:val="24"/>
        </w:rPr>
        <w:t xml:space="preserve">Validation </w:t>
      </w:r>
      <w:r w:rsidR="006358B9" w:rsidRPr="00490421">
        <w:rPr>
          <w:sz w:val="24"/>
          <w:szCs w:val="24"/>
        </w:rPr>
        <w:t>Banckmark</w:t>
      </w:r>
      <w:r>
        <w:rPr>
          <w:sz w:val="24"/>
          <w:szCs w:val="24"/>
        </w:rPr>
        <w:t>ing</w:t>
      </w:r>
      <w:r w:rsidR="006358B9" w:rsidRPr="00490421">
        <w:rPr>
          <w:sz w:val="24"/>
          <w:szCs w:val="24"/>
        </w:rPr>
        <w:t xml:space="preserve"> and evaluation</w:t>
      </w:r>
      <w:r w:rsidR="006C5E51" w:rsidRPr="00490421">
        <w:rPr>
          <w:sz w:val="24"/>
          <w:szCs w:val="24"/>
        </w:rPr>
        <w:t xml:space="preserve"> </w:t>
      </w:r>
    </w:p>
    <w:p w14:paraId="456F4704" w14:textId="77777777" w:rsidR="00490421" w:rsidRDefault="00490421" w:rsidP="00E7596C">
      <w:pPr>
        <w:pStyle w:val="BodyText"/>
        <w:rPr>
          <w:sz w:val="24"/>
          <w:szCs w:val="24"/>
          <w:lang w:val="en-US"/>
        </w:rPr>
      </w:pPr>
      <w:r>
        <w:rPr>
          <w:sz w:val="24"/>
          <w:szCs w:val="24"/>
          <w:lang w:val="en-US"/>
        </w:rPr>
        <w:t xml:space="preserve">Our efforts to evaluate whether our program is well structured and implemented consists of following several steps. The main ideal of such effort is first </w:t>
      </w:r>
      <w:r w:rsidR="00C53E3B">
        <w:rPr>
          <w:sz w:val="24"/>
          <w:szCs w:val="24"/>
          <w:lang w:val="en-US"/>
        </w:rPr>
        <w:t xml:space="preserve">to </w:t>
      </w:r>
      <w:r>
        <w:rPr>
          <w:sz w:val="24"/>
          <w:szCs w:val="24"/>
          <w:lang w:val="en-US"/>
        </w:rPr>
        <w:t xml:space="preserve">validate locally that the program </w:t>
      </w:r>
      <w:r>
        <w:rPr>
          <w:sz w:val="24"/>
          <w:szCs w:val="24"/>
          <w:lang w:val="en-US"/>
        </w:rPr>
        <w:t>functions correctly, then using large data set in Be</w:t>
      </w:r>
      <w:r w:rsidR="00256C6E">
        <w:rPr>
          <w:sz w:val="24"/>
          <w:szCs w:val="24"/>
          <w:lang w:val="en-US"/>
        </w:rPr>
        <w:t>s</w:t>
      </w:r>
      <w:r>
        <w:rPr>
          <w:sz w:val="24"/>
          <w:szCs w:val="24"/>
          <w:lang w:val="en-US"/>
        </w:rPr>
        <w:t xml:space="preserve">kow to measure performance and do evaluation.  </w:t>
      </w:r>
    </w:p>
    <w:p w14:paraId="590438AC" w14:textId="77777777" w:rsidR="00D7522C" w:rsidRDefault="00490421" w:rsidP="00E7596C">
      <w:pPr>
        <w:pStyle w:val="BodyText"/>
        <w:rPr>
          <w:sz w:val="24"/>
          <w:szCs w:val="24"/>
          <w:lang w:val="en-US"/>
        </w:rPr>
      </w:pPr>
      <w:r>
        <w:rPr>
          <w:sz w:val="24"/>
          <w:szCs w:val="24"/>
          <w:lang w:val="en-US"/>
        </w:rPr>
        <w:t xml:space="preserve">First, the program was tested locally using a small data set. The word sorted out were printed into a file. We randomly chose keys and search it through the data set to verify if the corresponding value is correct. Note that for small data set and early debugging phase, the block size for each reading iteration is relative small, so it can be printed out for debugging analysis. </w:t>
      </w:r>
      <w:r w:rsidR="00D6138E">
        <w:rPr>
          <w:sz w:val="24"/>
          <w:szCs w:val="24"/>
          <w:lang w:val="en-US"/>
        </w:rPr>
        <w:t>This cause higher possibility that a word was</w:t>
      </w:r>
      <w:r w:rsidR="00C60921">
        <w:rPr>
          <w:sz w:val="24"/>
          <w:szCs w:val="24"/>
          <w:lang w:val="en-US"/>
        </w:rPr>
        <w:t xml:space="preserve"> broken and</w:t>
      </w:r>
      <w:r w:rsidR="00D6138E">
        <w:rPr>
          <w:sz w:val="24"/>
          <w:szCs w:val="24"/>
          <w:lang w:val="en-US"/>
        </w:rPr>
        <w:t xml:space="preserve"> separated into two different blocks.</w:t>
      </w:r>
      <w:r w:rsidR="00C60921">
        <w:rPr>
          <w:sz w:val="24"/>
          <w:szCs w:val="24"/>
          <w:lang w:val="en-US"/>
        </w:rPr>
        <w:t xml:space="preserve"> We observed a few of such errors and its number decreases while we increase block size. So, we consider such error ignorable while using 64MB block size for later tests.</w:t>
      </w:r>
    </w:p>
    <w:p w14:paraId="11FEFE9F" w14:textId="1DFF0D7C" w:rsidR="00256C6E" w:rsidRDefault="00256C6E" w:rsidP="00E7596C">
      <w:pPr>
        <w:pStyle w:val="BodyText"/>
        <w:rPr>
          <w:sz w:val="24"/>
          <w:szCs w:val="24"/>
          <w:lang w:val="en-US"/>
        </w:rPr>
      </w:pPr>
      <w:r>
        <w:rPr>
          <w:sz w:val="24"/>
          <w:szCs w:val="24"/>
          <w:lang w:val="en-US"/>
        </w:rPr>
        <w:t>Then, the program was uploaded to Beskow and validated through smallest PUMA data file, to test compatibility of our implementation since local compilers and libraries may different from what’s in Beskow. Implementation is considered feasible if it finishes within an acceptable time and given output with reasonable form and size</w:t>
      </w:r>
      <w:r w:rsidR="00147F39">
        <w:rPr>
          <w:sz w:val="24"/>
          <w:szCs w:val="24"/>
          <w:lang w:val="en-US"/>
        </w:rPr>
        <w:t>. Considering the large size of testing data set, we didn’t find a feasible way of implementing an automated and completed validation procedure to verify output correctness.</w:t>
      </w:r>
    </w:p>
    <w:p w14:paraId="06C8C7BE" w14:textId="77777777" w:rsidR="00836367" w:rsidRDefault="00A20057" w:rsidP="00A47A99">
      <w:pPr>
        <w:pStyle w:val="BodyText"/>
        <w:rPr>
          <w:sz w:val="24"/>
          <w:szCs w:val="24"/>
          <w:lang w:val="en-US"/>
        </w:rPr>
      </w:pPr>
      <w:r>
        <w:rPr>
          <w:sz w:val="24"/>
          <w:szCs w:val="24"/>
          <w:lang w:val="en-US"/>
        </w:rPr>
        <w:t xml:space="preserve">The last step for evaluation is </w:t>
      </w:r>
      <w:r w:rsidR="00E533DF">
        <w:rPr>
          <w:sz w:val="24"/>
          <w:szCs w:val="24"/>
          <w:lang w:val="en-US"/>
        </w:rPr>
        <w:t>testing the scalability of our implementation. Both strong scaling and week scaling are performed.</w:t>
      </w:r>
      <w:r w:rsidR="00147F39">
        <w:rPr>
          <w:sz w:val="24"/>
          <w:szCs w:val="24"/>
          <w:lang w:val="en-US"/>
        </w:rPr>
        <w:t xml:space="preserve"> All non-necessary optional features   are disabled to reduce noise of result acquired, including sort, result print in terminal, result print in file and detailed time report. </w:t>
      </w:r>
    </w:p>
    <w:p w14:paraId="6B93963F" w14:textId="77777777" w:rsidR="00955644" w:rsidRDefault="004175A1" w:rsidP="00282AB3">
      <w:pPr>
        <w:pStyle w:val="BodyText"/>
        <w:rPr>
          <w:sz w:val="24"/>
          <w:szCs w:val="24"/>
          <w:lang w:val="en-US" w:eastAsia="zh-CN"/>
        </w:rPr>
      </w:pPr>
      <w:r>
        <w:rPr>
          <w:sz w:val="24"/>
          <w:szCs w:val="24"/>
          <w:lang w:val="en-US"/>
        </w:rPr>
        <w:t xml:space="preserve">For strong scaling, we use test file size of 10 GB, since low file size provides maximum test efficiency and performance under large dataset can be evaluated during week scaling test. 16 nodes are allocated so maximum number of threads is 256 considering 2 </w:t>
      </w:r>
      <w:proofErr w:type="spellStart"/>
      <w:r>
        <w:rPr>
          <w:sz w:val="24"/>
          <w:szCs w:val="24"/>
          <w:lang w:val="en-US"/>
        </w:rPr>
        <w:t>openMP</w:t>
      </w:r>
      <w:proofErr w:type="spellEnd"/>
      <w:r>
        <w:rPr>
          <w:sz w:val="24"/>
          <w:szCs w:val="24"/>
          <w:lang w:val="en-US"/>
        </w:rPr>
        <w:t xml:space="preserve"> threads are assigned to each MPI process.</w:t>
      </w:r>
      <w:r w:rsidR="00D317FB">
        <w:rPr>
          <w:sz w:val="24"/>
          <w:szCs w:val="24"/>
          <w:lang w:val="en-US"/>
        </w:rPr>
        <w:t xml:space="preserve"> Note that to further improve test efficiency</w:t>
      </w:r>
      <w:r w:rsidR="00C07E9A">
        <w:rPr>
          <w:sz w:val="24"/>
          <w:szCs w:val="24"/>
          <w:lang w:val="en-US"/>
        </w:rPr>
        <w:t xml:space="preserve"> without introducing too much interference</w:t>
      </w:r>
      <w:r w:rsidR="00D317FB">
        <w:rPr>
          <w:sz w:val="24"/>
          <w:szCs w:val="24"/>
          <w:lang w:val="en-US"/>
        </w:rPr>
        <w:t>, each</w:t>
      </w:r>
      <w:r w:rsidR="00C07E9A">
        <w:rPr>
          <w:sz w:val="24"/>
          <w:szCs w:val="24"/>
          <w:lang w:val="en-US"/>
        </w:rPr>
        <w:t xml:space="preserve"> </w:t>
      </w:r>
      <w:r w:rsidR="00C07E9A">
        <w:rPr>
          <w:sz w:val="24"/>
          <w:szCs w:val="24"/>
          <w:lang w:val="en-US"/>
        </w:rPr>
        <w:t>number</w:t>
      </w:r>
      <w:r w:rsidR="00C07E9A">
        <w:rPr>
          <w:sz w:val="24"/>
          <w:szCs w:val="24"/>
          <w:lang w:val="en-US"/>
        </w:rPr>
        <w:t xml:space="preserve"> of</w:t>
      </w:r>
      <w:r w:rsidR="00D317FB">
        <w:rPr>
          <w:sz w:val="24"/>
          <w:szCs w:val="24"/>
          <w:lang w:val="en-US"/>
        </w:rPr>
        <w:t xml:space="preserve"> processes are executed </w:t>
      </w:r>
      <w:r w:rsidR="00C07E9A">
        <w:rPr>
          <w:sz w:val="24"/>
          <w:szCs w:val="24"/>
          <w:lang w:val="en-US"/>
        </w:rPr>
        <w:t xml:space="preserve">twice, among which runtime for second executing will be recorded if doesn’t have too much variance with first one. </w:t>
      </w:r>
      <w:r w:rsidR="00D317FB">
        <w:rPr>
          <w:sz w:val="24"/>
          <w:szCs w:val="24"/>
          <w:lang w:val="en-US"/>
        </w:rPr>
        <w:t>Acquired runtime from each number of processes is listed below</w:t>
      </w:r>
      <w:r w:rsidR="00955644">
        <w:rPr>
          <w:sz w:val="24"/>
          <w:szCs w:val="24"/>
          <w:lang w:val="en-US" w:eastAsia="zh-CN"/>
        </w:rPr>
        <w:t xml:space="preserve">. </w:t>
      </w:r>
    </w:p>
    <w:p w14:paraId="5D839B11" w14:textId="21680803" w:rsidR="00282AB3" w:rsidRDefault="00955644" w:rsidP="00282AB3">
      <w:pPr>
        <w:jc w:val="both"/>
        <w:rPr>
          <w:sz w:val="24"/>
          <w:szCs w:val="24"/>
        </w:rPr>
      </w:pPr>
      <w:r w:rsidRPr="000E3014">
        <w:rPr>
          <w:sz w:val="24"/>
          <w:szCs w:val="24"/>
        </w:rPr>
        <w:t xml:space="preserve">Note that in order to observe the pattern runtime scales along </w:t>
      </w:r>
      <w:r>
        <w:rPr>
          <w:sz w:val="24"/>
          <w:szCs w:val="24"/>
        </w:rPr>
        <w:t>with number of processes, we select tested process numbers linearly. This</w:t>
      </w:r>
      <w:r w:rsidR="00282AB3">
        <w:rPr>
          <w:sz w:val="24"/>
          <w:szCs w:val="24"/>
        </w:rPr>
        <w:t xml:space="preserve"> </w:t>
      </w:r>
      <w:r>
        <w:rPr>
          <w:sz w:val="24"/>
          <w:szCs w:val="24"/>
        </w:rPr>
        <w:t xml:space="preserve">configuration may reduce efficiency of </w:t>
      </w:r>
      <w:r>
        <w:rPr>
          <w:sz w:val="24"/>
          <w:szCs w:val="24"/>
        </w:rPr>
        <w:lastRenderedPageBreak/>
        <w:t>communication by breaking address space, however, it does give a clear view of how number of runtime changes along with processes.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779"/>
        <w:gridCol w:w="779"/>
        <w:gridCol w:w="780"/>
        <w:gridCol w:w="780"/>
        <w:gridCol w:w="666"/>
      </w:tblGrid>
      <w:tr w:rsidR="002206DE" w:rsidRPr="002206DE" w14:paraId="1B43B697" w14:textId="48B7B478" w:rsidTr="002206DE">
        <w:tc>
          <w:tcPr>
            <w:tcW w:w="1298" w:type="dxa"/>
            <w:shd w:val="clear" w:color="auto" w:fill="auto"/>
          </w:tcPr>
          <w:p w14:paraId="6B80B6D4" w14:textId="547E3317" w:rsidR="00461FF9" w:rsidRPr="002206DE" w:rsidRDefault="00461FF9" w:rsidP="002206DE">
            <w:pPr>
              <w:jc w:val="both"/>
              <w:rPr>
                <w:sz w:val="24"/>
                <w:szCs w:val="24"/>
              </w:rPr>
            </w:pPr>
            <w:r w:rsidRPr="002206DE">
              <w:rPr>
                <w:sz w:val="24"/>
                <w:szCs w:val="24"/>
              </w:rPr>
              <w:t>Process</w:t>
            </w:r>
          </w:p>
        </w:tc>
        <w:tc>
          <w:tcPr>
            <w:tcW w:w="779" w:type="dxa"/>
            <w:shd w:val="clear" w:color="auto" w:fill="auto"/>
            <w:vAlign w:val="center"/>
          </w:tcPr>
          <w:p w14:paraId="43F2CAA4" w14:textId="5E66EF89" w:rsidR="00461FF9" w:rsidRPr="002206DE" w:rsidRDefault="00461FF9" w:rsidP="002206DE">
            <w:pPr>
              <w:jc w:val="both"/>
              <w:rPr>
                <w:sz w:val="24"/>
                <w:szCs w:val="24"/>
              </w:rPr>
            </w:pPr>
            <w:r w:rsidRPr="002206DE">
              <w:rPr>
                <w:color w:val="000000"/>
              </w:rPr>
              <w:t>48</w:t>
            </w:r>
          </w:p>
        </w:tc>
        <w:tc>
          <w:tcPr>
            <w:tcW w:w="779" w:type="dxa"/>
            <w:shd w:val="clear" w:color="auto" w:fill="auto"/>
            <w:vAlign w:val="center"/>
          </w:tcPr>
          <w:p w14:paraId="5454D782" w14:textId="5C840D16" w:rsidR="00461FF9" w:rsidRPr="002206DE" w:rsidRDefault="00461FF9" w:rsidP="002206DE">
            <w:pPr>
              <w:jc w:val="both"/>
              <w:rPr>
                <w:sz w:val="24"/>
                <w:szCs w:val="24"/>
              </w:rPr>
            </w:pPr>
            <w:r w:rsidRPr="002206DE">
              <w:rPr>
                <w:color w:val="000000"/>
              </w:rPr>
              <w:t>64</w:t>
            </w:r>
          </w:p>
        </w:tc>
        <w:tc>
          <w:tcPr>
            <w:tcW w:w="780" w:type="dxa"/>
            <w:shd w:val="clear" w:color="auto" w:fill="auto"/>
            <w:vAlign w:val="center"/>
          </w:tcPr>
          <w:p w14:paraId="55DC7F93" w14:textId="2DF41355" w:rsidR="00461FF9" w:rsidRPr="002206DE" w:rsidRDefault="00461FF9" w:rsidP="002206DE">
            <w:pPr>
              <w:jc w:val="both"/>
              <w:rPr>
                <w:sz w:val="24"/>
                <w:szCs w:val="24"/>
              </w:rPr>
            </w:pPr>
            <w:r w:rsidRPr="002206DE">
              <w:rPr>
                <w:color w:val="000000"/>
              </w:rPr>
              <w:t>80</w:t>
            </w:r>
          </w:p>
        </w:tc>
        <w:tc>
          <w:tcPr>
            <w:tcW w:w="780" w:type="dxa"/>
            <w:shd w:val="clear" w:color="auto" w:fill="auto"/>
            <w:vAlign w:val="center"/>
          </w:tcPr>
          <w:p w14:paraId="07171315" w14:textId="2FA49895" w:rsidR="00461FF9" w:rsidRPr="002206DE" w:rsidRDefault="00461FF9" w:rsidP="002206DE">
            <w:pPr>
              <w:jc w:val="both"/>
              <w:rPr>
                <w:sz w:val="24"/>
                <w:szCs w:val="24"/>
              </w:rPr>
            </w:pPr>
            <w:r w:rsidRPr="002206DE">
              <w:rPr>
                <w:color w:val="000000"/>
              </w:rPr>
              <w:t>96</w:t>
            </w:r>
          </w:p>
        </w:tc>
        <w:tc>
          <w:tcPr>
            <w:tcW w:w="666" w:type="dxa"/>
            <w:shd w:val="clear" w:color="auto" w:fill="auto"/>
            <w:vAlign w:val="center"/>
          </w:tcPr>
          <w:p w14:paraId="4A93389C" w14:textId="587E5CC0" w:rsidR="00461FF9" w:rsidRPr="002206DE" w:rsidRDefault="00461FF9" w:rsidP="002206DE">
            <w:pPr>
              <w:jc w:val="both"/>
              <w:rPr>
                <w:color w:val="000000"/>
              </w:rPr>
            </w:pPr>
            <w:r w:rsidRPr="002206DE">
              <w:rPr>
                <w:color w:val="000000"/>
              </w:rPr>
              <w:t>112</w:t>
            </w:r>
          </w:p>
        </w:tc>
      </w:tr>
      <w:tr w:rsidR="002206DE" w:rsidRPr="002206DE" w14:paraId="24426758" w14:textId="0CEF8A6C" w:rsidTr="002206DE">
        <w:tc>
          <w:tcPr>
            <w:tcW w:w="1298" w:type="dxa"/>
            <w:shd w:val="clear" w:color="auto" w:fill="auto"/>
          </w:tcPr>
          <w:p w14:paraId="0FC08DE8" w14:textId="595BD098" w:rsidR="00461FF9" w:rsidRPr="002206DE" w:rsidRDefault="00461FF9" w:rsidP="002206DE">
            <w:pPr>
              <w:jc w:val="both"/>
              <w:rPr>
                <w:sz w:val="24"/>
                <w:szCs w:val="24"/>
              </w:rPr>
            </w:pPr>
            <w:r w:rsidRPr="002206DE">
              <w:rPr>
                <w:sz w:val="24"/>
                <w:szCs w:val="24"/>
              </w:rPr>
              <w:t>Runtime(s)</w:t>
            </w:r>
          </w:p>
        </w:tc>
        <w:tc>
          <w:tcPr>
            <w:tcW w:w="779" w:type="dxa"/>
            <w:shd w:val="clear" w:color="auto" w:fill="auto"/>
            <w:vAlign w:val="center"/>
          </w:tcPr>
          <w:p w14:paraId="6910C8F5" w14:textId="41715E19" w:rsidR="00461FF9" w:rsidRPr="002206DE" w:rsidRDefault="00461FF9" w:rsidP="002206DE">
            <w:pPr>
              <w:jc w:val="both"/>
              <w:rPr>
                <w:sz w:val="24"/>
                <w:szCs w:val="24"/>
              </w:rPr>
            </w:pPr>
            <w:r w:rsidRPr="002206DE">
              <w:rPr>
                <w:color w:val="000000"/>
              </w:rPr>
              <w:t>53.02</w:t>
            </w:r>
          </w:p>
        </w:tc>
        <w:tc>
          <w:tcPr>
            <w:tcW w:w="779" w:type="dxa"/>
            <w:shd w:val="clear" w:color="auto" w:fill="auto"/>
            <w:vAlign w:val="center"/>
          </w:tcPr>
          <w:p w14:paraId="43FA4A60" w14:textId="1CB1BB19" w:rsidR="00461FF9" w:rsidRPr="002206DE" w:rsidRDefault="00461FF9" w:rsidP="002206DE">
            <w:pPr>
              <w:jc w:val="both"/>
              <w:rPr>
                <w:sz w:val="24"/>
                <w:szCs w:val="24"/>
              </w:rPr>
            </w:pPr>
            <w:r w:rsidRPr="002206DE">
              <w:rPr>
                <w:color w:val="000000"/>
              </w:rPr>
              <w:t>39.45</w:t>
            </w:r>
          </w:p>
        </w:tc>
        <w:tc>
          <w:tcPr>
            <w:tcW w:w="780" w:type="dxa"/>
            <w:shd w:val="clear" w:color="auto" w:fill="auto"/>
            <w:vAlign w:val="center"/>
          </w:tcPr>
          <w:p w14:paraId="740429E0" w14:textId="28BE8D4A" w:rsidR="00461FF9" w:rsidRPr="002206DE" w:rsidRDefault="00461FF9" w:rsidP="002206DE">
            <w:pPr>
              <w:jc w:val="both"/>
              <w:rPr>
                <w:sz w:val="24"/>
                <w:szCs w:val="24"/>
              </w:rPr>
            </w:pPr>
            <w:r w:rsidRPr="002206DE">
              <w:rPr>
                <w:color w:val="000000"/>
              </w:rPr>
              <w:t>26.78</w:t>
            </w:r>
          </w:p>
        </w:tc>
        <w:tc>
          <w:tcPr>
            <w:tcW w:w="780" w:type="dxa"/>
            <w:shd w:val="clear" w:color="auto" w:fill="auto"/>
            <w:vAlign w:val="center"/>
          </w:tcPr>
          <w:p w14:paraId="5EC770E2" w14:textId="5D4D859B" w:rsidR="00461FF9" w:rsidRPr="002206DE" w:rsidRDefault="00461FF9" w:rsidP="002206DE">
            <w:pPr>
              <w:jc w:val="both"/>
              <w:rPr>
                <w:sz w:val="24"/>
                <w:szCs w:val="24"/>
              </w:rPr>
            </w:pPr>
            <w:r w:rsidRPr="002206DE">
              <w:rPr>
                <w:color w:val="000000"/>
              </w:rPr>
              <w:t>24.53</w:t>
            </w:r>
          </w:p>
        </w:tc>
        <w:tc>
          <w:tcPr>
            <w:tcW w:w="666" w:type="dxa"/>
            <w:shd w:val="clear" w:color="auto" w:fill="auto"/>
            <w:vAlign w:val="center"/>
          </w:tcPr>
          <w:p w14:paraId="5C9E0B3A" w14:textId="291B9FFD" w:rsidR="00461FF9" w:rsidRPr="002206DE" w:rsidRDefault="00461FF9" w:rsidP="002206DE">
            <w:pPr>
              <w:jc w:val="both"/>
              <w:rPr>
                <w:color w:val="000000"/>
              </w:rPr>
            </w:pPr>
            <w:r w:rsidRPr="002206DE">
              <w:rPr>
                <w:color w:val="000000"/>
              </w:rPr>
              <w:t>21.00</w:t>
            </w:r>
          </w:p>
        </w:tc>
      </w:tr>
      <w:tr w:rsidR="002206DE" w:rsidRPr="002206DE" w14:paraId="5E51FD8B" w14:textId="3621A08A" w:rsidTr="002206DE">
        <w:tc>
          <w:tcPr>
            <w:tcW w:w="1298" w:type="dxa"/>
            <w:shd w:val="clear" w:color="auto" w:fill="auto"/>
          </w:tcPr>
          <w:p w14:paraId="22835B42" w14:textId="5543430F" w:rsidR="00461FF9" w:rsidRPr="002206DE" w:rsidRDefault="00461FF9" w:rsidP="002206DE">
            <w:pPr>
              <w:jc w:val="both"/>
              <w:rPr>
                <w:sz w:val="24"/>
                <w:szCs w:val="24"/>
              </w:rPr>
            </w:pPr>
            <w:r w:rsidRPr="002206DE">
              <w:rPr>
                <w:sz w:val="24"/>
                <w:szCs w:val="24"/>
              </w:rPr>
              <w:t>P</w:t>
            </w:r>
            <w:r w:rsidRPr="002206DE">
              <w:rPr>
                <w:sz w:val="24"/>
                <w:szCs w:val="24"/>
              </w:rPr>
              <w:t>rocess</w:t>
            </w:r>
          </w:p>
        </w:tc>
        <w:tc>
          <w:tcPr>
            <w:tcW w:w="779" w:type="dxa"/>
            <w:shd w:val="clear" w:color="auto" w:fill="auto"/>
            <w:vAlign w:val="center"/>
          </w:tcPr>
          <w:p w14:paraId="2450C6F9" w14:textId="17D5F502" w:rsidR="00461FF9" w:rsidRPr="002206DE" w:rsidRDefault="00461FF9" w:rsidP="002206DE">
            <w:pPr>
              <w:jc w:val="both"/>
              <w:rPr>
                <w:sz w:val="24"/>
                <w:szCs w:val="24"/>
              </w:rPr>
            </w:pPr>
            <w:r w:rsidRPr="002206DE">
              <w:rPr>
                <w:color w:val="000000"/>
              </w:rPr>
              <w:t>128</w:t>
            </w:r>
          </w:p>
        </w:tc>
        <w:tc>
          <w:tcPr>
            <w:tcW w:w="779" w:type="dxa"/>
            <w:shd w:val="clear" w:color="auto" w:fill="auto"/>
            <w:vAlign w:val="center"/>
          </w:tcPr>
          <w:p w14:paraId="49EE09AF" w14:textId="56DC8058" w:rsidR="00461FF9" w:rsidRPr="002206DE" w:rsidRDefault="00461FF9" w:rsidP="002206DE">
            <w:pPr>
              <w:jc w:val="both"/>
              <w:rPr>
                <w:sz w:val="24"/>
                <w:szCs w:val="24"/>
              </w:rPr>
            </w:pPr>
            <w:r w:rsidRPr="002206DE">
              <w:rPr>
                <w:color w:val="000000"/>
              </w:rPr>
              <w:t>144</w:t>
            </w:r>
          </w:p>
        </w:tc>
        <w:tc>
          <w:tcPr>
            <w:tcW w:w="780" w:type="dxa"/>
            <w:shd w:val="clear" w:color="auto" w:fill="auto"/>
            <w:vAlign w:val="center"/>
          </w:tcPr>
          <w:p w14:paraId="4BF66680" w14:textId="4ED3F928" w:rsidR="00461FF9" w:rsidRPr="002206DE" w:rsidRDefault="00461FF9" w:rsidP="002206DE">
            <w:pPr>
              <w:jc w:val="both"/>
              <w:rPr>
                <w:sz w:val="24"/>
                <w:szCs w:val="24"/>
              </w:rPr>
            </w:pPr>
            <w:r w:rsidRPr="002206DE">
              <w:rPr>
                <w:color w:val="000000"/>
              </w:rPr>
              <w:t>160</w:t>
            </w:r>
          </w:p>
        </w:tc>
        <w:tc>
          <w:tcPr>
            <w:tcW w:w="780" w:type="dxa"/>
            <w:shd w:val="clear" w:color="auto" w:fill="auto"/>
            <w:vAlign w:val="center"/>
          </w:tcPr>
          <w:p w14:paraId="46C713DE" w14:textId="65BD38E6" w:rsidR="00461FF9" w:rsidRPr="002206DE" w:rsidRDefault="00461FF9" w:rsidP="002206DE">
            <w:pPr>
              <w:jc w:val="both"/>
              <w:rPr>
                <w:sz w:val="24"/>
                <w:szCs w:val="24"/>
              </w:rPr>
            </w:pPr>
            <w:r w:rsidRPr="002206DE">
              <w:rPr>
                <w:color w:val="000000"/>
              </w:rPr>
              <w:t>176</w:t>
            </w:r>
          </w:p>
        </w:tc>
        <w:tc>
          <w:tcPr>
            <w:tcW w:w="666" w:type="dxa"/>
            <w:shd w:val="clear" w:color="auto" w:fill="auto"/>
            <w:vAlign w:val="center"/>
          </w:tcPr>
          <w:p w14:paraId="43189A43" w14:textId="273CC472" w:rsidR="00461FF9" w:rsidRPr="002206DE" w:rsidRDefault="00461FF9" w:rsidP="002206DE">
            <w:pPr>
              <w:jc w:val="both"/>
              <w:rPr>
                <w:color w:val="000000"/>
              </w:rPr>
            </w:pPr>
            <w:r w:rsidRPr="002206DE">
              <w:rPr>
                <w:color w:val="000000"/>
              </w:rPr>
              <w:t>192</w:t>
            </w:r>
          </w:p>
        </w:tc>
      </w:tr>
      <w:tr w:rsidR="002206DE" w:rsidRPr="002206DE" w14:paraId="05A49116" w14:textId="21E2C4CC" w:rsidTr="002206DE">
        <w:tc>
          <w:tcPr>
            <w:tcW w:w="1298" w:type="dxa"/>
            <w:shd w:val="clear" w:color="auto" w:fill="auto"/>
          </w:tcPr>
          <w:p w14:paraId="0A78ABCB" w14:textId="22BFC617" w:rsidR="00461FF9" w:rsidRPr="002206DE" w:rsidRDefault="00461FF9" w:rsidP="002206DE">
            <w:pPr>
              <w:jc w:val="both"/>
              <w:rPr>
                <w:sz w:val="24"/>
                <w:szCs w:val="24"/>
              </w:rPr>
            </w:pPr>
            <w:r w:rsidRPr="002206DE">
              <w:rPr>
                <w:sz w:val="24"/>
                <w:szCs w:val="24"/>
              </w:rPr>
              <w:t>Runtime(s)</w:t>
            </w:r>
          </w:p>
        </w:tc>
        <w:tc>
          <w:tcPr>
            <w:tcW w:w="779" w:type="dxa"/>
            <w:shd w:val="clear" w:color="auto" w:fill="auto"/>
            <w:vAlign w:val="center"/>
          </w:tcPr>
          <w:p w14:paraId="52634C9B" w14:textId="16D7FB08" w:rsidR="00461FF9" w:rsidRPr="002206DE" w:rsidRDefault="00461FF9" w:rsidP="002206DE">
            <w:pPr>
              <w:jc w:val="both"/>
              <w:rPr>
                <w:sz w:val="24"/>
                <w:szCs w:val="24"/>
              </w:rPr>
            </w:pPr>
            <w:r w:rsidRPr="002206DE">
              <w:rPr>
                <w:color w:val="000000"/>
              </w:rPr>
              <w:t>24.18</w:t>
            </w:r>
          </w:p>
        </w:tc>
        <w:tc>
          <w:tcPr>
            <w:tcW w:w="779" w:type="dxa"/>
            <w:shd w:val="clear" w:color="auto" w:fill="auto"/>
            <w:vAlign w:val="center"/>
          </w:tcPr>
          <w:p w14:paraId="467EC98C" w14:textId="279F68BE" w:rsidR="00461FF9" w:rsidRPr="002206DE" w:rsidRDefault="00461FF9" w:rsidP="002206DE">
            <w:pPr>
              <w:jc w:val="both"/>
              <w:rPr>
                <w:sz w:val="24"/>
                <w:szCs w:val="24"/>
              </w:rPr>
            </w:pPr>
            <w:r w:rsidRPr="002206DE">
              <w:rPr>
                <w:color w:val="000000"/>
              </w:rPr>
              <w:t>22.55</w:t>
            </w:r>
          </w:p>
        </w:tc>
        <w:tc>
          <w:tcPr>
            <w:tcW w:w="780" w:type="dxa"/>
            <w:shd w:val="clear" w:color="auto" w:fill="auto"/>
            <w:vAlign w:val="center"/>
          </w:tcPr>
          <w:p w14:paraId="0906E7A4" w14:textId="7B9E8C5F" w:rsidR="00461FF9" w:rsidRPr="002206DE" w:rsidRDefault="00461FF9" w:rsidP="002206DE">
            <w:pPr>
              <w:jc w:val="both"/>
              <w:rPr>
                <w:sz w:val="24"/>
                <w:szCs w:val="24"/>
              </w:rPr>
            </w:pPr>
            <w:r w:rsidRPr="002206DE">
              <w:rPr>
                <w:color w:val="000000"/>
              </w:rPr>
              <w:t>14.89</w:t>
            </w:r>
          </w:p>
        </w:tc>
        <w:tc>
          <w:tcPr>
            <w:tcW w:w="780" w:type="dxa"/>
            <w:shd w:val="clear" w:color="auto" w:fill="auto"/>
            <w:vAlign w:val="center"/>
          </w:tcPr>
          <w:p w14:paraId="68F121A4" w14:textId="1114A77D" w:rsidR="00461FF9" w:rsidRPr="002206DE" w:rsidRDefault="00461FF9" w:rsidP="002206DE">
            <w:pPr>
              <w:jc w:val="both"/>
              <w:rPr>
                <w:sz w:val="24"/>
                <w:szCs w:val="24"/>
              </w:rPr>
            </w:pPr>
            <w:r w:rsidRPr="002206DE">
              <w:rPr>
                <w:color w:val="000000"/>
              </w:rPr>
              <w:t>14.06</w:t>
            </w:r>
          </w:p>
        </w:tc>
        <w:tc>
          <w:tcPr>
            <w:tcW w:w="666" w:type="dxa"/>
            <w:shd w:val="clear" w:color="auto" w:fill="auto"/>
            <w:vAlign w:val="center"/>
          </w:tcPr>
          <w:p w14:paraId="13A49264" w14:textId="606A16F6" w:rsidR="00461FF9" w:rsidRPr="002206DE" w:rsidRDefault="00461FF9" w:rsidP="002206DE">
            <w:pPr>
              <w:jc w:val="both"/>
              <w:rPr>
                <w:color w:val="000000"/>
              </w:rPr>
            </w:pPr>
            <w:r w:rsidRPr="002206DE">
              <w:rPr>
                <w:color w:val="000000"/>
              </w:rPr>
              <w:t>13.06</w:t>
            </w:r>
          </w:p>
        </w:tc>
      </w:tr>
      <w:tr w:rsidR="002206DE" w:rsidRPr="002206DE" w14:paraId="72C2AC64" w14:textId="2B90B65C" w:rsidTr="002206DE">
        <w:tc>
          <w:tcPr>
            <w:tcW w:w="1298" w:type="dxa"/>
            <w:shd w:val="clear" w:color="auto" w:fill="auto"/>
          </w:tcPr>
          <w:p w14:paraId="155E99D0" w14:textId="3D9D8FBD" w:rsidR="00461FF9" w:rsidRPr="002206DE" w:rsidRDefault="00461FF9" w:rsidP="002206DE">
            <w:pPr>
              <w:jc w:val="both"/>
              <w:rPr>
                <w:sz w:val="24"/>
                <w:szCs w:val="24"/>
              </w:rPr>
            </w:pPr>
            <w:r w:rsidRPr="002206DE">
              <w:rPr>
                <w:sz w:val="24"/>
                <w:szCs w:val="24"/>
              </w:rPr>
              <w:t>P</w:t>
            </w:r>
            <w:r w:rsidRPr="002206DE">
              <w:rPr>
                <w:sz w:val="24"/>
                <w:szCs w:val="24"/>
              </w:rPr>
              <w:t>rocess</w:t>
            </w:r>
          </w:p>
        </w:tc>
        <w:tc>
          <w:tcPr>
            <w:tcW w:w="779" w:type="dxa"/>
            <w:shd w:val="clear" w:color="auto" w:fill="auto"/>
            <w:vAlign w:val="center"/>
          </w:tcPr>
          <w:p w14:paraId="693F8977" w14:textId="491B17A0" w:rsidR="00461FF9" w:rsidRPr="002206DE" w:rsidRDefault="00461FF9" w:rsidP="002206DE">
            <w:pPr>
              <w:jc w:val="both"/>
              <w:rPr>
                <w:sz w:val="24"/>
                <w:szCs w:val="24"/>
              </w:rPr>
            </w:pPr>
            <w:r w:rsidRPr="002206DE">
              <w:rPr>
                <w:color w:val="000000"/>
              </w:rPr>
              <w:t>208</w:t>
            </w:r>
          </w:p>
        </w:tc>
        <w:tc>
          <w:tcPr>
            <w:tcW w:w="779" w:type="dxa"/>
            <w:shd w:val="clear" w:color="auto" w:fill="auto"/>
            <w:vAlign w:val="center"/>
          </w:tcPr>
          <w:p w14:paraId="45899051" w14:textId="7C0543D7" w:rsidR="00461FF9" w:rsidRPr="002206DE" w:rsidRDefault="00461FF9" w:rsidP="002206DE">
            <w:pPr>
              <w:jc w:val="both"/>
              <w:rPr>
                <w:sz w:val="24"/>
                <w:szCs w:val="24"/>
              </w:rPr>
            </w:pPr>
            <w:r w:rsidRPr="002206DE">
              <w:rPr>
                <w:color w:val="000000"/>
              </w:rPr>
              <w:t>224</w:t>
            </w:r>
          </w:p>
        </w:tc>
        <w:tc>
          <w:tcPr>
            <w:tcW w:w="780" w:type="dxa"/>
            <w:shd w:val="clear" w:color="auto" w:fill="auto"/>
            <w:vAlign w:val="center"/>
          </w:tcPr>
          <w:p w14:paraId="49725774" w14:textId="721AE819" w:rsidR="00461FF9" w:rsidRPr="002206DE" w:rsidRDefault="00461FF9" w:rsidP="002206DE">
            <w:pPr>
              <w:jc w:val="both"/>
              <w:rPr>
                <w:sz w:val="24"/>
                <w:szCs w:val="24"/>
              </w:rPr>
            </w:pPr>
            <w:r w:rsidRPr="002206DE">
              <w:rPr>
                <w:color w:val="000000"/>
              </w:rPr>
              <w:t>240</w:t>
            </w:r>
          </w:p>
        </w:tc>
        <w:tc>
          <w:tcPr>
            <w:tcW w:w="780" w:type="dxa"/>
            <w:shd w:val="clear" w:color="auto" w:fill="auto"/>
            <w:vAlign w:val="center"/>
          </w:tcPr>
          <w:p w14:paraId="4291E9C9" w14:textId="78D84E4C" w:rsidR="00461FF9" w:rsidRPr="002206DE" w:rsidRDefault="00461FF9" w:rsidP="002206DE">
            <w:pPr>
              <w:jc w:val="both"/>
              <w:rPr>
                <w:sz w:val="24"/>
                <w:szCs w:val="24"/>
              </w:rPr>
            </w:pPr>
            <w:r w:rsidRPr="002206DE">
              <w:rPr>
                <w:color w:val="000000"/>
              </w:rPr>
              <w:t>256</w:t>
            </w:r>
          </w:p>
        </w:tc>
        <w:tc>
          <w:tcPr>
            <w:tcW w:w="666" w:type="dxa"/>
            <w:shd w:val="clear" w:color="auto" w:fill="auto"/>
            <w:vAlign w:val="center"/>
          </w:tcPr>
          <w:p w14:paraId="69B0AB74" w14:textId="57505071" w:rsidR="00461FF9" w:rsidRPr="002206DE" w:rsidRDefault="00461FF9" w:rsidP="002206DE">
            <w:pPr>
              <w:jc w:val="both"/>
              <w:rPr>
                <w:color w:val="000000"/>
              </w:rPr>
            </w:pPr>
          </w:p>
        </w:tc>
      </w:tr>
      <w:tr w:rsidR="002206DE" w:rsidRPr="002206DE" w14:paraId="1A1CD0B2" w14:textId="39AE7EA5" w:rsidTr="002206DE">
        <w:tc>
          <w:tcPr>
            <w:tcW w:w="1298" w:type="dxa"/>
            <w:shd w:val="clear" w:color="auto" w:fill="auto"/>
          </w:tcPr>
          <w:p w14:paraId="315C7981" w14:textId="321F1854" w:rsidR="00461FF9" w:rsidRPr="002206DE" w:rsidRDefault="00461FF9" w:rsidP="002206DE">
            <w:pPr>
              <w:jc w:val="both"/>
              <w:rPr>
                <w:sz w:val="24"/>
                <w:szCs w:val="24"/>
              </w:rPr>
            </w:pPr>
            <w:r w:rsidRPr="002206DE">
              <w:rPr>
                <w:sz w:val="24"/>
                <w:szCs w:val="24"/>
              </w:rPr>
              <w:t>Runtime(s)</w:t>
            </w:r>
          </w:p>
        </w:tc>
        <w:tc>
          <w:tcPr>
            <w:tcW w:w="779" w:type="dxa"/>
            <w:shd w:val="clear" w:color="auto" w:fill="auto"/>
            <w:vAlign w:val="center"/>
          </w:tcPr>
          <w:p w14:paraId="43AE2966" w14:textId="39736190" w:rsidR="00461FF9" w:rsidRPr="002206DE" w:rsidRDefault="00461FF9" w:rsidP="002206DE">
            <w:pPr>
              <w:jc w:val="both"/>
              <w:rPr>
                <w:sz w:val="24"/>
                <w:szCs w:val="24"/>
              </w:rPr>
            </w:pPr>
            <w:r w:rsidRPr="002206DE">
              <w:rPr>
                <w:color w:val="000000"/>
              </w:rPr>
              <w:t>14.24</w:t>
            </w:r>
          </w:p>
        </w:tc>
        <w:tc>
          <w:tcPr>
            <w:tcW w:w="779" w:type="dxa"/>
            <w:shd w:val="clear" w:color="auto" w:fill="auto"/>
            <w:vAlign w:val="center"/>
          </w:tcPr>
          <w:p w14:paraId="0B76F83D" w14:textId="3AE66DD0" w:rsidR="00461FF9" w:rsidRPr="002206DE" w:rsidRDefault="00461FF9" w:rsidP="002206DE">
            <w:pPr>
              <w:jc w:val="both"/>
              <w:rPr>
                <w:sz w:val="24"/>
                <w:szCs w:val="24"/>
              </w:rPr>
            </w:pPr>
            <w:r w:rsidRPr="002206DE">
              <w:rPr>
                <w:color w:val="000000"/>
              </w:rPr>
              <w:t>13.82</w:t>
            </w:r>
          </w:p>
        </w:tc>
        <w:tc>
          <w:tcPr>
            <w:tcW w:w="780" w:type="dxa"/>
            <w:shd w:val="clear" w:color="auto" w:fill="auto"/>
            <w:vAlign w:val="center"/>
          </w:tcPr>
          <w:p w14:paraId="6E1DE8E4" w14:textId="2F8531E6" w:rsidR="00461FF9" w:rsidRPr="002206DE" w:rsidRDefault="00461FF9" w:rsidP="002206DE">
            <w:pPr>
              <w:jc w:val="both"/>
              <w:rPr>
                <w:sz w:val="24"/>
                <w:szCs w:val="24"/>
              </w:rPr>
            </w:pPr>
            <w:r w:rsidRPr="002206DE">
              <w:rPr>
                <w:color w:val="000000"/>
              </w:rPr>
              <w:t>14.66</w:t>
            </w:r>
          </w:p>
        </w:tc>
        <w:tc>
          <w:tcPr>
            <w:tcW w:w="780" w:type="dxa"/>
            <w:shd w:val="clear" w:color="auto" w:fill="auto"/>
            <w:vAlign w:val="center"/>
          </w:tcPr>
          <w:p w14:paraId="0C7C5D88" w14:textId="3275187F" w:rsidR="00461FF9" w:rsidRPr="002206DE" w:rsidRDefault="00461FF9" w:rsidP="002206DE">
            <w:pPr>
              <w:jc w:val="both"/>
              <w:rPr>
                <w:sz w:val="24"/>
                <w:szCs w:val="24"/>
              </w:rPr>
            </w:pPr>
            <w:r w:rsidRPr="002206DE">
              <w:rPr>
                <w:color w:val="000000"/>
              </w:rPr>
              <w:t>13.84</w:t>
            </w:r>
          </w:p>
        </w:tc>
        <w:tc>
          <w:tcPr>
            <w:tcW w:w="666" w:type="dxa"/>
            <w:shd w:val="clear" w:color="auto" w:fill="auto"/>
            <w:vAlign w:val="center"/>
          </w:tcPr>
          <w:p w14:paraId="763D634B" w14:textId="0A47739D" w:rsidR="00461FF9" w:rsidRPr="002206DE" w:rsidRDefault="00461FF9" w:rsidP="002206DE">
            <w:pPr>
              <w:jc w:val="both"/>
              <w:rPr>
                <w:color w:val="000000"/>
              </w:rPr>
            </w:pPr>
          </w:p>
        </w:tc>
      </w:tr>
    </w:tbl>
    <w:p w14:paraId="2F082472" w14:textId="4B53A123" w:rsidR="00535DB5" w:rsidRDefault="00535DB5" w:rsidP="00282AB3">
      <w:pPr>
        <w:jc w:val="both"/>
        <w:rPr>
          <w:sz w:val="24"/>
          <w:szCs w:val="24"/>
        </w:rPr>
      </w:pPr>
    </w:p>
    <w:p w14:paraId="5991F00C" w14:textId="432F5FFD" w:rsidR="00D317FB" w:rsidRDefault="00955644" w:rsidP="00535DB5">
      <w:pPr>
        <w:ind w:firstLine="288"/>
        <w:jc w:val="both"/>
        <w:rPr>
          <w:sz w:val="24"/>
          <w:szCs w:val="24"/>
        </w:rPr>
      </w:pPr>
      <w:r>
        <w:rPr>
          <w:sz w:val="24"/>
          <w:szCs w:val="24"/>
        </w:rPr>
        <w:t xml:space="preserve">We observe that when number of processes scales linearly, runtime  doesn’t follow this linear pattern, instead, it  is close to a step function with exponential pattern. </w:t>
      </w:r>
      <w:r w:rsidR="00282AB3">
        <w:rPr>
          <w:sz w:val="24"/>
          <w:szCs w:val="24"/>
        </w:rPr>
        <w:t xml:space="preserve">This probably because the runtime for all to all communication  does not impacted </w:t>
      </w:r>
      <w:r w:rsidR="00535DB5">
        <w:rPr>
          <w:sz w:val="24"/>
          <w:szCs w:val="24"/>
        </w:rPr>
        <w:t xml:space="preserve">that much </w:t>
      </w:r>
      <w:r w:rsidR="00282AB3">
        <w:rPr>
          <w:sz w:val="24"/>
          <w:szCs w:val="24"/>
        </w:rPr>
        <w:t>by change of number of processes, but instead, reduced exponentially as amount of data sent reduces</w:t>
      </w:r>
      <w:r w:rsidR="00535DB5">
        <w:rPr>
          <w:sz w:val="24"/>
          <w:szCs w:val="24"/>
        </w:rPr>
        <w:t xml:space="preserve">. </w:t>
      </w:r>
    </w:p>
    <w:p w14:paraId="7A9EFF8D" w14:textId="1F9B4610" w:rsidR="0087086C" w:rsidRDefault="00A55757" w:rsidP="00535DB5">
      <w:pPr>
        <w:ind w:firstLine="288"/>
        <w:jc w:val="both"/>
        <w:rPr>
          <w:sz w:val="24"/>
          <w:szCs w:val="24"/>
        </w:rPr>
      </w:pPr>
      <w:r>
        <w:rPr>
          <w:sz w:val="24"/>
          <w:szCs w:val="24"/>
        </w:rPr>
        <w:t xml:space="preserve">Previous table can be visualized to give a clearer view of the scale down progress, if we use a curve to fit the diagram, we can see an exponential decreasing pattern. However, this pattern glitches when number of threads equals to 128 and 144. </w:t>
      </w:r>
      <w:r w:rsidR="0087086C">
        <w:rPr>
          <w:sz w:val="24"/>
          <w:szCs w:val="24"/>
        </w:rPr>
        <w:t xml:space="preserve"> Detailed time report indicates a vast increase of runtime in all to all phase , possibly caused by number of threads exceeds certain threshold.</w:t>
      </w:r>
      <w:r w:rsidR="0087086C" w:rsidRPr="0087086C">
        <w:t xml:space="preserve"> </w:t>
      </w:r>
      <w:r w:rsidR="00F16140" w:rsidRPr="00F16140">
        <w:pict w14:anchorId="2C49A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40pt;height:143.4pt">
            <v:imagedata r:id="rId10" o:title="1527842915(1)"/>
          </v:shape>
        </w:pict>
      </w:r>
    </w:p>
    <w:p w14:paraId="5040B055" w14:textId="15ED6872" w:rsidR="0087086C" w:rsidRDefault="0087086C" w:rsidP="0087086C">
      <w:pPr>
        <w:jc w:val="both"/>
        <w:rPr>
          <w:sz w:val="24"/>
          <w:szCs w:val="24"/>
        </w:rPr>
      </w:pPr>
    </w:p>
    <w:p w14:paraId="75D74B24" w14:textId="69638254" w:rsidR="003A77F7" w:rsidRDefault="0087086C" w:rsidP="00587A8C">
      <w:pPr>
        <w:ind w:firstLine="288"/>
        <w:jc w:val="both"/>
        <w:rPr>
          <w:sz w:val="24"/>
          <w:szCs w:val="24"/>
        </w:rPr>
      </w:pPr>
      <w:r>
        <w:rPr>
          <w:sz w:val="24"/>
          <w:szCs w:val="24"/>
        </w:rPr>
        <w:t>For week scaling, we select data size(GB)/number of nodes equals to 1.25, which means 10 GB data requires 8 nodes, 20 GB data requires 16 nodes and so on.</w:t>
      </w:r>
      <w:r w:rsidR="007E23AE">
        <w:rPr>
          <w:sz w:val="24"/>
          <w:szCs w:val="24"/>
        </w:rPr>
        <w:t xml:space="preserve"> </w:t>
      </w:r>
    </w:p>
    <w:p w14:paraId="298BB419" w14:textId="77777777" w:rsidR="00BE62AE" w:rsidRDefault="00BE62AE" w:rsidP="00587A8C">
      <w:pPr>
        <w:ind w:firstLine="288"/>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810"/>
        <w:gridCol w:w="990"/>
        <w:gridCol w:w="990"/>
        <w:gridCol w:w="924"/>
      </w:tblGrid>
      <w:tr w:rsidR="002206DE" w:rsidRPr="002206DE" w14:paraId="7ABA073F" w14:textId="77777777" w:rsidTr="002206DE">
        <w:tc>
          <w:tcPr>
            <w:tcW w:w="1368" w:type="dxa"/>
            <w:shd w:val="clear" w:color="auto" w:fill="auto"/>
          </w:tcPr>
          <w:p w14:paraId="32CD15DE" w14:textId="2254E28E" w:rsidR="003A77F7" w:rsidRPr="00BE62AE" w:rsidRDefault="003A77F7" w:rsidP="002206DE">
            <w:pPr>
              <w:jc w:val="both"/>
            </w:pPr>
            <w:r w:rsidRPr="00BE62AE">
              <w:t>Num of nodes</w:t>
            </w:r>
          </w:p>
        </w:tc>
        <w:tc>
          <w:tcPr>
            <w:tcW w:w="810" w:type="dxa"/>
            <w:shd w:val="clear" w:color="auto" w:fill="auto"/>
            <w:vAlign w:val="bottom"/>
          </w:tcPr>
          <w:p w14:paraId="00CCADE2" w14:textId="1E2180BE" w:rsidR="003A77F7" w:rsidRPr="00BE62AE" w:rsidRDefault="003A77F7" w:rsidP="002206DE">
            <w:pPr>
              <w:jc w:val="both"/>
            </w:pPr>
            <w:r w:rsidRPr="002206DE">
              <w:rPr>
                <w:color w:val="000000"/>
              </w:rPr>
              <w:t>4</w:t>
            </w:r>
          </w:p>
        </w:tc>
        <w:tc>
          <w:tcPr>
            <w:tcW w:w="990" w:type="dxa"/>
            <w:shd w:val="clear" w:color="auto" w:fill="auto"/>
            <w:vAlign w:val="bottom"/>
          </w:tcPr>
          <w:p w14:paraId="47376E79" w14:textId="0654B173" w:rsidR="003A77F7" w:rsidRPr="00BE62AE" w:rsidRDefault="003A77F7" w:rsidP="002206DE">
            <w:pPr>
              <w:jc w:val="both"/>
            </w:pPr>
            <w:r w:rsidRPr="002206DE">
              <w:rPr>
                <w:color w:val="000000"/>
              </w:rPr>
              <w:t>8</w:t>
            </w:r>
          </w:p>
        </w:tc>
        <w:tc>
          <w:tcPr>
            <w:tcW w:w="990" w:type="dxa"/>
            <w:shd w:val="clear" w:color="auto" w:fill="auto"/>
            <w:vAlign w:val="bottom"/>
          </w:tcPr>
          <w:p w14:paraId="3495FAB7" w14:textId="7A2833A2" w:rsidR="003A77F7" w:rsidRPr="00BE62AE" w:rsidRDefault="003A77F7" w:rsidP="002206DE">
            <w:pPr>
              <w:jc w:val="both"/>
            </w:pPr>
            <w:r w:rsidRPr="002206DE">
              <w:rPr>
                <w:color w:val="000000"/>
              </w:rPr>
              <w:t>16</w:t>
            </w:r>
          </w:p>
        </w:tc>
        <w:tc>
          <w:tcPr>
            <w:tcW w:w="924" w:type="dxa"/>
            <w:shd w:val="clear" w:color="auto" w:fill="auto"/>
            <w:vAlign w:val="bottom"/>
          </w:tcPr>
          <w:p w14:paraId="78C00CDA" w14:textId="7351CA28" w:rsidR="003A77F7" w:rsidRPr="00BE62AE" w:rsidRDefault="003A77F7" w:rsidP="002206DE">
            <w:pPr>
              <w:jc w:val="both"/>
            </w:pPr>
            <w:r w:rsidRPr="002206DE">
              <w:rPr>
                <w:color w:val="000000"/>
              </w:rPr>
              <w:t>32</w:t>
            </w:r>
          </w:p>
        </w:tc>
      </w:tr>
      <w:tr w:rsidR="002206DE" w:rsidRPr="002206DE" w14:paraId="46DC3B2C" w14:textId="77777777" w:rsidTr="002206DE">
        <w:tc>
          <w:tcPr>
            <w:tcW w:w="1368" w:type="dxa"/>
            <w:shd w:val="clear" w:color="auto" w:fill="auto"/>
          </w:tcPr>
          <w:p w14:paraId="4DB4E60F" w14:textId="6C9A396A" w:rsidR="003A77F7" w:rsidRPr="00BE62AE" w:rsidRDefault="003A77F7" w:rsidP="002206DE">
            <w:pPr>
              <w:jc w:val="both"/>
            </w:pPr>
            <w:r w:rsidRPr="00BE62AE">
              <w:t>Size of file</w:t>
            </w:r>
          </w:p>
        </w:tc>
        <w:tc>
          <w:tcPr>
            <w:tcW w:w="810" w:type="dxa"/>
            <w:shd w:val="clear" w:color="auto" w:fill="auto"/>
            <w:vAlign w:val="bottom"/>
          </w:tcPr>
          <w:p w14:paraId="2FEAB620" w14:textId="69C25E1C" w:rsidR="003A77F7" w:rsidRPr="00BE62AE" w:rsidRDefault="003A77F7" w:rsidP="002206DE">
            <w:pPr>
              <w:jc w:val="both"/>
            </w:pPr>
            <w:r w:rsidRPr="002206DE">
              <w:rPr>
                <w:color w:val="000000"/>
              </w:rPr>
              <w:t>10</w:t>
            </w:r>
          </w:p>
        </w:tc>
        <w:tc>
          <w:tcPr>
            <w:tcW w:w="990" w:type="dxa"/>
            <w:shd w:val="clear" w:color="auto" w:fill="auto"/>
            <w:vAlign w:val="bottom"/>
          </w:tcPr>
          <w:p w14:paraId="5A59B9F2" w14:textId="60A143B1" w:rsidR="003A77F7" w:rsidRPr="00BE62AE" w:rsidRDefault="003A77F7" w:rsidP="002206DE">
            <w:pPr>
              <w:jc w:val="both"/>
            </w:pPr>
            <w:r w:rsidRPr="002206DE">
              <w:rPr>
                <w:color w:val="000000"/>
              </w:rPr>
              <w:t>20</w:t>
            </w:r>
          </w:p>
        </w:tc>
        <w:tc>
          <w:tcPr>
            <w:tcW w:w="990" w:type="dxa"/>
            <w:shd w:val="clear" w:color="auto" w:fill="auto"/>
            <w:vAlign w:val="bottom"/>
          </w:tcPr>
          <w:p w14:paraId="3F3F6E54" w14:textId="25AED03E" w:rsidR="003A77F7" w:rsidRPr="00BE62AE" w:rsidRDefault="003A77F7" w:rsidP="002206DE">
            <w:pPr>
              <w:jc w:val="both"/>
            </w:pPr>
            <w:r w:rsidRPr="002206DE">
              <w:rPr>
                <w:color w:val="000000"/>
              </w:rPr>
              <w:t>40</w:t>
            </w:r>
          </w:p>
        </w:tc>
        <w:tc>
          <w:tcPr>
            <w:tcW w:w="924" w:type="dxa"/>
            <w:shd w:val="clear" w:color="auto" w:fill="auto"/>
            <w:vAlign w:val="bottom"/>
          </w:tcPr>
          <w:p w14:paraId="7F785831" w14:textId="3E77A66D" w:rsidR="003A77F7" w:rsidRPr="00BE62AE" w:rsidRDefault="003A77F7" w:rsidP="002206DE">
            <w:pPr>
              <w:jc w:val="both"/>
            </w:pPr>
            <w:r w:rsidRPr="002206DE">
              <w:rPr>
                <w:color w:val="000000"/>
              </w:rPr>
              <w:t>80</w:t>
            </w:r>
          </w:p>
        </w:tc>
      </w:tr>
      <w:tr w:rsidR="002206DE" w:rsidRPr="002206DE" w14:paraId="14BA4050" w14:textId="77777777" w:rsidTr="002206DE">
        <w:trPr>
          <w:trHeight w:val="80"/>
        </w:trPr>
        <w:tc>
          <w:tcPr>
            <w:tcW w:w="1368" w:type="dxa"/>
            <w:shd w:val="clear" w:color="auto" w:fill="auto"/>
          </w:tcPr>
          <w:p w14:paraId="09D6EC11" w14:textId="533DD7B9" w:rsidR="003A77F7" w:rsidRPr="00BE62AE" w:rsidRDefault="003A77F7" w:rsidP="002206DE">
            <w:pPr>
              <w:jc w:val="both"/>
            </w:pPr>
            <w:r w:rsidRPr="00BE62AE">
              <w:t>runtime</w:t>
            </w:r>
          </w:p>
        </w:tc>
        <w:tc>
          <w:tcPr>
            <w:tcW w:w="810" w:type="dxa"/>
            <w:shd w:val="clear" w:color="auto" w:fill="auto"/>
            <w:vAlign w:val="bottom"/>
          </w:tcPr>
          <w:p w14:paraId="152AFCEE" w14:textId="58210BA8" w:rsidR="003A77F7" w:rsidRPr="00BE62AE" w:rsidRDefault="003A77F7" w:rsidP="002206DE">
            <w:pPr>
              <w:jc w:val="both"/>
            </w:pPr>
            <w:r w:rsidRPr="002206DE">
              <w:rPr>
                <w:color w:val="000000"/>
              </w:rPr>
              <w:t>38.64</w:t>
            </w:r>
          </w:p>
        </w:tc>
        <w:tc>
          <w:tcPr>
            <w:tcW w:w="990" w:type="dxa"/>
            <w:shd w:val="clear" w:color="auto" w:fill="auto"/>
            <w:vAlign w:val="bottom"/>
          </w:tcPr>
          <w:p w14:paraId="2D35E525" w14:textId="06C90D97" w:rsidR="003A77F7" w:rsidRPr="00BE62AE" w:rsidRDefault="003A77F7" w:rsidP="002206DE">
            <w:pPr>
              <w:jc w:val="both"/>
            </w:pPr>
            <w:r w:rsidRPr="002206DE">
              <w:rPr>
                <w:color w:val="000000"/>
              </w:rPr>
              <w:t>38.27</w:t>
            </w:r>
          </w:p>
        </w:tc>
        <w:tc>
          <w:tcPr>
            <w:tcW w:w="990" w:type="dxa"/>
            <w:shd w:val="clear" w:color="auto" w:fill="auto"/>
            <w:vAlign w:val="bottom"/>
          </w:tcPr>
          <w:p w14:paraId="07A47624" w14:textId="6A1B205C" w:rsidR="003A77F7" w:rsidRPr="00BE62AE" w:rsidRDefault="003A77F7" w:rsidP="002206DE">
            <w:pPr>
              <w:jc w:val="both"/>
            </w:pPr>
            <w:r w:rsidRPr="002206DE">
              <w:rPr>
                <w:color w:val="000000"/>
              </w:rPr>
              <w:t>48.81</w:t>
            </w:r>
          </w:p>
        </w:tc>
        <w:tc>
          <w:tcPr>
            <w:tcW w:w="924" w:type="dxa"/>
            <w:shd w:val="clear" w:color="auto" w:fill="auto"/>
            <w:vAlign w:val="bottom"/>
          </w:tcPr>
          <w:p w14:paraId="4B54F14F" w14:textId="2DB566B4" w:rsidR="003A77F7" w:rsidRPr="00BE62AE" w:rsidRDefault="003A77F7" w:rsidP="002206DE">
            <w:pPr>
              <w:jc w:val="both"/>
            </w:pPr>
            <w:r w:rsidRPr="002206DE">
              <w:rPr>
                <w:color w:val="000000"/>
              </w:rPr>
              <w:t>66.71</w:t>
            </w:r>
          </w:p>
        </w:tc>
      </w:tr>
    </w:tbl>
    <w:p w14:paraId="1541FD1E" w14:textId="77777777" w:rsidR="003A77F7" w:rsidRDefault="003A77F7" w:rsidP="00587A8C">
      <w:pPr>
        <w:ind w:firstLine="288"/>
        <w:jc w:val="both"/>
        <w:rPr>
          <w:sz w:val="24"/>
          <w:szCs w:val="24"/>
        </w:rPr>
      </w:pPr>
    </w:p>
    <w:p w14:paraId="535B55B5" w14:textId="750E6570" w:rsidR="00806C82" w:rsidRDefault="007E23AE" w:rsidP="00637953">
      <w:pPr>
        <w:ind w:firstLine="288"/>
        <w:jc w:val="both"/>
        <w:rPr>
          <w:sz w:val="24"/>
          <w:szCs w:val="24"/>
        </w:rPr>
      </w:pPr>
      <w:r>
        <w:rPr>
          <w:sz w:val="24"/>
          <w:szCs w:val="24"/>
        </w:rPr>
        <w:t>Result acquired is listed below.</w:t>
      </w:r>
      <w:r w:rsidR="00587A8C">
        <w:rPr>
          <w:sz w:val="24"/>
          <w:szCs w:val="24"/>
        </w:rPr>
        <w:t xml:space="preserve"> Note that Beskow seems very  busy while we doing the testing, usually it takes around 5 minutes to receive grant for using 32 nodes, so for week </w:t>
      </w:r>
      <w:r w:rsidR="00587A8C">
        <w:rPr>
          <w:sz w:val="24"/>
          <w:szCs w:val="24"/>
        </w:rPr>
        <w:t>scaling, we only acquire data fo</w:t>
      </w:r>
      <w:r w:rsidR="00806C82">
        <w:rPr>
          <w:sz w:val="24"/>
          <w:szCs w:val="24"/>
        </w:rPr>
        <w:t>r using 4, 8, 16 and 32 nodes. We noticed that runtime tends to stay stable while number of nodes is small and increases as number of nodes exceeds 8. We concluded this pattern caused by increase runtime of all to all communication as number of nodes increases but amount of communication per node stays the same.</w:t>
      </w:r>
    </w:p>
    <w:p w14:paraId="247A8F4B" w14:textId="2FB2F9A2" w:rsidR="00F16140" w:rsidRDefault="00BB5639" w:rsidP="00587A8C">
      <w:pPr>
        <w:ind w:firstLine="288"/>
        <w:jc w:val="both"/>
        <w:rPr>
          <w:sz w:val="24"/>
          <w:szCs w:val="24"/>
        </w:rPr>
      </w:pPr>
      <w:r w:rsidRPr="00BB5639">
        <w:rPr>
          <w:sz w:val="24"/>
          <w:szCs w:val="24"/>
        </w:rPr>
        <w:pict w14:anchorId="498261FD">
          <v:shape id="_x0000_i1058" type="#_x0000_t75" style="width:228pt;height:136.8pt">
            <v:imagedata r:id="rId11" o:title="1527861564(1)"/>
          </v:shape>
        </w:pict>
      </w:r>
    </w:p>
    <w:p w14:paraId="536A294E" w14:textId="77777777" w:rsidR="00637953" w:rsidRDefault="00637953" w:rsidP="00587A8C">
      <w:pPr>
        <w:ind w:firstLine="288"/>
        <w:jc w:val="both"/>
        <w:rPr>
          <w:sz w:val="24"/>
          <w:szCs w:val="24"/>
        </w:rPr>
      </w:pPr>
    </w:p>
    <w:p w14:paraId="0F082E2A" w14:textId="0A46F171" w:rsidR="00637953" w:rsidRDefault="00637953" w:rsidP="00637953">
      <w:pPr>
        <w:pStyle w:val="Heading1"/>
        <w:rPr>
          <w:sz w:val="24"/>
          <w:szCs w:val="24"/>
        </w:rPr>
      </w:pPr>
      <w:r>
        <w:rPr>
          <w:sz w:val="24"/>
          <w:szCs w:val="24"/>
        </w:rPr>
        <w:t>ConClusion and discussion</w:t>
      </w:r>
    </w:p>
    <w:p w14:paraId="22876D69" w14:textId="0FC90A49" w:rsidR="00637953" w:rsidRDefault="00BB396F" w:rsidP="00637953">
      <w:pPr>
        <w:ind w:firstLine="288"/>
        <w:jc w:val="both"/>
        <w:rPr>
          <w:sz w:val="24"/>
          <w:szCs w:val="24"/>
        </w:rPr>
      </w:pPr>
      <w:r>
        <w:rPr>
          <w:sz w:val="24"/>
          <w:szCs w:val="24"/>
        </w:rPr>
        <w:t>In this project, our group experienced the process of developing parallel program in large data size through online team work. Through all the evaluation efforts, we conclude that our implementation is functionally correct and timely efficient. Also, scalability test indicates a exponentially strong scalability for process number less than 256, although week scalability is  not so obvious due to lack of data and features of the program. Acquired data implies an acceptable performance hence we considered reaches the purpose of this project.</w:t>
      </w:r>
    </w:p>
    <w:p w14:paraId="183F07BF" w14:textId="77777777" w:rsidR="00BB396F" w:rsidRDefault="00BB396F" w:rsidP="00637953">
      <w:pPr>
        <w:ind w:firstLine="288"/>
        <w:jc w:val="both"/>
        <w:rPr>
          <w:sz w:val="24"/>
          <w:szCs w:val="24"/>
        </w:rPr>
      </w:pPr>
    </w:p>
    <w:p w14:paraId="5245C935" w14:textId="77777777" w:rsidR="00BB396F" w:rsidRDefault="0092207F" w:rsidP="00637953">
      <w:pPr>
        <w:ind w:firstLine="288"/>
        <w:jc w:val="both"/>
        <w:rPr>
          <w:sz w:val="24"/>
          <w:szCs w:val="24"/>
        </w:rPr>
      </w:pPr>
      <w:r>
        <w:rPr>
          <w:sz w:val="24"/>
          <w:szCs w:val="24"/>
        </w:rPr>
        <w:t xml:space="preserve">One of the main pitfall of our implementation is its memory efficiency. We are using global variables, part of them are expected to occupy memory through the whole runtime and we didn’t find a good way to free those memories. Also, further optimization can be done to algorithms during both gather and map phase. We didn’t use std::map for storage during map phase since we are expecting another iteration loop to extract data. Also, memory management during gather phase is implemented in a very simple way by using a single vector. This makes program performs poor while running small number of threads in large data set. Our test indicates running program with 2 nodes in a 10 GB data set could possibly cause problems since program run out of memory. </w:t>
      </w:r>
    </w:p>
    <w:p w14:paraId="7E7ACEF5" w14:textId="3722EF5E" w:rsidR="0092207F" w:rsidRPr="000E3014" w:rsidRDefault="0092207F" w:rsidP="00637953">
      <w:pPr>
        <w:ind w:firstLine="288"/>
        <w:jc w:val="both"/>
        <w:rPr>
          <w:sz w:val="24"/>
          <w:szCs w:val="24"/>
        </w:rPr>
        <w:sectPr w:rsidR="0092207F" w:rsidRPr="000E3014" w:rsidSect="000E3014">
          <w:type w:val="continuous"/>
          <w:pgSz w:w="11906" w:h="16838" w:code="9"/>
          <w:pgMar w:top="1080" w:right="907" w:bottom="1440" w:left="907" w:header="720" w:footer="720" w:gutter="0"/>
          <w:cols w:num="2" w:space="360"/>
          <w:docGrid w:linePitch="360"/>
        </w:sectPr>
      </w:pPr>
      <w:bookmarkStart w:id="1" w:name="_GoBack"/>
      <w:bookmarkEnd w:id="1"/>
    </w:p>
    <w:p w14:paraId="5C6EBD0E" w14:textId="1182597A" w:rsidR="00955644" w:rsidRPr="000E3014" w:rsidRDefault="00955644" w:rsidP="00955644">
      <w:pPr>
        <w:jc w:val="left"/>
        <w:rPr>
          <w:sz w:val="24"/>
          <w:szCs w:val="24"/>
        </w:rPr>
      </w:pPr>
    </w:p>
    <w:sectPr w:rsidR="00955644" w:rsidRPr="000E3014" w:rsidSect="000E301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DAA81" w14:textId="77777777" w:rsidR="002206DE" w:rsidRDefault="002206DE" w:rsidP="001A3B3D">
      <w:r>
        <w:separator/>
      </w:r>
    </w:p>
  </w:endnote>
  <w:endnote w:type="continuationSeparator" w:id="0">
    <w:p w14:paraId="5F0A8B27" w14:textId="77777777" w:rsidR="002206DE" w:rsidRDefault="002206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444F1"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CBF46" w14:textId="77777777" w:rsidR="002206DE" w:rsidRDefault="002206DE" w:rsidP="001A3B3D">
      <w:r>
        <w:separator/>
      </w:r>
    </w:p>
  </w:footnote>
  <w:footnote w:type="continuationSeparator" w:id="0">
    <w:p w14:paraId="7F850B7E" w14:textId="77777777" w:rsidR="002206DE" w:rsidRDefault="002206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373A3"/>
    <w:rsid w:val="0004781E"/>
    <w:rsid w:val="0008758A"/>
    <w:rsid w:val="000C1E68"/>
    <w:rsid w:val="000D3575"/>
    <w:rsid w:val="000E3014"/>
    <w:rsid w:val="00127F09"/>
    <w:rsid w:val="00147F39"/>
    <w:rsid w:val="001A2EFD"/>
    <w:rsid w:val="001A3B3D"/>
    <w:rsid w:val="001B5C58"/>
    <w:rsid w:val="001B67DC"/>
    <w:rsid w:val="001F0D7C"/>
    <w:rsid w:val="001F2D59"/>
    <w:rsid w:val="00204CE4"/>
    <w:rsid w:val="002206DE"/>
    <w:rsid w:val="002254A9"/>
    <w:rsid w:val="00233D97"/>
    <w:rsid w:val="002347A2"/>
    <w:rsid w:val="00256C6E"/>
    <w:rsid w:val="00266502"/>
    <w:rsid w:val="00282AB3"/>
    <w:rsid w:val="002850E3"/>
    <w:rsid w:val="002C7C00"/>
    <w:rsid w:val="0032024A"/>
    <w:rsid w:val="00351056"/>
    <w:rsid w:val="00354FCF"/>
    <w:rsid w:val="003A19E2"/>
    <w:rsid w:val="003A77F7"/>
    <w:rsid w:val="003B4E04"/>
    <w:rsid w:val="003F5A08"/>
    <w:rsid w:val="00413FC2"/>
    <w:rsid w:val="004175A1"/>
    <w:rsid w:val="00420716"/>
    <w:rsid w:val="004325FB"/>
    <w:rsid w:val="004432BA"/>
    <w:rsid w:val="0044407E"/>
    <w:rsid w:val="00447BB9"/>
    <w:rsid w:val="00461FF9"/>
    <w:rsid w:val="00490421"/>
    <w:rsid w:val="004D314A"/>
    <w:rsid w:val="004D72B5"/>
    <w:rsid w:val="00535DB5"/>
    <w:rsid w:val="00551B7F"/>
    <w:rsid w:val="0056610F"/>
    <w:rsid w:val="00566B3F"/>
    <w:rsid w:val="00575BCA"/>
    <w:rsid w:val="00587A8C"/>
    <w:rsid w:val="005B0344"/>
    <w:rsid w:val="005B520E"/>
    <w:rsid w:val="005E2800"/>
    <w:rsid w:val="005F4ABE"/>
    <w:rsid w:val="00605825"/>
    <w:rsid w:val="00623C19"/>
    <w:rsid w:val="006358B9"/>
    <w:rsid w:val="00637953"/>
    <w:rsid w:val="00645D22"/>
    <w:rsid w:val="00650A3D"/>
    <w:rsid w:val="00651A08"/>
    <w:rsid w:val="00654204"/>
    <w:rsid w:val="006634C1"/>
    <w:rsid w:val="00670434"/>
    <w:rsid w:val="006A353B"/>
    <w:rsid w:val="006B6B66"/>
    <w:rsid w:val="006C5E51"/>
    <w:rsid w:val="006F32C9"/>
    <w:rsid w:val="006F6D3D"/>
    <w:rsid w:val="00715BEA"/>
    <w:rsid w:val="00732A58"/>
    <w:rsid w:val="00740EEA"/>
    <w:rsid w:val="00794804"/>
    <w:rsid w:val="007B33F1"/>
    <w:rsid w:val="007B6DDA"/>
    <w:rsid w:val="007C0308"/>
    <w:rsid w:val="007C2FF2"/>
    <w:rsid w:val="007D6232"/>
    <w:rsid w:val="007E23AE"/>
    <w:rsid w:val="007F1F99"/>
    <w:rsid w:val="007F768F"/>
    <w:rsid w:val="00806C82"/>
    <w:rsid w:val="0080791D"/>
    <w:rsid w:val="00836367"/>
    <w:rsid w:val="008458B9"/>
    <w:rsid w:val="0087086C"/>
    <w:rsid w:val="00873603"/>
    <w:rsid w:val="008A2C7D"/>
    <w:rsid w:val="008C4B23"/>
    <w:rsid w:val="008F6E2C"/>
    <w:rsid w:val="0092207F"/>
    <w:rsid w:val="009303D9"/>
    <w:rsid w:val="00933C64"/>
    <w:rsid w:val="009349CC"/>
    <w:rsid w:val="00955644"/>
    <w:rsid w:val="00972203"/>
    <w:rsid w:val="0098481E"/>
    <w:rsid w:val="009F1D79"/>
    <w:rsid w:val="00A059B3"/>
    <w:rsid w:val="00A20057"/>
    <w:rsid w:val="00A47A99"/>
    <w:rsid w:val="00A55757"/>
    <w:rsid w:val="00A94AF6"/>
    <w:rsid w:val="00AD2BD7"/>
    <w:rsid w:val="00AE3409"/>
    <w:rsid w:val="00B11A60"/>
    <w:rsid w:val="00B22613"/>
    <w:rsid w:val="00BA1025"/>
    <w:rsid w:val="00BB396F"/>
    <w:rsid w:val="00BB5639"/>
    <w:rsid w:val="00BC3420"/>
    <w:rsid w:val="00BD670B"/>
    <w:rsid w:val="00BE62AE"/>
    <w:rsid w:val="00BE7D3C"/>
    <w:rsid w:val="00BF5FF6"/>
    <w:rsid w:val="00C0207F"/>
    <w:rsid w:val="00C07E9A"/>
    <w:rsid w:val="00C16117"/>
    <w:rsid w:val="00C3075A"/>
    <w:rsid w:val="00C36BE4"/>
    <w:rsid w:val="00C53E3B"/>
    <w:rsid w:val="00C60921"/>
    <w:rsid w:val="00C919A4"/>
    <w:rsid w:val="00CA4392"/>
    <w:rsid w:val="00CC01D1"/>
    <w:rsid w:val="00CC393F"/>
    <w:rsid w:val="00CE12B6"/>
    <w:rsid w:val="00CF3CCB"/>
    <w:rsid w:val="00D2176E"/>
    <w:rsid w:val="00D258F6"/>
    <w:rsid w:val="00D317FB"/>
    <w:rsid w:val="00D41D96"/>
    <w:rsid w:val="00D6138E"/>
    <w:rsid w:val="00D632BE"/>
    <w:rsid w:val="00D72D06"/>
    <w:rsid w:val="00D7522C"/>
    <w:rsid w:val="00D7536F"/>
    <w:rsid w:val="00D76668"/>
    <w:rsid w:val="00DD5760"/>
    <w:rsid w:val="00DF0C9A"/>
    <w:rsid w:val="00E07383"/>
    <w:rsid w:val="00E165BC"/>
    <w:rsid w:val="00E50590"/>
    <w:rsid w:val="00E533DF"/>
    <w:rsid w:val="00E61E12"/>
    <w:rsid w:val="00E7596C"/>
    <w:rsid w:val="00E75C52"/>
    <w:rsid w:val="00E804B0"/>
    <w:rsid w:val="00E878F2"/>
    <w:rsid w:val="00EB1224"/>
    <w:rsid w:val="00EC53C3"/>
    <w:rsid w:val="00ED0149"/>
    <w:rsid w:val="00EF144C"/>
    <w:rsid w:val="00EF7DE3"/>
    <w:rsid w:val="00F03103"/>
    <w:rsid w:val="00F15755"/>
    <w:rsid w:val="00F16140"/>
    <w:rsid w:val="00F271DE"/>
    <w:rsid w:val="00F53D03"/>
    <w:rsid w:val="00F627DA"/>
    <w:rsid w:val="00F7288F"/>
    <w:rsid w:val="00F77BE8"/>
    <w:rsid w:val="00F83397"/>
    <w:rsid w:val="00F847A6"/>
    <w:rsid w:val="00F9441B"/>
    <w:rsid w:val="00FA4C32"/>
    <w:rsid w:val="00FB3FEF"/>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13440E"/>
  <w15:chartTrackingRefBased/>
  <w15:docId w15:val="{DF72F742-2C1B-48BE-B08B-CF050A7A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51056"/>
    <w:rPr>
      <w:color w:val="0563C1"/>
      <w:u w:val="single"/>
    </w:rPr>
  </w:style>
  <w:style w:type="character" w:styleId="UnresolvedMention">
    <w:name w:val="Unresolved Mention"/>
    <w:uiPriority w:val="99"/>
    <w:semiHidden/>
    <w:unhideWhenUsed/>
    <w:rsid w:val="00351056"/>
    <w:rPr>
      <w:color w:val="808080"/>
      <w:shd w:val="clear" w:color="auto" w:fill="E6E6E6"/>
    </w:rPr>
  </w:style>
  <w:style w:type="table" w:styleId="TableGrid">
    <w:name w:val="Table Grid"/>
    <w:basedOn w:val="TableNormal"/>
    <w:rsid w:val="00D31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637953"/>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ijiang@kth.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EAC6D-09BE-4034-9C56-EFEA3ACF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 yan</cp:lastModifiedBy>
  <cp:revision>38</cp:revision>
  <dcterms:created xsi:type="dcterms:W3CDTF">2018-05-29T02:14:00Z</dcterms:created>
  <dcterms:modified xsi:type="dcterms:W3CDTF">2018-06-01T14:23:00Z</dcterms:modified>
</cp:coreProperties>
</file>