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44E2" w:rsidRDefault="00B66189">
      <w:r>
        <w:t>Test de valeurs :</w:t>
      </w:r>
    </w:p>
    <w:p w:rsidR="00B66189" w:rsidRDefault="00B66189">
      <w:r>
        <w:t>La proportion de français est plus importante que celle de néerlandais</w:t>
      </w:r>
    </w:p>
    <w:p w:rsidR="00C03F08" w:rsidRDefault="00C03F08"/>
    <w:p w:rsidR="00C03F08" w:rsidRPr="00D40663" w:rsidRDefault="00C03F08" w:rsidP="00D40663">
      <w:pPr>
        <w:pStyle w:val="Heading2"/>
        <w:rPr>
          <w:u w:val="single"/>
        </w:rPr>
      </w:pPr>
      <w:r w:rsidRPr="00D40663">
        <w:rPr>
          <w:u w:val="single"/>
        </w:rPr>
        <w:t>Test d’égalité :</w:t>
      </w:r>
    </w:p>
    <w:p w:rsidR="00B02C66" w:rsidRDefault="00C03F08">
      <w:r>
        <w:t xml:space="preserve">La </w:t>
      </w:r>
      <w:r w:rsidR="007E3C53">
        <w:t>puissance produite en Hainaut est la même que celle produite à Namur</w:t>
      </w:r>
      <w:r w:rsidR="0090174B">
        <w:t> ?</w:t>
      </w:r>
    </w:p>
    <w:p w:rsidR="00FE5C1E" w:rsidRDefault="00FE5C1E">
      <w:r w:rsidRPr="00FE5C1E">
        <w:rPr>
          <w:color w:val="FF0000"/>
        </w:rPr>
        <w:t xml:space="preserve">Ce test prend des échantillons </w:t>
      </w:r>
      <w:r w:rsidR="0021543E" w:rsidRPr="00FE5C1E">
        <w:rPr>
          <w:color w:val="FF0000"/>
        </w:rPr>
        <w:t>supérieurs</w:t>
      </w:r>
      <w:r w:rsidRPr="00FE5C1E">
        <w:rPr>
          <w:color w:val="FF0000"/>
        </w:rPr>
        <w:t xml:space="preserve"> à 30 donc pas besoin de faire de test de normalité.</w:t>
      </w:r>
    </w:p>
    <w:p w:rsidR="0090174B" w:rsidRDefault="0090174B">
      <w:r>
        <w:t>H</w:t>
      </w:r>
      <w:r w:rsidRPr="0090174B">
        <w:rPr>
          <w:vertAlign w:val="subscript"/>
        </w:rPr>
        <w:t>0</w:t>
      </w:r>
      <w:r>
        <w:t> : m1 = m2</w:t>
      </w:r>
    </w:p>
    <w:p w:rsidR="0090174B" w:rsidRDefault="0090174B">
      <w:r>
        <w:t>H</w:t>
      </w:r>
      <w:r w:rsidRPr="0090174B">
        <w:rPr>
          <w:vertAlign w:val="subscript"/>
        </w:rPr>
        <w:t>1 </w:t>
      </w:r>
      <w:r>
        <w:t>: m1 &gt; m2</w:t>
      </w:r>
    </w:p>
    <w:p w:rsidR="00B02C66" w:rsidRDefault="00B02C66">
      <w:r>
        <w:tab/>
        <w:t>Statistique descriptive :</w:t>
      </w:r>
    </w:p>
    <w:p w:rsidR="00C03F08" w:rsidRDefault="005F20B5">
      <w:r>
        <w:rPr>
          <w:noProof/>
          <w:lang w:eastAsia="fr-BE"/>
        </w:rPr>
        <w:drawing>
          <wp:inline distT="0" distB="0" distL="0" distR="0">
            <wp:extent cx="5649113" cy="8954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escriptif panneau photo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49113" cy="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C66" w:rsidRDefault="00B02C66">
      <w:r>
        <w:tab/>
        <w:t xml:space="preserve">Test F de deux variances : </w:t>
      </w:r>
    </w:p>
    <w:p w:rsidR="005F20B5" w:rsidRDefault="00341424">
      <w:r>
        <w:rPr>
          <w:noProof/>
          <w:lang w:eastAsia="fr-BE"/>
        </w:rPr>
        <w:drawing>
          <wp:inline distT="0" distB="0" distL="0" distR="0">
            <wp:extent cx="5163271" cy="158137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eux variance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327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02C66" w:rsidRDefault="00B02C66">
      <w:r>
        <w:tab/>
        <w:t>Test t-indépendant :</w:t>
      </w:r>
    </w:p>
    <w:p w:rsidR="00341424" w:rsidRDefault="00341424">
      <w:r>
        <w:rPr>
          <w:noProof/>
          <w:lang w:eastAsia="fr-BE"/>
        </w:rPr>
        <w:drawing>
          <wp:inline distT="0" distB="0" distL="0" distR="0">
            <wp:extent cx="5363323" cy="1914792"/>
            <wp:effectExtent l="0" t="0" r="889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t-test indépendan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1914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424" w:rsidRDefault="00EB3E11">
      <w:r>
        <w:tab/>
        <w:t>Conclusion :</w:t>
      </w:r>
    </w:p>
    <w:p w:rsidR="00EB3E11" w:rsidRDefault="00EB3E11">
      <w:r>
        <w:tab/>
      </w:r>
      <w:r w:rsidR="00EA087E">
        <w:t>On rejette H</w:t>
      </w:r>
      <w:r w:rsidR="00EA087E" w:rsidRPr="00711448">
        <w:rPr>
          <w:vertAlign w:val="subscript"/>
        </w:rPr>
        <w:t>0</w:t>
      </w:r>
      <w:r w:rsidR="00EA087E">
        <w:t xml:space="preserve"> car on a une des p-</w:t>
      </w:r>
      <w:r w:rsidR="002E0721">
        <w:t>valeurs (</w:t>
      </w:r>
      <w:r w:rsidR="00EA087E">
        <w:t>celle du test de deux variances) inférieur à 5% et donc c’est l’hypothèse H</w:t>
      </w:r>
      <w:bookmarkStart w:id="0" w:name="_GoBack"/>
      <w:r w:rsidR="00EA087E" w:rsidRPr="00711448">
        <w:rPr>
          <w:vertAlign w:val="subscript"/>
        </w:rPr>
        <w:t>1</w:t>
      </w:r>
      <w:bookmarkEnd w:id="0"/>
      <w:r w:rsidR="00EA087E">
        <w:t xml:space="preserve"> qui est accepté et quand on regarde les statistiques descriptives, on voit clairement que c’est bien ça !</w:t>
      </w:r>
    </w:p>
    <w:sectPr w:rsidR="00EB3E1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6189"/>
    <w:rsid w:val="001A52F3"/>
    <w:rsid w:val="0021543E"/>
    <w:rsid w:val="002E0721"/>
    <w:rsid w:val="00341424"/>
    <w:rsid w:val="005F20B5"/>
    <w:rsid w:val="0065647E"/>
    <w:rsid w:val="00711448"/>
    <w:rsid w:val="007E3C53"/>
    <w:rsid w:val="0090174B"/>
    <w:rsid w:val="00912057"/>
    <w:rsid w:val="00AC05F0"/>
    <w:rsid w:val="00B02C66"/>
    <w:rsid w:val="00B21F6A"/>
    <w:rsid w:val="00B66189"/>
    <w:rsid w:val="00C03F08"/>
    <w:rsid w:val="00D40663"/>
    <w:rsid w:val="00EA087E"/>
    <w:rsid w:val="00EB3E11"/>
    <w:rsid w:val="00FE5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0E6ED14-85F6-4CB4-B016-F2E002F19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4066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066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F3A45-1750-46D7-883D-314FC17735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96</Words>
  <Characters>529</Characters>
  <Application>Microsoft Office Word</Application>
  <DocSecurity>0</DocSecurity>
  <Lines>4</Lines>
  <Paragraphs>1</Paragraphs>
  <ScaleCrop>false</ScaleCrop>
  <Company>Henallux</Company>
  <LinksUpToDate>false</LinksUpToDate>
  <CharactersWithSpaces>624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JACQUES Damien</dc:creator>
  <cp:keywords/>
  <dc:description/>
  <cp:lastModifiedBy>JACQUES Damien</cp:lastModifiedBy>
  <cp:revision>21</cp:revision>
  <dcterms:created xsi:type="dcterms:W3CDTF">2016-10-18T14:34:00Z</dcterms:created>
  <dcterms:modified xsi:type="dcterms:W3CDTF">2016-10-25T14:50:00Z</dcterms:modified>
</cp:coreProperties>
</file>