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both"/>
        <w:rPr>
          <w:sz w:val="24"/>
          <w:szCs w:val="24"/>
        </w:rPr>
      </w:pPr>
      <w:r w:rsidDel="00000000" w:rsidR="00000000" w:rsidRPr="00000000">
        <w:rPr>
          <w:sz w:val="24"/>
          <w:szCs w:val="24"/>
          <w:rtl w:val="0"/>
        </w:rPr>
        <w:t xml:space="preserve">Damien Lopez</w:t>
      </w:r>
    </w:p>
    <w:p w:rsidR="00000000" w:rsidDel="00000000" w:rsidP="00000000" w:rsidRDefault="00000000" w:rsidRPr="00000000" w14:paraId="00000001">
      <w:pPr>
        <w:spacing w:line="480" w:lineRule="auto"/>
        <w:contextualSpacing w:val="0"/>
        <w:jc w:val="both"/>
        <w:rPr>
          <w:sz w:val="24"/>
          <w:szCs w:val="24"/>
        </w:rPr>
      </w:pPr>
      <w:r w:rsidDel="00000000" w:rsidR="00000000" w:rsidRPr="00000000">
        <w:rPr>
          <w:sz w:val="24"/>
          <w:szCs w:val="24"/>
          <w:rtl w:val="0"/>
        </w:rPr>
        <w:t xml:space="preserve">Mr.Landfried</w:t>
      </w:r>
    </w:p>
    <w:p w:rsidR="00000000" w:rsidDel="00000000" w:rsidP="00000000" w:rsidRDefault="00000000" w:rsidRPr="00000000" w14:paraId="00000002">
      <w:pPr>
        <w:spacing w:line="480" w:lineRule="auto"/>
        <w:contextualSpacing w:val="0"/>
        <w:jc w:val="both"/>
        <w:rPr>
          <w:sz w:val="24"/>
          <w:szCs w:val="24"/>
        </w:rPr>
      </w:pPr>
      <w:r w:rsidDel="00000000" w:rsidR="00000000" w:rsidRPr="00000000">
        <w:rPr>
          <w:sz w:val="24"/>
          <w:szCs w:val="24"/>
          <w:rtl w:val="0"/>
        </w:rPr>
        <w:t xml:space="preserve">Computer Science p.3</w:t>
      </w:r>
    </w:p>
    <w:p w:rsidR="00000000" w:rsidDel="00000000" w:rsidP="00000000" w:rsidRDefault="00000000" w:rsidRPr="00000000" w14:paraId="00000003">
      <w:pPr>
        <w:spacing w:line="480" w:lineRule="auto"/>
        <w:contextualSpacing w:val="0"/>
        <w:jc w:val="both"/>
        <w:rPr>
          <w:sz w:val="24"/>
          <w:szCs w:val="24"/>
        </w:rPr>
      </w:pPr>
      <w:r w:rsidDel="00000000" w:rsidR="00000000" w:rsidRPr="00000000">
        <w:rPr>
          <w:sz w:val="24"/>
          <w:szCs w:val="24"/>
          <w:rtl w:val="0"/>
        </w:rPr>
        <w:t xml:space="preserve">May 4 2018</w:t>
      </w:r>
    </w:p>
    <w:p w:rsidR="00000000" w:rsidDel="00000000" w:rsidP="00000000" w:rsidRDefault="00000000" w:rsidRPr="00000000" w14:paraId="00000004">
      <w:pPr>
        <w:spacing w:line="480" w:lineRule="auto"/>
        <w:contextualSpacing w:val="0"/>
        <w:jc w:val="center"/>
        <w:rPr>
          <w:b w:val="1"/>
          <w:i w:val="1"/>
          <w:sz w:val="24"/>
          <w:szCs w:val="24"/>
          <w:u w:val="single"/>
        </w:rPr>
      </w:pPr>
      <w:r w:rsidDel="00000000" w:rsidR="00000000" w:rsidRPr="00000000">
        <w:rPr>
          <w:b w:val="1"/>
          <w:i w:val="1"/>
          <w:sz w:val="24"/>
          <w:szCs w:val="24"/>
          <w:u w:val="single"/>
          <w:rtl w:val="0"/>
        </w:rPr>
        <w:t xml:space="preserve">Written Response:</w:t>
      </w:r>
    </w:p>
    <w:p w:rsidR="00000000" w:rsidDel="00000000" w:rsidP="00000000" w:rsidRDefault="00000000" w:rsidRPr="00000000" w14:paraId="00000005">
      <w:pPr>
        <w:spacing w:line="480" w:lineRule="auto"/>
        <w:contextualSpacing w:val="0"/>
        <w:jc w:val="both"/>
        <w:rPr/>
      </w:pPr>
      <w:r w:rsidDel="00000000" w:rsidR="00000000" w:rsidRPr="00000000">
        <w:rPr>
          <w:sz w:val="24"/>
          <w:szCs w:val="24"/>
          <w:rtl w:val="0"/>
        </w:rPr>
        <w:tab/>
        <w:t xml:space="preserve">All in all, the RSA Message project was project I will not forget, because of the fun and learning aspect that came along with it. The two of us come together and took notes to create public and private keys, along with functions for decrypting and encrypting connected by a loop.One of the problems we encountered was making a private key and integrating the loop after making the functions.We tried various numbers that were odd and not considered prime, and for the loop we were asking it to loop with no number to identify if the statement was equal to. In order to fix these problems we began with was using a coprime checker along with careful calculations and for the loop we implemented a variable under the name of “numbers” to hold  a integer to implement the loop to be equal and not equal to. One thing I did by myself was figure out the keys private and public along with putting together the loop within the code.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