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3C25" w14:textId="5B6D2E3C" w:rsidR="002F1F99" w:rsidRPr="002F1F99" w:rsidRDefault="002F1F99" w:rsidP="00D41F0F">
      <w:pPr>
        <w:spacing w:after="0"/>
        <w:jc w:val="center"/>
        <w:rPr>
          <w:rFonts w:ascii="Arial" w:hAnsi="Arial" w:cs="Arial"/>
          <w:sz w:val="32"/>
          <w:szCs w:val="32"/>
          <w:lang w:val="en-US"/>
        </w:rPr>
      </w:pPr>
      <w:r w:rsidRPr="002F1F99">
        <w:rPr>
          <w:rFonts w:ascii="Arial" w:hAnsi="Arial" w:cs="Arial"/>
          <w:sz w:val="32"/>
          <w:szCs w:val="32"/>
          <w:lang w:val="en-US"/>
        </w:rPr>
        <w:t>TRENDS</w:t>
      </w:r>
      <w:r w:rsidR="00845875">
        <w:rPr>
          <w:rFonts w:ascii="Arial" w:hAnsi="Arial" w:cs="Arial"/>
          <w:sz w:val="32"/>
          <w:szCs w:val="32"/>
          <w:lang w:val="en-US"/>
        </w:rPr>
        <w:t>,</w:t>
      </w:r>
      <w:r w:rsidRPr="002F1F99">
        <w:rPr>
          <w:rFonts w:ascii="Arial" w:hAnsi="Arial" w:cs="Arial"/>
          <w:sz w:val="32"/>
          <w:szCs w:val="32"/>
          <w:lang w:val="en-US"/>
        </w:rPr>
        <w:t xml:space="preserve"> NUMBERS</w:t>
      </w:r>
      <w:r w:rsidR="00845875">
        <w:rPr>
          <w:rFonts w:ascii="Arial" w:hAnsi="Arial" w:cs="Arial"/>
          <w:sz w:val="32"/>
          <w:szCs w:val="32"/>
          <w:lang w:val="en-US"/>
        </w:rPr>
        <w:t xml:space="preserve"> &amp; FREQUENCY</w:t>
      </w:r>
    </w:p>
    <w:p w14:paraId="500F32C8" w14:textId="6CD0E9FD" w:rsidR="002F1F99" w:rsidRPr="002F1F99" w:rsidRDefault="002F1F99" w:rsidP="002F1F99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2F1F99">
        <w:rPr>
          <w:rFonts w:ascii="Arial" w:hAnsi="Arial" w:cs="Arial"/>
          <w:i/>
          <w:iCs/>
          <w:sz w:val="20"/>
          <w:szCs w:val="20"/>
          <w:lang w:val="en-US"/>
        </w:rPr>
        <w:t>English for Banking &amp; Finance 1</w:t>
      </w:r>
    </w:p>
    <w:p w14:paraId="721BF1B4" w14:textId="636FA5B7" w:rsidR="002F1F99" w:rsidRPr="002F1F99" w:rsidRDefault="002F1F99" w:rsidP="002F1F99">
      <w:pPr>
        <w:rPr>
          <w:rFonts w:ascii="Arial" w:hAnsi="Arial" w:cs="Arial"/>
          <w:lang w:val="en-US"/>
        </w:rPr>
      </w:pPr>
    </w:p>
    <w:p w14:paraId="0A90B9C6" w14:textId="77777777" w:rsidR="002F1F99" w:rsidRPr="002F1F99" w:rsidRDefault="002F1F99" w:rsidP="00845875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2F1F99">
        <w:rPr>
          <w:rFonts w:ascii="Arial" w:hAnsi="Arial" w:cs="Arial"/>
          <w:b/>
          <w:bCs/>
          <w:sz w:val="24"/>
          <w:szCs w:val="24"/>
          <w:lang w:val="en-GB"/>
        </w:rPr>
        <w:t>Read aloud the numbers below</w:t>
      </w:r>
    </w:p>
    <w:p w14:paraId="6D33A39D" w14:textId="6C3428E1" w:rsidR="002F1F99" w:rsidRPr="00195153" w:rsidRDefault="002F1F99" w:rsidP="002F1F99">
      <w:pPr>
        <w:pStyle w:val="Paragraphedeliste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3.5</w:t>
      </w:r>
      <w:r w:rsidR="00195153">
        <w:rPr>
          <w:rFonts w:ascii="Arial" w:hAnsi="Arial" w:cs="Arial"/>
          <w:sz w:val="24"/>
          <w:szCs w:val="24"/>
          <w:lang w:val="en-US"/>
        </w:rPr>
        <w:t xml:space="preserve"> </w:t>
      </w:r>
      <w:r w:rsidR="00195153" w:rsidRPr="00195153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“three point five”</w:t>
      </w:r>
    </w:p>
    <w:p w14:paraId="310C2250" w14:textId="51C68EEE" w:rsidR="002F1F99" w:rsidRPr="00195153" w:rsidRDefault="002F1F99" w:rsidP="002F1F99">
      <w:pPr>
        <w:pStyle w:val="Paragraphedeliste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7.82</w:t>
      </w:r>
      <w:r w:rsidR="00195153">
        <w:rPr>
          <w:rFonts w:ascii="Arial" w:hAnsi="Arial" w:cs="Arial"/>
          <w:sz w:val="24"/>
          <w:szCs w:val="24"/>
          <w:lang w:val="en-US"/>
        </w:rPr>
        <w:t xml:space="preserve"> </w:t>
      </w:r>
      <w:r w:rsidR="00195153" w:rsidRPr="00195153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“seven point eight two”</w:t>
      </w:r>
    </w:p>
    <w:p w14:paraId="3B5914EF" w14:textId="7597EF5D" w:rsidR="002F1F99" w:rsidRPr="002F1F99" w:rsidRDefault="002F1F99" w:rsidP="002F1F99">
      <w:pPr>
        <w:pStyle w:val="Paragraphedeliste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18.75%</w:t>
      </w:r>
      <w:r w:rsidR="00195153">
        <w:rPr>
          <w:rFonts w:ascii="Arial" w:hAnsi="Arial" w:cs="Arial"/>
          <w:sz w:val="24"/>
          <w:szCs w:val="24"/>
          <w:lang w:val="en-US"/>
        </w:rPr>
        <w:t xml:space="preserve"> </w:t>
      </w:r>
      <w:r w:rsidR="00195153" w:rsidRPr="00195153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“eighteen point seven five per cent”</w:t>
      </w:r>
    </w:p>
    <w:p w14:paraId="7118B133" w14:textId="77777777" w:rsidR="002F1F99" w:rsidRPr="002F1F99" w:rsidRDefault="002F1F99" w:rsidP="002F1F99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</w:p>
    <w:p w14:paraId="5B52D269" w14:textId="77777777" w:rsidR="002F1F99" w:rsidRPr="002F1F99" w:rsidRDefault="002F1F99" w:rsidP="00845875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2F1F99">
        <w:rPr>
          <w:rFonts w:ascii="Arial" w:hAnsi="Arial" w:cs="Arial"/>
          <w:b/>
          <w:bCs/>
          <w:color w:val="4C94D8" w:themeColor="text2" w:themeTint="80"/>
          <w:sz w:val="24"/>
          <w:szCs w:val="24"/>
          <w:u w:val="single"/>
          <w:lang w:val="en-GB"/>
        </w:rPr>
        <w:t>Track 42</w:t>
      </w:r>
      <w:r w:rsidRPr="002F1F99">
        <w:rPr>
          <w:rFonts w:ascii="Arial" w:hAnsi="Arial" w:cs="Arial"/>
          <w:b/>
          <w:bCs/>
          <w:sz w:val="24"/>
          <w:szCs w:val="24"/>
          <w:lang w:val="en-GB"/>
        </w:rPr>
        <w:t>: Note down the figures that you hear</w:t>
      </w:r>
    </w:p>
    <w:p w14:paraId="135EDABE" w14:textId="1F9A0E49" w:rsidR="002F1F99" w:rsidRPr="00195153" w:rsidRDefault="00195153" w:rsidP="002F1F99">
      <w:pPr>
        <w:pStyle w:val="Paragraphedeliste"/>
        <w:numPr>
          <w:ilvl w:val="0"/>
          <w:numId w:val="21"/>
        </w:numPr>
        <w:spacing w:line="360" w:lineRule="auto"/>
        <w:rPr>
          <w:rFonts w:ascii="Arial" w:hAnsi="Arial" w:cs="Arial"/>
          <w:color w:val="0F9ED5" w:themeColor="accent4"/>
          <w:sz w:val="24"/>
          <w:szCs w:val="24"/>
          <w:lang w:val="en-GB"/>
        </w:rPr>
      </w:pPr>
      <w:r w:rsidRPr="00195153">
        <w:rPr>
          <w:rFonts w:ascii="Arial" w:hAnsi="Arial" w:cs="Arial"/>
          <w:color w:val="0F9ED5" w:themeColor="accent4"/>
          <w:sz w:val="24"/>
          <w:szCs w:val="24"/>
          <w:lang w:val="en-GB"/>
        </w:rPr>
        <w:t>0.0563</w:t>
      </w:r>
    </w:p>
    <w:p w14:paraId="73559986" w14:textId="2C6D0986" w:rsidR="002F1F99" w:rsidRPr="00195153" w:rsidRDefault="00195153" w:rsidP="002F1F99">
      <w:pPr>
        <w:pStyle w:val="Paragraphedeliste"/>
        <w:numPr>
          <w:ilvl w:val="0"/>
          <w:numId w:val="21"/>
        </w:numPr>
        <w:spacing w:line="360" w:lineRule="auto"/>
        <w:rPr>
          <w:rFonts w:ascii="Arial" w:hAnsi="Arial" w:cs="Arial"/>
          <w:color w:val="0F9ED5" w:themeColor="accent4"/>
          <w:sz w:val="24"/>
          <w:szCs w:val="24"/>
          <w:lang w:val="en-GB"/>
        </w:rPr>
      </w:pPr>
      <w:r w:rsidRPr="00195153">
        <w:rPr>
          <w:rFonts w:ascii="Arial" w:hAnsi="Arial" w:cs="Arial"/>
          <w:color w:val="0F9ED5" w:themeColor="accent4"/>
          <w:sz w:val="24"/>
          <w:szCs w:val="24"/>
          <w:lang w:val="en-GB"/>
        </w:rPr>
        <w:t>0 1 3 7 2 5 8 4 9</w:t>
      </w:r>
    </w:p>
    <w:p w14:paraId="07EB3FB8" w14:textId="47CDA25D" w:rsidR="002F1F99" w:rsidRPr="00195153" w:rsidRDefault="00195153" w:rsidP="002F1F99">
      <w:pPr>
        <w:pStyle w:val="Paragraphedeliste"/>
        <w:numPr>
          <w:ilvl w:val="0"/>
          <w:numId w:val="21"/>
        </w:numPr>
        <w:spacing w:line="360" w:lineRule="auto"/>
        <w:rPr>
          <w:rFonts w:ascii="Arial" w:hAnsi="Arial" w:cs="Arial"/>
          <w:color w:val="0F9ED5" w:themeColor="accent4"/>
          <w:sz w:val="24"/>
          <w:szCs w:val="24"/>
          <w:lang w:val="en-GB"/>
        </w:rPr>
      </w:pPr>
      <w:r w:rsidRPr="00195153">
        <w:rPr>
          <w:rFonts w:ascii="Arial" w:hAnsi="Arial" w:cs="Arial"/>
          <w:color w:val="0F9ED5" w:themeColor="accent4"/>
          <w:sz w:val="24"/>
          <w:szCs w:val="24"/>
          <w:lang w:val="en-GB"/>
        </w:rPr>
        <w:t xml:space="preserve">5-0 </w:t>
      </w:r>
      <w:r w:rsidRPr="00195153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>(“five to nil”)</w:t>
      </w:r>
    </w:p>
    <w:p w14:paraId="64983107" w14:textId="0F40F399" w:rsidR="002F1F99" w:rsidRPr="00195153" w:rsidRDefault="00195153" w:rsidP="002F1F99">
      <w:pPr>
        <w:pStyle w:val="Paragraphedeliste"/>
        <w:numPr>
          <w:ilvl w:val="0"/>
          <w:numId w:val="21"/>
        </w:numPr>
        <w:spacing w:line="360" w:lineRule="auto"/>
        <w:rPr>
          <w:rFonts w:ascii="Arial" w:hAnsi="Arial" w:cs="Arial"/>
          <w:color w:val="0F9ED5" w:themeColor="accent4"/>
          <w:sz w:val="24"/>
          <w:szCs w:val="24"/>
          <w:lang w:val="en-GB"/>
        </w:rPr>
      </w:pPr>
      <w:r w:rsidRPr="00195153">
        <w:rPr>
          <w:rFonts w:ascii="Arial" w:hAnsi="Arial" w:cs="Arial"/>
          <w:color w:val="0F9ED5" w:themeColor="accent4"/>
          <w:sz w:val="24"/>
          <w:szCs w:val="24"/>
          <w:lang w:val="en-GB"/>
        </w:rPr>
        <w:t>0.9%</w:t>
      </w:r>
    </w:p>
    <w:p w14:paraId="38FA6146" w14:textId="77777777" w:rsidR="002F1F99" w:rsidRPr="002F1F99" w:rsidRDefault="002F1F99" w:rsidP="002F1F99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</w:p>
    <w:p w14:paraId="78728162" w14:textId="089DEA0E" w:rsidR="002F1F99" w:rsidRPr="002F1F99" w:rsidRDefault="002F1F99" w:rsidP="00845875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2F1F99">
        <w:rPr>
          <w:rFonts w:ascii="Arial" w:hAnsi="Arial" w:cs="Arial"/>
          <w:b/>
          <w:bCs/>
          <w:sz w:val="24"/>
          <w:szCs w:val="24"/>
          <w:lang w:val="en-GB"/>
        </w:rPr>
        <w:t>Do you remember the 4 different ways of pronouncing digit “0”?</w:t>
      </w:r>
    </w:p>
    <w:p w14:paraId="6A6CABC0" w14:textId="4E12B2F8" w:rsidR="002F1F99" w:rsidRPr="002F1F99" w:rsidRDefault="002F1F99" w:rsidP="00A405EE">
      <w:pPr>
        <w:numPr>
          <w:ilvl w:val="0"/>
          <w:numId w:val="4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>to announce scores</w:t>
      </w:r>
      <w:r w:rsidR="00195153">
        <w:rPr>
          <w:rFonts w:ascii="Arial" w:hAnsi="Arial" w:cs="Arial"/>
          <w:sz w:val="24"/>
          <w:szCs w:val="24"/>
          <w:lang w:val="en-GB"/>
        </w:rPr>
        <w:t>: nil</w:t>
      </w:r>
    </w:p>
    <w:p w14:paraId="6605D597" w14:textId="51543725" w:rsidR="002F1F99" w:rsidRPr="002F1F99" w:rsidRDefault="002F1F99" w:rsidP="00A405EE">
      <w:pPr>
        <w:numPr>
          <w:ilvl w:val="0"/>
          <w:numId w:val="4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>in a phone</w:t>
      </w:r>
      <w:r>
        <w:rPr>
          <w:rFonts w:ascii="Arial" w:hAnsi="Arial" w:cs="Arial"/>
          <w:sz w:val="24"/>
          <w:szCs w:val="24"/>
          <w:lang w:val="en-GB"/>
        </w:rPr>
        <w:t xml:space="preserve"> number </w:t>
      </w:r>
      <w:r w:rsidRPr="002F1F99">
        <w:rPr>
          <w:rFonts w:ascii="Arial" w:hAnsi="Arial" w:cs="Arial"/>
          <w:sz w:val="24"/>
          <w:szCs w:val="24"/>
          <w:lang w:val="en-GB"/>
        </w:rPr>
        <w:t>/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Pr="002F1F99">
        <w:rPr>
          <w:rFonts w:ascii="Arial" w:hAnsi="Arial" w:cs="Arial"/>
          <w:sz w:val="24"/>
          <w:szCs w:val="24"/>
          <w:lang w:val="en-GB"/>
        </w:rPr>
        <w:t>room number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Pr="002F1F99">
        <w:rPr>
          <w:rFonts w:ascii="Arial" w:hAnsi="Arial" w:cs="Arial"/>
          <w:sz w:val="24"/>
          <w:szCs w:val="24"/>
          <w:lang w:val="en-GB"/>
        </w:rPr>
        <w:t>/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gramStart"/>
      <w:r w:rsidRPr="002F1F99">
        <w:rPr>
          <w:rFonts w:ascii="Arial" w:hAnsi="Arial" w:cs="Arial"/>
          <w:sz w:val="24"/>
          <w:szCs w:val="24"/>
          <w:lang w:val="en-GB"/>
        </w:rPr>
        <w:t>date</w:t>
      </w:r>
      <w:r w:rsidR="00195153">
        <w:rPr>
          <w:rFonts w:ascii="Arial" w:hAnsi="Arial" w:cs="Arial"/>
          <w:sz w:val="24"/>
          <w:szCs w:val="24"/>
          <w:lang w:val="en-GB"/>
        </w:rPr>
        <w:t xml:space="preserve"> :</w:t>
      </w:r>
      <w:proofErr w:type="gramEnd"/>
      <w:r w:rsidR="00195153">
        <w:rPr>
          <w:rFonts w:ascii="Arial" w:hAnsi="Arial" w:cs="Arial"/>
          <w:sz w:val="24"/>
          <w:szCs w:val="24"/>
          <w:lang w:val="en-GB"/>
        </w:rPr>
        <w:t xml:space="preserve"> “</w:t>
      </w:r>
      <w:r w:rsidR="00195153" w:rsidRPr="00195153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oh</w:t>
      </w:r>
      <w:r w:rsidR="00195153">
        <w:rPr>
          <w:rFonts w:ascii="Arial" w:hAnsi="Arial" w:cs="Arial"/>
          <w:sz w:val="24"/>
          <w:szCs w:val="24"/>
          <w:lang w:val="en-GB"/>
        </w:rPr>
        <w:t>” (2009, lab B502, room 102)</w:t>
      </w:r>
    </w:p>
    <w:p w14:paraId="08DFF0D4" w14:textId="59897B87" w:rsidR="002F1F99" w:rsidRPr="002F1F99" w:rsidRDefault="002F1F99" w:rsidP="00A405EE">
      <w:pPr>
        <w:numPr>
          <w:ilvl w:val="0"/>
          <w:numId w:val="4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in other contexts: </w:t>
      </w:r>
      <w:r w:rsidR="00195153" w:rsidRPr="00195153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zero</w:t>
      </w:r>
      <w:r w:rsidRPr="00195153">
        <w:rPr>
          <w:rFonts w:ascii="Arial" w:hAnsi="Arial" w:cs="Arial"/>
          <w:color w:val="0F9ED5" w:themeColor="accent4"/>
          <w:sz w:val="24"/>
          <w:szCs w:val="24"/>
          <w:lang w:val="en-GB"/>
        </w:rPr>
        <w:t xml:space="preserve"> </w:t>
      </w:r>
      <w:r w:rsidRPr="002F1F99">
        <w:rPr>
          <w:rFonts w:ascii="Arial" w:hAnsi="Arial" w:cs="Arial"/>
          <w:sz w:val="24"/>
          <w:szCs w:val="24"/>
          <w:lang w:val="en-GB"/>
        </w:rPr>
        <w:t xml:space="preserve">or </w:t>
      </w:r>
      <w:r w:rsidR="00195153" w:rsidRPr="00195153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nought</w:t>
      </w:r>
    </w:p>
    <w:p w14:paraId="1226A8DE" w14:textId="59B70879" w:rsidR="002F1F99" w:rsidRPr="00195153" w:rsidRDefault="002F1F99" w:rsidP="002F1F99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0291ACC" w14:textId="06F442C9" w:rsidR="002F1F99" w:rsidRDefault="002F1F99" w:rsidP="00845875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2F1F99">
        <w:rPr>
          <w:rFonts w:ascii="Arial" w:hAnsi="Arial" w:cs="Arial"/>
          <w:b/>
          <w:bCs/>
          <w:sz w:val="24"/>
          <w:szCs w:val="24"/>
          <w:lang w:val="en-GB"/>
        </w:rPr>
        <w:t>Say aloud the following percentages</w:t>
      </w:r>
      <w:r>
        <w:rPr>
          <w:rFonts w:ascii="Arial" w:hAnsi="Arial" w:cs="Arial"/>
          <w:b/>
          <w:bCs/>
          <w:sz w:val="24"/>
          <w:szCs w:val="24"/>
          <w:lang w:val="en-GB"/>
        </w:rPr>
        <w:t>:</w:t>
      </w:r>
    </w:p>
    <w:p w14:paraId="5BDDA702" w14:textId="553BEAD8" w:rsidR="002F1F99" w:rsidRDefault="002F1F99" w:rsidP="002F1F99">
      <w:pPr>
        <w:pStyle w:val="Paragraphedeliste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2.9</w:t>
      </w:r>
      <w:proofErr w:type="gramStart"/>
      <w:r>
        <w:rPr>
          <w:rFonts w:ascii="Arial" w:hAnsi="Arial" w:cs="Arial"/>
          <w:sz w:val="24"/>
          <w:szCs w:val="24"/>
          <w:lang w:val="en-GB"/>
        </w:rPr>
        <w:t>%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“</w:t>
      </w:r>
      <w:proofErr w:type="gramEnd"/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two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point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nine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per cent”</w:t>
      </w:r>
    </w:p>
    <w:p w14:paraId="1F17EDF8" w14:textId="43D73F48" w:rsidR="002F1F99" w:rsidRDefault="002F1F99" w:rsidP="002F1F99">
      <w:pPr>
        <w:pStyle w:val="Paragraphedeliste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2.09%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“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two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point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oh nine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per </w:t>
      </w:r>
      <w:proofErr w:type="gramStart"/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cent”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  </w:t>
      </w:r>
      <w:proofErr w:type="gramEnd"/>
      <w:r w:rsidR="005504D1">
        <w:rPr>
          <w:rFonts w:ascii="Arial" w:hAnsi="Arial" w:cs="Arial"/>
          <w:b/>
          <w:bCs/>
          <w:sz w:val="24"/>
          <w:szCs w:val="24"/>
          <w:lang w:val="en-GB"/>
        </w:rPr>
        <w:t>OR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  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“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two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point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zero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nine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per cent”</w:t>
      </w:r>
    </w:p>
    <w:p w14:paraId="6F674CEF" w14:textId="7F475BC1" w:rsidR="002F1F99" w:rsidRDefault="002F1F99" w:rsidP="002F1F99">
      <w:pPr>
        <w:pStyle w:val="Paragraphedeliste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0.36%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</w:t>
      </w:r>
      <w:r w:rsidR="005504D1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“point three six per cent”</w:t>
      </w:r>
    </w:p>
    <w:p w14:paraId="1DBB7309" w14:textId="77777777" w:rsidR="002F1F99" w:rsidRPr="002F1F99" w:rsidRDefault="002F1F99" w:rsidP="002F1F99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  <w:lang w:val="en-GB"/>
        </w:rPr>
      </w:pPr>
    </w:p>
    <w:p w14:paraId="3CE8873A" w14:textId="4B80B62F" w:rsidR="002F1F99" w:rsidRDefault="002F1F99" w:rsidP="002F1F99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Read aloud the following pieces of information</w:t>
      </w:r>
      <w:r w:rsidRPr="002F1F99">
        <w:rPr>
          <w:rFonts w:ascii="Arial" w:hAnsi="Arial" w:cs="Arial"/>
          <w:b/>
          <w:bCs/>
          <w:sz w:val="24"/>
          <w:szCs w:val="24"/>
          <w:lang w:val="en-GB"/>
        </w:rPr>
        <w:t>:</w:t>
      </w:r>
    </w:p>
    <w:p w14:paraId="54905AEA" w14:textId="77777777" w:rsidR="00845875" w:rsidRDefault="00845875" w:rsidP="00A405EE">
      <w:pPr>
        <w:pStyle w:val="Paragraphedeliste"/>
        <w:numPr>
          <w:ilvl w:val="0"/>
          <w:numId w:val="24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  <w:sectPr w:rsidR="00845875" w:rsidSect="002F1F99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017667" w14:textId="2728DC25" w:rsidR="002F1F99" w:rsidRDefault="002F1F99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¼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one quarter / one fourth </w:t>
      </w:r>
    </w:p>
    <w:p w14:paraId="460FCF63" w14:textId="65486607" w:rsidR="00D76963" w:rsidRPr="00D76963" w:rsidRDefault="002F1F99" w:rsidP="00D76963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2/3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two thirds </w:t>
      </w:r>
    </w:p>
    <w:p w14:paraId="46E9C24E" w14:textId="2DC7E316" w:rsidR="002F1F99" w:rsidRPr="002F1F99" w:rsidRDefault="002F1F99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15/20 </w:t>
      </w:r>
      <w:r w:rsidRPr="002F1F99">
        <w:rPr>
          <w:rFonts w:ascii="Arial" w:hAnsi="Arial" w:cs="Arial"/>
          <w:i/>
          <w:iCs/>
          <w:sz w:val="24"/>
          <w:szCs w:val="24"/>
          <w:lang w:val="en-GB"/>
        </w:rPr>
        <w:t>(grade)</w:t>
      </w:r>
      <w:r w:rsidR="005504D1">
        <w:rPr>
          <w:rFonts w:ascii="Arial" w:hAnsi="Arial" w:cs="Arial"/>
          <w:i/>
          <w:iCs/>
          <w:sz w:val="24"/>
          <w:szCs w:val="24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fifteen out of twenty</w:t>
      </w:r>
    </w:p>
    <w:p w14:paraId="0C7FD410" w14:textId="1C3E28C7" w:rsidR="002F1F99" w:rsidRPr="002F1F99" w:rsidRDefault="002F1F99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3m</w:t>
      </w:r>
      <w:r>
        <w:rPr>
          <w:rFonts w:ascii="Arial" w:hAnsi="Arial" w:cs="Arial"/>
          <w:sz w:val="24"/>
          <w:szCs w:val="24"/>
          <w:vertAlign w:val="superscript"/>
          <w:lang w:val="en-GB"/>
        </w:rPr>
        <w:t>2</w:t>
      </w:r>
      <w:r w:rsidR="005504D1">
        <w:rPr>
          <w:rFonts w:ascii="Arial" w:hAnsi="Arial" w:cs="Arial"/>
          <w:sz w:val="24"/>
          <w:szCs w:val="24"/>
          <w:vertAlign w:val="superscript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three square meters</w:t>
      </w:r>
    </w:p>
    <w:p w14:paraId="03597FFD" w14:textId="79CAD636" w:rsidR="002F1F99" w:rsidRPr="002F1F99" w:rsidRDefault="002F1F99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55m</w:t>
      </w:r>
      <w:r>
        <w:rPr>
          <w:rFonts w:ascii="Arial" w:hAnsi="Arial" w:cs="Arial"/>
          <w:sz w:val="24"/>
          <w:szCs w:val="24"/>
          <w:vertAlign w:val="superscript"/>
          <w:lang w:val="en-GB"/>
        </w:rPr>
        <w:t>3</w:t>
      </w:r>
      <w:r w:rsidR="005504D1">
        <w:rPr>
          <w:rFonts w:ascii="Arial" w:hAnsi="Arial" w:cs="Arial"/>
          <w:sz w:val="24"/>
          <w:szCs w:val="24"/>
          <w:vertAlign w:val="superscript"/>
          <w:lang w:val="en-GB"/>
        </w:rPr>
        <w:t xml:space="preserve"> </w:t>
      </w:r>
      <w:proofErr w:type="gramStart"/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fifty five</w:t>
      </w:r>
      <w:proofErr w:type="gramEnd"/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cubic meters</w:t>
      </w:r>
    </w:p>
    <w:p w14:paraId="360722A7" w14:textId="41439AB0" w:rsidR="002F1F99" w:rsidRPr="00D76963" w:rsidRDefault="00D76963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10</w:t>
      </w:r>
      <w:r>
        <w:rPr>
          <w:rFonts w:ascii="Arial" w:hAnsi="Arial" w:cs="Arial"/>
          <w:sz w:val="24"/>
          <w:szCs w:val="24"/>
          <w:vertAlign w:val="superscript"/>
          <w:lang w:val="en-GB"/>
        </w:rPr>
        <w:t>8</w:t>
      </w:r>
      <w:r w:rsidR="005504D1">
        <w:rPr>
          <w:rFonts w:ascii="Arial" w:hAnsi="Arial" w:cs="Arial"/>
          <w:sz w:val="24"/>
          <w:szCs w:val="24"/>
          <w:vertAlign w:val="superscript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ten to the power of eight</w:t>
      </w:r>
    </w:p>
    <w:p w14:paraId="4C1C2034" w14:textId="7DFCC617" w:rsidR="00D76963" w:rsidRDefault="00D76963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√2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square root of two</w:t>
      </w:r>
      <w:r w:rsidR="005504D1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12B7222C" w14:textId="77777777" w:rsidR="00845875" w:rsidRPr="005504D1" w:rsidRDefault="00D76963" w:rsidP="002F1F99">
      <w:pPr>
        <w:pStyle w:val="Paragraphedeliste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3</w:t>
      </w:r>
      <w:r>
        <w:rPr>
          <w:rFonts w:ascii="Arial" w:hAnsi="Arial" w:cs="Arial"/>
          <w:sz w:val="24"/>
          <w:szCs w:val="24"/>
          <w:vertAlign w:val="superscript"/>
          <w:lang w:val="en-GB"/>
        </w:rPr>
        <w:t>2</w:t>
      </w:r>
      <w:r w:rsidR="005504D1">
        <w:rPr>
          <w:rFonts w:ascii="Arial" w:hAnsi="Arial" w:cs="Arial"/>
          <w:sz w:val="24"/>
          <w:szCs w:val="24"/>
          <w:vertAlign w:val="superscript"/>
          <w:lang w:val="en-GB"/>
        </w:rPr>
        <w:t xml:space="preserve">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three squared</w:t>
      </w:r>
    </w:p>
    <w:p w14:paraId="40FC9BCC" w14:textId="5E68CB8F" w:rsidR="005504D1" w:rsidRPr="005504D1" w:rsidRDefault="005504D1" w:rsidP="005504D1">
      <w:pPr>
        <w:spacing w:line="360" w:lineRule="auto"/>
        <w:rPr>
          <w:rFonts w:ascii="Arial" w:hAnsi="Arial" w:cs="Arial"/>
          <w:sz w:val="24"/>
          <w:szCs w:val="24"/>
          <w:lang w:val="en-GB"/>
        </w:rPr>
        <w:sectPr w:rsidR="005504D1" w:rsidRPr="005504D1" w:rsidSect="0084587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83CA79F" w14:textId="425B5BCF" w:rsidR="002F1F99" w:rsidRPr="005504D1" w:rsidRDefault="005504D1" w:rsidP="002F1F99">
      <w:pPr>
        <w:spacing w:line="360" w:lineRule="auto"/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NB: </w:t>
      </w:r>
      <w:r w:rsidRPr="005504D1">
        <w:rPr>
          <w:rFonts w:ascii="Arial" w:hAnsi="Arial" w:cs="Arial"/>
          <w:color w:val="0F9ED5" w:themeColor="accent4"/>
          <w:sz w:val="24"/>
          <w:szCs w:val="24"/>
          <w:lang w:val="en-GB"/>
        </w:rPr>
        <w:t>Only</w:t>
      </w:r>
      <w:r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one executive in three </w:t>
      </w:r>
      <w:r w:rsidRPr="005504D1">
        <w:rPr>
          <w:rFonts w:ascii="Arial" w:hAnsi="Arial" w:cs="Arial"/>
          <w:color w:val="0F9ED5" w:themeColor="accent4"/>
          <w:sz w:val="24"/>
          <w:szCs w:val="24"/>
          <w:lang w:val="en-GB"/>
        </w:rPr>
        <w:t>takes advantage of home office.</w:t>
      </w:r>
      <w:r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 </w:t>
      </w:r>
    </w:p>
    <w:p w14:paraId="4F93EE37" w14:textId="77777777" w:rsidR="00A405EE" w:rsidRDefault="00A405EE" w:rsidP="00845875">
      <w:pPr>
        <w:spacing w:after="120" w:line="360" w:lineRule="auto"/>
        <w:rPr>
          <w:rFonts w:ascii="Arial" w:hAnsi="Arial" w:cs="Arial"/>
          <w:b/>
          <w:bCs/>
          <w:color w:val="4C94D8" w:themeColor="text2" w:themeTint="80"/>
          <w:sz w:val="24"/>
          <w:szCs w:val="24"/>
          <w:u w:val="single"/>
          <w:lang w:val="en-GB"/>
        </w:rPr>
      </w:pPr>
    </w:p>
    <w:p w14:paraId="3AC3F6AB" w14:textId="769F1274" w:rsidR="002F1F99" w:rsidRPr="002F1F99" w:rsidRDefault="002F1F99" w:rsidP="00845875">
      <w:pPr>
        <w:spacing w:after="12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2F1F99">
        <w:rPr>
          <w:rFonts w:ascii="Arial" w:hAnsi="Arial" w:cs="Arial"/>
          <w:b/>
          <w:bCs/>
          <w:color w:val="4C94D8" w:themeColor="text2" w:themeTint="80"/>
          <w:sz w:val="24"/>
          <w:szCs w:val="24"/>
          <w:u w:val="single"/>
          <w:lang w:val="en-GB"/>
        </w:rPr>
        <w:lastRenderedPageBreak/>
        <w:t>Track 44</w:t>
      </w:r>
      <w:r w:rsidR="00D76963" w:rsidRPr="00845875">
        <w:rPr>
          <w:rFonts w:ascii="Arial" w:hAnsi="Arial" w:cs="Arial"/>
          <w:b/>
          <w:bCs/>
          <w:color w:val="4C94D8" w:themeColor="text2" w:themeTint="80"/>
          <w:sz w:val="24"/>
          <w:szCs w:val="24"/>
          <w:lang w:val="en-GB"/>
        </w:rPr>
        <w:t xml:space="preserve"> </w:t>
      </w:r>
      <w:r w:rsidR="00D76963" w:rsidRPr="00845875">
        <w:rPr>
          <w:rFonts w:ascii="Arial" w:hAnsi="Arial" w:cs="Arial"/>
          <w:b/>
          <w:bCs/>
          <w:sz w:val="24"/>
          <w:szCs w:val="24"/>
          <w:lang w:val="en-GB"/>
        </w:rPr>
        <w:t xml:space="preserve">- </w:t>
      </w:r>
      <w:r w:rsidRPr="002F1F99">
        <w:rPr>
          <w:rFonts w:ascii="Arial" w:hAnsi="Arial" w:cs="Arial"/>
          <w:b/>
          <w:bCs/>
          <w:sz w:val="24"/>
          <w:szCs w:val="24"/>
          <w:lang w:val="en-GB"/>
        </w:rPr>
        <w:t xml:space="preserve">Listen to </w:t>
      </w:r>
      <w:r w:rsidR="00D76963" w:rsidRPr="00845875">
        <w:rPr>
          <w:rFonts w:ascii="Arial" w:hAnsi="Arial" w:cs="Arial"/>
          <w:b/>
          <w:bCs/>
          <w:sz w:val="24"/>
          <w:szCs w:val="24"/>
          <w:lang w:val="en-GB"/>
        </w:rPr>
        <w:t>a</w:t>
      </w:r>
      <w:r w:rsidRPr="002F1F99">
        <w:rPr>
          <w:rFonts w:ascii="Arial" w:hAnsi="Arial" w:cs="Arial"/>
          <w:b/>
          <w:bCs/>
          <w:sz w:val="24"/>
          <w:szCs w:val="24"/>
          <w:lang w:val="en-GB"/>
        </w:rPr>
        <w:t xml:space="preserve"> radio interview with an economic analyst and fill in </w:t>
      </w:r>
      <w:r w:rsidR="00D76963" w:rsidRPr="00845875">
        <w:rPr>
          <w:rFonts w:ascii="Arial" w:hAnsi="Arial" w:cs="Arial"/>
          <w:b/>
          <w:bCs/>
          <w:sz w:val="24"/>
          <w:szCs w:val="24"/>
          <w:lang w:val="en-GB"/>
        </w:rPr>
        <w:t>the</w:t>
      </w:r>
      <w:r w:rsidRPr="002F1F99">
        <w:rPr>
          <w:rFonts w:ascii="Arial" w:hAnsi="Arial" w:cs="Arial"/>
          <w:b/>
          <w:bCs/>
          <w:sz w:val="24"/>
          <w:szCs w:val="24"/>
          <w:lang w:val="en-GB"/>
        </w:rPr>
        <w:t xml:space="preserve"> blank</w:t>
      </w:r>
      <w:r w:rsidR="00D76963" w:rsidRPr="00845875">
        <w:rPr>
          <w:rFonts w:ascii="Arial" w:hAnsi="Arial" w:cs="Arial"/>
          <w:b/>
          <w:bCs/>
          <w:sz w:val="24"/>
          <w:szCs w:val="24"/>
          <w:lang w:val="en-GB"/>
        </w:rPr>
        <w:t>s</w:t>
      </w:r>
      <w:r w:rsidRPr="002F1F99">
        <w:rPr>
          <w:rFonts w:ascii="Arial" w:hAnsi="Arial" w:cs="Arial"/>
          <w:b/>
          <w:bCs/>
          <w:sz w:val="24"/>
          <w:szCs w:val="24"/>
          <w:lang w:val="en-GB"/>
        </w:rPr>
        <w:t xml:space="preserve"> in the following </w:t>
      </w:r>
      <w:r w:rsidR="00D76963" w:rsidRPr="00845875">
        <w:rPr>
          <w:rFonts w:ascii="Arial" w:hAnsi="Arial" w:cs="Arial"/>
          <w:b/>
          <w:bCs/>
          <w:sz w:val="24"/>
          <w:szCs w:val="24"/>
          <w:lang w:val="en-GB"/>
        </w:rPr>
        <w:t>extracts:</w:t>
      </w:r>
    </w:p>
    <w:p w14:paraId="0ADACBAD" w14:textId="1B47637C" w:rsidR="002F1F99" w:rsidRDefault="002F1F99" w:rsidP="00D76963">
      <w:pPr>
        <w:numPr>
          <w:ilvl w:val="0"/>
          <w:numId w:val="9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The economy will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grow by 3.5% </w:t>
      </w:r>
      <w:r w:rsidRPr="002F1F99">
        <w:rPr>
          <w:rFonts w:ascii="Arial" w:hAnsi="Arial" w:cs="Arial"/>
          <w:sz w:val="24"/>
          <w:szCs w:val="24"/>
          <w:lang w:val="en-GB"/>
        </w:rPr>
        <w:t>in the next quarter.</w:t>
      </w:r>
    </w:p>
    <w:p w14:paraId="56C86DC4" w14:textId="18403F8D" w:rsidR="005504D1" w:rsidRPr="005504D1" w:rsidRDefault="005504D1" w:rsidP="005504D1">
      <w:pPr>
        <w:pStyle w:val="Paragraphedeliste"/>
        <w:numPr>
          <w:ilvl w:val="1"/>
          <w:numId w:val="9"/>
        </w:num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There will be </w:t>
      </w:r>
      <w:r w:rsidRPr="005504D1">
        <w:rPr>
          <w:rFonts w:ascii="Arial" w:hAnsi="Arial" w:cs="Arial"/>
          <w:color w:val="0F9ED5" w:themeColor="accent4"/>
          <w:sz w:val="24"/>
          <w:szCs w:val="24"/>
          <w:lang w:val="en-GB"/>
        </w:rPr>
        <w:t>a growth of 3.5%</w:t>
      </w:r>
    </w:p>
    <w:p w14:paraId="06C45F41" w14:textId="349E00B2" w:rsidR="002F1F99" w:rsidRDefault="002F1F99" w:rsidP="00D76963">
      <w:pPr>
        <w:numPr>
          <w:ilvl w:val="0"/>
          <w:numId w:val="9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The Stock market will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rise by around 25% </w:t>
      </w:r>
      <w:r w:rsidRPr="002F1F99">
        <w:rPr>
          <w:rFonts w:ascii="Arial" w:hAnsi="Arial" w:cs="Arial"/>
          <w:sz w:val="24"/>
          <w:szCs w:val="24"/>
          <w:lang w:val="en-GB"/>
        </w:rPr>
        <w:t>in the next 12 months.</w:t>
      </w:r>
    </w:p>
    <w:p w14:paraId="4ACA276B" w14:textId="3C6E0D05" w:rsidR="005504D1" w:rsidRPr="005504D1" w:rsidRDefault="005504D1" w:rsidP="005504D1">
      <w:pPr>
        <w:pStyle w:val="Paragraphedeliste"/>
        <w:numPr>
          <w:ilvl w:val="1"/>
          <w:numId w:val="9"/>
        </w:num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There will be </w:t>
      </w:r>
      <w:r w:rsidRPr="005504D1">
        <w:rPr>
          <w:rFonts w:ascii="Arial" w:hAnsi="Arial" w:cs="Arial"/>
          <w:color w:val="0F9ED5" w:themeColor="accent4"/>
          <w:sz w:val="24"/>
          <w:szCs w:val="24"/>
          <w:lang w:val="en-GB"/>
        </w:rPr>
        <w:t xml:space="preserve">a rise of around </w:t>
      </w:r>
      <w:r>
        <w:rPr>
          <w:rFonts w:ascii="Arial" w:hAnsi="Arial" w:cs="Arial"/>
          <w:sz w:val="24"/>
          <w:szCs w:val="24"/>
          <w:lang w:val="en-GB"/>
        </w:rPr>
        <w:t>25%</w:t>
      </w:r>
    </w:p>
    <w:p w14:paraId="7E3FAF29" w14:textId="4FE5A498" w:rsidR="002F1F99" w:rsidRPr="002F1F99" w:rsidRDefault="002F1F99" w:rsidP="00D76963">
      <w:pPr>
        <w:numPr>
          <w:ilvl w:val="0"/>
          <w:numId w:val="9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Interest rates will </w:t>
      </w:r>
      <w:r w:rsid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fall to around </w:t>
      </w:r>
      <w:r w:rsidR="00BF4665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4.75% </w:t>
      </w:r>
      <w:r w:rsidRPr="002F1F99">
        <w:rPr>
          <w:rFonts w:ascii="Arial" w:hAnsi="Arial" w:cs="Arial"/>
          <w:sz w:val="24"/>
          <w:szCs w:val="24"/>
          <w:lang w:val="en-GB"/>
        </w:rPr>
        <w:t>next month.</w:t>
      </w:r>
    </w:p>
    <w:p w14:paraId="6C2FC5CE" w14:textId="76973654" w:rsidR="002F1F99" w:rsidRPr="002F1F99" w:rsidRDefault="002F1F99" w:rsidP="00D76963">
      <w:pPr>
        <w:numPr>
          <w:ilvl w:val="0"/>
          <w:numId w:val="11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Unemployment will </w:t>
      </w:r>
      <w:r w:rsidR="00BF4665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remain steady</w:t>
      </w:r>
      <w:r w:rsidR="00BF4665" w:rsidRPr="005504D1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</w:t>
      </w:r>
      <w:r w:rsidRPr="002F1F99">
        <w:rPr>
          <w:rFonts w:ascii="Arial" w:hAnsi="Arial" w:cs="Arial"/>
          <w:sz w:val="24"/>
          <w:szCs w:val="24"/>
          <w:lang w:val="en-GB"/>
        </w:rPr>
        <w:t>over the next six months.</w:t>
      </w:r>
    </w:p>
    <w:p w14:paraId="7FC4713C" w14:textId="2272F9A0" w:rsidR="002F1F99" w:rsidRPr="002F1F99" w:rsidRDefault="002F1F99" w:rsidP="00D76963">
      <w:pPr>
        <w:numPr>
          <w:ilvl w:val="0"/>
          <w:numId w:val="11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Consumer spending will </w:t>
      </w:r>
      <w:r w:rsidR="00BF4665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increase </w:t>
      </w:r>
      <w:r w:rsidRPr="002F1F99">
        <w:rPr>
          <w:rFonts w:ascii="Arial" w:hAnsi="Arial" w:cs="Arial"/>
          <w:sz w:val="24"/>
          <w:szCs w:val="24"/>
          <w:lang w:val="en-GB"/>
        </w:rPr>
        <w:t>after the summer.</w:t>
      </w:r>
    </w:p>
    <w:p w14:paraId="2E38FF50" w14:textId="013583AC" w:rsidR="002F1F99" w:rsidRPr="002F1F99" w:rsidRDefault="002F1F99" w:rsidP="00D76963">
      <w:pPr>
        <w:numPr>
          <w:ilvl w:val="0"/>
          <w:numId w:val="11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 xml:space="preserve">The price of oil will </w:t>
      </w:r>
      <w:r w:rsidR="00BF4665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fluctuate</w:t>
      </w:r>
      <w:r w:rsidRPr="002F1F99">
        <w:rPr>
          <w:rFonts w:ascii="Arial" w:hAnsi="Arial" w:cs="Arial"/>
          <w:sz w:val="24"/>
          <w:szCs w:val="24"/>
          <w:lang w:val="en-GB"/>
        </w:rPr>
        <w:t xml:space="preserve"> </w:t>
      </w:r>
      <w:r w:rsidR="00BF4665">
        <w:rPr>
          <w:rFonts w:ascii="Arial" w:hAnsi="Arial" w:cs="Arial"/>
          <w:sz w:val="24"/>
          <w:szCs w:val="24"/>
          <w:lang w:val="en-GB"/>
        </w:rPr>
        <w:t>in t</w:t>
      </w:r>
      <w:r w:rsidRPr="002F1F99">
        <w:rPr>
          <w:rFonts w:ascii="Arial" w:hAnsi="Arial" w:cs="Arial"/>
          <w:sz w:val="24"/>
          <w:szCs w:val="24"/>
          <w:lang w:val="en-GB"/>
        </w:rPr>
        <w:t>he coming year.</w:t>
      </w:r>
    </w:p>
    <w:p w14:paraId="62BADF2F" w14:textId="77777777" w:rsidR="00D76963" w:rsidRDefault="00D76963" w:rsidP="00D76963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</w:p>
    <w:p w14:paraId="29F4825A" w14:textId="170FC924" w:rsidR="00845875" w:rsidRPr="006E0FFB" w:rsidRDefault="00D76963" w:rsidP="00A405EE">
      <w:pPr>
        <w:spacing w:after="120" w:line="360" w:lineRule="auto"/>
        <w:rPr>
          <w:rFonts w:ascii="Arial" w:hAnsi="Arial" w:cs="Arial"/>
          <w:sz w:val="24"/>
          <w:szCs w:val="24"/>
          <w:lang w:val="en-GB"/>
        </w:rPr>
        <w:sectPr w:rsidR="00845875" w:rsidRPr="006E0FFB" w:rsidSect="0084587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sz w:val="24"/>
          <w:szCs w:val="24"/>
          <w:lang w:val="en-GB"/>
        </w:rPr>
        <w:t xml:space="preserve">Sort out </w:t>
      </w:r>
      <w:r w:rsidR="002F1F99" w:rsidRPr="002F1F99">
        <w:rPr>
          <w:rFonts w:ascii="Arial" w:hAnsi="Arial" w:cs="Arial"/>
          <w:b/>
          <w:bCs/>
          <w:sz w:val="24"/>
          <w:szCs w:val="24"/>
          <w:lang w:val="en-GB"/>
        </w:rPr>
        <w:t xml:space="preserve">the verbs </w:t>
      </w:r>
      <w:r>
        <w:rPr>
          <w:rFonts w:ascii="Arial" w:hAnsi="Arial" w:cs="Arial"/>
          <w:b/>
          <w:bCs/>
          <w:sz w:val="24"/>
          <w:szCs w:val="24"/>
          <w:lang w:val="en-GB"/>
        </w:rPr>
        <w:t>below in</w:t>
      </w:r>
      <w:r w:rsidR="002F1F99" w:rsidRPr="002F1F99">
        <w:rPr>
          <w:rFonts w:ascii="Arial" w:hAnsi="Arial" w:cs="Arial"/>
          <w:b/>
          <w:bCs/>
          <w:sz w:val="24"/>
          <w:szCs w:val="24"/>
          <w:lang w:val="en-GB"/>
        </w:rPr>
        <w:t xml:space="preserve"> the table </w:t>
      </w:r>
      <w:r>
        <w:rPr>
          <w:rFonts w:ascii="Arial" w:hAnsi="Arial" w:cs="Arial"/>
          <w:b/>
          <w:bCs/>
          <w:sz w:val="24"/>
          <w:szCs w:val="24"/>
          <w:lang w:val="en-GB"/>
        </w:rPr>
        <w:t>according to their meaning</w:t>
      </w:r>
      <w:r w:rsidR="002F1F99" w:rsidRPr="002F1F99">
        <w:rPr>
          <w:rFonts w:ascii="Arial" w:hAnsi="Arial" w:cs="Arial"/>
          <w:b/>
          <w:bCs/>
          <w:sz w:val="24"/>
          <w:szCs w:val="24"/>
          <w:lang w:val="en-GB"/>
        </w:rPr>
        <w:t>.</w:t>
      </w:r>
      <w:r w:rsidR="006E0FFB">
        <w:rPr>
          <w:rFonts w:ascii="Arial" w:hAnsi="Arial" w:cs="Arial"/>
          <w:b/>
          <w:bCs/>
          <w:sz w:val="24"/>
          <w:szCs w:val="24"/>
          <w:lang w:val="en-GB"/>
        </w:rPr>
        <w:t xml:space="preserve"> Spot the one that doesn’t fit in any </w:t>
      </w:r>
      <w:proofErr w:type="gramStart"/>
      <w:r w:rsidR="006E0FFB">
        <w:rPr>
          <w:rFonts w:ascii="Arial" w:hAnsi="Arial" w:cs="Arial"/>
          <w:b/>
          <w:bCs/>
          <w:sz w:val="24"/>
          <w:szCs w:val="24"/>
          <w:lang w:val="en-GB"/>
        </w:rPr>
        <w:t>category :</w:t>
      </w:r>
      <w:proofErr w:type="gramEnd"/>
      <w:r w:rsidR="006E0FFB">
        <w:rPr>
          <w:rFonts w:ascii="Arial" w:hAnsi="Arial" w:cs="Arial"/>
          <w:b/>
          <w:bCs/>
          <w:sz w:val="24"/>
          <w:szCs w:val="24"/>
          <w:lang w:val="en-GB"/>
        </w:rPr>
        <w:t xml:space="preserve">  </w:t>
      </w:r>
      <w:r w:rsidR="0063594B" w:rsidRPr="0063594B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level off</w:t>
      </w:r>
      <w:r w:rsidR="0063594B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</w:t>
      </w:r>
      <w:r w:rsidR="0063594B" w:rsidRP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>(</w:t>
      </w:r>
      <w:r w:rsid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 xml:space="preserve">= </w:t>
      </w:r>
      <w:r w:rsidR="0063594B" w:rsidRP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 xml:space="preserve">to </w:t>
      </w:r>
      <w:r w:rsid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>get back to</w:t>
      </w:r>
      <w:r w:rsidR="0063594B" w:rsidRP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 xml:space="preserve"> steady after fluctuating, </w:t>
      </w:r>
      <w:r w:rsid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>rising</w:t>
      </w:r>
      <w:r w:rsidR="0063594B" w:rsidRPr="0063594B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 xml:space="preserve"> or </w:t>
      </w:r>
      <w:r w:rsidR="00A405EE">
        <w:rPr>
          <w:rFonts w:ascii="Arial" w:hAnsi="Arial" w:cs="Arial"/>
          <w:i/>
          <w:iCs/>
          <w:color w:val="0F9ED5" w:themeColor="accent4"/>
          <w:sz w:val="24"/>
          <w:szCs w:val="24"/>
          <w:lang w:val="en-GB"/>
        </w:rPr>
        <w:t>decreasing)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45875" w:rsidRPr="00845875" w14:paraId="682343B9" w14:textId="77777777" w:rsidTr="00845875">
        <w:tc>
          <w:tcPr>
            <w:tcW w:w="3485" w:type="dxa"/>
            <w:shd w:val="clear" w:color="auto" w:fill="ADADAD" w:themeFill="background2" w:themeFillShade="BF"/>
            <w:vAlign w:val="center"/>
          </w:tcPr>
          <w:p w14:paraId="439DBDC3" w14:textId="70DCF3D4" w:rsidR="00845875" w:rsidRPr="00845875" w:rsidRDefault="00845875" w:rsidP="0084587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GB"/>
              </w:rPr>
            </w:pPr>
            <w:r w:rsidRPr="008458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GB"/>
              </w:rPr>
              <w:t>UP</w:t>
            </w:r>
          </w:p>
        </w:tc>
        <w:tc>
          <w:tcPr>
            <w:tcW w:w="3485" w:type="dxa"/>
            <w:shd w:val="clear" w:color="auto" w:fill="ADADAD" w:themeFill="background2" w:themeFillShade="BF"/>
            <w:vAlign w:val="center"/>
          </w:tcPr>
          <w:p w14:paraId="1585BC35" w14:textId="2F618134" w:rsidR="00845875" w:rsidRPr="00845875" w:rsidRDefault="00845875" w:rsidP="0084587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GB"/>
              </w:rPr>
            </w:pPr>
            <w:r w:rsidRPr="008458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GB"/>
              </w:rPr>
              <w:t>DOWN</w:t>
            </w:r>
          </w:p>
        </w:tc>
        <w:tc>
          <w:tcPr>
            <w:tcW w:w="3486" w:type="dxa"/>
            <w:shd w:val="clear" w:color="auto" w:fill="ADADAD" w:themeFill="background2" w:themeFillShade="BF"/>
            <w:vAlign w:val="center"/>
          </w:tcPr>
          <w:p w14:paraId="4691F2FA" w14:textId="1011302C" w:rsidR="00845875" w:rsidRPr="00845875" w:rsidRDefault="00845875" w:rsidP="0084587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GB"/>
              </w:rPr>
            </w:pPr>
            <w:r w:rsidRPr="0084587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val="en-GB"/>
              </w:rPr>
              <w:t>NO CHANGE</w:t>
            </w:r>
          </w:p>
        </w:tc>
      </w:tr>
      <w:tr w:rsidR="00845875" w:rsidRPr="006E0FFB" w14:paraId="7556FD51" w14:textId="77777777" w:rsidTr="00A405EE">
        <w:tc>
          <w:tcPr>
            <w:tcW w:w="3485" w:type="dxa"/>
          </w:tcPr>
          <w:p w14:paraId="0FAD5075" w14:textId="15D0D06E" w:rsidR="00845875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Reach a peak</w:t>
            </w:r>
          </w:p>
          <w:p w14:paraId="67F0ACE0" w14:textId="543EA4AA" w:rsidR="00845875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Show an upward trend</w:t>
            </w:r>
          </w:p>
          <w:p w14:paraId="6B36ECA3" w14:textId="18BD5AD4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Rise</w:t>
            </w:r>
          </w:p>
          <w:p w14:paraId="2DAF3100" w14:textId="02202A8C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Grow/grew/grown</w:t>
            </w:r>
          </w:p>
          <w:p w14:paraId="2BEA076B" w14:textId="0986F732" w:rsidR="00845875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recover</w:t>
            </w:r>
          </w:p>
        </w:tc>
        <w:tc>
          <w:tcPr>
            <w:tcW w:w="3485" w:type="dxa"/>
          </w:tcPr>
          <w:p w14:paraId="477594ED" w14:textId="011FAF1A" w:rsidR="00845875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Drop</w:t>
            </w:r>
          </w:p>
          <w:p w14:paraId="3B3865F1" w14:textId="77777777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Reach an all-time low</w:t>
            </w:r>
          </w:p>
          <w:p w14:paraId="33654F08" w14:textId="77777777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Bottom out</w:t>
            </w:r>
          </w:p>
          <w:p w14:paraId="4944542B" w14:textId="73B8CA5B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Dip</w:t>
            </w:r>
          </w:p>
          <w:p w14:paraId="4C2B6D56" w14:textId="32A546EB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collapse</w:t>
            </w:r>
          </w:p>
        </w:tc>
        <w:tc>
          <w:tcPr>
            <w:tcW w:w="3486" w:type="dxa"/>
          </w:tcPr>
          <w:p w14:paraId="7C6204B3" w14:textId="77777777" w:rsidR="00845875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Remain steady</w:t>
            </w:r>
          </w:p>
          <w:p w14:paraId="390E5170" w14:textId="46F656D7" w:rsidR="006E0FFB" w:rsidRDefault="006E0FFB" w:rsidP="00A405EE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</w:tr>
    </w:tbl>
    <w:p w14:paraId="7B1B47D5" w14:textId="77777777" w:rsidR="002F1F99" w:rsidRDefault="002F1F99" w:rsidP="002F1F99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</w:p>
    <w:p w14:paraId="79857168" w14:textId="77777777" w:rsidR="00A405EE" w:rsidRPr="002F1F99" w:rsidRDefault="00A405EE" w:rsidP="002F1F99">
      <w:pPr>
        <w:spacing w:line="360" w:lineRule="auto"/>
        <w:rPr>
          <w:rFonts w:ascii="Arial" w:hAnsi="Arial" w:cs="Arial"/>
          <w:sz w:val="24"/>
          <w:szCs w:val="24"/>
          <w:lang w:val="en-GB"/>
        </w:rPr>
      </w:pPr>
    </w:p>
    <w:p w14:paraId="3D0FAA75" w14:textId="604E548E" w:rsidR="002F1F99" w:rsidRPr="00845875" w:rsidRDefault="00845875" w:rsidP="00D41F0F">
      <w:p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H</w:t>
      </w:r>
      <w:r w:rsidR="002F1F99" w:rsidRPr="00845875">
        <w:rPr>
          <w:rFonts w:ascii="Arial" w:hAnsi="Arial" w:cs="Arial"/>
          <w:b/>
          <w:bCs/>
          <w:sz w:val="24"/>
          <w:szCs w:val="24"/>
          <w:lang w:val="en-GB"/>
        </w:rPr>
        <w:t>ow would you give the following information?</w:t>
      </w:r>
    </w:p>
    <w:p w14:paraId="672F59C5" w14:textId="77777777" w:rsidR="00D41F0F" w:rsidRDefault="00D41F0F" w:rsidP="00A405EE">
      <w:pPr>
        <w:pStyle w:val="Paragraphedeliste"/>
        <w:numPr>
          <w:ilvl w:val="0"/>
          <w:numId w:val="26"/>
        </w:numPr>
        <w:spacing w:after="0" w:line="360" w:lineRule="auto"/>
        <w:ind w:left="714" w:hanging="357"/>
        <w:rPr>
          <w:rFonts w:ascii="Arial" w:hAnsi="Arial" w:cs="Arial"/>
          <w:sz w:val="24"/>
          <w:szCs w:val="24"/>
          <w:lang w:val="en-GB"/>
        </w:rPr>
        <w:sectPr w:rsidR="00D41F0F" w:rsidSect="0084587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6C630A" w14:textId="34E00742" w:rsidR="00845875" w:rsidRDefault="00845875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proofErr w:type="gramStart"/>
      <w:r>
        <w:rPr>
          <w:rFonts w:ascii="Arial" w:hAnsi="Arial" w:cs="Arial"/>
          <w:sz w:val="24"/>
          <w:szCs w:val="24"/>
          <w:lang w:val="en-GB"/>
        </w:rPr>
        <w:t>Quotidien</w:t>
      </w:r>
      <w:r w:rsidR="00D41F0F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:</w:t>
      </w:r>
      <w:proofErr w:type="gramEnd"/>
      <w:r w:rsidR="0052275A">
        <w:rPr>
          <w:rFonts w:ascii="Arial" w:hAnsi="Arial" w:cs="Arial"/>
          <w:sz w:val="24"/>
          <w:szCs w:val="24"/>
          <w:lang w:val="en-GB"/>
        </w:rPr>
        <w:t xml:space="preserve"> 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daily</w:t>
      </w:r>
    </w:p>
    <w:p w14:paraId="02C7C70A" w14:textId="7BEACB75" w:rsidR="00845875" w:rsidRDefault="00845875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GB"/>
        </w:rPr>
        <w:t>Hebdomadaire</w:t>
      </w:r>
      <w:proofErr w:type="spellEnd"/>
      <w:r w:rsidR="00D41F0F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:</w:t>
      </w:r>
      <w:proofErr w:type="gramEnd"/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week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ly</w:t>
      </w:r>
    </w:p>
    <w:p w14:paraId="5232671A" w14:textId="758C0A91" w:rsidR="00845875" w:rsidRDefault="00845875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GB"/>
        </w:rPr>
        <w:t>Mensuel</w:t>
      </w:r>
      <w:proofErr w:type="spellEnd"/>
      <w:r w:rsidR="00D41F0F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:</w:t>
      </w:r>
      <w:proofErr w:type="gramEnd"/>
      <w:r w:rsidR="0052275A">
        <w:rPr>
          <w:rFonts w:ascii="Arial" w:hAnsi="Arial" w:cs="Arial"/>
          <w:sz w:val="24"/>
          <w:szCs w:val="24"/>
          <w:lang w:val="en-GB"/>
        </w:rPr>
        <w:t xml:space="preserve">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month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ly</w:t>
      </w:r>
    </w:p>
    <w:p w14:paraId="7DEF1FAD" w14:textId="12FC068B" w:rsidR="00845875" w:rsidRDefault="00845875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GB"/>
        </w:rPr>
        <w:t>Annuel</w:t>
      </w:r>
      <w:proofErr w:type="spellEnd"/>
      <w:r w:rsidR="00D41F0F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:</w:t>
      </w:r>
      <w:proofErr w:type="gramEnd"/>
      <w:r w:rsidR="0052275A">
        <w:rPr>
          <w:rFonts w:ascii="Arial" w:hAnsi="Arial" w:cs="Arial"/>
          <w:sz w:val="24"/>
          <w:szCs w:val="24"/>
          <w:lang w:val="en-GB"/>
        </w:rPr>
        <w:t xml:space="preserve">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year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ly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</w:t>
      </w:r>
      <w:r w:rsidR="0052275A" w:rsidRPr="0052275A">
        <w:rPr>
          <w:rFonts w:ascii="Arial" w:hAnsi="Arial" w:cs="Arial"/>
          <w:b/>
          <w:bCs/>
          <w:sz w:val="24"/>
          <w:szCs w:val="24"/>
          <w:lang w:val="en-GB"/>
        </w:rPr>
        <w:t xml:space="preserve">/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annually</w:t>
      </w:r>
    </w:p>
    <w:p w14:paraId="1B07BCB1" w14:textId="66D16905" w:rsidR="00845875" w:rsidRDefault="00845875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GB"/>
        </w:rPr>
        <w:t>Trimestriel</w:t>
      </w:r>
      <w:proofErr w:type="spellEnd"/>
      <w:r w:rsidR="00D41F0F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>:</w:t>
      </w:r>
      <w:proofErr w:type="gramEnd"/>
      <w:r w:rsidR="0052275A">
        <w:rPr>
          <w:rFonts w:ascii="Arial" w:hAnsi="Arial" w:cs="Arial"/>
          <w:sz w:val="24"/>
          <w:szCs w:val="24"/>
          <w:lang w:val="en-GB"/>
        </w:rPr>
        <w:t xml:space="preserve">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quarter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ly</w:t>
      </w:r>
    </w:p>
    <w:p w14:paraId="20E3182D" w14:textId="311FFEBB" w:rsidR="00D41F0F" w:rsidRDefault="00D41F0F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Le </w:t>
      </w:r>
      <w:proofErr w:type="spellStart"/>
      <w:r>
        <w:rPr>
          <w:rFonts w:ascii="Arial" w:hAnsi="Arial" w:cs="Arial"/>
          <w:sz w:val="24"/>
          <w:szCs w:val="24"/>
          <w:lang w:val="en-GB"/>
        </w:rPr>
        <w:t>taux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GB"/>
        </w:rPr>
        <w:t>horaire</w:t>
      </w:r>
      <w:proofErr w:type="spellEnd"/>
      <w:r>
        <w:rPr>
          <w:rFonts w:ascii="Arial" w:hAnsi="Arial" w:cs="Arial"/>
          <w:sz w:val="24"/>
          <w:szCs w:val="24"/>
          <w:lang w:val="en-GB"/>
        </w:rPr>
        <w:t xml:space="preserve"> :</w:t>
      </w:r>
      <w:proofErr w:type="gramEnd"/>
      <w:r w:rsidR="0052275A">
        <w:rPr>
          <w:rFonts w:ascii="Arial" w:hAnsi="Arial" w:cs="Arial"/>
          <w:sz w:val="24"/>
          <w:szCs w:val="24"/>
          <w:lang w:val="en-GB"/>
        </w:rPr>
        <w:t xml:space="preserve">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the hourly rate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1E93C890" w14:textId="77777777" w:rsidR="00D41F0F" w:rsidRDefault="00D41F0F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</w:rPr>
        <w:sectPr w:rsidR="00D41F0F" w:rsidSect="00D41F0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A870380" w14:textId="4530EB39" w:rsidR="00D41F0F" w:rsidRPr="0052275A" w:rsidRDefault="00D41F0F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2275A">
        <w:rPr>
          <w:rFonts w:ascii="Arial" w:hAnsi="Arial" w:cs="Arial"/>
          <w:sz w:val="24"/>
          <w:szCs w:val="24"/>
          <w:lang w:val="en-US"/>
        </w:rPr>
        <w:t xml:space="preserve">Au </w:t>
      </w:r>
      <w:proofErr w:type="spellStart"/>
      <w:r w:rsidRPr="0052275A">
        <w:rPr>
          <w:rFonts w:ascii="Arial" w:hAnsi="Arial" w:cs="Arial"/>
          <w:sz w:val="24"/>
          <w:szCs w:val="24"/>
          <w:lang w:val="en-US"/>
        </w:rPr>
        <w:t>cours</w:t>
      </w:r>
      <w:proofErr w:type="spellEnd"/>
      <w:r w:rsidRPr="0052275A">
        <w:rPr>
          <w:rFonts w:ascii="Arial" w:hAnsi="Arial" w:cs="Arial"/>
          <w:sz w:val="24"/>
          <w:szCs w:val="24"/>
          <w:lang w:val="en-US"/>
        </w:rPr>
        <w:t xml:space="preserve"> des 6 </w:t>
      </w:r>
      <w:proofErr w:type="spellStart"/>
      <w:r w:rsidRPr="0052275A">
        <w:rPr>
          <w:rFonts w:ascii="Arial" w:hAnsi="Arial" w:cs="Arial"/>
          <w:sz w:val="24"/>
          <w:szCs w:val="24"/>
          <w:lang w:val="en-US"/>
        </w:rPr>
        <w:t>prochains</w:t>
      </w:r>
      <w:proofErr w:type="spellEnd"/>
      <w:r w:rsidRPr="0052275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52275A">
        <w:rPr>
          <w:rFonts w:ascii="Arial" w:hAnsi="Arial" w:cs="Arial"/>
          <w:sz w:val="24"/>
          <w:szCs w:val="24"/>
          <w:lang w:val="en-US"/>
        </w:rPr>
        <w:t>mois</w:t>
      </w:r>
      <w:proofErr w:type="spellEnd"/>
      <w:r w:rsidRPr="0052275A">
        <w:rPr>
          <w:rFonts w:ascii="Arial" w:hAnsi="Arial" w:cs="Arial"/>
          <w:sz w:val="24"/>
          <w:szCs w:val="24"/>
          <w:lang w:val="en-US"/>
        </w:rPr>
        <w:t> :</w:t>
      </w:r>
      <w:proofErr w:type="gramEnd"/>
      <w:r w:rsidR="0052275A" w:rsidRPr="0052275A">
        <w:rPr>
          <w:rFonts w:ascii="Arial" w:hAnsi="Arial" w:cs="Arial"/>
          <w:sz w:val="24"/>
          <w:szCs w:val="24"/>
          <w:lang w:val="en-US"/>
        </w:rPr>
        <w:t xml:space="preserve"> 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 xml:space="preserve">in the next six months / 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 xml:space="preserve">in the </w:t>
      </w:r>
      <w:r w:rsid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coming</w:t>
      </w:r>
      <w:r w:rsidR="0052275A" w:rsidRPr="0052275A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 xml:space="preserve"> six months</w:t>
      </w:r>
    </w:p>
    <w:p w14:paraId="40D5BFB5" w14:textId="1E3B86B2" w:rsidR="00D41F0F" w:rsidRPr="00F53D57" w:rsidRDefault="00D41F0F" w:rsidP="00D41F0F">
      <w:pPr>
        <w:pStyle w:val="Paragraphedeliste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F53D57">
        <w:rPr>
          <w:rFonts w:ascii="Arial" w:hAnsi="Arial" w:cs="Arial"/>
          <w:sz w:val="24"/>
          <w:szCs w:val="24"/>
          <w:lang w:val="en-US"/>
        </w:rPr>
        <w:t>Ces</w:t>
      </w:r>
      <w:proofErr w:type="spellEnd"/>
      <w:r w:rsidRPr="00F53D57">
        <w:rPr>
          <w:rFonts w:ascii="Arial" w:hAnsi="Arial" w:cs="Arial"/>
          <w:sz w:val="24"/>
          <w:szCs w:val="24"/>
          <w:lang w:val="en-US"/>
        </w:rPr>
        <w:t xml:space="preserve"> 3 </w:t>
      </w:r>
      <w:proofErr w:type="spellStart"/>
      <w:r w:rsidRPr="00F53D57">
        <w:rPr>
          <w:rFonts w:ascii="Arial" w:hAnsi="Arial" w:cs="Arial"/>
          <w:sz w:val="24"/>
          <w:szCs w:val="24"/>
          <w:lang w:val="en-US"/>
        </w:rPr>
        <w:t>dernières</w:t>
      </w:r>
      <w:proofErr w:type="spellEnd"/>
      <w:r w:rsidRPr="00F53D5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F53D57">
        <w:rPr>
          <w:rFonts w:ascii="Arial" w:hAnsi="Arial" w:cs="Arial"/>
          <w:sz w:val="24"/>
          <w:szCs w:val="24"/>
          <w:lang w:val="en-US"/>
        </w:rPr>
        <w:t>semaines</w:t>
      </w:r>
      <w:proofErr w:type="spellEnd"/>
      <w:r w:rsidRPr="00F53D57">
        <w:rPr>
          <w:rFonts w:ascii="Arial" w:hAnsi="Arial" w:cs="Arial"/>
          <w:sz w:val="24"/>
          <w:szCs w:val="24"/>
          <w:lang w:val="en-US"/>
        </w:rPr>
        <w:t> :</w:t>
      </w:r>
      <w:proofErr w:type="gramEnd"/>
      <w:r w:rsidR="0052275A" w:rsidRPr="00F53D57">
        <w:rPr>
          <w:rFonts w:ascii="Arial" w:hAnsi="Arial" w:cs="Arial"/>
          <w:sz w:val="24"/>
          <w:szCs w:val="24"/>
          <w:lang w:val="en-US"/>
        </w:rPr>
        <w:t xml:space="preserve"> </w:t>
      </w:r>
      <w:r w:rsidR="0052275A" w:rsidRP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over the last 3 weeks</w:t>
      </w:r>
      <w:r w:rsidR="00F53D57" w:rsidRP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 xml:space="preserve"> / th</w:t>
      </w:r>
      <w:r w:rsid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 xml:space="preserve">ese </w:t>
      </w:r>
      <w:r w:rsidR="00F53D57" w:rsidRP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last 3 weeks</w:t>
      </w:r>
    </w:p>
    <w:p w14:paraId="58FE6D3C" w14:textId="77777777" w:rsidR="00A405EE" w:rsidRDefault="00A405EE" w:rsidP="00D41F0F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1D0B1177" w14:textId="79269A67" w:rsidR="002F1F99" w:rsidRPr="002F1F99" w:rsidRDefault="002F1F99" w:rsidP="00D41F0F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b/>
          <w:bCs/>
          <w:sz w:val="24"/>
          <w:szCs w:val="24"/>
          <w:lang w:val="en-GB"/>
        </w:rPr>
        <w:t>Translate the following phrases:</w:t>
      </w:r>
    </w:p>
    <w:p w14:paraId="4CA9B63B" w14:textId="7E32A80F" w:rsidR="002F1F99" w:rsidRPr="002F1F99" w:rsidRDefault="002F1F99" w:rsidP="00D41F0F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>1) on a weekly basis</w:t>
      </w:r>
      <w:r w:rsidR="00F53D57">
        <w:rPr>
          <w:rFonts w:ascii="Arial" w:hAnsi="Arial" w:cs="Arial"/>
          <w:sz w:val="24"/>
          <w:szCs w:val="24"/>
          <w:lang w:val="en-GB"/>
        </w:rPr>
        <w:t xml:space="preserve">: </w:t>
      </w:r>
      <w:proofErr w:type="spellStart"/>
      <w:r w:rsidR="00F53D57" w:rsidRP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chaque</w:t>
      </w:r>
      <w:proofErr w:type="spellEnd"/>
      <w:r w:rsidR="00F53D57" w:rsidRP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 xml:space="preserve"> </w:t>
      </w:r>
      <w:proofErr w:type="spellStart"/>
      <w:r w:rsidR="00F53D57" w:rsidRP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GB"/>
        </w:rPr>
        <w:t>semaine</w:t>
      </w:r>
      <w:proofErr w:type="spellEnd"/>
    </w:p>
    <w:p w14:paraId="25C0D186" w14:textId="27CCA7E7" w:rsidR="002F1F99" w:rsidRPr="002F1F99" w:rsidRDefault="002F1F99" w:rsidP="00D41F0F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 w:rsidRPr="002F1F99">
        <w:rPr>
          <w:rFonts w:ascii="Arial" w:hAnsi="Arial" w:cs="Arial"/>
          <w:sz w:val="24"/>
          <w:szCs w:val="24"/>
          <w:lang w:val="en-GB"/>
        </w:rPr>
        <w:t>2) every two months:</w:t>
      </w:r>
      <w:r w:rsidR="00F53D57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tous</w:t>
      </w:r>
      <w:proofErr w:type="spellEnd"/>
      <w:r w:rsid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 xml:space="preserve"> les 2 </w:t>
      </w:r>
      <w:proofErr w:type="spellStart"/>
      <w:r w:rsidR="00F53D57">
        <w:rPr>
          <w:rFonts w:ascii="Arial" w:hAnsi="Arial" w:cs="Arial"/>
          <w:b/>
          <w:bCs/>
          <w:color w:val="0F9ED5" w:themeColor="accent4"/>
          <w:sz w:val="24"/>
          <w:szCs w:val="24"/>
          <w:lang w:val="en-US"/>
        </w:rPr>
        <w:t>mois</w:t>
      </w:r>
      <w:proofErr w:type="spellEnd"/>
    </w:p>
    <w:p w14:paraId="6FEEF75B" w14:textId="11861CD5" w:rsidR="006F0E16" w:rsidRPr="006E0FFB" w:rsidRDefault="002F1F99" w:rsidP="00D41F0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6E0FFB">
        <w:rPr>
          <w:rFonts w:ascii="Arial" w:hAnsi="Arial" w:cs="Arial"/>
          <w:sz w:val="24"/>
          <w:szCs w:val="24"/>
        </w:rPr>
        <w:t xml:space="preserve">3) </w:t>
      </w:r>
      <w:proofErr w:type="spellStart"/>
      <w:r w:rsidRPr="006E0FFB">
        <w:rPr>
          <w:rFonts w:ascii="Arial" w:hAnsi="Arial" w:cs="Arial"/>
          <w:sz w:val="24"/>
          <w:szCs w:val="24"/>
        </w:rPr>
        <w:t>every</w:t>
      </w:r>
      <w:proofErr w:type="spellEnd"/>
      <w:r w:rsidRPr="006E0F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0FFB">
        <w:rPr>
          <w:rFonts w:ascii="Arial" w:hAnsi="Arial" w:cs="Arial"/>
          <w:sz w:val="24"/>
          <w:szCs w:val="24"/>
        </w:rPr>
        <w:t>other</w:t>
      </w:r>
      <w:proofErr w:type="spellEnd"/>
      <w:r w:rsidRPr="006E0FF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E0FFB">
        <w:rPr>
          <w:rFonts w:ascii="Arial" w:hAnsi="Arial" w:cs="Arial"/>
          <w:sz w:val="24"/>
          <w:szCs w:val="24"/>
        </w:rPr>
        <w:t>day</w:t>
      </w:r>
      <w:proofErr w:type="spellEnd"/>
      <w:r w:rsidRPr="006E0FFB">
        <w:rPr>
          <w:rFonts w:ascii="Arial" w:hAnsi="Arial" w:cs="Arial"/>
          <w:sz w:val="24"/>
          <w:szCs w:val="24"/>
        </w:rPr>
        <w:t>:</w:t>
      </w:r>
      <w:proofErr w:type="gramEnd"/>
      <w:r w:rsidR="00F53D57" w:rsidRPr="006E0FFB">
        <w:rPr>
          <w:rFonts w:ascii="Arial" w:hAnsi="Arial" w:cs="Arial"/>
          <w:sz w:val="24"/>
          <w:szCs w:val="24"/>
        </w:rPr>
        <w:t xml:space="preserve"> </w:t>
      </w:r>
      <w:r w:rsidR="00F53D57" w:rsidRPr="006E0FFB">
        <w:rPr>
          <w:rFonts w:ascii="Arial" w:hAnsi="Arial" w:cs="Arial"/>
          <w:b/>
          <w:bCs/>
          <w:color w:val="0F9ED5" w:themeColor="accent4"/>
          <w:sz w:val="24"/>
          <w:szCs w:val="24"/>
        </w:rPr>
        <w:t>un jour sur deux</w:t>
      </w:r>
    </w:p>
    <w:sectPr w:rsidR="006F0E16" w:rsidRPr="006E0FFB" w:rsidSect="00845875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C2EDD" w14:textId="77777777" w:rsidR="00845875" w:rsidRDefault="00845875" w:rsidP="00845875">
      <w:pPr>
        <w:spacing w:after="0" w:line="240" w:lineRule="auto"/>
      </w:pPr>
      <w:r>
        <w:separator/>
      </w:r>
    </w:p>
  </w:endnote>
  <w:endnote w:type="continuationSeparator" w:id="0">
    <w:p w14:paraId="63E900FD" w14:textId="77777777" w:rsidR="00845875" w:rsidRDefault="00845875" w:rsidP="00845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8226454"/>
      <w:docPartObj>
        <w:docPartGallery w:val="Page Numbers (Bottom of Page)"/>
        <w:docPartUnique/>
      </w:docPartObj>
    </w:sdtPr>
    <w:sdtEndPr/>
    <w:sdtContent>
      <w:p w14:paraId="47515089" w14:textId="05B4583B" w:rsidR="00845875" w:rsidRDefault="008458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2B34B8" w14:textId="77777777" w:rsidR="00845875" w:rsidRDefault="008458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B3464" w14:textId="77777777" w:rsidR="00845875" w:rsidRDefault="00845875" w:rsidP="00845875">
      <w:pPr>
        <w:spacing w:after="0" w:line="240" w:lineRule="auto"/>
      </w:pPr>
      <w:r>
        <w:separator/>
      </w:r>
    </w:p>
  </w:footnote>
  <w:footnote w:type="continuationSeparator" w:id="0">
    <w:p w14:paraId="42739621" w14:textId="77777777" w:rsidR="00845875" w:rsidRDefault="00845875" w:rsidP="00845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47A"/>
    <w:multiLevelType w:val="multilevel"/>
    <w:tmpl w:val="6C4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5B43"/>
    <w:multiLevelType w:val="multilevel"/>
    <w:tmpl w:val="C5F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139A"/>
    <w:multiLevelType w:val="hybridMultilevel"/>
    <w:tmpl w:val="196811A2"/>
    <w:lvl w:ilvl="0" w:tplc="A9B04E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16835"/>
    <w:multiLevelType w:val="multilevel"/>
    <w:tmpl w:val="E72E96F4"/>
    <w:lvl w:ilvl="0">
      <w:start w:val="1"/>
      <w:numFmt w:val="bullet"/>
      <w:lvlText w:val=""/>
      <w:lvlJc w:val="left"/>
      <w:pPr>
        <w:tabs>
          <w:tab w:val="num" w:pos="6"/>
        </w:tabs>
        <w:ind w:left="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6"/>
        </w:tabs>
        <w:ind w:left="7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6"/>
        </w:tabs>
        <w:ind w:left="14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6"/>
        </w:tabs>
        <w:ind w:left="28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6"/>
        </w:tabs>
        <w:ind w:left="36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6"/>
        </w:tabs>
        <w:ind w:left="50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6"/>
        </w:tabs>
        <w:ind w:left="576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96D69"/>
    <w:multiLevelType w:val="multilevel"/>
    <w:tmpl w:val="43F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E7244"/>
    <w:multiLevelType w:val="multilevel"/>
    <w:tmpl w:val="D93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65B53"/>
    <w:multiLevelType w:val="multilevel"/>
    <w:tmpl w:val="A01A88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E5BA7"/>
    <w:multiLevelType w:val="hybridMultilevel"/>
    <w:tmpl w:val="DE028D8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56A54"/>
    <w:multiLevelType w:val="hybridMultilevel"/>
    <w:tmpl w:val="55784AE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E198F"/>
    <w:multiLevelType w:val="multilevel"/>
    <w:tmpl w:val="946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51313"/>
    <w:multiLevelType w:val="multilevel"/>
    <w:tmpl w:val="E926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Arial" w:hint="default"/>
        <w:b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44434"/>
    <w:multiLevelType w:val="hybridMultilevel"/>
    <w:tmpl w:val="9F24BC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062E0"/>
    <w:multiLevelType w:val="multilevel"/>
    <w:tmpl w:val="EDE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C6B8D"/>
    <w:multiLevelType w:val="multilevel"/>
    <w:tmpl w:val="B02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D0E8A"/>
    <w:multiLevelType w:val="multilevel"/>
    <w:tmpl w:val="FF7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A06A9"/>
    <w:multiLevelType w:val="multilevel"/>
    <w:tmpl w:val="820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39D4"/>
    <w:multiLevelType w:val="multilevel"/>
    <w:tmpl w:val="4E2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F23FA"/>
    <w:multiLevelType w:val="hybridMultilevel"/>
    <w:tmpl w:val="9F528FD6"/>
    <w:lvl w:ilvl="0" w:tplc="F930615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E7C95"/>
    <w:multiLevelType w:val="multilevel"/>
    <w:tmpl w:val="699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76386"/>
    <w:multiLevelType w:val="multilevel"/>
    <w:tmpl w:val="8CA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C270F"/>
    <w:multiLevelType w:val="hybridMultilevel"/>
    <w:tmpl w:val="F93AD04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B579C"/>
    <w:multiLevelType w:val="multilevel"/>
    <w:tmpl w:val="6FB8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5633E0"/>
    <w:multiLevelType w:val="multilevel"/>
    <w:tmpl w:val="B17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25712"/>
    <w:multiLevelType w:val="multilevel"/>
    <w:tmpl w:val="E1F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D0D61"/>
    <w:multiLevelType w:val="multilevel"/>
    <w:tmpl w:val="F37A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B2204"/>
    <w:multiLevelType w:val="multilevel"/>
    <w:tmpl w:val="711247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707391">
    <w:abstractNumId w:val="15"/>
  </w:num>
  <w:num w:numId="2" w16cid:durableId="68424584">
    <w:abstractNumId w:val="18"/>
  </w:num>
  <w:num w:numId="3" w16cid:durableId="1032538983">
    <w:abstractNumId w:val="1"/>
  </w:num>
  <w:num w:numId="4" w16cid:durableId="1620530622">
    <w:abstractNumId w:val="23"/>
  </w:num>
  <w:num w:numId="5" w16cid:durableId="1646619452">
    <w:abstractNumId w:val="4"/>
  </w:num>
  <w:num w:numId="6" w16cid:durableId="1160734397">
    <w:abstractNumId w:val="9"/>
  </w:num>
  <w:num w:numId="7" w16cid:durableId="1365792173">
    <w:abstractNumId w:val="3"/>
  </w:num>
  <w:num w:numId="8" w16cid:durableId="2048022641">
    <w:abstractNumId w:val="5"/>
  </w:num>
  <w:num w:numId="9" w16cid:durableId="1516337699">
    <w:abstractNumId w:val="10"/>
  </w:num>
  <w:num w:numId="10" w16cid:durableId="1919945858">
    <w:abstractNumId w:val="21"/>
  </w:num>
  <w:num w:numId="11" w16cid:durableId="1277636395">
    <w:abstractNumId w:val="25"/>
  </w:num>
  <w:num w:numId="12" w16cid:durableId="688217526">
    <w:abstractNumId w:val="12"/>
  </w:num>
  <w:num w:numId="13" w16cid:durableId="1013149878">
    <w:abstractNumId w:val="19"/>
  </w:num>
  <w:num w:numId="14" w16cid:durableId="1332221931">
    <w:abstractNumId w:val="13"/>
  </w:num>
  <w:num w:numId="15" w16cid:durableId="534388963">
    <w:abstractNumId w:val="14"/>
  </w:num>
  <w:num w:numId="16" w16cid:durableId="1763143572">
    <w:abstractNumId w:val="22"/>
  </w:num>
  <w:num w:numId="17" w16cid:durableId="107283086">
    <w:abstractNumId w:val="16"/>
  </w:num>
  <w:num w:numId="18" w16cid:durableId="1566454577">
    <w:abstractNumId w:val="6"/>
  </w:num>
  <w:num w:numId="19" w16cid:durableId="1109543398">
    <w:abstractNumId w:val="24"/>
  </w:num>
  <w:num w:numId="20" w16cid:durableId="1255942436">
    <w:abstractNumId w:val="20"/>
  </w:num>
  <w:num w:numId="21" w16cid:durableId="1672179156">
    <w:abstractNumId w:val="11"/>
  </w:num>
  <w:num w:numId="22" w16cid:durableId="1341347542">
    <w:abstractNumId w:val="7"/>
  </w:num>
  <w:num w:numId="23" w16cid:durableId="350842943">
    <w:abstractNumId w:val="17"/>
  </w:num>
  <w:num w:numId="24" w16cid:durableId="1918858755">
    <w:abstractNumId w:val="8"/>
  </w:num>
  <w:num w:numId="25" w16cid:durableId="1014457876">
    <w:abstractNumId w:val="2"/>
  </w:num>
  <w:num w:numId="26" w16cid:durableId="65268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99"/>
    <w:rsid w:val="00195153"/>
    <w:rsid w:val="002F1F99"/>
    <w:rsid w:val="003E6331"/>
    <w:rsid w:val="004826ED"/>
    <w:rsid w:val="0052275A"/>
    <w:rsid w:val="005504D1"/>
    <w:rsid w:val="005534E3"/>
    <w:rsid w:val="0063594B"/>
    <w:rsid w:val="006E0FFB"/>
    <w:rsid w:val="006F0E16"/>
    <w:rsid w:val="00786A5A"/>
    <w:rsid w:val="00845875"/>
    <w:rsid w:val="00A405EE"/>
    <w:rsid w:val="00BF4665"/>
    <w:rsid w:val="00C432E8"/>
    <w:rsid w:val="00D41F0F"/>
    <w:rsid w:val="00D76963"/>
    <w:rsid w:val="00F53D57"/>
    <w:rsid w:val="00FC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DD0B"/>
  <w15:chartTrackingRefBased/>
  <w15:docId w15:val="{0E24518D-085B-451A-82BE-077EB81D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1F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1F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1F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1F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1F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1F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1F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1F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1F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1F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1F9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458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875"/>
  </w:style>
  <w:style w:type="paragraph" w:styleId="Pieddepage">
    <w:name w:val="footer"/>
    <w:basedOn w:val="Normal"/>
    <w:link w:val="PieddepageCar"/>
    <w:uiPriority w:val="99"/>
    <w:unhideWhenUsed/>
    <w:rsid w:val="008458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875"/>
  </w:style>
  <w:style w:type="table" w:styleId="Grilledutableau">
    <w:name w:val="Table Grid"/>
    <w:basedOn w:val="TableauNormal"/>
    <w:uiPriority w:val="39"/>
    <w:rsid w:val="00845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F3A17-8863-447A-9CFE-5B56C0BE1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ANGELIQUE ALBERGE</dc:creator>
  <cp:keywords/>
  <dc:description/>
  <cp:lastModifiedBy>ANGELIQUE ALBERGE</cp:lastModifiedBy>
  <cp:revision>10</cp:revision>
  <dcterms:created xsi:type="dcterms:W3CDTF">2026-10-04T14:40:00Z</dcterms:created>
  <dcterms:modified xsi:type="dcterms:W3CDTF">2026-10-04T15:12:00Z</dcterms:modified>
</cp:coreProperties>
</file>