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AndroidManifest.xml:2:1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AndroidManifest.xml:2:11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AndroidManifest.xml:3:5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AndroidManifest.xml:5:5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com.android.support:appcompat-v7:21.0.3:16:5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com.android.support:support-v4:21.0.3:16:5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AndroidManifest.xml:10:9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AndroidManifest.xml:6:9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AndroidManifest.xml:7:9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AndroidManifest.xml:9:9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android:logo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AndroidManifest.xml:8:9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activity#com.sunshine.adedoyindare.q_point.app.MainActivity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AndroidManifest.xml:12:9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AndroidManifest.xml:15:13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AndroidManifest.xml:14:13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AndroidManifest.xml:13:13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intent-filter#android.intent.action.MAIN+android.intent.category.LAUNCHER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AndroidManifest.xml:18:13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AndroidManifest.xml:19:17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AndroidManifest.xml:19:25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AndroidManifest.xml:21:17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AndroidManifest.xml:21:27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activity#com.sunshine.adedoyindare.q_point.app.Vdsplash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AndroidManifest.xml:25:9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AndroidManifest.xml:28:13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AndroidManifest.xml:27:13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AndroidManifest.xml:26:13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meta-data#android.support.PARENT_ACTIVITY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AndroidManifest.xml:30:13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AndroidManifest.xml:30:24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AndroidManifest.xml:31:17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intent-filter#android.intent.category.DEFAULT+com.sunshine.adedoyindare.q_point.VDSPLASH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AndroidManifest.xml:32:13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action#com.sunshine.adedoyindare.q_point.VDSPLASH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AndroidManifest.xml:33:17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AndroidManifest.xml:33:25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category#android.intent.category.DEFAULT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AndroidManifest.xml:35:17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AndroidManifest.xml:35:27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activity#com.sunshine.adedoyindare.q_point.app.Fbflash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AndroidManifest.xml:39:9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AndroidManifest.xml:42:13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AndroidManifest.xml:41:13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AndroidManifest.xml:40:13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intent-filter#android.intent.category.DEFAULT+com.sunshine.adedoyindare.q_point.FBFLASH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AndroidManifest.xml:45:13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action#com.sunshine.adedoyindare.q_point.FBFLASH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AndroidManifest.xml:46:17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AndroidManifest.xml:46:25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activity#com.sunshine.adedoyindare.q_point.app.Ebflash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AndroidManifest.xml:52:9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AndroidManifest.xml:55:13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AndroidManifest.xml:54:13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AndroidManifest.xml:53:13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intent-filter#android.intent.category.DEFAULT+com.sunshine.adedoyindare.q_point.EBFLASH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AndroidManifest.xml:58:13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action#com.sunshine.adedoyindare.q_point.EBFLASH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AndroidManifest.xml:59:17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AndroidManifest.xml:59:25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activity#com.sunshine.adedoyindare.q_point.app.Cfflash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AndroidManifest.xml:65:9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AndroidManifest.xml:68:13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AndroidManifest.xml:67:13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AndroidManifest.xml:66:13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intent-filter#android.intent.category.DEFAULT+com.sunshine.adedoyindare.q_point.CFFLASH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AndroidManifest.xml:71:13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action#com.sunshine.adedoyindare.q_point.CFFLASH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AndroidManifest.xml:72:17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AndroidManifest.xml:72:25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activity#com.sunshine.adedoyindare.q_point.app.Fixedbias_main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AndroidManifest.xml:78:9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AndroidManifest.xml:81:13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AndroidManifest.xml:80:13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AndroidManifest.xml:79:13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intent-filter#android.intent.category.DEFAULT+com.sunshine.adedoyindare.q_point.FIXEDBIAS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AndroidManifest.xml:84:13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action#com.sunshine.adedoyindare.q_point.FIXEDBIAS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AndroidManifest.xml:85:17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AndroidManifest.xml:85:25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activity#com.sunshine.adedoyindare.q_point.app.Voltagedivider_main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AndroidManifest.xml:91:9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AndroidManifest.xml:94:13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AndroidManifest.xml:93:13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AndroidManifest.xml:92:13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intent-filter#android.intent.category.DEFAULT+com.sunshine.adedoyindare.q_point.VOLTAGEDIVIDER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AndroidManifest.xml:99:13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action#com.sunshine.adedoyindare.q_point.VOLTAGEDIVIDER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AndroidManifest.xml:100:17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AndroidManifest.xml:100:25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activity#com.sunshine.adedoyindare.q_point.app.Emitter_bias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AndroidManifest.xml:106:9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AndroidManifest.xml:109:13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AndroidManifest.xml:108:13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AndroidManifest.xml:107:13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intent-filter#android.intent.category.DEFAULT+com.sunshine.adedoyindare.q_point.EMITTERBIAS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AndroidManifest.xml:112:13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action#com.sunshine.adedoyindare.q_point.EMITTERBIAS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AndroidManifest.xml:113:17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AndroidManifest.xml:113:25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AndroidManifest.xml:118:9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AndroidManifest.xml:126:13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android:layout_width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AndroidManifest.xml:120:13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android:layout_height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AndroidManifest.xml:121:13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android:text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AndroidManifest.xml:124:13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android:onClick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AndroidManifest.xml:125:13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android:layout_gravity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AndroidManifest.xml:123:13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AndroidManifest.xml:122:13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activity#com.sunshine.adedoyindare.q_point.app.Collectorfeedback_main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AndroidManifest.xml:129:9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AndroidManifest.xml:132:13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AndroidManifest.xml:131:13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AndroidManifest.xml:130:13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intent-filter#android.intent.category.DEFAULT+com.sunshine.adedoyindare.q_point.COLLECTORFEEDBACK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AndroidManifest.xml:135:13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action#com.sunshine.adedoyindare.q_point.COLLECTORFEEDBACK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AndroidManifest.xml:136:17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AndroidManifest.xml:136:25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activity#com.sunshine.adedoyindare.q_point.app.Detail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AndroidManifest.xml:141:9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AndroidManifest.xml:144:13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AndroidManifest.xml:143:13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AndroidManifest.xml:142:13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intent-filter#android.intent.category.DEFAULT+com.sunshine.adedoyindare.q_point.Detail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AndroidManifest.xml:147:13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action#com.sunshine.adedoyindare.q_point.Detail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AndroidManifest.xml:148:17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AndroidManifest.xml:148:25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AndroidManifest.xml:0:0 reason: use-sdk injection requested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com.android.support:appcompat-v7:21.0.3:15:5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com.android.support:support-v4:21.0.3:15:5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