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06" w:rsidRDefault="00B62F5D">
      <w:r w:rsidRPr="00B62F5D">
        <w:rPr>
          <w:noProof/>
        </w:rPr>
        <w:drawing>
          <wp:inline distT="0" distB="0" distL="0" distR="0">
            <wp:extent cx="5981700" cy="2649924"/>
            <wp:effectExtent l="0" t="0" r="0" b="0"/>
            <wp:docPr id="1" name="Grafik 1" descr="C:\Users\Nabbefeld\Desktop\NWG_Talk_2021\Figures\Task\Task_black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befeld\Desktop\NWG_Talk_2021\Figures\Task\Task_black_fu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82" cy="266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5D" w:rsidRDefault="00B62F5D"/>
    <w:p w:rsidR="00B62F5D" w:rsidRPr="00D23ACD" w:rsidRDefault="00B62F5D">
      <w:pPr>
        <w:rPr>
          <w:b/>
          <w:sz w:val="24"/>
          <w:u w:val="single"/>
        </w:rPr>
      </w:pPr>
      <w:r w:rsidRPr="00D23ACD">
        <w:rPr>
          <w:b/>
          <w:sz w:val="24"/>
          <w:u w:val="single"/>
        </w:rPr>
        <w:t>Trial Parameters</w:t>
      </w:r>
      <w:r w:rsidR="00D23ACD">
        <w:rPr>
          <w:b/>
          <w:sz w:val="24"/>
          <w:u w:val="single"/>
        </w:rPr>
        <w:t>:</w:t>
      </w:r>
    </w:p>
    <w:p w:rsidR="00B62F5D" w:rsidRDefault="00B62F5D" w:rsidP="00D23ACD">
      <w:pPr>
        <w:jc w:val="both"/>
      </w:pPr>
      <w:proofErr w:type="spellStart"/>
      <w:r w:rsidRPr="00D23ACD">
        <w:rPr>
          <w:b/>
        </w:rPr>
        <w:t>target_side_left</w:t>
      </w:r>
      <w:proofErr w:type="spellEnd"/>
      <w:r>
        <w:t xml:space="preserve">: The side </w:t>
      </w:r>
      <w:r w:rsidR="00D23ACD">
        <w:t>where the target stimulus is presented [0: right, 1: left]</w:t>
      </w:r>
    </w:p>
    <w:p w:rsidR="00B62F5D" w:rsidRDefault="00D23ACD" w:rsidP="00B62F5D">
      <w:proofErr w:type="gramStart"/>
      <w:r w:rsidRPr="00D23ACD">
        <w:rPr>
          <w:b/>
        </w:rPr>
        <w:t>m</w:t>
      </w:r>
      <w:r w:rsidR="00B62F5D" w:rsidRPr="00D23ACD">
        <w:rPr>
          <w:b/>
        </w:rPr>
        <w:t>odality</w:t>
      </w:r>
      <w:proofErr w:type="gramEnd"/>
      <w:r w:rsidR="00B62F5D">
        <w:t xml:space="preserve">: The modality condition that was presented; [0: visual only, 1: tactile only, 2: </w:t>
      </w:r>
      <w:proofErr w:type="spellStart"/>
      <w:r w:rsidR="00B62F5D">
        <w:t>visual+tactile</w:t>
      </w:r>
      <w:proofErr w:type="spellEnd"/>
      <w:r w:rsidR="00B62F5D">
        <w:t>]</w:t>
      </w:r>
    </w:p>
    <w:p w:rsidR="00B62F5D" w:rsidRDefault="00B62F5D">
      <w:proofErr w:type="spellStart"/>
      <w:r w:rsidRPr="00D23ACD">
        <w:rPr>
          <w:b/>
        </w:rPr>
        <w:t>Response_left</w:t>
      </w:r>
      <w:proofErr w:type="spellEnd"/>
      <w:r>
        <w:t>: The Answer of the animal; [-1: no-response, 0: right, 1: left]</w:t>
      </w:r>
    </w:p>
    <w:p w:rsidR="00B62F5D" w:rsidRDefault="00B62F5D">
      <w:proofErr w:type="spellStart"/>
      <w:r w:rsidRPr="00D23ACD">
        <w:rPr>
          <w:b/>
        </w:rPr>
        <w:t>auto_reward</w:t>
      </w:r>
      <w:proofErr w:type="spellEnd"/>
      <w:r>
        <w:t>: If the reward was automatically delivered [0: normal trial, 1: auto-rewarded]</w:t>
      </w:r>
    </w:p>
    <w:p w:rsidR="00B62F5D" w:rsidRDefault="00B62F5D">
      <w:proofErr w:type="spellStart"/>
      <w:r w:rsidRPr="00D23ACD">
        <w:rPr>
          <w:b/>
        </w:rPr>
        <w:t>both_spouts</w:t>
      </w:r>
      <w:proofErr w:type="spellEnd"/>
      <w:r>
        <w:t>: If both water-spouts were presented [0: only target spout moved in, 1: normal trial]</w:t>
      </w:r>
    </w:p>
    <w:p w:rsidR="00B62F5D" w:rsidRDefault="00B62F5D">
      <w:proofErr w:type="spellStart"/>
      <w:r w:rsidRPr="00D23ACD">
        <w:rPr>
          <w:b/>
        </w:rPr>
        <w:t>enable_reward</w:t>
      </w:r>
      <w:proofErr w:type="spellEnd"/>
      <w:r>
        <w:t>: If a reward is enabled [0: disabled, 1: normal trial]</w:t>
      </w:r>
    </w:p>
    <w:p w:rsidR="00B62F5D" w:rsidRDefault="00B62F5D" w:rsidP="00B62F5D">
      <w:proofErr w:type="spellStart"/>
      <w:r w:rsidRPr="00D23ACD">
        <w:rPr>
          <w:b/>
        </w:rPr>
        <w:t>cues_left_visual</w:t>
      </w:r>
      <w:proofErr w:type="spellEnd"/>
      <w:r w:rsidR="00D23ACD" w:rsidRPr="00D23ACD">
        <w:rPr>
          <w:b/>
        </w:rPr>
        <w:t xml:space="preserve">, </w:t>
      </w:r>
      <w:proofErr w:type="spellStart"/>
      <w:r w:rsidR="00D23ACD" w:rsidRPr="00D23ACD">
        <w:rPr>
          <w:b/>
        </w:rPr>
        <w:t>cues_left_tactile</w:t>
      </w:r>
      <w:proofErr w:type="spellEnd"/>
      <w:r w:rsidR="00D23ACD" w:rsidRPr="00D23ACD">
        <w:rPr>
          <w:b/>
        </w:rPr>
        <w:t>,</w:t>
      </w:r>
      <w:r w:rsidRPr="00D23ACD">
        <w:rPr>
          <w:b/>
        </w:rPr>
        <w:t xml:space="preserve"> </w:t>
      </w:r>
      <w:proofErr w:type="spellStart"/>
      <w:r w:rsidR="00D23ACD" w:rsidRPr="00D23ACD">
        <w:rPr>
          <w:b/>
        </w:rPr>
        <w:t>cues_right_visual</w:t>
      </w:r>
      <w:proofErr w:type="spellEnd"/>
      <w:r w:rsidR="00D23ACD" w:rsidRPr="00D23ACD">
        <w:rPr>
          <w:b/>
        </w:rPr>
        <w:t xml:space="preserve">, </w:t>
      </w:r>
      <w:proofErr w:type="spellStart"/>
      <w:r w:rsidR="00D23ACD" w:rsidRPr="00D23ACD">
        <w:rPr>
          <w:b/>
        </w:rPr>
        <w:t>cues_right_tactile</w:t>
      </w:r>
      <w:proofErr w:type="spellEnd"/>
      <w:r w:rsidR="00D23ACD">
        <w:t xml:space="preserve">: </w:t>
      </w:r>
    </w:p>
    <w:p w:rsidR="00D23ACD" w:rsidRDefault="00D23ACD" w:rsidP="00B62F5D">
      <w:r>
        <w:tab/>
        <w:t>Each an Array of 6 element indicating the presents of a stimulus cue: [0, 1, 0, 0, 1, 1]</w:t>
      </w:r>
    </w:p>
    <w:p w:rsidR="00D23ACD" w:rsidRDefault="00D23ACD" w:rsidP="00B62F5D">
      <w:r>
        <w:tab/>
        <w:t>For tactile -&gt; [None, 500ms, None, None, 2000ms, 2500ms]</w:t>
      </w:r>
    </w:p>
    <w:p w:rsidR="00D23ACD" w:rsidRDefault="00D23ACD" w:rsidP="00B62F5D">
      <w:r>
        <w:tab/>
        <w:t>For visual: portions of the texture moving over the monitor</w:t>
      </w:r>
    </w:p>
    <w:p w:rsidR="00D23ACD" w:rsidRPr="00D23ACD" w:rsidRDefault="00D23ACD" w:rsidP="00D23ACD">
      <w:pPr>
        <w:rPr>
          <w:b/>
        </w:rPr>
      </w:pPr>
      <w:proofErr w:type="spellStart"/>
      <w:r w:rsidRPr="00D23ACD">
        <w:rPr>
          <w:b/>
        </w:rPr>
        <w:t>response_delay</w:t>
      </w:r>
      <w:proofErr w:type="spellEnd"/>
      <w:r w:rsidRPr="00D23ACD">
        <w:t>:</w:t>
      </w:r>
      <w:r>
        <w:t xml:space="preserve"> The duration of the delay period in </w:t>
      </w:r>
      <w:proofErr w:type="spellStart"/>
      <w:proofErr w:type="gramStart"/>
      <w:r>
        <w:t>ms</w:t>
      </w:r>
      <w:proofErr w:type="gramEnd"/>
      <w:r>
        <w:t>.</w:t>
      </w:r>
      <w:proofErr w:type="spellEnd"/>
      <w:r>
        <w:t xml:space="preserve"> Usually 500ms</w:t>
      </w:r>
    </w:p>
    <w:p w:rsidR="00D23ACD" w:rsidRDefault="00D23ACD" w:rsidP="00D23ACD">
      <w:pPr>
        <w:rPr>
          <w:u w:val="single"/>
        </w:rPr>
      </w:pPr>
    </w:p>
    <w:p w:rsidR="00D23ACD" w:rsidRPr="00D23ACD" w:rsidRDefault="00D23ACD" w:rsidP="00D23ACD">
      <w:pPr>
        <w:rPr>
          <w:sz w:val="20"/>
          <w:u w:val="single"/>
        </w:rPr>
      </w:pPr>
      <w:r w:rsidRPr="00D23ACD">
        <w:rPr>
          <w:u w:val="single"/>
        </w:rPr>
        <w:t>Not relevant for us now</w:t>
      </w:r>
      <w:r>
        <w:rPr>
          <w:u w:val="single"/>
        </w:rPr>
        <w:t>:</w:t>
      </w:r>
    </w:p>
    <w:p w:rsidR="00D23ACD" w:rsidRPr="00D23ACD" w:rsidRDefault="00D23ACD" w:rsidP="00D23ACD">
      <w:pPr>
        <w:rPr>
          <w:b/>
        </w:rPr>
      </w:pPr>
      <w:proofErr w:type="spellStart"/>
      <w:r w:rsidRPr="00D23ACD">
        <w:rPr>
          <w:b/>
        </w:rPr>
        <w:t>valve_left_duration</w:t>
      </w:r>
      <w:proofErr w:type="spellEnd"/>
      <w:r>
        <w:t xml:space="preserve">, </w:t>
      </w:r>
      <w:proofErr w:type="spellStart"/>
      <w:r w:rsidRPr="00D23ACD">
        <w:rPr>
          <w:b/>
        </w:rPr>
        <w:t>valve_right_duration</w:t>
      </w:r>
      <w:proofErr w:type="spellEnd"/>
      <w:r w:rsidRPr="00D23ACD">
        <w:t>:</w:t>
      </w:r>
      <w:r>
        <w:t xml:space="preserve"> Durations in us for the valves</w:t>
      </w:r>
    </w:p>
    <w:p w:rsidR="00B62F5D" w:rsidRDefault="00B62F5D"/>
    <w:p w:rsidR="00D23ACD" w:rsidRDefault="00D23ACD"/>
    <w:p w:rsidR="00D23ACD" w:rsidRDefault="00D23ACD"/>
    <w:p w:rsidR="00D23ACD" w:rsidRDefault="00D23ACD"/>
    <w:p w:rsidR="00AF4FF6" w:rsidRDefault="00AF4FF6" w:rsidP="00AF4FF6">
      <w:r w:rsidRPr="00AF4FF6">
        <w:rPr>
          <w:b/>
          <w:sz w:val="24"/>
          <w:u w:val="single"/>
        </w:rPr>
        <w:lastRenderedPageBreak/>
        <w:t>Digital signals:</w:t>
      </w:r>
    </w:p>
    <w:p w:rsidR="00AF4FF6" w:rsidRDefault="00AF4FF6" w:rsidP="00AF4FF6">
      <w:r>
        <w:t>DI:</w:t>
      </w:r>
    </w:p>
    <w:p w:rsidR="00431595" w:rsidRDefault="00AF4FF6" w:rsidP="00D23ACD">
      <w:r>
        <w:rPr>
          <w:noProof/>
        </w:rPr>
        <w:drawing>
          <wp:inline distT="0" distB="0" distL="0" distR="0" wp14:anchorId="48E89C3D" wp14:editId="1EBEB252">
            <wp:extent cx="5962650" cy="14954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F5D">
        <w:t xml:space="preserve"> </w:t>
      </w:r>
    </w:p>
    <w:p w:rsidR="00431595" w:rsidRDefault="00431595" w:rsidP="00431595">
      <w:proofErr w:type="spellStart"/>
      <w:r>
        <w:t>Camera_trigger</w:t>
      </w:r>
      <w:proofErr w:type="spellEnd"/>
      <w:r>
        <w:t>:</w:t>
      </w:r>
      <w:r>
        <w:t xml:space="preserve"> </w:t>
      </w:r>
      <w:r>
        <w:t>when rising-edge is detected the next recorded camera frame is assigned to the next trial. Represented in ‘</w:t>
      </w:r>
      <w:proofErr w:type="spellStart"/>
      <w:r>
        <w:t>frameCnt</w:t>
      </w:r>
      <w:proofErr w:type="spellEnd"/>
      <w:r>
        <w:t>’ in ‘</w:t>
      </w:r>
      <w:proofErr w:type="spellStart"/>
      <w:r>
        <w:t>Vc.mat</w:t>
      </w:r>
      <w:proofErr w:type="spellEnd"/>
      <w:r>
        <w:t>’</w:t>
      </w:r>
    </w:p>
    <w:p w:rsidR="00431595" w:rsidRDefault="00431595" w:rsidP="00431595">
      <w:proofErr w:type="spellStart"/>
      <w:r>
        <w:t>Task_feedback</w:t>
      </w:r>
      <w:proofErr w:type="spellEnd"/>
      <w:r>
        <w:t>:</w:t>
      </w:r>
      <w:r>
        <w:t xml:space="preserve"> consists of two signals, the first: stimulus period 3sec, the second reward-</w:t>
      </w:r>
      <w:proofErr w:type="spellStart"/>
      <w:r>
        <w:t>periode</w:t>
      </w:r>
      <w:proofErr w:type="spellEnd"/>
      <w:r>
        <w:t xml:space="preserve"> 2sec</w:t>
      </w:r>
    </w:p>
    <w:p w:rsidR="00431595" w:rsidRDefault="00431595" w:rsidP="00D23ACD"/>
    <w:p w:rsidR="00441B42" w:rsidRDefault="00D23ACD" w:rsidP="00D23ACD">
      <w:proofErr w:type="gramStart"/>
      <w:r>
        <w:t>photodiode</w:t>
      </w:r>
      <w:proofErr w:type="gramEnd"/>
      <w:r w:rsidR="00AF4FF6">
        <w:t xml:space="preserve">: </w:t>
      </w:r>
      <w:r w:rsidR="00441B42">
        <w:t xml:space="preserve">Indicates when precisely the monitor displayed the stimulus frames; </w:t>
      </w:r>
      <w:r w:rsidR="00441B42">
        <w:t xml:space="preserve">sampled according to </w:t>
      </w:r>
    </w:p>
    <w:p w:rsidR="00D23ACD" w:rsidRDefault="00441B42" w:rsidP="00D23ACD">
      <w:r>
        <w:tab/>
      </w:r>
      <w:r>
        <w:t>‘</w:t>
      </w:r>
      <w:proofErr w:type="spellStart"/>
      <w:r w:rsidRPr="00B62F5D">
        <w:t>n_DI_sa</w:t>
      </w:r>
      <w:r>
        <w:t>mples_since_last_wheel_update</w:t>
      </w:r>
      <w:proofErr w:type="spellEnd"/>
      <w:r>
        <w:t>’</w:t>
      </w:r>
    </w:p>
    <w:p w:rsidR="00D23ACD" w:rsidRDefault="00441B42" w:rsidP="00D23ACD">
      <w:r>
        <w:t>W</w:t>
      </w:r>
      <w:r w:rsidR="00D23ACD">
        <w:t>heel</w:t>
      </w:r>
      <w:r>
        <w:t>: wheel-position; sampled according to ‘</w:t>
      </w:r>
      <w:proofErr w:type="spellStart"/>
      <w:r w:rsidRPr="00B62F5D">
        <w:t>n_DI_sa</w:t>
      </w:r>
      <w:r>
        <w:t>mples_since_last_wheel_update</w:t>
      </w:r>
      <w:proofErr w:type="spellEnd"/>
      <w:r>
        <w:t>’</w:t>
      </w:r>
    </w:p>
    <w:p w:rsidR="00AF4FF6" w:rsidRDefault="00AF4FF6" w:rsidP="00AF4FF6">
      <w:proofErr w:type="spellStart"/>
      <w:r w:rsidRPr="00B62F5D">
        <w:t>n_DI_sa</w:t>
      </w:r>
      <w:r>
        <w:t>mples_since_last_wheel_update</w:t>
      </w:r>
      <w:proofErr w:type="spellEnd"/>
      <w:r w:rsidR="00441B42">
        <w:t xml:space="preserve">: number of </w:t>
      </w:r>
      <w:proofErr w:type="gramStart"/>
      <w:r w:rsidR="00441B42">
        <w:t>10kHz</w:t>
      </w:r>
      <w:proofErr w:type="gramEnd"/>
      <w:r w:rsidR="00441B42">
        <w:t xml:space="preserve"> samples since last update of the photodiode and wheel</w:t>
      </w:r>
    </w:p>
    <w:p w:rsidR="00441B42" w:rsidRDefault="00441B42" w:rsidP="00AF4FF6">
      <w:proofErr w:type="gramStart"/>
      <w:r>
        <w:t>example</w:t>
      </w:r>
      <w:proofErr w:type="gramEnd"/>
      <w:r>
        <w:t>:</w:t>
      </w:r>
    </w:p>
    <w:p w:rsidR="00D23ACD" w:rsidRDefault="00431595" w:rsidP="00D23ACD">
      <w:r>
        <w:rPr>
          <w:noProof/>
        </w:rPr>
        <w:drawing>
          <wp:inline distT="0" distB="0" distL="0" distR="0">
            <wp:extent cx="6026785" cy="1605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42" w:rsidRDefault="00441B42" w:rsidP="00D23ACD">
      <w:r>
        <w:t>Speed can be derived as:</w:t>
      </w:r>
    </w:p>
    <w:p w:rsidR="00D23ACD" w:rsidRDefault="00441B42" w:rsidP="00D23ACD">
      <w:proofErr w:type="spellStart"/>
      <w:proofErr w:type="gramStart"/>
      <w:r>
        <w:t>np.diff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 xml:space="preserve">(wheel)) / </w:t>
      </w:r>
      <w:proofErr w:type="spellStart"/>
      <w:r>
        <w:t>np.array</w:t>
      </w:r>
      <w:proofErr w:type="spellEnd"/>
      <w:r>
        <w:t>(</w:t>
      </w:r>
      <w:proofErr w:type="spellStart"/>
      <w:r w:rsidRPr="00B62F5D">
        <w:t>n_DI_sa</w:t>
      </w:r>
      <w:r>
        <w:t>mples_since_last_wheel_update</w:t>
      </w:r>
      <w:proofErr w:type="spellEnd"/>
      <w:r>
        <w:t>)[1:]</w:t>
      </w:r>
    </w:p>
    <w:p w:rsidR="00441B42" w:rsidRDefault="00441B42" w:rsidP="00441B42">
      <w:pPr>
        <w:pStyle w:val="Listenabsatz"/>
        <w:numPr>
          <w:ilvl w:val="0"/>
          <w:numId w:val="1"/>
        </w:numPr>
      </w:pPr>
      <w:r>
        <w:t>should be binned over longer time periods to be informative</w:t>
      </w:r>
    </w:p>
    <w:p w:rsidR="00441B42" w:rsidRDefault="00441B42"/>
    <w:p w:rsidR="00335716" w:rsidRDefault="00335716"/>
    <w:p w:rsidR="00335716" w:rsidRDefault="00335716">
      <w:bookmarkStart w:id="0" w:name="_GoBack"/>
      <w:bookmarkEnd w:id="0"/>
    </w:p>
    <w:p w:rsidR="00B62F5D" w:rsidRDefault="00B62F5D">
      <w:pPr>
        <w:rPr>
          <w:b/>
          <w:sz w:val="24"/>
          <w:u w:val="single"/>
        </w:rPr>
      </w:pPr>
      <w:r w:rsidRPr="00D23ACD">
        <w:rPr>
          <w:b/>
          <w:sz w:val="24"/>
          <w:u w:val="single"/>
        </w:rPr>
        <w:lastRenderedPageBreak/>
        <w:t>Settings of the software:</w:t>
      </w:r>
    </w:p>
    <w:p w:rsidR="00D23ACD" w:rsidRPr="00D23ACD" w:rsidRDefault="00D23ACD" w:rsidP="00D23ACD">
      <w:pPr>
        <w:rPr>
          <w:sz w:val="20"/>
          <w:u w:val="single"/>
        </w:rPr>
      </w:pPr>
      <w:r w:rsidRPr="00D23ACD">
        <w:rPr>
          <w:u w:val="single"/>
        </w:rPr>
        <w:t>Not relevant for us now</w:t>
      </w:r>
      <w:r>
        <w:rPr>
          <w:u w:val="single"/>
        </w:rPr>
        <w:t>:</w:t>
      </w:r>
    </w:p>
    <w:p w:rsidR="00D23ACD" w:rsidRDefault="00D23ACD" w:rsidP="00D23ACD">
      <w:proofErr w:type="spellStart"/>
      <w:r>
        <w:t>visual_trial_probability</w:t>
      </w:r>
      <w:proofErr w:type="spellEnd"/>
    </w:p>
    <w:p w:rsidR="00B62F5D" w:rsidRDefault="00B62F5D" w:rsidP="00B62F5D">
      <w:proofErr w:type="spellStart"/>
      <w:r>
        <w:t>both_spouts_probability</w:t>
      </w:r>
      <w:proofErr w:type="spellEnd"/>
    </w:p>
    <w:p w:rsidR="00B62F5D" w:rsidRDefault="00B62F5D" w:rsidP="00B62F5D">
      <w:proofErr w:type="spellStart"/>
      <w:r>
        <w:t>discrimination_probability</w:t>
      </w:r>
      <w:proofErr w:type="spellEnd"/>
    </w:p>
    <w:p w:rsidR="00D23ACD" w:rsidRDefault="00D23ACD" w:rsidP="00D23ACD">
      <w:proofErr w:type="spellStart"/>
      <w:r w:rsidRPr="00B62F5D">
        <w:t>target_cue_probability_tactile</w:t>
      </w:r>
      <w:proofErr w:type="spellEnd"/>
    </w:p>
    <w:p w:rsidR="00D23ACD" w:rsidRDefault="00D23ACD" w:rsidP="00D23ACD">
      <w:proofErr w:type="spellStart"/>
      <w:r>
        <w:t>target_cue_probability_visual</w:t>
      </w:r>
      <w:proofErr w:type="spellEnd"/>
    </w:p>
    <w:p w:rsidR="00B62F5D" w:rsidRDefault="00B62F5D" w:rsidP="00B62F5D">
      <w:proofErr w:type="spellStart"/>
      <w:r w:rsidRPr="00B62F5D">
        <w:t>distractor_cue_probability_tactile</w:t>
      </w:r>
      <w:proofErr w:type="spellEnd"/>
    </w:p>
    <w:p w:rsidR="00B62F5D" w:rsidRDefault="00B62F5D" w:rsidP="00B62F5D">
      <w:proofErr w:type="spellStart"/>
      <w:r w:rsidRPr="00B62F5D">
        <w:t>distractor_cue_probabil</w:t>
      </w:r>
      <w:r>
        <w:t>ity_visual</w:t>
      </w:r>
      <w:proofErr w:type="spellEnd"/>
    </w:p>
    <w:p w:rsidR="00B62F5D" w:rsidRDefault="00B62F5D" w:rsidP="00B62F5D">
      <w:proofErr w:type="spellStart"/>
      <w:r>
        <w:t>max_modality_imbalance_factor</w:t>
      </w:r>
      <w:proofErr w:type="spellEnd"/>
    </w:p>
    <w:p w:rsidR="00D23ACD" w:rsidRDefault="00D23ACD" w:rsidP="00D23ACD">
      <w:proofErr w:type="spellStart"/>
      <w:r>
        <w:t>reward_probability</w:t>
      </w:r>
      <w:proofErr w:type="spellEnd"/>
    </w:p>
    <w:sectPr w:rsidR="00D23AC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B23AA"/>
    <w:multiLevelType w:val="hybridMultilevel"/>
    <w:tmpl w:val="E1F8749C"/>
    <w:lvl w:ilvl="0" w:tplc="5AD03C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5D"/>
    <w:rsid w:val="00110A06"/>
    <w:rsid w:val="00335716"/>
    <w:rsid w:val="00431595"/>
    <w:rsid w:val="00441B42"/>
    <w:rsid w:val="00AF4FF6"/>
    <w:rsid w:val="00B62F5D"/>
    <w:rsid w:val="00D2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E2105-0876-484E-B671-6168AEBC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Institute for Biology II - RWTH-Aachen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Gerion Nabbefeld</dc:creator>
  <cp:keywords/>
  <dc:description/>
  <cp:lastModifiedBy>Gerion Nabbefeld</cp:lastModifiedBy>
  <cp:revision>1</cp:revision>
  <dcterms:created xsi:type="dcterms:W3CDTF">2021-03-30T09:34:00Z</dcterms:created>
  <dcterms:modified xsi:type="dcterms:W3CDTF">2021-03-30T11:12:00Z</dcterms:modified>
</cp:coreProperties>
</file>