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ind w:right="7"/>
        <w:jc w:val="center"/>
        <w:rPr/>
      </w:pPr>
      <w:bookmarkStart w:colFirst="0" w:colLast="0" w:name="_heading=h.dnim3q5ncfgd" w:id="0"/>
      <w:bookmarkEnd w:id="0"/>
      <w:r w:rsidDel="00000000" w:rsidR="00000000" w:rsidRPr="00000000">
        <w:rPr>
          <w:rtl w:val="0"/>
        </w:rPr>
        <w:t xml:space="preserve">Test Summary Report</w:t>
      </w:r>
    </w:p>
    <w:p w:rsidR="00000000" w:rsidDel="00000000" w:rsidP="00000000" w:rsidRDefault="00000000" w:rsidRPr="00000000" w14:paraId="00000002">
      <w:pPr>
        <w:spacing w:after="480" w:lineRule="auto"/>
        <w:ind w:left="-29" w:right="-35" w:firstLine="0"/>
        <w:rPr/>
      </w:pPr>
      <w:r w:rsidDel="00000000" w:rsidR="00000000" w:rsidRPr="00000000">
        <w:rPr/>
        <mc:AlternateContent>
          <mc:Choice Requires="wpg">
            <w:drawing>
              <wp:inline distB="0" distT="0" distL="0" distR="0">
                <wp:extent cx="5978652" cy="10668"/>
                <wp:effectExtent b="0" l="0" r="0" t="0"/>
                <wp:docPr id="1765875562" name=""/>
                <a:graphic>
                  <a:graphicData uri="http://schemas.microsoft.com/office/word/2010/wordprocessingGroup">
                    <wpg:wgp>
                      <wpg:cNvGrpSpPr/>
                      <wpg:grpSpPr>
                        <a:xfrm>
                          <a:off x="2356650" y="3774650"/>
                          <a:ext cx="5978652" cy="10668"/>
                          <a:chOff x="2356650" y="3774650"/>
                          <a:chExt cx="5978700" cy="10700"/>
                        </a:xfrm>
                      </wpg:grpSpPr>
                      <wpg:grpSp>
                        <wpg:cNvGrpSpPr/>
                        <wpg:grpSpPr>
                          <a:xfrm>
                            <a:off x="2356674" y="3774666"/>
                            <a:ext cx="5978652" cy="10668"/>
                            <a:chOff x="0" y="0"/>
                            <a:chExt cx="5978652" cy="10668"/>
                          </a:xfrm>
                        </wpg:grpSpPr>
                        <wps:wsp>
                          <wps:cNvSpPr/>
                          <wps:cNvPr id="3" name="Shape 3"/>
                          <wps:spPr>
                            <a:xfrm>
                              <a:off x="0" y="0"/>
                              <a:ext cx="5978650" cy="10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78652" cy="10668"/>
                            </a:xfrm>
                            <a:custGeom>
                              <a:rect b="b" l="l" r="r" t="t"/>
                              <a:pathLst>
                                <a:path extrusionOk="0" h="10668" w="5978652">
                                  <a:moveTo>
                                    <a:pt x="0" y="0"/>
                                  </a:moveTo>
                                  <a:lnTo>
                                    <a:pt x="5978652" y="0"/>
                                  </a:lnTo>
                                  <a:lnTo>
                                    <a:pt x="5978652" y="10668"/>
                                  </a:lnTo>
                                  <a:lnTo>
                                    <a:pt x="0" y="10668"/>
                                  </a:lnTo>
                                  <a:lnTo>
                                    <a:pt x="0" y="0"/>
                                  </a:lnTo>
                                </a:path>
                              </a:pathLst>
                            </a:custGeom>
                            <a:solidFill>
                              <a:srgbClr val="4F81BD"/>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78652" cy="10668"/>
                <wp:effectExtent b="0" l="0" r="0" t="0"/>
                <wp:docPr id="176587556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78652" cy="1066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spacing w:after="0" w:lineRule="auto"/>
        <w:rPr>
          <w:rFonts w:ascii="Cambria" w:cs="Cambria" w:eastAsia="Cambria" w:hAnsi="Cambria"/>
          <w:b w:val="1"/>
          <w:color w:val="365f91"/>
          <w:sz w:val="28"/>
          <w:szCs w:val="28"/>
        </w:rPr>
      </w:pPr>
      <w:r w:rsidDel="00000000" w:rsidR="00000000" w:rsidRPr="00000000">
        <w:rPr>
          <w:rFonts w:ascii="Cambria" w:cs="Cambria" w:eastAsia="Cambria" w:hAnsi="Cambria"/>
          <w:b w:val="1"/>
          <w:color w:val="365f91"/>
          <w:sz w:val="28"/>
          <w:szCs w:val="28"/>
          <w:rtl w:val="0"/>
        </w:rPr>
        <w:t xml:space="preserve">Contents</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33" w:before="0" w:line="259" w:lineRule="auto"/>
            <w:ind w:left="25" w:right="15" w:hanging="10"/>
            <w:jc w:val="left"/>
            <w:rPr>
              <w:rFonts w:ascii="Calibri" w:cs="Calibri" w:eastAsia="Calibri" w:hAnsi="Calibri"/>
              <w:b w:val="0"/>
              <w:i w:val="0"/>
              <w:smallCaps w:val="0"/>
              <w:strike w:val="0"/>
              <w:color w:val="467886"/>
              <w:sz w:val="22"/>
              <w:szCs w:val="22"/>
              <w:u w:val="single"/>
              <w:shd w:fill="auto" w:val="clear"/>
              <w:vertAlign w:val="baseline"/>
            </w:rPr>
          </w:pPr>
          <w:r w:rsidDel="00000000" w:rsidR="00000000" w:rsidRPr="00000000">
            <w:fldChar w:fldCharType="begin"/>
            <w:instrText xml:space="preserve"> TOC \h \u \z \t "Heading 1,1,"</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Purpose (</w:t>
            </w:r>
          </w:hyperlink>
          <w:hyperlink w:anchor="_heading=h.gjdgxs">
            <w:r w:rsidDel="00000000" w:rsidR="00000000" w:rsidRPr="00000000">
              <w:rPr>
                <w:rtl w:val="0"/>
              </w:rPr>
              <w:t xml:space="preserve">Damin</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1</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33" w:before="0" w:line="259" w:lineRule="auto"/>
            <w:ind w:left="25" w:right="15" w:hanging="10"/>
            <w:jc w:val="left"/>
            <w:rPr>
              <w:rFonts w:ascii="Calibri" w:cs="Calibri" w:eastAsia="Calibri" w:hAnsi="Calibri"/>
              <w:b w:val="0"/>
              <w:i w:val="0"/>
              <w:smallCaps w:val="0"/>
              <w:strike w:val="0"/>
              <w:color w:val="467886"/>
              <w:sz w:val="22"/>
              <w:szCs w:val="22"/>
              <w:u w:val="singl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Application Overview (</w:t>
            </w:r>
          </w:hyperlink>
          <w:hyperlink w:anchor="_heading=h.30j0zll">
            <w:r w:rsidDel="00000000" w:rsidR="00000000" w:rsidRPr="00000000">
              <w:rPr>
                <w:rtl w:val="0"/>
              </w:rPr>
              <w:t xml:space="preserve">Damin</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1</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33" w:before="0" w:line="259" w:lineRule="auto"/>
            <w:ind w:left="25" w:right="15" w:hanging="10"/>
            <w:jc w:val="left"/>
            <w:rPr>
              <w:rFonts w:ascii="Calibri" w:cs="Calibri" w:eastAsia="Calibri" w:hAnsi="Calibri"/>
              <w:b w:val="0"/>
              <w:i w:val="0"/>
              <w:smallCaps w:val="0"/>
              <w:strike w:val="0"/>
              <w:color w:val="467886"/>
              <w:sz w:val="22"/>
              <w:szCs w:val="22"/>
              <w:u w:val="singl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Testing Scope (</w:t>
            </w:r>
          </w:hyperlink>
          <w:hyperlink w:anchor="_heading=h.1fob9te">
            <w:r w:rsidDel="00000000" w:rsidR="00000000" w:rsidRPr="00000000">
              <w:rPr>
                <w:rtl w:val="0"/>
              </w:rPr>
              <w:t xml:space="preserve">Jill</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1</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33" w:before="0" w:line="259" w:lineRule="auto"/>
            <w:ind w:left="25" w:right="15" w:hanging="10"/>
            <w:jc w:val="left"/>
            <w:rPr>
              <w:rFonts w:ascii="Calibri" w:cs="Calibri" w:eastAsia="Calibri" w:hAnsi="Calibri"/>
              <w:b w:val="0"/>
              <w:i w:val="0"/>
              <w:smallCaps w:val="0"/>
              <w:strike w:val="0"/>
              <w:color w:val="467886"/>
              <w:sz w:val="22"/>
              <w:szCs w:val="22"/>
              <w:u w:val="singl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Metrics (</w:t>
            </w:r>
          </w:hyperlink>
          <w:hyperlink w:anchor="_heading=h.3znysh7">
            <w:r w:rsidDel="00000000" w:rsidR="00000000" w:rsidRPr="00000000">
              <w:rPr>
                <w:rtl w:val="0"/>
              </w:rPr>
              <w:t xml:space="preserve">Daulet</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33" w:before="0" w:line="259" w:lineRule="auto"/>
            <w:ind w:left="25" w:right="15" w:hanging="10"/>
            <w:jc w:val="left"/>
            <w:rPr>
              <w:rFonts w:ascii="Calibri" w:cs="Calibri" w:eastAsia="Calibri" w:hAnsi="Calibri"/>
              <w:b w:val="0"/>
              <w:i w:val="0"/>
              <w:smallCaps w:val="0"/>
              <w:strike w:val="0"/>
              <w:color w:val="467886"/>
              <w:sz w:val="22"/>
              <w:szCs w:val="22"/>
              <w:u w:val="singl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Types of testing performed (</w:t>
            </w:r>
          </w:hyperlink>
          <w:hyperlink w:anchor="_heading=h.2et92p0">
            <w:r w:rsidDel="00000000" w:rsidR="00000000" w:rsidRPr="00000000">
              <w:rPr>
                <w:rtl w:val="0"/>
              </w:rPr>
              <w:t xml:space="preserve">Laxman</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4</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33" w:before="0" w:line="259" w:lineRule="auto"/>
            <w:ind w:left="25" w:right="15" w:hanging="10"/>
            <w:jc w:val="left"/>
            <w:rPr>
              <w:rFonts w:ascii="Calibri" w:cs="Calibri" w:eastAsia="Calibri" w:hAnsi="Calibri"/>
              <w:b w:val="0"/>
              <w:i w:val="0"/>
              <w:smallCaps w:val="0"/>
              <w:strike w:val="0"/>
              <w:color w:val="467886"/>
              <w:sz w:val="22"/>
              <w:szCs w:val="22"/>
              <w:u w:val="singl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Test Environment &amp; Tools (</w:t>
            </w:r>
          </w:hyperlink>
          <w:hyperlink w:anchor="_heading=h.tyjcwt">
            <w:r w:rsidDel="00000000" w:rsidR="00000000" w:rsidRPr="00000000">
              <w:rPr>
                <w:rtl w:val="0"/>
              </w:rPr>
              <w:t xml:space="preserve">Shubham</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4</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33" w:before="0" w:line="259" w:lineRule="auto"/>
            <w:ind w:left="25" w:right="15" w:hanging="10"/>
            <w:jc w:val="left"/>
            <w:rPr>
              <w:rFonts w:ascii="Calibri" w:cs="Calibri" w:eastAsia="Calibri" w:hAnsi="Calibri"/>
              <w:b w:val="0"/>
              <w:i w:val="0"/>
              <w:smallCaps w:val="0"/>
              <w:strike w:val="0"/>
              <w:color w:val="467886"/>
              <w:sz w:val="22"/>
              <w:szCs w:val="22"/>
              <w:u w:val="singl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Lessons Learnt (</w:t>
            </w:r>
          </w:hyperlink>
          <w:hyperlink w:anchor="_heading=h.3dy6vkm">
            <w:r w:rsidDel="00000000" w:rsidR="00000000" w:rsidRPr="00000000">
              <w:rPr>
                <w:rtl w:val="0"/>
              </w:rPr>
              <w:t xml:space="preserve">Zaid</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5</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33" w:before="0" w:line="259" w:lineRule="auto"/>
            <w:ind w:left="25" w:right="15" w:hanging="10"/>
            <w:jc w:val="left"/>
            <w:rPr>
              <w:rFonts w:ascii="Calibri" w:cs="Calibri" w:eastAsia="Calibri" w:hAnsi="Calibri"/>
              <w:b w:val="0"/>
              <w:i w:val="0"/>
              <w:smallCaps w:val="0"/>
              <w:strike w:val="0"/>
              <w:color w:val="467886"/>
              <w:sz w:val="22"/>
              <w:szCs w:val="22"/>
              <w:u w:val="singl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Recommendations (</w:t>
            </w:r>
          </w:hyperlink>
          <w:hyperlink w:anchor="_heading=h.1t3h5sf">
            <w:r w:rsidDel="00000000" w:rsidR="00000000" w:rsidRPr="00000000">
              <w:rPr>
                <w:rtl w:val="0"/>
              </w:rPr>
              <w:t xml:space="preserve">Rishitha</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5</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33" w:before="0" w:line="259" w:lineRule="auto"/>
            <w:ind w:left="25" w:right="15" w:hanging="10"/>
            <w:jc w:val="left"/>
            <w:rPr>
              <w:rFonts w:ascii="Calibri" w:cs="Calibri" w:eastAsia="Calibri" w:hAnsi="Calibri"/>
              <w:b w:val="0"/>
              <w:i w:val="0"/>
              <w:smallCaps w:val="0"/>
              <w:strike w:val="0"/>
              <w:color w:val="467886"/>
              <w:sz w:val="22"/>
              <w:szCs w:val="22"/>
              <w:u w:val="singl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 Best Practices (</w:t>
            </w:r>
          </w:hyperlink>
          <w:hyperlink w:anchor="_heading=h.4d34og8">
            <w:r w:rsidDel="00000000" w:rsidR="00000000" w:rsidRPr="00000000">
              <w:rPr>
                <w:rtl w:val="0"/>
              </w:rPr>
              <w:t xml:space="preserve">Rishitha</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5</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33" w:before="0" w:line="259" w:lineRule="auto"/>
            <w:ind w:left="25" w:right="15" w:hanging="10"/>
            <w:jc w:val="left"/>
            <w:rPr>
              <w:rFonts w:ascii="Calibri" w:cs="Calibri" w:eastAsia="Calibri" w:hAnsi="Calibri"/>
              <w:b w:val="0"/>
              <w:i w:val="0"/>
              <w:smallCaps w:val="0"/>
              <w:strike w:val="0"/>
              <w:color w:val="467886"/>
              <w:sz w:val="22"/>
              <w:szCs w:val="22"/>
              <w:u w:val="singl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Exit Criteria (</w:t>
            </w:r>
          </w:hyperlink>
          <w:hyperlink w:anchor="_heading=h.2s8eyo1">
            <w:r w:rsidDel="00000000" w:rsidR="00000000" w:rsidRPr="00000000">
              <w:rPr>
                <w:rtl w:val="0"/>
              </w:rPr>
              <w:t xml:space="preserve">Zhuowen</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6</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33" w:before="0" w:line="259" w:lineRule="auto"/>
            <w:ind w:left="25" w:right="15" w:hanging="10"/>
            <w:jc w:val="left"/>
            <w:rPr>
              <w:rFonts w:ascii="Calibri" w:cs="Calibri" w:eastAsia="Calibri" w:hAnsi="Calibri"/>
              <w:b w:val="0"/>
              <w:i w:val="0"/>
              <w:smallCaps w:val="0"/>
              <w:strike w:val="0"/>
              <w:color w:val="467886"/>
              <w:sz w:val="22"/>
              <w:szCs w:val="22"/>
              <w:u w:val="singl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Conclusion/Sign Off (</w:t>
            </w:r>
          </w:hyperlink>
          <w:hyperlink w:anchor="_heading=h.17dp8vu">
            <w:r w:rsidDel="00000000" w:rsidR="00000000" w:rsidRPr="00000000">
              <w:rPr>
                <w:rtl w:val="0"/>
              </w:rPr>
              <w:t xml:space="preserve">Sushanth</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33" w:before="0" w:line="259" w:lineRule="auto"/>
            <w:ind w:left="25" w:right="15" w:hanging="10"/>
            <w:jc w:val="left"/>
            <w:rPr>
              <w:rFonts w:ascii="Calibri" w:cs="Calibri" w:eastAsia="Calibri" w:hAnsi="Calibri"/>
              <w:b w:val="0"/>
              <w:i w:val="0"/>
              <w:smallCaps w:val="0"/>
              <w:strike w:val="0"/>
              <w:color w:val="467886"/>
              <w:sz w:val="22"/>
              <w:szCs w:val="22"/>
              <w:u w:val="singl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Definitions, Acronyms, and Abbreviations (</w:t>
            </w:r>
          </w:hyperlink>
          <w:hyperlink w:anchor="_heading=h.3rdcrjn">
            <w:r w:rsidDel="00000000" w:rsidR="00000000" w:rsidRPr="00000000">
              <w:rPr>
                <w:rtl w:val="0"/>
              </w:rPr>
              <w:t xml:space="preserve">Rahul</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ind w:left="360" w:hanging="360"/>
        <w:rPr/>
      </w:pPr>
      <w:bookmarkStart w:colFirst="0" w:colLast="0" w:name="_heading=h.gjdgxs" w:id="1"/>
      <w:bookmarkEnd w:id="1"/>
      <w:r w:rsidDel="00000000" w:rsidR="00000000" w:rsidRPr="00000000">
        <w:rPr>
          <w:rtl w:val="0"/>
        </w:rPr>
        <w:t xml:space="preserve">1. Purpose (Damin)</w:t>
      </w:r>
    </w:p>
    <w:p w:rsidR="00000000" w:rsidDel="00000000" w:rsidP="00000000" w:rsidRDefault="00000000" w:rsidRPr="00000000" w14:paraId="00000013">
      <w:pPr>
        <w:spacing w:after="520" w:before="200" w:line="271" w:lineRule="auto"/>
        <w:ind w:left="720" w:right="36" w:firstLine="0"/>
        <w:rPr>
          <w:color w:val="0d0d0d"/>
          <w:sz w:val="24"/>
          <w:szCs w:val="24"/>
        </w:rPr>
      </w:pPr>
      <w:r w:rsidDel="00000000" w:rsidR="00000000" w:rsidRPr="00000000">
        <w:rPr>
          <w:color w:val="0d0d0d"/>
          <w:sz w:val="24"/>
          <w:szCs w:val="24"/>
          <w:rtl w:val="0"/>
        </w:rPr>
        <w:t xml:space="preserve">This document serves as a comprehensive guide outlining the structured activities undertaken during the rigorous testing phase of the Invoicing and Accounts Receivable Modules within the Xero Cloud-Based Accounting System. By meticulously documenting the testing procedures, criteria, and outcomes, it aims to ensure the robustness, functionality, and security of these crucial modules, thereby contributing significantly to the overall quality and usability of the Xero platform. Through a systematic approach to testing, this document strives to identify and rectify any potential issues or discrepancies, ultimately enhancing the user experience and instilling confidence in the reliability of the Xero system.</w:t>
      </w:r>
    </w:p>
    <w:p w:rsidR="00000000" w:rsidDel="00000000" w:rsidP="00000000" w:rsidRDefault="00000000" w:rsidRPr="00000000" w14:paraId="00000014">
      <w:pPr>
        <w:pStyle w:val="Heading1"/>
        <w:ind w:left="0" w:firstLine="0"/>
        <w:rPr/>
      </w:pPr>
      <w:bookmarkStart w:colFirst="0" w:colLast="0" w:name="_heading=h.30j0zll" w:id="2"/>
      <w:bookmarkEnd w:id="2"/>
      <w:r w:rsidDel="00000000" w:rsidR="00000000" w:rsidRPr="00000000">
        <w:rPr>
          <w:rtl w:val="0"/>
        </w:rPr>
        <w:t xml:space="preserve">2. Application Overview (Damin)</w:t>
      </w:r>
    </w:p>
    <w:p w:rsidR="00000000" w:rsidDel="00000000" w:rsidP="00000000" w:rsidRDefault="00000000" w:rsidRPr="00000000" w14:paraId="00000015">
      <w:pPr>
        <w:spacing w:before="200" w:lineRule="auto"/>
        <w:ind w:left="720" w:firstLine="0"/>
        <w:rPr>
          <w:color w:val="0d0d0d"/>
          <w:sz w:val="24"/>
          <w:szCs w:val="24"/>
        </w:rPr>
      </w:pPr>
      <w:r w:rsidDel="00000000" w:rsidR="00000000" w:rsidRPr="00000000">
        <w:rPr>
          <w:color w:val="0d0d0d"/>
          <w:sz w:val="24"/>
          <w:szCs w:val="24"/>
          <w:rtl w:val="0"/>
        </w:rPr>
        <w:t xml:space="preserve">The Xero accounting system stands as a pinnacle in cloud-based financial management solutions, meticulously crafted to cater to the diverse and evolving needs of modern businesses. With its comprehensive suite of features including invoicing, expense management, payroll, reporting, and purchase orders, Xero offers a holistic solution to streamline and optimize financial operations. Its innovative design and robust architecture facilitate seamless integration with a multitude of third-party applications, empowering users to automate workflows and gain real-time insights into their financial data. Furthermore, the user-friendly interface, accessible from any device with an internet connection, ensures unparalleled accessibility and convenience, enabling businesses of all sizes to effectively manage their finances with ease and efficiency. In essence, Xero redefines the paradigm of financial management, providing businesses with the tools and capabilities they need to thrive in today's dynamic marketplace.</w:t>
      </w:r>
    </w:p>
    <w:p w:rsidR="00000000" w:rsidDel="00000000" w:rsidP="00000000" w:rsidRDefault="00000000" w:rsidRPr="00000000" w14:paraId="00000016">
      <w:pPr>
        <w:ind w:left="0" w:firstLine="0"/>
        <w:rPr>
          <w:color w:val="0d0d0d"/>
          <w:sz w:val="24"/>
          <w:szCs w:val="24"/>
        </w:rPr>
      </w:pPr>
      <w:r w:rsidDel="00000000" w:rsidR="00000000" w:rsidRPr="00000000">
        <w:rPr>
          <w:rtl w:val="0"/>
        </w:rPr>
      </w:r>
    </w:p>
    <w:p w:rsidR="00000000" w:rsidDel="00000000" w:rsidP="00000000" w:rsidRDefault="00000000" w:rsidRPr="00000000" w14:paraId="00000017">
      <w:pPr>
        <w:pStyle w:val="Heading1"/>
        <w:ind w:left="0" w:firstLine="0"/>
        <w:rPr/>
      </w:pPr>
      <w:bookmarkStart w:colFirst="0" w:colLast="0" w:name="_heading=h.1fob9te" w:id="3"/>
      <w:bookmarkEnd w:id="3"/>
      <w:r w:rsidDel="00000000" w:rsidR="00000000" w:rsidRPr="00000000">
        <w:rPr>
          <w:rtl w:val="0"/>
        </w:rPr>
        <w:t xml:space="preserve">3. Testing Scope (Jill)</w:t>
      </w:r>
    </w:p>
    <w:p w:rsidR="00000000" w:rsidDel="00000000" w:rsidP="00000000" w:rsidRDefault="00000000" w:rsidRPr="00000000" w14:paraId="00000018">
      <w:pPr>
        <w:pStyle w:val="Heading3"/>
        <w:spacing w:before="200" w:lineRule="auto"/>
        <w:ind w:left="0" w:firstLine="0"/>
        <w:rPr/>
      </w:pPr>
      <w:bookmarkStart w:colFirst="0" w:colLast="0" w:name="_heading=h.trp8tfd2vstc" w:id="4"/>
      <w:bookmarkEnd w:id="4"/>
      <w:r w:rsidDel="00000000" w:rsidR="00000000" w:rsidRPr="00000000">
        <w:rPr>
          <w:rtl w:val="0"/>
        </w:rPr>
        <w:t xml:space="preserve">a). In Scope</w:t>
      </w:r>
    </w:p>
    <w:p w:rsidR="00000000" w:rsidDel="00000000" w:rsidP="00000000" w:rsidRDefault="00000000" w:rsidRPr="00000000" w14:paraId="00000019">
      <w:pPr>
        <w:pStyle w:val="Heading4"/>
        <w:tabs>
          <w:tab w:val="center" w:leader="none" w:pos="720"/>
          <w:tab w:val="center" w:leader="none" w:pos="1860"/>
        </w:tabs>
        <w:spacing w:before="200" w:lineRule="auto"/>
        <w:ind w:left="0" w:firstLine="0"/>
        <w:rPr>
          <w:vertAlign w:val="baseline"/>
        </w:rPr>
      </w:pPr>
      <w:bookmarkStart w:colFirst="0" w:colLast="0" w:name="_heading=h.hd5zg7shhbv" w:id="5"/>
      <w:bookmarkEnd w:id="5"/>
      <w:r w:rsidDel="00000000" w:rsidR="00000000" w:rsidRPr="00000000">
        <w:rPr>
          <w:rtl w:val="0"/>
        </w:rPr>
        <w:tab/>
        <w:t xml:space="preserve">Invoicing</w:t>
      </w:r>
      <w:r w:rsidDel="00000000" w:rsidR="00000000" w:rsidRPr="00000000">
        <w:rPr>
          <w:rtl w:val="0"/>
        </w:rPr>
      </w:r>
    </w:p>
    <w:p w:rsidR="00000000" w:rsidDel="00000000" w:rsidP="00000000" w:rsidRDefault="00000000" w:rsidRPr="00000000" w14:paraId="0000001A">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color w:val="0d0d0d"/>
          <w:sz w:val="24"/>
          <w:szCs w:val="24"/>
          <w:u w:val="none"/>
        </w:rPr>
      </w:pPr>
      <w:r w:rsidDel="00000000" w:rsidR="00000000" w:rsidRPr="00000000">
        <w:rPr>
          <w:color w:val="0d0d0d"/>
          <w:sz w:val="24"/>
          <w:szCs w:val="24"/>
          <w:rtl w:val="0"/>
        </w:rPr>
        <w:t xml:space="preserve">Invoice Management:</w:t>
      </w:r>
    </w:p>
    <w:p w:rsidR="00000000" w:rsidDel="00000000" w:rsidP="00000000" w:rsidRDefault="00000000" w:rsidRPr="00000000" w14:paraId="0000001B">
      <w:pPr>
        <w:numPr>
          <w:ilvl w:val="1"/>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color w:val="0d0d0d"/>
          <w:sz w:val="24"/>
          <w:szCs w:val="24"/>
          <w:u w:val="none"/>
        </w:rPr>
      </w:pPr>
      <w:r w:rsidDel="00000000" w:rsidR="00000000" w:rsidRPr="00000000">
        <w:rPr>
          <w:color w:val="0d0d0d"/>
          <w:sz w:val="24"/>
          <w:szCs w:val="24"/>
          <w:rtl w:val="0"/>
        </w:rPr>
        <w:t xml:space="preserve">Create, edit, submit, approve, and delete invoices.</w:t>
      </w:r>
    </w:p>
    <w:p w:rsidR="00000000" w:rsidDel="00000000" w:rsidP="00000000" w:rsidRDefault="00000000" w:rsidRPr="00000000" w14:paraId="0000001C">
      <w:pPr>
        <w:numPr>
          <w:ilvl w:val="1"/>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color w:val="0d0d0d"/>
          <w:sz w:val="24"/>
          <w:szCs w:val="24"/>
          <w:u w:val="none"/>
        </w:rPr>
      </w:pPr>
      <w:r w:rsidDel="00000000" w:rsidR="00000000" w:rsidRPr="00000000">
        <w:rPr>
          <w:color w:val="0d0d0d"/>
          <w:sz w:val="24"/>
          <w:szCs w:val="24"/>
          <w:rtl w:val="0"/>
        </w:rPr>
        <w:t xml:space="preserve">Set up recurring invoices for periodic billing.</w:t>
      </w:r>
    </w:p>
    <w:p w:rsidR="00000000" w:rsidDel="00000000" w:rsidP="00000000" w:rsidRDefault="00000000" w:rsidRPr="00000000" w14:paraId="0000001D">
      <w:pPr>
        <w:numPr>
          <w:ilvl w:val="1"/>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color w:val="0d0d0d"/>
          <w:sz w:val="24"/>
          <w:szCs w:val="24"/>
          <w:u w:val="none"/>
        </w:rPr>
      </w:pPr>
      <w:r w:rsidDel="00000000" w:rsidR="00000000" w:rsidRPr="00000000">
        <w:rPr>
          <w:color w:val="0d0d0d"/>
          <w:sz w:val="24"/>
          <w:szCs w:val="24"/>
          <w:rtl w:val="0"/>
        </w:rPr>
        <w:t xml:space="preserve">Customize invoice templates to align with branding or preferences.</w:t>
      </w:r>
    </w:p>
    <w:p w:rsidR="00000000" w:rsidDel="00000000" w:rsidP="00000000" w:rsidRDefault="00000000" w:rsidRPr="00000000" w14:paraId="0000001E">
      <w:pPr>
        <w:numPr>
          <w:ilvl w:val="1"/>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color w:val="0d0d0d"/>
          <w:sz w:val="24"/>
          <w:szCs w:val="24"/>
          <w:u w:val="none"/>
        </w:rPr>
      </w:pPr>
      <w:r w:rsidDel="00000000" w:rsidR="00000000" w:rsidRPr="00000000">
        <w:rPr>
          <w:color w:val="0d0d0d"/>
          <w:sz w:val="24"/>
          <w:szCs w:val="24"/>
          <w:rtl w:val="0"/>
        </w:rPr>
        <w:t xml:space="preserve">Generate credit notes for adjustments or refunds.</w:t>
      </w:r>
    </w:p>
    <w:p w:rsidR="00000000" w:rsidDel="00000000" w:rsidP="00000000" w:rsidRDefault="00000000" w:rsidRPr="00000000" w14:paraId="0000001F">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color w:val="0d0d0d"/>
          <w:sz w:val="24"/>
          <w:szCs w:val="24"/>
          <w:u w:val="none"/>
        </w:rPr>
      </w:pPr>
      <w:r w:rsidDel="00000000" w:rsidR="00000000" w:rsidRPr="00000000">
        <w:rPr>
          <w:color w:val="0d0d0d"/>
          <w:sz w:val="24"/>
          <w:szCs w:val="24"/>
          <w:rtl w:val="0"/>
        </w:rPr>
        <w:t xml:space="preserve">Customer Management:</w:t>
      </w:r>
    </w:p>
    <w:p w:rsidR="00000000" w:rsidDel="00000000" w:rsidP="00000000" w:rsidRDefault="00000000" w:rsidRPr="00000000" w14:paraId="00000020">
      <w:pPr>
        <w:numPr>
          <w:ilvl w:val="1"/>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color w:val="0d0d0d"/>
          <w:sz w:val="24"/>
          <w:szCs w:val="24"/>
          <w:u w:val="none"/>
        </w:rPr>
      </w:pPr>
      <w:r w:rsidDel="00000000" w:rsidR="00000000" w:rsidRPr="00000000">
        <w:rPr>
          <w:color w:val="0d0d0d"/>
          <w:sz w:val="24"/>
          <w:szCs w:val="24"/>
          <w:rtl w:val="0"/>
        </w:rPr>
        <w:t xml:space="preserve">Manage customer records, including contact details and billing information.</w:t>
      </w:r>
    </w:p>
    <w:p w:rsidR="00000000" w:rsidDel="00000000" w:rsidP="00000000" w:rsidRDefault="00000000" w:rsidRPr="00000000" w14:paraId="00000021">
      <w:pPr>
        <w:numPr>
          <w:ilvl w:val="1"/>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color w:val="0d0d0d"/>
          <w:sz w:val="24"/>
          <w:szCs w:val="24"/>
          <w:u w:val="none"/>
        </w:rPr>
      </w:pPr>
      <w:r w:rsidDel="00000000" w:rsidR="00000000" w:rsidRPr="00000000">
        <w:rPr>
          <w:color w:val="0d0d0d"/>
          <w:sz w:val="24"/>
          <w:szCs w:val="24"/>
          <w:rtl w:val="0"/>
        </w:rPr>
        <w:t xml:space="preserve">Track invoice status and payment activities for each customer.</w:t>
      </w:r>
    </w:p>
    <w:p w:rsidR="00000000" w:rsidDel="00000000" w:rsidP="00000000" w:rsidRDefault="00000000" w:rsidRPr="00000000" w14:paraId="00000022">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color w:val="0d0d0d"/>
          <w:sz w:val="24"/>
          <w:szCs w:val="24"/>
          <w:u w:val="none"/>
        </w:rPr>
      </w:pPr>
      <w:r w:rsidDel="00000000" w:rsidR="00000000" w:rsidRPr="00000000">
        <w:rPr>
          <w:color w:val="0d0d0d"/>
          <w:sz w:val="24"/>
          <w:szCs w:val="24"/>
          <w:rtl w:val="0"/>
        </w:rPr>
        <w:t xml:space="preserve">Invoice Viewing and Tracking:</w:t>
      </w:r>
    </w:p>
    <w:p w:rsidR="00000000" w:rsidDel="00000000" w:rsidP="00000000" w:rsidRDefault="00000000" w:rsidRPr="00000000" w14:paraId="00000023">
      <w:pPr>
        <w:numPr>
          <w:ilvl w:val="1"/>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color w:val="0d0d0d"/>
          <w:sz w:val="24"/>
          <w:szCs w:val="24"/>
          <w:u w:val="none"/>
        </w:rPr>
      </w:pPr>
      <w:r w:rsidDel="00000000" w:rsidR="00000000" w:rsidRPr="00000000">
        <w:rPr>
          <w:color w:val="0d0d0d"/>
          <w:sz w:val="24"/>
          <w:szCs w:val="24"/>
          <w:rtl w:val="0"/>
        </w:rPr>
        <w:t xml:space="preserve">View draft, pending approval, and paid invoices.</w:t>
      </w:r>
    </w:p>
    <w:p w:rsidR="00000000" w:rsidDel="00000000" w:rsidP="00000000" w:rsidRDefault="00000000" w:rsidRPr="00000000" w14:paraId="00000024">
      <w:pPr>
        <w:numPr>
          <w:ilvl w:val="1"/>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color w:val="0d0d0d"/>
          <w:sz w:val="24"/>
          <w:szCs w:val="24"/>
          <w:u w:val="none"/>
        </w:rPr>
      </w:pPr>
      <w:r w:rsidDel="00000000" w:rsidR="00000000" w:rsidRPr="00000000">
        <w:rPr>
          <w:color w:val="0d0d0d"/>
          <w:sz w:val="24"/>
          <w:szCs w:val="24"/>
          <w:rtl w:val="0"/>
        </w:rPr>
        <w:t xml:space="preserve">Access recurring invoices for ongoing billing arrangements.</w:t>
      </w:r>
    </w:p>
    <w:p w:rsidR="00000000" w:rsidDel="00000000" w:rsidP="00000000" w:rsidRDefault="00000000" w:rsidRPr="00000000" w14:paraId="00000025">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color w:val="0d0d0d"/>
          <w:sz w:val="24"/>
          <w:szCs w:val="24"/>
          <w:u w:val="none"/>
        </w:rPr>
      </w:pPr>
      <w:r w:rsidDel="00000000" w:rsidR="00000000" w:rsidRPr="00000000">
        <w:rPr>
          <w:color w:val="0d0d0d"/>
          <w:sz w:val="24"/>
          <w:szCs w:val="24"/>
          <w:rtl w:val="0"/>
        </w:rPr>
        <w:t xml:space="preserve">Invoice Automation and Reminders:</w:t>
      </w:r>
    </w:p>
    <w:p w:rsidR="00000000" w:rsidDel="00000000" w:rsidP="00000000" w:rsidRDefault="00000000" w:rsidRPr="00000000" w14:paraId="00000026">
      <w:pPr>
        <w:numPr>
          <w:ilvl w:val="1"/>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color w:val="0d0d0d"/>
          <w:sz w:val="24"/>
          <w:szCs w:val="24"/>
          <w:u w:val="none"/>
        </w:rPr>
      </w:pPr>
      <w:r w:rsidDel="00000000" w:rsidR="00000000" w:rsidRPr="00000000">
        <w:rPr>
          <w:color w:val="0d0d0d"/>
          <w:sz w:val="24"/>
          <w:szCs w:val="24"/>
          <w:rtl w:val="0"/>
        </w:rPr>
        <w:t xml:space="preserve">Configure invoice reminders to prompt customers for payment on overdue invoices.</w:t>
      </w:r>
    </w:p>
    <w:p w:rsidR="00000000" w:rsidDel="00000000" w:rsidP="00000000" w:rsidRDefault="00000000" w:rsidRPr="00000000" w14:paraId="00000027">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color w:val="0d0d0d"/>
          <w:sz w:val="24"/>
          <w:szCs w:val="24"/>
          <w:u w:val="none"/>
        </w:rPr>
      </w:pPr>
      <w:r w:rsidDel="00000000" w:rsidR="00000000" w:rsidRPr="00000000">
        <w:rPr>
          <w:color w:val="0d0d0d"/>
          <w:sz w:val="24"/>
          <w:szCs w:val="24"/>
          <w:rtl w:val="0"/>
        </w:rPr>
        <w:t xml:space="preserve">Integration and Payments:</w:t>
      </w:r>
    </w:p>
    <w:p w:rsidR="00000000" w:rsidDel="00000000" w:rsidP="00000000" w:rsidRDefault="00000000" w:rsidRPr="00000000" w14:paraId="00000028">
      <w:pPr>
        <w:numPr>
          <w:ilvl w:val="1"/>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color w:val="0d0d0d"/>
          <w:sz w:val="24"/>
          <w:szCs w:val="24"/>
          <w:u w:val="none"/>
        </w:rPr>
      </w:pPr>
      <w:r w:rsidDel="00000000" w:rsidR="00000000" w:rsidRPr="00000000">
        <w:rPr>
          <w:color w:val="0d0d0d"/>
          <w:sz w:val="24"/>
          <w:szCs w:val="24"/>
          <w:rtl w:val="0"/>
        </w:rPr>
        <w:t xml:space="preserve">Integrate with online payment gateways for seamless payment processing directly from invoices.</w:t>
      </w:r>
    </w:p>
    <w:p w:rsidR="00000000" w:rsidDel="00000000" w:rsidP="00000000" w:rsidRDefault="00000000" w:rsidRPr="00000000" w14:paraId="00000029">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color w:val="0d0d0d"/>
          <w:sz w:val="24"/>
          <w:szCs w:val="24"/>
          <w:u w:val="none"/>
        </w:rPr>
      </w:pPr>
      <w:r w:rsidDel="00000000" w:rsidR="00000000" w:rsidRPr="00000000">
        <w:rPr>
          <w:color w:val="0d0d0d"/>
          <w:sz w:val="24"/>
          <w:szCs w:val="24"/>
          <w:rtl w:val="0"/>
        </w:rPr>
        <w:t xml:space="preserve">Tax Handling:</w:t>
      </w:r>
    </w:p>
    <w:p w:rsidR="00000000" w:rsidDel="00000000" w:rsidP="00000000" w:rsidRDefault="00000000" w:rsidRPr="00000000" w14:paraId="0000002A">
      <w:pPr>
        <w:numPr>
          <w:ilvl w:val="1"/>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color w:val="0d0d0d"/>
          <w:sz w:val="24"/>
          <w:szCs w:val="24"/>
          <w:u w:val="none"/>
        </w:rPr>
      </w:pPr>
      <w:r w:rsidDel="00000000" w:rsidR="00000000" w:rsidRPr="00000000">
        <w:rPr>
          <w:color w:val="0d0d0d"/>
          <w:sz w:val="24"/>
          <w:szCs w:val="24"/>
          <w:rtl w:val="0"/>
        </w:rPr>
        <w:t xml:space="preserve">Apply appropriate tax rates and handle tax calculations on invoices.</w:t>
      </w:r>
    </w:p>
    <w:p w:rsidR="00000000" w:rsidDel="00000000" w:rsidP="00000000" w:rsidRDefault="00000000" w:rsidRPr="00000000" w14:paraId="0000002B">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color w:val="0d0d0d"/>
          <w:sz w:val="24"/>
          <w:szCs w:val="24"/>
          <w:u w:val="none"/>
        </w:rPr>
      </w:pPr>
      <w:r w:rsidDel="00000000" w:rsidR="00000000" w:rsidRPr="00000000">
        <w:rPr>
          <w:color w:val="0d0d0d"/>
          <w:sz w:val="24"/>
          <w:szCs w:val="24"/>
          <w:rtl w:val="0"/>
        </w:rPr>
        <w:t xml:space="preserve">Data Import/Export:</w:t>
      </w:r>
    </w:p>
    <w:p w:rsidR="00000000" w:rsidDel="00000000" w:rsidP="00000000" w:rsidRDefault="00000000" w:rsidRPr="00000000" w14:paraId="0000002C">
      <w:pPr>
        <w:numPr>
          <w:ilvl w:val="1"/>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color w:val="0d0d0d"/>
          <w:sz w:val="24"/>
          <w:szCs w:val="24"/>
          <w:u w:val="none"/>
        </w:rPr>
      </w:pPr>
      <w:r w:rsidDel="00000000" w:rsidR="00000000" w:rsidRPr="00000000">
        <w:rPr>
          <w:color w:val="0d0d0d"/>
          <w:sz w:val="24"/>
          <w:szCs w:val="24"/>
          <w:rtl w:val="0"/>
        </w:rPr>
        <w:t xml:space="preserve">Import and export invoice data for reporting or record-keeping purposes.</w:t>
      </w:r>
      <w:r w:rsidDel="00000000" w:rsidR="00000000" w:rsidRPr="00000000">
        <w:rPr>
          <w:rtl w:val="0"/>
        </w:rPr>
      </w:r>
    </w:p>
    <w:p w:rsidR="00000000" w:rsidDel="00000000" w:rsidP="00000000" w:rsidRDefault="00000000" w:rsidRPr="00000000" w14:paraId="0000002D">
      <w:pPr>
        <w:pStyle w:val="Heading4"/>
        <w:shd w:fill="ffffff" w:val="clear"/>
        <w:spacing w:after="0" w:lineRule="auto"/>
        <w:ind w:firstLine="720"/>
        <w:rPr>
          <w:vertAlign w:val="baseline"/>
        </w:rPr>
      </w:pPr>
      <w:bookmarkStart w:colFirst="0" w:colLast="0" w:name="_heading=h.cg46q93q0j04" w:id="6"/>
      <w:bookmarkEnd w:id="6"/>
      <w:r w:rsidDel="00000000" w:rsidR="00000000" w:rsidRPr="00000000">
        <w:rPr>
          <w:rtl w:val="0"/>
        </w:rPr>
        <w:t xml:space="preserve">Account Receivables</w:t>
      </w:r>
      <w:r w:rsidDel="00000000" w:rsidR="00000000" w:rsidRPr="00000000">
        <w:rPr>
          <w:vertAlign w:val="baseline"/>
          <w:rtl w:val="0"/>
        </w:rPr>
        <w:t xml:space="preserve">:</w:t>
      </w:r>
    </w:p>
    <w:p w:rsidR="00000000" w:rsidDel="00000000" w:rsidP="00000000" w:rsidRDefault="00000000" w:rsidRPr="00000000" w14:paraId="0000002E">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color w:val="0d0d0d"/>
          <w:sz w:val="24"/>
          <w:szCs w:val="24"/>
          <w:u w:val="none"/>
        </w:rPr>
      </w:pPr>
      <w:r w:rsidDel="00000000" w:rsidR="00000000" w:rsidRPr="00000000">
        <w:rPr>
          <w:color w:val="0d0d0d"/>
          <w:sz w:val="24"/>
          <w:szCs w:val="24"/>
          <w:rtl w:val="0"/>
        </w:rPr>
        <w:t xml:space="preserve">Payment and Quotation Management:</w:t>
      </w:r>
    </w:p>
    <w:p w:rsidR="00000000" w:rsidDel="00000000" w:rsidP="00000000" w:rsidRDefault="00000000" w:rsidRPr="00000000" w14:paraId="0000002F">
      <w:pPr>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color w:val="0d0d0d"/>
          <w:sz w:val="24"/>
          <w:szCs w:val="24"/>
          <w:u w:val="none"/>
        </w:rPr>
      </w:pPr>
      <w:r w:rsidDel="00000000" w:rsidR="00000000" w:rsidRPr="00000000">
        <w:rPr>
          <w:color w:val="0d0d0d"/>
          <w:sz w:val="24"/>
          <w:szCs w:val="24"/>
          <w:rtl w:val="0"/>
        </w:rPr>
        <w:t xml:space="preserve">Set up payment methods and manage customer quotations.</w:t>
      </w:r>
    </w:p>
    <w:p w:rsidR="00000000" w:rsidDel="00000000" w:rsidP="00000000" w:rsidRDefault="00000000" w:rsidRPr="00000000" w14:paraId="00000030">
      <w:pPr>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color w:val="0d0d0d"/>
          <w:sz w:val="24"/>
          <w:szCs w:val="24"/>
          <w:u w:val="none"/>
        </w:rPr>
      </w:pPr>
      <w:r w:rsidDel="00000000" w:rsidR="00000000" w:rsidRPr="00000000">
        <w:rPr>
          <w:color w:val="0d0d0d"/>
          <w:sz w:val="24"/>
          <w:szCs w:val="24"/>
          <w:rtl w:val="0"/>
        </w:rPr>
        <w:t xml:space="preserve">Accept and view accepted or invoiced quotations.</w:t>
      </w:r>
    </w:p>
    <w:p w:rsidR="00000000" w:rsidDel="00000000" w:rsidP="00000000" w:rsidRDefault="00000000" w:rsidRPr="00000000" w14:paraId="00000031">
      <w:pPr>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color w:val="0d0d0d"/>
          <w:sz w:val="24"/>
          <w:szCs w:val="24"/>
          <w:u w:val="none"/>
        </w:rPr>
      </w:pPr>
      <w:r w:rsidDel="00000000" w:rsidR="00000000" w:rsidRPr="00000000">
        <w:rPr>
          <w:color w:val="0d0d0d"/>
          <w:sz w:val="24"/>
          <w:szCs w:val="24"/>
          <w:rtl w:val="0"/>
        </w:rPr>
        <w:t xml:space="preserve">Convert quotations to invoices and add quotation notes.</w:t>
      </w:r>
    </w:p>
    <w:p w:rsidR="00000000" w:rsidDel="00000000" w:rsidP="00000000" w:rsidRDefault="00000000" w:rsidRPr="00000000" w14:paraId="00000032">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color w:val="0d0d0d"/>
          <w:sz w:val="24"/>
          <w:szCs w:val="24"/>
          <w:u w:val="none"/>
        </w:rPr>
      </w:pPr>
      <w:r w:rsidDel="00000000" w:rsidR="00000000" w:rsidRPr="00000000">
        <w:rPr>
          <w:color w:val="0d0d0d"/>
          <w:sz w:val="24"/>
          <w:szCs w:val="24"/>
          <w:rtl w:val="0"/>
        </w:rPr>
        <w:t xml:space="preserve">Statement and Aging Reports:</w:t>
      </w:r>
    </w:p>
    <w:p w:rsidR="00000000" w:rsidDel="00000000" w:rsidP="00000000" w:rsidRDefault="00000000" w:rsidRPr="00000000" w14:paraId="00000033">
      <w:pPr>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color w:val="0d0d0d"/>
          <w:sz w:val="24"/>
          <w:szCs w:val="24"/>
          <w:u w:val="none"/>
        </w:rPr>
      </w:pPr>
      <w:r w:rsidDel="00000000" w:rsidR="00000000" w:rsidRPr="00000000">
        <w:rPr>
          <w:color w:val="0d0d0d"/>
          <w:sz w:val="24"/>
          <w:szCs w:val="24"/>
          <w:rtl w:val="0"/>
        </w:rPr>
        <w:t xml:space="preserve">Create and filter statements for customer accounts.</w:t>
      </w:r>
    </w:p>
    <w:p w:rsidR="00000000" w:rsidDel="00000000" w:rsidP="00000000" w:rsidRDefault="00000000" w:rsidRPr="00000000" w14:paraId="00000034">
      <w:pPr>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color w:val="0d0d0d"/>
          <w:sz w:val="24"/>
          <w:szCs w:val="24"/>
          <w:u w:val="none"/>
        </w:rPr>
      </w:pPr>
      <w:r w:rsidDel="00000000" w:rsidR="00000000" w:rsidRPr="00000000">
        <w:rPr>
          <w:color w:val="0d0d0d"/>
          <w:sz w:val="24"/>
          <w:szCs w:val="24"/>
          <w:rtl w:val="0"/>
        </w:rPr>
        <w:t xml:space="preserve">Generate aging reports to track outstanding invoices and payments.</w:t>
      </w:r>
    </w:p>
    <w:p w:rsidR="00000000" w:rsidDel="00000000" w:rsidP="00000000" w:rsidRDefault="00000000" w:rsidRPr="00000000" w14:paraId="00000035">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color w:val="0d0d0d"/>
          <w:sz w:val="24"/>
          <w:szCs w:val="24"/>
          <w:u w:val="none"/>
        </w:rPr>
      </w:pPr>
      <w:r w:rsidDel="00000000" w:rsidR="00000000" w:rsidRPr="00000000">
        <w:rPr>
          <w:color w:val="0d0d0d"/>
          <w:sz w:val="24"/>
          <w:szCs w:val="24"/>
          <w:rtl w:val="0"/>
        </w:rPr>
        <w:t xml:space="preserve">Bank Account Reconciliation:</w:t>
      </w:r>
    </w:p>
    <w:p w:rsidR="00000000" w:rsidDel="00000000" w:rsidP="00000000" w:rsidRDefault="00000000" w:rsidRPr="00000000" w14:paraId="00000036">
      <w:pPr>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color w:val="0d0d0d"/>
          <w:sz w:val="24"/>
          <w:szCs w:val="24"/>
          <w:u w:val="none"/>
        </w:rPr>
      </w:pPr>
      <w:r w:rsidDel="00000000" w:rsidR="00000000" w:rsidRPr="00000000">
        <w:rPr>
          <w:color w:val="0d0d0d"/>
          <w:sz w:val="24"/>
          <w:szCs w:val="24"/>
          <w:rtl w:val="0"/>
        </w:rPr>
        <w:t xml:space="preserve">Complete bank account reconciliations to ensure accuracy in financial records.</w:t>
      </w:r>
    </w:p>
    <w:p w:rsidR="00000000" w:rsidDel="00000000" w:rsidP="00000000" w:rsidRDefault="00000000" w:rsidRPr="00000000" w14:paraId="00000037">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color w:val="0d0d0d"/>
          <w:sz w:val="24"/>
          <w:szCs w:val="24"/>
          <w:u w:val="none"/>
        </w:rPr>
      </w:pPr>
      <w:r w:rsidDel="00000000" w:rsidR="00000000" w:rsidRPr="00000000">
        <w:rPr>
          <w:color w:val="0d0d0d"/>
          <w:sz w:val="24"/>
          <w:szCs w:val="24"/>
          <w:rtl w:val="0"/>
        </w:rPr>
        <w:t xml:space="preserve">Customer Management:</w:t>
      </w:r>
    </w:p>
    <w:p w:rsidR="00000000" w:rsidDel="00000000" w:rsidP="00000000" w:rsidRDefault="00000000" w:rsidRPr="00000000" w14:paraId="00000038">
      <w:pPr>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color w:val="0d0d0d"/>
          <w:sz w:val="24"/>
          <w:szCs w:val="24"/>
          <w:u w:val="none"/>
        </w:rPr>
      </w:pPr>
      <w:r w:rsidDel="00000000" w:rsidR="00000000" w:rsidRPr="00000000">
        <w:rPr>
          <w:color w:val="0d0d0d"/>
          <w:sz w:val="24"/>
          <w:szCs w:val="24"/>
          <w:rtl w:val="0"/>
        </w:rPr>
        <w:t xml:space="preserve">Edit customer contact and financial details.</w:t>
      </w:r>
    </w:p>
    <w:p w:rsidR="00000000" w:rsidDel="00000000" w:rsidP="00000000" w:rsidRDefault="00000000" w:rsidRPr="00000000" w14:paraId="00000039">
      <w:pPr>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color w:val="0d0d0d"/>
          <w:sz w:val="24"/>
          <w:szCs w:val="24"/>
          <w:u w:val="none"/>
        </w:rPr>
      </w:pPr>
      <w:r w:rsidDel="00000000" w:rsidR="00000000" w:rsidRPr="00000000">
        <w:rPr>
          <w:color w:val="0d0d0d"/>
          <w:sz w:val="24"/>
          <w:szCs w:val="24"/>
          <w:rtl w:val="0"/>
        </w:rPr>
        <w:t xml:space="preserve">Set customer credit limits and manage payment terms.</w:t>
      </w:r>
      <w:r w:rsidDel="00000000" w:rsidR="00000000" w:rsidRPr="00000000">
        <w:rPr>
          <w:rtl w:val="0"/>
        </w:rPr>
      </w:r>
    </w:p>
    <w:p w:rsidR="00000000" w:rsidDel="00000000" w:rsidP="00000000" w:rsidRDefault="00000000" w:rsidRPr="00000000" w14:paraId="0000003A">
      <w:pPr>
        <w:shd w:fill="ffffff" w:val="clear"/>
        <w:spacing w:after="0" w:lineRule="auto"/>
        <w:ind w:left="720" w:firstLine="0"/>
        <w:rPr>
          <w:sz w:val="24"/>
          <w:szCs w:val="24"/>
        </w:rPr>
      </w:pPr>
      <w:r w:rsidDel="00000000" w:rsidR="00000000" w:rsidRPr="00000000">
        <w:rPr>
          <w:rtl w:val="0"/>
        </w:rPr>
      </w:r>
    </w:p>
    <w:p w:rsidR="00000000" w:rsidDel="00000000" w:rsidP="00000000" w:rsidRDefault="00000000" w:rsidRPr="00000000" w14:paraId="0000003B">
      <w:pPr>
        <w:pStyle w:val="Heading3"/>
        <w:shd w:fill="ffffff" w:val="clear"/>
        <w:spacing w:after="0" w:lineRule="auto"/>
        <w:ind w:left="0" w:hanging="15"/>
        <w:rPr>
          <w:sz w:val="24"/>
          <w:szCs w:val="24"/>
        </w:rPr>
      </w:pPr>
      <w:bookmarkStart w:colFirst="0" w:colLast="0" w:name="_heading=h.37zrouf4kc" w:id="7"/>
      <w:bookmarkEnd w:id="7"/>
      <w:r w:rsidDel="00000000" w:rsidR="00000000" w:rsidRPr="00000000">
        <w:rPr>
          <w:rtl w:val="0"/>
        </w:rPr>
        <w:t xml:space="preserve">b) Out of Scope</w:t>
      </w:r>
      <w:r w:rsidDel="00000000" w:rsidR="00000000" w:rsidRPr="00000000">
        <w:rPr>
          <w:rtl w:val="0"/>
        </w:rPr>
      </w:r>
    </w:p>
    <w:p w:rsidR="00000000" w:rsidDel="00000000" w:rsidP="00000000" w:rsidRDefault="00000000" w:rsidRPr="00000000" w14:paraId="0000003C">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color w:val="0d0d0d"/>
          <w:sz w:val="24"/>
          <w:szCs w:val="24"/>
          <w:u w:val="none"/>
        </w:rPr>
      </w:pPr>
      <w:r w:rsidDel="00000000" w:rsidR="00000000" w:rsidRPr="00000000">
        <w:rPr>
          <w:color w:val="0d0d0d"/>
          <w:sz w:val="24"/>
          <w:szCs w:val="24"/>
          <w:rtl w:val="0"/>
        </w:rPr>
        <w:t xml:space="preserve">Non-Invoicing Related Functionalities:</w:t>
      </w:r>
    </w:p>
    <w:p w:rsidR="00000000" w:rsidDel="00000000" w:rsidP="00000000" w:rsidRDefault="00000000" w:rsidRPr="00000000" w14:paraId="0000003D">
      <w:pPr>
        <w:numPr>
          <w:ilvl w:val="1"/>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color w:val="0d0d0d"/>
          <w:sz w:val="24"/>
          <w:szCs w:val="24"/>
          <w:u w:val="none"/>
        </w:rPr>
      </w:pPr>
      <w:r w:rsidDel="00000000" w:rsidR="00000000" w:rsidRPr="00000000">
        <w:rPr>
          <w:color w:val="0d0d0d"/>
          <w:sz w:val="24"/>
          <w:szCs w:val="24"/>
          <w:rtl w:val="0"/>
        </w:rPr>
        <w:t xml:space="preserve">Inventory management features.</w:t>
      </w:r>
    </w:p>
    <w:p w:rsidR="00000000" w:rsidDel="00000000" w:rsidP="00000000" w:rsidRDefault="00000000" w:rsidRPr="00000000" w14:paraId="0000003E">
      <w:pPr>
        <w:numPr>
          <w:ilvl w:val="1"/>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color w:val="0d0d0d"/>
          <w:sz w:val="24"/>
          <w:szCs w:val="24"/>
          <w:u w:val="none"/>
        </w:rPr>
      </w:pPr>
      <w:r w:rsidDel="00000000" w:rsidR="00000000" w:rsidRPr="00000000">
        <w:rPr>
          <w:color w:val="0d0d0d"/>
          <w:sz w:val="24"/>
          <w:szCs w:val="24"/>
          <w:rtl w:val="0"/>
        </w:rPr>
        <w:t xml:space="preserve">Payroll processing functionalities.</w:t>
      </w:r>
    </w:p>
    <w:p w:rsidR="00000000" w:rsidDel="00000000" w:rsidP="00000000" w:rsidRDefault="00000000" w:rsidRPr="00000000" w14:paraId="0000003F">
      <w:pPr>
        <w:numPr>
          <w:ilvl w:val="1"/>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color w:val="0d0d0d"/>
          <w:sz w:val="24"/>
          <w:szCs w:val="24"/>
          <w:u w:val="none"/>
        </w:rPr>
      </w:pPr>
      <w:r w:rsidDel="00000000" w:rsidR="00000000" w:rsidRPr="00000000">
        <w:rPr>
          <w:color w:val="0d0d0d"/>
          <w:sz w:val="24"/>
          <w:szCs w:val="24"/>
          <w:rtl w:val="0"/>
        </w:rPr>
        <w:t xml:space="preserve">Expense management features not directly related to invoicing.</w:t>
      </w:r>
    </w:p>
    <w:p w:rsidR="00000000" w:rsidDel="00000000" w:rsidP="00000000" w:rsidRDefault="00000000" w:rsidRPr="00000000" w14:paraId="00000040">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color w:val="0d0d0d"/>
          <w:sz w:val="24"/>
          <w:szCs w:val="24"/>
          <w:u w:val="none"/>
        </w:rPr>
      </w:pPr>
      <w:r w:rsidDel="00000000" w:rsidR="00000000" w:rsidRPr="00000000">
        <w:rPr>
          <w:color w:val="0d0d0d"/>
          <w:sz w:val="24"/>
          <w:szCs w:val="24"/>
          <w:rtl w:val="0"/>
        </w:rPr>
        <w:t xml:space="preserve">Non-Functional Requirements:</w:t>
      </w:r>
    </w:p>
    <w:p w:rsidR="00000000" w:rsidDel="00000000" w:rsidP="00000000" w:rsidRDefault="00000000" w:rsidRPr="00000000" w14:paraId="00000041">
      <w:pPr>
        <w:numPr>
          <w:ilvl w:val="1"/>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color w:val="0d0d0d"/>
          <w:sz w:val="24"/>
          <w:szCs w:val="24"/>
          <w:u w:val="none"/>
        </w:rPr>
      </w:pPr>
      <w:r w:rsidDel="00000000" w:rsidR="00000000" w:rsidRPr="00000000">
        <w:rPr>
          <w:color w:val="0d0d0d"/>
          <w:sz w:val="24"/>
          <w:szCs w:val="24"/>
          <w:rtl w:val="0"/>
        </w:rPr>
        <w:t xml:space="preserve">Testing of performance beyond scalability and responsiveness.</w:t>
      </w:r>
    </w:p>
    <w:p w:rsidR="00000000" w:rsidDel="00000000" w:rsidP="00000000" w:rsidRDefault="00000000" w:rsidRPr="00000000" w14:paraId="00000042">
      <w:pPr>
        <w:numPr>
          <w:ilvl w:val="1"/>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color w:val="0d0d0d"/>
          <w:sz w:val="24"/>
          <w:szCs w:val="24"/>
          <w:u w:val="none"/>
        </w:rPr>
      </w:pPr>
      <w:r w:rsidDel="00000000" w:rsidR="00000000" w:rsidRPr="00000000">
        <w:rPr>
          <w:color w:val="0d0d0d"/>
          <w:sz w:val="24"/>
          <w:szCs w:val="24"/>
          <w:rtl w:val="0"/>
        </w:rPr>
        <w:t xml:space="preserve">Comprehensive security testing beyond basic checks.</w:t>
      </w:r>
    </w:p>
    <w:p w:rsidR="00000000" w:rsidDel="00000000" w:rsidP="00000000" w:rsidRDefault="00000000" w:rsidRPr="00000000" w14:paraId="00000043">
      <w:pPr>
        <w:numPr>
          <w:ilvl w:val="1"/>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color w:val="0d0d0d"/>
          <w:sz w:val="24"/>
          <w:szCs w:val="24"/>
          <w:u w:val="none"/>
        </w:rPr>
      </w:pPr>
      <w:r w:rsidDel="00000000" w:rsidR="00000000" w:rsidRPr="00000000">
        <w:rPr>
          <w:color w:val="0d0d0d"/>
          <w:sz w:val="24"/>
          <w:szCs w:val="24"/>
          <w:rtl w:val="0"/>
        </w:rPr>
        <w:t xml:space="preserve">Usability testing for features not directly related to invoicing or accounts receivables.</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firstLine="0"/>
        <w:rPr>
          <w:color w:val="0d0d0d"/>
          <w:sz w:val="24"/>
          <w:szCs w:val="24"/>
        </w:rPr>
      </w:pPr>
      <w:r w:rsidDel="00000000" w:rsidR="00000000" w:rsidRPr="00000000">
        <w:rPr>
          <w:rtl w:val="0"/>
        </w:rPr>
      </w:r>
    </w:p>
    <w:p w:rsidR="00000000" w:rsidDel="00000000" w:rsidP="00000000" w:rsidRDefault="00000000" w:rsidRPr="00000000" w14:paraId="00000045">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0" w:hanging="15"/>
        <w:rPr/>
      </w:pPr>
      <w:bookmarkStart w:colFirst="0" w:colLast="0" w:name="_heading=h.jqnog6mfkjhq" w:id="8"/>
      <w:bookmarkEnd w:id="8"/>
      <w:r w:rsidDel="00000000" w:rsidR="00000000" w:rsidRPr="00000000">
        <w:rPr>
          <w:rtl w:val="0"/>
        </w:rPr>
        <w:t xml:space="preserve">c) Items not tested</w:t>
      </w:r>
      <w:r w:rsidDel="00000000" w:rsidR="00000000" w:rsidRPr="00000000">
        <w:rPr>
          <w:rtl w:val="0"/>
        </w:rPr>
      </w:r>
    </w:p>
    <w:p w:rsidR="00000000" w:rsidDel="00000000" w:rsidP="00000000" w:rsidRDefault="00000000" w:rsidRPr="00000000" w14:paraId="00000046">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color w:val="0d0d0d"/>
          <w:sz w:val="24"/>
          <w:szCs w:val="24"/>
          <w:u w:val="none"/>
        </w:rPr>
      </w:pPr>
      <w:r w:rsidDel="00000000" w:rsidR="00000000" w:rsidRPr="00000000">
        <w:rPr>
          <w:color w:val="0d0d0d"/>
          <w:sz w:val="24"/>
          <w:szCs w:val="24"/>
          <w:rtl w:val="0"/>
        </w:rPr>
        <w:t xml:space="preserve">Third-Party Integrations:</w:t>
      </w:r>
    </w:p>
    <w:p w:rsidR="00000000" w:rsidDel="00000000" w:rsidP="00000000" w:rsidRDefault="00000000" w:rsidRPr="00000000" w14:paraId="00000047">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color w:val="0d0d0d"/>
          <w:sz w:val="24"/>
          <w:szCs w:val="24"/>
          <w:u w:val="none"/>
        </w:rPr>
      </w:pPr>
      <w:r w:rsidDel="00000000" w:rsidR="00000000" w:rsidRPr="00000000">
        <w:rPr>
          <w:color w:val="0d0d0d"/>
          <w:sz w:val="24"/>
          <w:szCs w:val="24"/>
          <w:rtl w:val="0"/>
        </w:rPr>
        <w:t xml:space="preserve">Testing of third-party integrations not directly related to invoicing or accounts receivables.</w:t>
      </w:r>
    </w:p>
    <w:p w:rsidR="00000000" w:rsidDel="00000000" w:rsidP="00000000" w:rsidRDefault="00000000" w:rsidRPr="00000000" w14:paraId="00000048">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color w:val="0d0d0d"/>
          <w:sz w:val="24"/>
          <w:szCs w:val="24"/>
          <w:u w:val="none"/>
        </w:rPr>
      </w:pPr>
      <w:r w:rsidDel="00000000" w:rsidR="00000000" w:rsidRPr="00000000">
        <w:rPr>
          <w:color w:val="0d0d0d"/>
          <w:sz w:val="24"/>
          <w:szCs w:val="24"/>
          <w:rtl w:val="0"/>
        </w:rPr>
        <w:t xml:space="preserve">Integration testing with non-standard or custom-built systems.</w:t>
      </w:r>
    </w:p>
    <w:p w:rsidR="00000000" w:rsidDel="00000000" w:rsidP="00000000" w:rsidRDefault="00000000" w:rsidRPr="00000000" w14:paraId="00000049">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color w:val="0d0d0d"/>
          <w:sz w:val="24"/>
          <w:szCs w:val="24"/>
          <w:u w:val="none"/>
        </w:rPr>
      </w:pPr>
      <w:r w:rsidDel="00000000" w:rsidR="00000000" w:rsidRPr="00000000">
        <w:rPr>
          <w:color w:val="0d0d0d"/>
          <w:sz w:val="24"/>
          <w:szCs w:val="24"/>
          <w:rtl w:val="0"/>
        </w:rPr>
        <w:t xml:space="preserve">Advanced Features:</w:t>
      </w:r>
    </w:p>
    <w:p w:rsidR="00000000" w:rsidDel="00000000" w:rsidP="00000000" w:rsidRDefault="00000000" w:rsidRPr="00000000" w14:paraId="0000004A">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color w:val="0d0d0d"/>
          <w:sz w:val="24"/>
          <w:szCs w:val="24"/>
          <w:u w:val="none"/>
        </w:rPr>
      </w:pPr>
      <w:r w:rsidDel="00000000" w:rsidR="00000000" w:rsidRPr="00000000">
        <w:rPr>
          <w:color w:val="0d0d0d"/>
          <w:sz w:val="24"/>
          <w:szCs w:val="24"/>
          <w:rtl w:val="0"/>
        </w:rPr>
        <w:t xml:space="preserve">Advanced customization options beyond standard templates.</w:t>
      </w:r>
    </w:p>
    <w:p w:rsidR="00000000" w:rsidDel="00000000" w:rsidP="00000000" w:rsidRDefault="00000000" w:rsidRPr="00000000" w14:paraId="0000004B">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color w:val="0d0d0d"/>
          <w:sz w:val="24"/>
          <w:szCs w:val="24"/>
          <w:u w:val="none"/>
        </w:rPr>
      </w:pPr>
      <w:r w:rsidDel="00000000" w:rsidR="00000000" w:rsidRPr="00000000">
        <w:rPr>
          <w:color w:val="0d0d0d"/>
          <w:sz w:val="24"/>
          <w:szCs w:val="24"/>
          <w:rtl w:val="0"/>
        </w:rPr>
        <w:t xml:space="preserve">Specific niche functionalities or features tailored to specific industries.</w:t>
      </w:r>
    </w:p>
    <w:p w:rsidR="00000000" w:rsidDel="00000000" w:rsidP="00000000" w:rsidRDefault="00000000" w:rsidRPr="00000000" w14:paraId="0000004C">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color w:val="0d0d0d"/>
          <w:sz w:val="24"/>
          <w:szCs w:val="24"/>
          <w:u w:val="none"/>
        </w:rPr>
      </w:pPr>
      <w:r w:rsidDel="00000000" w:rsidR="00000000" w:rsidRPr="00000000">
        <w:rPr>
          <w:color w:val="0d0d0d"/>
          <w:sz w:val="24"/>
          <w:szCs w:val="24"/>
          <w:rtl w:val="0"/>
        </w:rPr>
        <w:t xml:space="preserve">Non-Critical or Rarely Used Features:</w:t>
      </w:r>
    </w:p>
    <w:p w:rsidR="00000000" w:rsidDel="00000000" w:rsidP="00000000" w:rsidRDefault="00000000" w:rsidRPr="00000000" w14:paraId="0000004D">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color w:val="0d0d0d"/>
          <w:sz w:val="24"/>
          <w:szCs w:val="24"/>
          <w:u w:val="none"/>
        </w:rPr>
      </w:pPr>
      <w:r w:rsidDel="00000000" w:rsidR="00000000" w:rsidRPr="00000000">
        <w:rPr>
          <w:color w:val="0d0d0d"/>
          <w:sz w:val="24"/>
          <w:szCs w:val="24"/>
          <w:rtl w:val="0"/>
        </w:rPr>
        <w:t xml:space="preserve">Features with limited usage or relevance to the majority of users.</w:t>
      </w:r>
    </w:p>
    <w:p w:rsidR="00000000" w:rsidDel="00000000" w:rsidP="00000000" w:rsidRDefault="00000000" w:rsidRPr="00000000" w14:paraId="0000004E">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color w:val="0d0d0d"/>
          <w:sz w:val="24"/>
          <w:szCs w:val="24"/>
          <w:u w:val="none"/>
        </w:rPr>
      </w:pPr>
      <w:r w:rsidDel="00000000" w:rsidR="00000000" w:rsidRPr="00000000">
        <w:rPr>
          <w:color w:val="0d0d0d"/>
          <w:sz w:val="24"/>
          <w:szCs w:val="24"/>
          <w:rtl w:val="0"/>
        </w:rPr>
        <w:t xml:space="preserve">Optional add-on features that are not commonly enabled or used by clients.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left"/>
        <w:rPr>
          <w:b w:val="1"/>
          <w:color w:val="0d0d0d"/>
          <w:sz w:val="24"/>
          <w:szCs w:val="24"/>
        </w:rPr>
      </w:pPr>
      <w:r w:rsidDel="00000000" w:rsidR="00000000" w:rsidRPr="00000000">
        <w:rPr>
          <w:rtl w:val="0"/>
        </w:rPr>
      </w:r>
    </w:p>
    <w:p w:rsidR="00000000" w:rsidDel="00000000" w:rsidP="00000000" w:rsidRDefault="00000000" w:rsidRPr="00000000" w14:paraId="00000050">
      <w:pPr>
        <w:pStyle w:val="Heading1"/>
        <w:spacing w:after="0" w:lineRule="auto"/>
        <w:ind w:left="0" w:firstLine="0"/>
        <w:rPr/>
      </w:pPr>
      <w:r w:rsidDel="00000000" w:rsidR="00000000" w:rsidRPr="00000000">
        <w:rPr>
          <w:rtl w:val="0"/>
        </w:rPr>
      </w:r>
    </w:p>
    <w:p w:rsidR="00000000" w:rsidDel="00000000" w:rsidP="00000000" w:rsidRDefault="00000000" w:rsidRPr="00000000" w14:paraId="00000051">
      <w:pPr>
        <w:pStyle w:val="Heading1"/>
        <w:spacing w:after="0" w:lineRule="auto"/>
        <w:ind w:left="0" w:firstLine="0"/>
        <w:rPr/>
      </w:pPr>
      <w:r w:rsidDel="00000000" w:rsidR="00000000" w:rsidRPr="00000000">
        <w:rPr>
          <w:rtl w:val="0"/>
        </w:rPr>
      </w:r>
    </w:p>
    <w:p w:rsidR="00000000" w:rsidDel="00000000" w:rsidP="00000000" w:rsidRDefault="00000000" w:rsidRPr="00000000" w14:paraId="00000052">
      <w:pPr>
        <w:pStyle w:val="Heading1"/>
        <w:spacing w:after="0" w:lineRule="auto"/>
        <w:ind w:left="0" w:firstLine="0"/>
        <w:rPr/>
      </w:pPr>
      <w:bookmarkStart w:colFirst="0" w:colLast="0" w:name="_heading=h.3znysh7" w:id="9"/>
      <w:bookmarkEnd w:id="9"/>
      <w:r w:rsidDel="00000000" w:rsidR="00000000" w:rsidRPr="00000000">
        <w:rPr>
          <w:rtl w:val="0"/>
        </w:rPr>
        <w:t xml:space="preserve">4. Metrics (Daulet)</w:t>
      </w:r>
    </w:p>
    <w:p w:rsidR="00000000" w:rsidDel="00000000" w:rsidP="00000000" w:rsidRDefault="00000000" w:rsidRPr="00000000" w14:paraId="00000053">
      <w:pPr>
        <w:pStyle w:val="Heading3"/>
        <w:spacing w:after="0" w:lineRule="auto"/>
        <w:ind w:left="357" w:firstLine="0"/>
        <w:rPr/>
      </w:pPr>
      <w:r w:rsidDel="00000000" w:rsidR="00000000" w:rsidRPr="00000000">
        <w:rPr>
          <w:rtl w:val="0"/>
        </w:rPr>
        <w:t xml:space="preserve">Test Coverage</w:t>
      </w:r>
    </w:p>
    <w:tbl>
      <w:tblPr>
        <w:tblStyle w:val="Table1"/>
        <w:tblW w:w="6240.0" w:type="dxa"/>
        <w:jc w:val="left"/>
        <w:tblInd w:w="1793.0" w:type="dxa"/>
        <w:tblLayout w:type="fixed"/>
        <w:tblLook w:val="0400"/>
      </w:tblPr>
      <w:tblGrid>
        <w:gridCol w:w="2175"/>
        <w:gridCol w:w="4065"/>
        <w:tblGridChange w:id="0">
          <w:tblGrid>
            <w:gridCol w:w="2175"/>
            <w:gridCol w:w="4065"/>
          </w:tblGrid>
        </w:tblGridChange>
      </w:tblGrid>
      <w:tr>
        <w:trPr>
          <w:cantSplit w:val="0"/>
          <w:trHeight w:val="543" w:hRule="atLeast"/>
          <w:tblHeader w:val="0"/>
        </w:trPr>
        <w:tc>
          <w:tcPr>
            <w:tcBorders>
              <w:top w:color="000000" w:space="0" w:sz="4" w:val="single"/>
              <w:left w:color="000000" w:space="0" w:sz="4" w:val="single"/>
              <w:bottom w:color="000000" w:space="0" w:sz="4" w:val="single"/>
              <w:right w:color="000000" w:space="0" w:sz="4" w:val="single"/>
            </w:tcBorders>
            <w:shd w:fill="c5d9f1" w:val="clear"/>
          </w:tcPr>
          <w:p w:rsidR="00000000" w:rsidDel="00000000" w:rsidP="00000000" w:rsidRDefault="00000000" w:rsidRPr="00000000" w14:paraId="00000054">
            <w:pPr>
              <w:spacing w:after="0" w:before="0" w:line="259" w:lineRule="auto"/>
              <w:ind w:left="0" w:right="0" w:firstLine="0"/>
              <w:jc w:val="center"/>
              <w:rPr/>
            </w:pPr>
            <w:r w:rsidDel="00000000" w:rsidR="00000000" w:rsidRPr="00000000">
              <w:rPr>
                <w:b w:val="1"/>
                <w:rtl w:val="0"/>
              </w:rPr>
              <w:t xml:space="preserve">Manual Test Cases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5d9f1" w:val="clear"/>
          </w:tcPr>
          <w:p w:rsidR="00000000" w:rsidDel="00000000" w:rsidP="00000000" w:rsidRDefault="00000000" w:rsidRPr="00000000" w14:paraId="00000055">
            <w:pPr>
              <w:spacing w:after="0" w:before="0" w:line="259" w:lineRule="auto"/>
              <w:ind w:left="0" w:right="0" w:firstLine="0"/>
              <w:jc w:val="center"/>
              <w:rPr/>
            </w:pPr>
            <w:r w:rsidDel="00000000" w:rsidR="00000000" w:rsidRPr="00000000">
              <w:rPr>
                <w:b w:val="1"/>
                <w:rtl w:val="0"/>
              </w:rPr>
              <w:t xml:space="preserve">Manual Test Runs</w:t>
            </w:r>
            <w:r w:rsidDel="00000000" w:rsidR="00000000" w:rsidRPr="00000000">
              <w:rPr>
                <w:rtl w:val="0"/>
              </w:rPr>
            </w:r>
          </w:p>
        </w:tc>
      </w:tr>
      <w:tr>
        <w:trPr>
          <w:cantSplit w:val="0"/>
          <w:trHeight w:val="3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spacing w:after="0" w:before="0" w:line="259" w:lineRule="auto"/>
              <w:ind w:left="3" w:right="0" w:firstLine="0"/>
              <w:jc w:val="center"/>
              <w:rPr/>
            </w:pPr>
            <w:r w:rsidDel="00000000" w:rsidR="00000000" w:rsidRPr="00000000">
              <w:rPr>
                <w:rtl w:val="0"/>
              </w:rPr>
              <w:t xml:space="preserve">36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spacing w:after="0" w:before="0" w:line="259" w:lineRule="auto"/>
              <w:ind w:left="8" w:right="0" w:firstLine="0"/>
              <w:jc w:val="center"/>
              <w:rPr/>
            </w:pPr>
            <w:r w:rsidDel="00000000" w:rsidR="00000000" w:rsidRPr="00000000">
              <w:rPr>
                <w:rtl w:val="0"/>
              </w:rPr>
              <w:t xml:space="preserve">31</w:t>
            </w:r>
          </w:p>
        </w:tc>
      </w:tr>
    </w:tbl>
    <w:p w:rsidR="00000000" w:rsidDel="00000000" w:rsidP="00000000" w:rsidRDefault="00000000" w:rsidRPr="00000000" w14:paraId="00000058">
      <w:pPr>
        <w:spacing w:after="293" w:lineRule="auto"/>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drawing>
          <wp:inline distB="114300" distT="114300" distL="114300" distR="114300">
            <wp:extent cx="4552950" cy="3819525"/>
            <wp:effectExtent b="0" l="0" r="0" t="0"/>
            <wp:docPr id="176587556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552950"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spacing w:after="0" w:lineRule="auto"/>
        <w:ind w:left="357" w:firstLine="0"/>
        <w:rPr/>
      </w:pPr>
      <w:r w:rsidDel="00000000" w:rsidR="00000000" w:rsidRPr="00000000">
        <w:rPr>
          <w:rtl w:val="0"/>
        </w:rPr>
        <w:t xml:space="preserve">No. of test cases planned vs executed &amp; No. of test cases passed/failed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Group 1:</w:t>
      </w:r>
      <w:r w:rsidDel="00000000" w:rsidR="00000000" w:rsidRPr="00000000">
        <w:rPr>
          <w:rtl w:val="0"/>
        </w:rPr>
      </w:r>
    </w:p>
    <w:tbl>
      <w:tblPr>
        <w:tblStyle w:val="Table2"/>
        <w:tblW w:w="5775.0" w:type="dxa"/>
        <w:jc w:val="left"/>
        <w:tblInd w:w="1793.0" w:type="dxa"/>
        <w:tblLayout w:type="fixed"/>
        <w:tblLook w:val="0400"/>
      </w:tblPr>
      <w:tblGrid>
        <w:gridCol w:w="1875"/>
        <w:gridCol w:w="1980"/>
        <w:gridCol w:w="960"/>
        <w:gridCol w:w="960"/>
        <w:tblGridChange w:id="0">
          <w:tblGrid>
            <w:gridCol w:w="1875"/>
            <w:gridCol w:w="1980"/>
            <w:gridCol w:w="960"/>
            <w:gridCol w:w="960"/>
          </w:tblGrid>
        </w:tblGridChange>
      </w:tblGrid>
      <w:tr>
        <w:trPr>
          <w:cantSplit w:val="0"/>
          <w:trHeight w:val="543" w:hRule="atLeast"/>
          <w:tblHeader w:val="0"/>
        </w:trPr>
        <w:tc>
          <w:tcPr>
            <w:tcBorders>
              <w:top w:color="000000" w:space="0" w:sz="4" w:val="single"/>
              <w:left w:color="000000" w:space="0" w:sz="4" w:val="single"/>
              <w:bottom w:color="000000" w:space="0" w:sz="4" w:val="single"/>
              <w:right w:color="000000" w:space="0" w:sz="4" w:val="single"/>
            </w:tcBorders>
            <w:shd w:fill="c5d9f1" w:val="clear"/>
          </w:tcPr>
          <w:p w:rsidR="00000000" w:rsidDel="00000000" w:rsidP="00000000" w:rsidRDefault="00000000" w:rsidRPr="00000000" w14:paraId="00000060">
            <w:pPr>
              <w:jc w:val="center"/>
              <w:rPr/>
            </w:pPr>
            <w:r w:rsidDel="00000000" w:rsidR="00000000" w:rsidRPr="00000000">
              <w:rPr>
                <w:b w:val="1"/>
                <w:rtl w:val="0"/>
              </w:rPr>
              <w:t xml:space="preserve">Test cases planned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5d9f1" w:val="clear"/>
          </w:tcPr>
          <w:p w:rsidR="00000000" w:rsidDel="00000000" w:rsidP="00000000" w:rsidRDefault="00000000" w:rsidRPr="00000000" w14:paraId="00000061">
            <w:pPr>
              <w:jc w:val="center"/>
              <w:rPr/>
            </w:pPr>
            <w:r w:rsidDel="00000000" w:rsidR="00000000" w:rsidRPr="00000000">
              <w:rPr>
                <w:b w:val="1"/>
                <w:rtl w:val="0"/>
              </w:rPr>
              <w:t xml:space="preserve">Test cases executed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5d9f1" w:val="clear"/>
          </w:tcPr>
          <w:p w:rsidR="00000000" w:rsidDel="00000000" w:rsidP="00000000" w:rsidRDefault="00000000" w:rsidRPr="00000000" w14:paraId="00000062">
            <w:pPr>
              <w:ind w:left="9" w:right="6" w:firstLine="0"/>
              <w:jc w:val="center"/>
              <w:rPr/>
            </w:pPr>
            <w:r w:rsidDel="00000000" w:rsidR="00000000" w:rsidRPr="00000000">
              <w:rPr>
                <w:b w:val="1"/>
                <w:rtl w:val="0"/>
              </w:rPr>
              <w:t xml:space="preserve">TCs Pass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5d9f1" w:val="clear"/>
          </w:tcPr>
          <w:p w:rsidR="00000000" w:rsidDel="00000000" w:rsidP="00000000" w:rsidRDefault="00000000" w:rsidRPr="00000000" w14:paraId="00000063">
            <w:pPr>
              <w:jc w:val="center"/>
              <w:rPr/>
            </w:pPr>
            <w:r w:rsidDel="00000000" w:rsidR="00000000" w:rsidRPr="00000000">
              <w:rPr>
                <w:b w:val="1"/>
                <w:rtl w:val="0"/>
              </w:rPr>
              <w:t xml:space="preserve">TCs Failed</w:t>
            </w:r>
            <w:r w:rsidDel="00000000" w:rsidR="00000000" w:rsidRPr="00000000">
              <w:rPr>
                <w:rtl w:val="0"/>
              </w:rPr>
            </w:r>
          </w:p>
        </w:tc>
      </w:tr>
      <w:tr>
        <w:trPr>
          <w:cantSplit w:val="0"/>
          <w:trHeight w:val="3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ind w:left="3" w:firstLine="0"/>
              <w:jc w:val="center"/>
              <w:rPr/>
            </w:pPr>
            <w:r w:rsidDel="00000000" w:rsidR="00000000" w:rsidRPr="00000000">
              <w:rPr>
                <w:rtl w:val="0"/>
              </w:rPr>
              <w:t xml:space="preserve">67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ind w:left="8" w:firstLine="0"/>
              <w:jc w:val="center"/>
              <w:rPr/>
            </w:pPr>
            <w:r w:rsidDel="00000000" w:rsidR="00000000" w:rsidRPr="00000000">
              <w:rPr>
                <w:rtl w:val="0"/>
              </w:rPr>
              <w:t xml:space="preserve">67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ind w:left="5" w:firstLine="0"/>
              <w:jc w:val="center"/>
              <w:rPr/>
            </w:pPr>
            <w:r w:rsidDel="00000000" w:rsidR="00000000" w:rsidRPr="00000000">
              <w:rPr>
                <w:rtl w:val="0"/>
              </w:rPr>
              <w:t xml:space="preserve">62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ind w:left="8" w:firstLine="0"/>
              <w:jc w:val="center"/>
              <w:rPr/>
            </w:pPr>
            <w:r w:rsidDel="00000000" w:rsidR="00000000" w:rsidRPr="00000000">
              <w:rPr>
                <w:rtl w:val="0"/>
              </w:rPr>
              <w:t xml:space="preserve">5</w:t>
            </w:r>
          </w:p>
        </w:tc>
      </w:tr>
    </w:tbl>
    <w:p w:rsidR="00000000" w:rsidDel="00000000" w:rsidP="00000000" w:rsidRDefault="00000000" w:rsidRPr="00000000" w14:paraId="00000068">
      <w:pPr>
        <w:spacing w:after="293" w:lineRule="auto"/>
        <w:rPr/>
      </w:pPr>
      <w:r w:rsidDel="00000000" w:rsidR="00000000" w:rsidRPr="00000000">
        <w:rPr>
          <w:rtl w:val="0"/>
        </w:rPr>
      </w:r>
    </w:p>
    <w:p w:rsidR="00000000" w:rsidDel="00000000" w:rsidP="00000000" w:rsidRDefault="00000000" w:rsidRPr="00000000" w14:paraId="00000069">
      <w:pPr>
        <w:spacing w:after="293" w:lineRule="auto"/>
        <w:rPr/>
      </w:pPr>
      <w:r w:rsidDel="00000000" w:rsidR="00000000" w:rsidRPr="00000000">
        <w:rPr/>
        <w:drawing>
          <wp:inline distB="114300" distT="114300" distL="114300" distR="114300">
            <wp:extent cx="5938520" cy="2451100"/>
            <wp:effectExtent b="0" l="0" r="0" t="0"/>
            <wp:docPr id="176587556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3852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93" w:lineRule="auto"/>
        <w:rPr>
          <w:b w:val="1"/>
        </w:rPr>
      </w:pPr>
      <w:r w:rsidDel="00000000" w:rsidR="00000000" w:rsidRPr="00000000">
        <w:rPr>
          <w:b w:val="1"/>
          <w:rtl w:val="0"/>
        </w:rPr>
        <w:t xml:space="preserve">Group 2:</w:t>
      </w:r>
    </w:p>
    <w:p w:rsidR="00000000" w:rsidDel="00000000" w:rsidP="00000000" w:rsidRDefault="00000000" w:rsidRPr="00000000" w14:paraId="0000006B">
      <w:pPr>
        <w:pStyle w:val="Heading3"/>
        <w:spacing w:after="0" w:lineRule="auto"/>
        <w:ind w:left="357" w:firstLine="0"/>
        <w:rPr/>
      </w:pPr>
      <w:bookmarkStart w:colFirst="0" w:colLast="0" w:name="_heading=h.mqw1yli2az03" w:id="10"/>
      <w:bookmarkEnd w:id="10"/>
      <w:r w:rsidDel="00000000" w:rsidR="00000000" w:rsidRPr="00000000">
        <w:rPr>
          <w:rtl w:val="0"/>
        </w:rPr>
      </w:r>
    </w:p>
    <w:sdt>
      <w:sdtPr>
        <w:lock w:val="contentLocked"/>
        <w:tag w:val="goog_rdk_0"/>
      </w:sdtPr>
      <w:sdtContent>
        <w:tbl>
          <w:tblPr>
            <w:tblStyle w:val="Table3"/>
            <w:tblW w:w="5775.0" w:type="dxa"/>
            <w:jc w:val="left"/>
            <w:tblInd w:w="1793.0" w:type="dxa"/>
            <w:tblLayout w:type="fixed"/>
            <w:tblLook w:val="0400"/>
          </w:tblPr>
          <w:tblGrid>
            <w:gridCol w:w="1875"/>
            <w:gridCol w:w="1980"/>
            <w:gridCol w:w="960"/>
            <w:gridCol w:w="960"/>
            <w:tblGridChange w:id="0">
              <w:tblGrid>
                <w:gridCol w:w="1875"/>
                <w:gridCol w:w="1980"/>
                <w:gridCol w:w="960"/>
                <w:gridCol w:w="960"/>
              </w:tblGrid>
            </w:tblGridChange>
          </w:tblGrid>
          <w:tr>
            <w:trPr>
              <w:cantSplit w:val="0"/>
              <w:trHeight w:val="543" w:hRule="atLeast"/>
              <w:tblHeader w:val="0"/>
            </w:trPr>
            <w:tc>
              <w:tcPr>
                <w:tcBorders>
                  <w:top w:color="000000" w:space="0" w:sz="4" w:val="single"/>
                  <w:left w:color="000000" w:space="0" w:sz="4" w:val="single"/>
                  <w:bottom w:color="000000" w:space="0" w:sz="4" w:val="single"/>
                  <w:right w:color="000000" w:space="0" w:sz="4" w:val="single"/>
                </w:tcBorders>
                <w:shd w:fill="c5d9f1" w:val="clear"/>
              </w:tcPr>
              <w:p w:rsidR="00000000" w:rsidDel="00000000" w:rsidP="00000000" w:rsidRDefault="00000000" w:rsidRPr="00000000" w14:paraId="0000006C">
                <w:pPr>
                  <w:jc w:val="center"/>
                  <w:rPr/>
                </w:pPr>
                <w:r w:rsidDel="00000000" w:rsidR="00000000" w:rsidRPr="00000000">
                  <w:rPr>
                    <w:b w:val="1"/>
                    <w:rtl w:val="0"/>
                  </w:rPr>
                  <w:t xml:space="preserve">Test cases planned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5d9f1" w:val="clear"/>
              </w:tcPr>
              <w:p w:rsidR="00000000" w:rsidDel="00000000" w:rsidP="00000000" w:rsidRDefault="00000000" w:rsidRPr="00000000" w14:paraId="0000006D">
                <w:pPr>
                  <w:jc w:val="center"/>
                  <w:rPr/>
                </w:pPr>
                <w:r w:rsidDel="00000000" w:rsidR="00000000" w:rsidRPr="00000000">
                  <w:rPr>
                    <w:b w:val="1"/>
                    <w:rtl w:val="0"/>
                  </w:rPr>
                  <w:t xml:space="preserve">Test cases executed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5d9f1" w:val="clear"/>
              </w:tcPr>
              <w:p w:rsidR="00000000" w:rsidDel="00000000" w:rsidP="00000000" w:rsidRDefault="00000000" w:rsidRPr="00000000" w14:paraId="0000006E">
                <w:pPr>
                  <w:ind w:left="9" w:right="6" w:firstLine="0"/>
                  <w:jc w:val="center"/>
                  <w:rPr/>
                </w:pPr>
                <w:r w:rsidDel="00000000" w:rsidR="00000000" w:rsidRPr="00000000">
                  <w:rPr>
                    <w:b w:val="1"/>
                    <w:rtl w:val="0"/>
                  </w:rPr>
                  <w:t xml:space="preserve">TCs Pass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5d9f1" w:val="clear"/>
              </w:tcPr>
              <w:p w:rsidR="00000000" w:rsidDel="00000000" w:rsidP="00000000" w:rsidRDefault="00000000" w:rsidRPr="00000000" w14:paraId="0000006F">
                <w:pPr>
                  <w:jc w:val="center"/>
                  <w:rPr/>
                </w:pPr>
                <w:r w:rsidDel="00000000" w:rsidR="00000000" w:rsidRPr="00000000">
                  <w:rPr>
                    <w:b w:val="1"/>
                    <w:rtl w:val="0"/>
                  </w:rPr>
                  <w:t xml:space="preserve">TCs Failed</w:t>
                </w:r>
                <w:r w:rsidDel="00000000" w:rsidR="00000000" w:rsidRPr="00000000">
                  <w:rPr>
                    <w:rtl w:val="0"/>
                  </w:rPr>
                </w:r>
              </w:p>
            </w:tc>
          </w:tr>
          <w:tr>
            <w:trPr>
              <w:cantSplit w:val="0"/>
              <w:trHeight w:val="3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ind w:left="3" w:firstLine="0"/>
                  <w:jc w:val="center"/>
                  <w:rPr/>
                </w:pPr>
                <w:r w:rsidDel="00000000" w:rsidR="00000000" w:rsidRPr="00000000">
                  <w:rPr>
                    <w:rtl w:val="0"/>
                  </w:rPr>
                  <w:t xml:space="preserve">52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ind w:left="8" w:firstLine="0"/>
                  <w:jc w:val="center"/>
                  <w:rPr/>
                </w:pPr>
                <w:r w:rsidDel="00000000" w:rsidR="00000000" w:rsidRPr="00000000">
                  <w:rPr>
                    <w:rtl w:val="0"/>
                  </w:rPr>
                  <w:t xml:space="preserve">52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ind w:left="5" w:firstLine="0"/>
                  <w:jc w:val="center"/>
                  <w:rPr/>
                </w:pPr>
                <w:r w:rsidDel="00000000" w:rsidR="00000000" w:rsidRPr="00000000">
                  <w:rPr>
                    <w:rtl w:val="0"/>
                  </w:rPr>
                  <w:t xml:space="preserve">47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ind w:left="8" w:firstLine="0"/>
                  <w:jc w:val="center"/>
                  <w:rPr/>
                </w:pPr>
                <w:r w:rsidDel="00000000" w:rsidR="00000000" w:rsidRPr="00000000">
                  <w:rPr>
                    <w:rtl w:val="0"/>
                  </w:rPr>
                  <w:t xml:space="preserve">5</w:t>
                </w:r>
              </w:p>
            </w:tc>
          </w:tr>
        </w:tbl>
      </w:sdtContent>
    </w:sdt>
    <w:p w:rsidR="00000000" w:rsidDel="00000000" w:rsidP="00000000" w:rsidRDefault="00000000" w:rsidRPr="00000000" w14:paraId="00000074">
      <w:pPr>
        <w:spacing w:after="293" w:lineRule="auto"/>
        <w:rPr/>
      </w:pPr>
      <w:r w:rsidDel="00000000" w:rsidR="00000000" w:rsidRPr="00000000">
        <w:rPr>
          <w:rtl w:val="0"/>
        </w:rPr>
      </w:r>
    </w:p>
    <w:p w:rsidR="00000000" w:rsidDel="00000000" w:rsidP="00000000" w:rsidRDefault="00000000" w:rsidRPr="00000000" w14:paraId="00000075">
      <w:pPr>
        <w:spacing w:after="293" w:lineRule="auto"/>
        <w:rPr/>
      </w:pPr>
      <w:r w:rsidDel="00000000" w:rsidR="00000000" w:rsidRPr="00000000">
        <w:rPr/>
        <w:drawing>
          <wp:inline distB="114300" distT="114300" distL="114300" distR="114300">
            <wp:extent cx="5938520" cy="2514600"/>
            <wp:effectExtent b="0" l="0" r="0" t="0"/>
            <wp:docPr id="176587556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3852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293" w:lineRule="auto"/>
        <w:rPr/>
      </w:pPr>
      <w:r w:rsidDel="00000000" w:rsidR="00000000" w:rsidRPr="00000000">
        <w:rPr>
          <w:rtl w:val="0"/>
        </w:rPr>
        <w:t xml:space="preserve">        </w:t>
      </w:r>
    </w:p>
    <w:p w:rsidR="00000000" w:rsidDel="00000000" w:rsidP="00000000" w:rsidRDefault="00000000" w:rsidRPr="00000000" w14:paraId="00000077">
      <w:pPr>
        <w:spacing w:after="293" w:lineRule="auto"/>
        <w:rPr>
          <w:b w:val="1"/>
          <w:sz w:val="24"/>
          <w:szCs w:val="24"/>
        </w:rPr>
      </w:pPr>
      <w:r w:rsidDel="00000000" w:rsidR="00000000" w:rsidRPr="00000000">
        <w:rPr>
          <w:rtl w:val="0"/>
        </w:rPr>
      </w:r>
    </w:p>
    <w:p w:rsidR="00000000" w:rsidDel="00000000" w:rsidP="00000000" w:rsidRDefault="00000000" w:rsidRPr="00000000" w14:paraId="00000078">
      <w:pPr>
        <w:spacing w:after="293" w:lineRule="auto"/>
        <w:ind w:left="1469" w:firstLine="0"/>
        <w:rPr/>
      </w:pPr>
      <w:r w:rsidDel="00000000" w:rsidR="00000000" w:rsidRPr="00000000">
        <w:rPr>
          <w:rtl w:val="0"/>
        </w:rPr>
      </w:r>
    </w:p>
    <w:p w:rsidR="00000000" w:rsidDel="00000000" w:rsidP="00000000" w:rsidRDefault="00000000" w:rsidRPr="00000000" w14:paraId="00000079">
      <w:pPr>
        <w:spacing w:after="0" w:lineRule="auto"/>
        <w:ind w:left="1469" w:firstLine="0"/>
        <w:rPr/>
      </w:pP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tl w:val="0"/>
        </w:rPr>
      </w:r>
    </w:p>
    <w:p w:rsidR="00000000" w:rsidDel="00000000" w:rsidP="00000000" w:rsidRDefault="00000000" w:rsidRPr="00000000" w14:paraId="0000007C">
      <w:pPr>
        <w:pStyle w:val="Heading1"/>
        <w:spacing w:after="0" w:lineRule="auto"/>
        <w:ind w:left="0" w:firstLine="360"/>
        <w:rPr/>
      </w:pPr>
      <w:r w:rsidDel="00000000" w:rsidR="00000000" w:rsidRPr="00000000">
        <w:rPr>
          <w:rtl w:val="0"/>
        </w:rPr>
      </w:r>
    </w:p>
    <w:p w:rsidR="00000000" w:rsidDel="00000000" w:rsidP="00000000" w:rsidRDefault="00000000" w:rsidRPr="00000000" w14:paraId="0000007D">
      <w:pPr>
        <w:pStyle w:val="Heading1"/>
        <w:ind w:left="0" w:firstLine="0"/>
        <w:rPr/>
      </w:pPr>
      <w:bookmarkStart w:colFirst="0" w:colLast="0" w:name="_heading=h.2et92p0" w:id="11"/>
      <w:bookmarkEnd w:id="11"/>
      <w:r w:rsidDel="00000000" w:rsidR="00000000" w:rsidRPr="00000000">
        <w:rPr>
          <w:rtl w:val="0"/>
        </w:rPr>
        <w:t xml:space="preserve">5. Types of testing performed (Laxman)</w:t>
      </w:r>
    </w:p>
    <w:p w:rsidR="00000000" w:rsidDel="00000000" w:rsidP="00000000" w:rsidRDefault="00000000" w:rsidRPr="00000000" w14:paraId="0000007E">
      <w:pPr>
        <w:spacing w:before="200" w:lineRule="auto"/>
        <w:rPr>
          <w:b w:val="1"/>
        </w:rPr>
      </w:pPr>
      <w:r w:rsidDel="00000000" w:rsidR="00000000" w:rsidRPr="00000000">
        <w:rPr>
          <w:b w:val="1"/>
          <w:sz w:val="24"/>
          <w:szCs w:val="24"/>
          <w:rtl w:val="0"/>
        </w:rPr>
        <w:t xml:space="preserve">1. </w:t>
      </w:r>
      <w:r w:rsidDel="00000000" w:rsidR="00000000" w:rsidRPr="00000000">
        <w:rPr>
          <w:b w:val="1"/>
          <w:color w:val="0d0d0d"/>
          <w:sz w:val="24"/>
          <w:szCs w:val="24"/>
          <w:highlight w:val="white"/>
          <w:rtl w:val="0"/>
        </w:rPr>
        <w:t xml:space="preserve">Functional Testing:</w:t>
      </w:r>
      <w:r w:rsidDel="00000000" w:rsidR="00000000" w:rsidRPr="00000000">
        <w:rPr>
          <w:rtl w:val="0"/>
        </w:rPr>
      </w:r>
    </w:p>
    <w:p w:rsidR="00000000" w:rsidDel="00000000" w:rsidP="00000000" w:rsidRDefault="00000000" w:rsidRPr="00000000" w14:paraId="0000007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firstLine="0"/>
        <w:rPr>
          <w:sz w:val="24"/>
          <w:szCs w:val="24"/>
        </w:rPr>
      </w:pPr>
      <w:r w:rsidDel="00000000" w:rsidR="00000000" w:rsidRPr="00000000">
        <w:rPr>
          <w:color w:val="0d0d0d"/>
          <w:sz w:val="24"/>
          <w:szCs w:val="24"/>
          <w:highlight w:val="white"/>
          <w:rtl w:val="0"/>
        </w:rPr>
        <w:t xml:space="preserve">Functional testing focused on verifying all the features and operations within the Invoices and Account Receivables modules to ensure they function as expected. Tests include the creation, editing, updating, and deletion of invoices to check for correct data handling and outcome. Payment processing capabilities are thoroughly tested for accuracy, including scenarios involving partial and overpayments. Additionally, any automations or integrations with other systems like payment gateways or recurring invoice features are rigorously tested to ensure seamless operation.</w:t>
      </w:r>
      <w:r w:rsidDel="00000000" w:rsidR="00000000" w:rsidRPr="00000000">
        <w:rPr>
          <w:rtl w:val="0"/>
        </w:rPr>
      </w:r>
    </w:p>
    <w:p w:rsidR="00000000" w:rsidDel="00000000" w:rsidP="00000000" w:rsidRDefault="00000000" w:rsidRPr="00000000" w14:paraId="00000080">
      <w:pPr>
        <w:rPr/>
      </w:pPr>
      <w:r w:rsidDel="00000000" w:rsidR="00000000" w:rsidRPr="00000000">
        <w:rPr>
          <w:b w:val="1"/>
          <w:sz w:val="24"/>
          <w:szCs w:val="24"/>
          <w:rtl w:val="0"/>
        </w:rPr>
        <w:t xml:space="preserve">2. Usability Testing:</w:t>
      </w:r>
      <w:r w:rsidDel="00000000" w:rsidR="00000000" w:rsidRPr="00000000">
        <w:rPr>
          <w:rtl w:val="0"/>
        </w:rPr>
      </w:r>
    </w:p>
    <w:p w:rsidR="00000000" w:rsidDel="00000000" w:rsidP="00000000" w:rsidRDefault="00000000" w:rsidRPr="00000000" w14:paraId="00000081">
      <w:pPr>
        <w:ind w:left="720" w:firstLine="0"/>
        <w:rPr>
          <w:sz w:val="24"/>
          <w:szCs w:val="24"/>
        </w:rPr>
      </w:pPr>
      <w:r w:rsidDel="00000000" w:rsidR="00000000" w:rsidRPr="00000000">
        <w:rPr>
          <w:color w:val="0d0d0d"/>
          <w:sz w:val="24"/>
          <w:szCs w:val="24"/>
          <w:highlight w:val="white"/>
          <w:rtl w:val="0"/>
        </w:rPr>
        <w:t xml:space="preserve">Usability testing for the Invoices and Account Receivables modules in the Xero application focuses on ensuring that these financial tools are user-friendly and accessible. This testing evaluates the ease of navigation and operation within the modules, ensuring that features like invoice creation, payment processing, and account management are intuitive and straightforward. The tests also check for the system’s responsiveness on various devices, particularly mobiles, to ensure a consistent experience across platforms. </w:t>
      </w:r>
      <w:r w:rsidDel="00000000" w:rsidR="00000000" w:rsidRPr="00000000">
        <w:rPr>
          <w:rtl w:val="0"/>
        </w:rPr>
      </w:r>
    </w:p>
    <w:p w:rsidR="00000000" w:rsidDel="00000000" w:rsidP="00000000" w:rsidRDefault="00000000" w:rsidRPr="00000000" w14:paraId="00000082">
      <w:pPr>
        <w:rPr>
          <w:color w:val="0d0d0d"/>
          <w:sz w:val="24"/>
          <w:szCs w:val="24"/>
          <w:highlight w:val="white"/>
        </w:rPr>
      </w:pPr>
      <w:r w:rsidDel="00000000" w:rsidR="00000000" w:rsidRPr="00000000">
        <w:rPr>
          <w:b w:val="1"/>
          <w:sz w:val="24"/>
          <w:szCs w:val="24"/>
          <w:rtl w:val="0"/>
        </w:rPr>
        <w:t xml:space="preserve">3. Performance Testing:</w:t>
      </w:r>
      <w:r w:rsidDel="00000000" w:rsidR="00000000" w:rsidRPr="00000000">
        <w:rPr>
          <w:rtl w:val="0"/>
        </w:rPr>
      </w:r>
    </w:p>
    <w:p w:rsidR="00000000" w:rsidDel="00000000" w:rsidP="00000000" w:rsidRDefault="00000000" w:rsidRPr="00000000" w14:paraId="00000083">
      <w:pPr>
        <w:ind w:left="720" w:firstLine="0"/>
        <w:rPr>
          <w:sz w:val="24"/>
          <w:szCs w:val="24"/>
        </w:rPr>
      </w:pPr>
      <w:r w:rsidDel="00000000" w:rsidR="00000000" w:rsidRPr="00000000">
        <w:rPr>
          <w:color w:val="0d0d0d"/>
          <w:sz w:val="24"/>
          <w:szCs w:val="24"/>
          <w:highlight w:val="white"/>
          <w:rtl w:val="0"/>
        </w:rPr>
        <w:t xml:space="preserve">Performance testing for the Invoices and Account Receivables modules in the Xero application is designed to ensure that these financial systems can handle the required workload efficiently and reliably</w:t>
      </w:r>
      <w:r w:rsidDel="00000000" w:rsidR="00000000" w:rsidRPr="00000000">
        <w:rPr>
          <w:rFonts w:ascii="Roboto" w:cs="Roboto" w:eastAsia="Roboto" w:hAnsi="Roboto"/>
          <w:color w:val="0d0d0d"/>
          <w:sz w:val="24"/>
          <w:szCs w:val="24"/>
          <w:highlight w:val="white"/>
          <w:rtl w:val="0"/>
        </w:rPr>
        <w:t xml:space="preserve">.</w:t>
      </w:r>
      <w:r w:rsidDel="00000000" w:rsidR="00000000" w:rsidRPr="00000000">
        <w:rPr>
          <w:color w:val="0d0d0d"/>
          <w:sz w:val="24"/>
          <w:szCs w:val="24"/>
          <w:highlight w:val="white"/>
          <w:rtl w:val="0"/>
        </w:rPr>
        <w:t xml:space="preserve">This testing assesses how well the system performs under typical and peak load conditions. It includes load testing to observe how the system handles a large number of transactions, stress testing to see how it copes with loads beyond normal capacity, and concurrency testing to ensure it remains stable and responsive when multiple users are accessing the system simultaneously. Performance testing helps identify bottlenecks and optimize performance.</w:t>
      </w:r>
      <w:r w:rsidDel="00000000" w:rsidR="00000000" w:rsidRPr="00000000">
        <w:rPr>
          <w:rtl w:val="0"/>
        </w:rPr>
      </w:r>
    </w:p>
    <w:p w:rsidR="00000000" w:rsidDel="00000000" w:rsidP="00000000" w:rsidRDefault="00000000" w:rsidRPr="00000000" w14:paraId="00000084">
      <w:pPr>
        <w:rPr/>
      </w:pPr>
      <w:r w:rsidDel="00000000" w:rsidR="00000000" w:rsidRPr="00000000">
        <w:rPr>
          <w:b w:val="1"/>
          <w:sz w:val="24"/>
          <w:szCs w:val="24"/>
          <w:rtl w:val="0"/>
        </w:rPr>
        <w:t xml:space="preserve">4. Regression Testing:</w:t>
      </w:r>
      <w:r w:rsidDel="00000000" w:rsidR="00000000" w:rsidRPr="00000000">
        <w:rPr>
          <w:rtl w:val="0"/>
        </w:rPr>
      </w:r>
    </w:p>
    <w:p w:rsidR="00000000" w:rsidDel="00000000" w:rsidP="00000000" w:rsidRDefault="00000000" w:rsidRPr="00000000" w14:paraId="00000085">
      <w:pPr>
        <w:spacing w:after="0" w:line="276" w:lineRule="auto"/>
        <w:ind w:left="720" w:firstLine="0"/>
        <w:rPr>
          <w:sz w:val="24"/>
          <w:szCs w:val="24"/>
        </w:rPr>
      </w:pPr>
      <w:r w:rsidDel="00000000" w:rsidR="00000000" w:rsidRPr="00000000">
        <w:rPr>
          <w:color w:val="0d0d0d"/>
          <w:sz w:val="24"/>
          <w:szCs w:val="24"/>
          <w:highlight w:val="white"/>
          <w:rtl w:val="0"/>
        </w:rPr>
        <w:t xml:space="preserve">Regression testing was conducted whenever updates or changes are made to the application to ensure that new code additions have not adversely affected existing functionality. This involves  testing that confirms recent patches or enhancements have not introduced new faults into the existing system and that previous bugs remain resolved.</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ind w:left="0" w:firstLine="0"/>
        <w:rPr/>
      </w:pPr>
      <w:bookmarkStart w:colFirst="0" w:colLast="0" w:name="_heading=h.tyjcwt" w:id="12"/>
      <w:bookmarkEnd w:id="12"/>
      <w:r w:rsidDel="00000000" w:rsidR="00000000" w:rsidRPr="00000000">
        <w:rPr>
          <w:rtl w:val="0"/>
        </w:rPr>
        <w:t xml:space="preserve">6. Test Environment &amp; Tools (Shubham)</w:t>
      </w:r>
    </w:p>
    <w:p w:rsidR="00000000" w:rsidDel="00000000" w:rsidP="00000000" w:rsidRDefault="00000000" w:rsidRPr="00000000" w14:paraId="00000088">
      <w:pPr>
        <w:shd w:fill="ffffff" w:val="clear"/>
        <w:spacing w:after="0" w:before="240" w:line="240" w:lineRule="auto"/>
        <w:rPr>
          <w:color w:val="0d0d0d"/>
          <w:sz w:val="24"/>
          <w:szCs w:val="24"/>
          <w:highlight w:val="white"/>
        </w:rPr>
      </w:pPr>
      <w:r w:rsidDel="00000000" w:rsidR="00000000" w:rsidRPr="00000000">
        <w:rPr>
          <w:color w:val="0d0d0d"/>
          <w:sz w:val="24"/>
          <w:szCs w:val="24"/>
          <w:highlight w:val="white"/>
          <w:rtl w:val="0"/>
        </w:rPr>
        <w:t xml:space="preserve">This section describes the environment and tools employed for testing the Xero accounting software.</w:t>
      </w:r>
    </w:p>
    <w:p w:rsidR="00000000" w:rsidDel="00000000" w:rsidP="00000000" w:rsidRDefault="00000000" w:rsidRPr="00000000" w14:paraId="00000089">
      <w:pPr>
        <w:shd w:fill="ffffff" w:val="clear"/>
        <w:spacing w:after="0" w:before="240" w:line="240" w:lineRule="auto"/>
        <w:rPr>
          <w:color w:val="0d0d0d"/>
          <w:sz w:val="24"/>
          <w:szCs w:val="24"/>
          <w:highlight w:val="white"/>
        </w:rPr>
      </w:pPr>
      <w:r w:rsidDel="00000000" w:rsidR="00000000" w:rsidRPr="00000000">
        <w:rPr>
          <w:color w:val="0d0d0d"/>
          <w:sz w:val="24"/>
          <w:szCs w:val="24"/>
          <w:highlight w:val="white"/>
          <w:rtl w:val="0"/>
        </w:rPr>
        <w:t xml:space="preserve">Environment: Production</w:t>
      </w:r>
    </w:p>
    <w:p w:rsidR="00000000" w:rsidDel="00000000" w:rsidP="00000000" w:rsidRDefault="00000000" w:rsidRPr="00000000" w14:paraId="0000008A">
      <w:pPr>
        <w:shd w:fill="ffffff" w:val="clear"/>
        <w:spacing w:after="0" w:before="240" w:line="240" w:lineRule="auto"/>
        <w:rPr>
          <w:color w:val="0d0d0d"/>
          <w:sz w:val="24"/>
          <w:szCs w:val="24"/>
          <w:highlight w:val="white"/>
        </w:rPr>
      </w:pPr>
      <w:r w:rsidDel="00000000" w:rsidR="00000000" w:rsidRPr="00000000">
        <w:rPr>
          <w:color w:val="0d0d0d"/>
          <w:sz w:val="24"/>
          <w:szCs w:val="24"/>
          <w:highlight w:val="white"/>
          <w:rtl w:val="0"/>
        </w:rPr>
        <w:t xml:space="preserve">The application was tested within a production-like environment, mimicking real-world user experiences.</w:t>
      </w:r>
    </w:p>
    <w:p w:rsidR="00000000" w:rsidDel="00000000" w:rsidP="00000000" w:rsidRDefault="00000000" w:rsidRPr="00000000" w14:paraId="0000008B">
      <w:pPr>
        <w:shd w:fill="ffffff" w:val="clear"/>
        <w:spacing w:after="0" w:before="240" w:line="240" w:lineRule="auto"/>
        <w:rPr>
          <w:b w:val="1"/>
          <w:color w:val="0d0d0d"/>
          <w:sz w:val="24"/>
          <w:szCs w:val="24"/>
          <w:highlight w:val="white"/>
        </w:rPr>
      </w:pPr>
      <w:r w:rsidDel="00000000" w:rsidR="00000000" w:rsidRPr="00000000">
        <w:rPr>
          <w:b w:val="1"/>
          <w:color w:val="0d0d0d"/>
          <w:sz w:val="24"/>
          <w:szCs w:val="24"/>
          <w:highlight w:val="white"/>
          <w:rtl w:val="0"/>
        </w:rPr>
        <w:t xml:space="preserve">Test Management Tool:</w:t>
      </w:r>
    </w:p>
    <w:p w:rsidR="00000000" w:rsidDel="00000000" w:rsidP="00000000" w:rsidRDefault="00000000" w:rsidRPr="00000000" w14:paraId="0000008C">
      <w:pPr>
        <w:numPr>
          <w:ilvl w:val="0"/>
          <w:numId w:val="3"/>
        </w:numPr>
        <w:shd w:fill="ffffff" w:val="clear"/>
        <w:spacing w:after="240" w:line="240" w:lineRule="auto"/>
        <w:ind w:left="720" w:hanging="360"/>
        <w:rPr>
          <w:rFonts w:ascii="system-ui" w:cs="system-ui" w:eastAsia="system-ui" w:hAnsi="system-ui"/>
          <w:color w:val="1f1f1f"/>
        </w:rPr>
      </w:pPr>
      <w:r w:rsidDel="00000000" w:rsidR="00000000" w:rsidRPr="00000000">
        <w:rPr>
          <w:color w:val="0d0d0d"/>
          <w:sz w:val="24"/>
          <w:szCs w:val="24"/>
          <w:highlight w:val="white"/>
          <w:rtl w:val="0"/>
        </w:rPr>
        <w:t xml:space="preserve">JIRA: JIRA served as the central platform for managing the entire test lifecycle. It facilitated the creation, assignment, and tracking of test cases, as well as the analysis of test results, ensuring a well-organized and efficient testing process.</w:t>
      </w:r>
    </w:p>
    <w:p w:rsidR="00000000" w:rsidDel="00000000" w:rsidP="00000000" w:rsidRDefault="00000000" w:rsidRPr="00000000" w14:paraId="0000008D">
      <w:pPr>
        <w:shd w:fill="ffffff" w:val="clear"/>
        <w:spacing w:after="0" w:before="240" w:line="240" w:lineRule="auto"/>
        <w:rPr>
          <w:b w:val="1"/>
          <w:color w:val="0d0d0d"/>
          <w:sz w:val="24"/>
          <w:szCs w:val="24"/>
          <w:highlight w:val="white"/>
        </w:rPr>
      </w:pPr>
      <w:r w:rsidDel="00000000" w:rsidR="00000000" w:rsidRPr="00000000">
        <w:rPr>
          <w:b w:val="1"/>
          <w:color w:val="0d0d0d"/>
          <w:sz w:val="24"/>
          <w:szCs w:val="24"/>
          <w:highlight w:val="white"/>
          <w:rtl w:val="0"/>
        </w:rPr>
        <w:t xml:space="preserve">Defect Logging Tools:</w:t>
      </w:r>
    </w:p>
    <w:p w:rsidR="00000000" w:rsidDel="00000000" w:rsidP="00000000" w:rsidRDefault="00000000" w:rsidRPr="00000000" w14:paraId="0000008E">
      <w:pPr>
        <w:numPr>
          <w:ilvl w:val="0"/>
          <w:numId w:val="13"/>
        </w:numPr>
        <w:shd w:fill="ffffff" w:val="clear"/>
        <w:spacing w:after="240" w:line="240" w:lineRule="auto"/>
        <w:ind w:left="720" w:hanging="360"/>
        <w:rPr>
          <w:rFonts w:ascii="system-ui" w:cs="system-ui" w:eastAsia="system-ui" w:hAnsi="system-ui"/>
          <w:color w:val="1f1f1f"/>
        </w:rPr>
      </w:pPr>
      <w:r w:rsidDel="00000000" w:rsidR="00000000" w:rsidRPr="00000000">
        <w:rPr>
          <w:color w:val="0d0d0d"/>
          <w:sz w:val="24"/>
          <w:szCs w:val="24"/>
          <w:highlight w:val="white"/>
          <w:rtl w:val="0"/>
        </w:rPr>
        <w:t xml:space="preserve">JIRA &amp; qTest: Both JIRA and qTest were utilized for documenting and tracking all bugs identified during testing. This approach provided a comprehensive defect logging system for clear communication and efficient resolution of issues.</w:t>
      </w:r>
    </w:p>
    <w:p w:rsidR="00000000" w:rsidDel="00000000" w:rsidP="00000000" w:rsidRDefault="00000000" w:rsidRPr="00000000" w14:paraId="0000008F">
      <w:pPr>
        <w:shd w:fill="ffffff" w:val="clear"/>
        <w:spacing w:after="0" w:before="240" w:line="240" w:lineRule="auto"/>
        <w:rPr>
          <w:b w:val="1"/>
          <w:color w:val="0d0d0d"/>
          <w:sz w:val="24"/>
          <w:szCs w:val="24"/>
          <w:highlight w:val="white"/>
        </w:rPr>
      </w:pPr>
      <w:r w:rsidDel="00000000" w:rsidR="00000000" w:rsidRPr="00000000">
        <w:rPr>
          <w:b w:val="1"/>
          <w:color w:val="0d0d0d"/>
          <w:sz w:val="24"/>
          <w:szCs w:val="24"/>
          <w:highlight w:val="white"/>
          <w:rtl w:val="0"/>
        </w:rPr>
        <w:t xml:space="preserve">Browsers Tested:</w:t>
      </w:r>
    </w:p>
    <w:p w:rsidR="00000000" w:rsidDel="00000000" w:rsidP="00000000" w:rsidRDefault="00000000" w:rsidRPr="00000000" w14:paraId="00000090">
      <w:pPr>
        <w:numPr>
          <w:ilvl w:val="0"/>
          <w:numId w:val="4"/>
        </w:numPr>
        <w:shd w:fill="ffffff" w:val="clear"/>
        <w:spacing w:after="0" w:afterAutospacing="0" w:line="240" w:lineRule="auto"/>
        <w:ind w:left="720" w:hanging="360"/>
        <w:rPr>
          <w:color w:val="1f1f1f"/>
        </w:rPr>
      </w:pPr>
      <w:r w:rsidDel="00000000" w:rsidR="00000000" w:rsidRPr="00000000">
        <w:rPr>
          <w:color w:val="0d0d0d"/>
          <w:sz w:val="24"/>
          <w:szCs w:val="24"/>
          <w:highlight w:val="white"/>
          <w:rtl w:val="0"/>
        </w:rPr>
        <w:t xml:space="preserve">Chrome (latest version)</w:t>
      </w:r>
    </w:p>
    <w:p w:rsidR="00000000" w:rsidDel="00000000" w:rsidP="00000000" w:rsidRDefault="00000000" w:rsidRPr="00000000" w14:paraId="00000091">
      <w:pPr>
        <w:numPr>
          <w:ilvl w:val="0"/>
          <w:numId w:val="4"/>
        </w:numPr>
        <w:shd w:fill="ffffff" w:val="clear"/>
        <w:spacing w:after="0" w:afterAutospacing="0" w:line="240" w:lineRule="auto"/>
        <w:ind w:left="720" w:hanging="360"/>
        <w:rPr>
          <w:color w:val="1f1f1f"/>
        </w:rPr>
      </w:pPr>
      <w:r w:rsidDel="00000000" w:rsidR="00000000" w:rsidRPr="00000000">
        <w:rPr>
          <w:color w:val="0d0d0d"/>
          <w:sz w:val="24"/>
          <w:szCs w:val="24"/>
          <w:highlight w:val="white"/>
          <w:rtl w:val="0"/>
        </w:rPr>
        <w:t xml:space="preserve">Firefox (latest version)</w:t>
      </w:r>
    </w:p>
    <w:p w:rsidR="00000000" w:rsidDel="00000000" w:rsidP="00000000" w:rsidRDefault="00000000" w:rsidRPr="00000000" w14:paraId="00000092">
      <w:pPr>
        <w:numPr>
          <w:ilvl w:val="0"/>
          <w:numId w:val="4"/>
        </w:numPr>
        <w:shd w:fill="ffffff" w:val="clear"/>
        <w:spacing w:after="240" w:line="240" w:lineRule="auto"/>
        <w:ind w:left="720" w:hanging="360"/>
        <w:rPr>
          <w:color w:val="1f1f1f"/>
        </w:rPr>
      </w:pPr>
      <w:r w:rsidDel="00000000" w:rsidR="00000000" w:rsidRPr="00000000">
        <w:rPr>
          <w:color w:val="0d0d0d"/>
          <w:sz w:val="24"/>
          <w:szCs w:val="24"/>
          <w:highlight w:val="white"/>
          <w:rtl w:val="0"/>
        </w:rPr>
        <w:t xml:space="preserve">Safari (latest version)</w:t>
      </w:r>
    </w:p>
    <w:p w:rsidR="00000000" w:rsidDel="00000000" w:rsidP="00000000" w:rsidRDefault="00000000" w:rsidRPr="00000000" w14:paraId="00000093">
      <w:pPr>
        <w:shd w:fill="ffffff" w:val="clear"/>
        <w:spacing w:after="0" w:before="240" w:line="240" w:lineRule="auto"/>
        <w:rPr>
          <w:color w:val="0d0d0d"/>
          <w:sz w:val="24"/>
          <w:szCs w:val="24"/>
          <w:highlight w:val="white"/>
        </w:rPr>
      </w:pPr>
      <w:r w:rsidDel="00000000" w:rsidR="00000000" w:rsidRPr="00000000">
        <w:rPr>
          <w:color w:val="0d0d0d"/>
          <w:sz w:val="24"/>
          <w:szCs w:val="24"/>
          <w:highlight w:val="white"/>
          <w:rtl w:val="0"/>
        </w:rPr>
        <w:t xml:space="preserve">Testing across these popular browsers ensured compatibility and functionality of the Xero application for a wide range of users.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left"/>
        <w:rPr>
          <w:b w:val="1"/>
          <w:color w:val="0d0d0d"/>
          <w:sz w:val="24"/>
          <w:szCs w:val="24"/>
        </w:rPr>
      </w:pPr>
      <w:r w:rsidDel="00000000" w:rsidR="00000000" w:rsidRPr="00000000">
        <w:rPr>
          <w:rtl w:val="0"/>
        </w:rPr>
      </w:r>
    </w:p>
    <w:p w:rsidR="00000000" w:rsidDel="00000000" w:rsidP="00000000" w:rsidRDefault="00000000" w:rsidRPr="00000000" w14:paraId="00000095">
      <w:pPr>
        <w:pStyle w:val="Heading1"/>
        <w:ind w:left="0" w:firstLine="0"/>
        <w:rPr/>
      </w:pPr>
      <w:bookmarkStart w:colFirst="0" w:colLast="0" w:name="_heading=h.3dy6vkm" w:id="13"/>
      <w:bookmarkEnd w:id="13"/>
      <w:r w:rsidDel="00000000" w:rsidR="00000000" w:rsidRPr="00000000">
        <w:rPr>
          <w:rtl w:val="0"/>
        </w:rPr>
        <w:t xml:space="preserve"> 7. Lessons Learnt (Zaid)</w:t>
      </w:r>
    </w:p>
    <w:p w:rsidR="00000000" w:rsidDel="00000000" w:rsidP="00000000" w:rsidRDefault="00000000" w:rsidRPr="00000000" w14:paraId="00000096">
      <w:pPr>
        <w:rPr/>
      </w:pPr>
      <w:r w:rsidDel="00000000" w:rsidR="00000000" w:rsidRPr="00000000">
        <w:rPr>
          <w:rtl w:val="0"/>
        </w:rPr>
      </w:r>
    </w:p>
    <w:tbl>
      <w:tblPr>
        <w:tblStyle w:val="Table4"/>
        <w:tblW w:w="8970.0" w:type="dxa"/>
        <w:jc w:val="left"/>
        <w:tblInd w:w="305.0" w:type="dxa"/>
        <w:tblLayout w:type="fixed"/>
        <w:tblLook w:val="0400"/>
      </w:tblPr>
      <w:tblGrid>
        <w:gridCol w:w="1005"/>
        <w:gridCol w:w="4335"/>
        <w:gridCol w:w="3630"/>
        <w:tblGridChange w:id="0">
          <w:tblGrid>
            <w:gridCol w:w="1005"/>
            <w:gridCol w:w="4335"/>
            <w:gridCol w:w="3630"/>
          </w:tblGrid>
        </w:tblGridChange>
      </w:tblGrid>
      <w:tr>
        <w:trPr>
          <w:cantSplit w:val="0"/>
          <w:trHeight w:val="305" w:hRule="atLeast"/>
          <w:tblHeader w:val="0"/>
        </w:trPr>
        <w:tc>
          <w:tcPr>
            <w:tcBorders>
              <w:top w:color="000000" w:space="0" w:sz="4" w:val="single"/>
              <w:left w:color="000000" w:space="0" w:sz="4" w:val="single"/>
              <w:bottom w:color="000000" w:space="0" w:sz="4" w:val="single"/>
              <w:right w:color="000000" w:space="0" w:sz="4" w:val="single"/>
            </w:tcBorders>
            <w:shd w:fill="c5d9f1" w:val="clear"/>
          </w:tcPr>
          <w:p w:rsidR="00000000" w:rsidDel="00000000" w:rsidP="00000000" w:rsidRDefault="00000000" w:rsidRPr="00000000" w14:paraId="00000097">
            <w:pPr>
              <w:ind w:left="2" w:firstLine="0"/>
              <w:jc w:val="center"/>
              <w:rPr/>
            </w:pPr>
            <w:r w:rsidDel="00000000" w:rsidR="00000000" w:rsidRPr="00000000">
              <w:rPr>
                <w:b w:val="1"/>
                <w:rtl w:val="0"/>
              </w:rPr>
              <w:t xml:space="preserve">S. No</w:t>
            </w:r>
            <w:r w:rsidDel="00000000" w:rsidR="00000000" w:rsidRPr="00000000">
              <w:rPr>
                <w:rtl w:val="0"/>
              </w:rPr>
            </w:r>
          </w:p>
        </w:tc>
        <w:tc>
          <w:tcPr>
            <w:tcBorders>
              <w:top w:color="000000" w:space="0" w:sz="4" w:val="single"/>
              <w:left w:color="000000" w:space="0" w:sz="4" w:val="single"/>
              <w:bottom w:color="000000" w:space="0" w:sz="4" w:val="single"/>
              <w:right w:color="000000" w:space="0" w:sz="5" w:val="single"/>
            </w:tcBorders>
            <w:shd w:fill="c5d9f1" w:val="clear"/>
          </w:tcPr>
          <w:p w:rsidR="00000000" w:rsidDel="00000000" w:rsidP="00000000" w:rsidRDefault="00000000" w:rsidRPr="00000000" w14:paraId="00000098">
            <w:pPr>
              <w:ind w:left="1" w:firstLine="0"/>
              <w:jc w:val="center"/>
              <w:rPr/>
            </w:pPr>
            <w:r w:rsidDel="00000000" w:rsidR="00000000" w:rsidRPr="00000000">
              <w:rPr>
                <w:b w:val="1"/>
                <w:rtl w:val="0"/>
              </w:rPr>
              <w:t xml:space="preserve">Issues faced</w:t>
            </w:r>
            <w:r w:rsidDel="00000000" w:rsidR="00000000" w:rsidRPr="00000000">
              <w:rPr>
                <w:rtl w:val="0"/>
              </w:rPr>
            </w:r>
          </w:p>
        </w:tc>
        <w:tc>
          <w:tcPr>
            <w:tcBorders>
              <w:top w:color="000000" w:space="0" w:sz="4" w:val="single"/>
              <w:left w:color="000000" w:space="0" w:sz="5" w:val="single"/>
              <w:bottom w:color="000000" w:space="0" w:sz="4" w:val="single"/>
              <w:right w:color="000000" w:space="0" w:sz="5" w:val="single"/>
            </w:tcBorders>
            <w:shd w:fill="c5d9f1" w:val="clear"/>
          </w:tcPr>
          <w:p w:rsidR="00000000" w:rsidDel="00000000" w:rsidP="00000000" w:rsidRDefault="00000000" w:rsidRPr="00000000" w14:paraId="00000099">
            <w:pPr>
              <w:ind w:left="3" w:firstLine="0"/>
              <w:jc w:val="center"/>
              <w:rPr/>
            </w:pPr>
            <w:r w:rsidDel="00000000" w:rsidR="00000000" w:rsidRPr="00000000">
              <w:rPr>
                <w:b w:val="1"/>
                <w:rtl w:val="0"/>
              </w:rPr>
              <w:t xml:space="preserve">Solutions</w:t>
            </w:r>
            <w:r w:rsidDel="00000000" w:rsidR="00000000" w:rsidRPr="00000000">
              <w:rPr>
                <w:rtl w:val="0"/>
              </w:rPr>
            </w:r>
          </w:p>
        </w:tc>
      </w:tr>
      <w:tr>
        <w:trPr>
          <w:cantSplit w:val="0"/>
          <w:trHeight w:val="933" w:hRule="atLeast"/>
          <w:tblHeader w:val="0"/>
        </w:trPr>
        <w:tc>
          <w:tcPr>
            <w:tcBorders>
              <w:top w:color="000000" w:space="0" w:sz="4"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9A">
            <w:pPr>
              <w:jc w:val="center"/>
              <w:rPr/>
            </w:pPr>
            <w:r w:rsidDel="00000000" w:rsidR="00000000" w:rsidRPr="00000000">
              <w:rPr>
                <w:rtl w:val="0"/>
              </w:rPr>
              <w:t xml:space="preserve">1</w:t>
            </w:r>
          </w:p>
        </w:tc>
        <w:tc>
          <w:tcPr>
            <w:tcBorders>
              <w:top w:color="000000" w:space="0" w:sz="4" w:val="single"/>
              <w:left w:color="000000" w:space="0" w:sz="7" w:val="single"/>
              <w:bottom w:color="000000" w:space="0" w:sz="7" w:val="single"/>
              <w:right w:color="000000" w:space="0" w:sz="7" w:val="single"/>
            </w:tcBorders>
          </w:tcPr>
          <w:p w:rsidR="00000000" w:rsidDel="00000000" w:rsidP="00000000" w:rsidRDefault="00000000" w:rsidRPr="00000000" w14:paraId="0000009B">
            <w:pPr>
              <w:rPr/>
            </w:pPr>
            <w:r w:rsidDel="00000000" w:rsidR="00000000" w:rsidRPr="00000000">
              <w:rPr>
                <w:rtl w:val="0"/>
              </w:rPr>
              <w:t xml:space="preserve">Project milestones are not being met on schedule, impacting overall project timelines.</w:t>
            </w:r>
          </w:p>
        </w:tc>
        <w:tc>
          <w:tcPr>
            <w:tcBorders>
              <w:top w:color="000000" w:space="0" w:sz="4" w:val="single"/>
              <w:left w:color="000000" w:space="0" w:sz="7" w:val="single"/>
              <w:bottom w:color="000000" w:space="0" w:sz="7" w:val="single"/>
              <w:right w:color="000000" w:space="0" w:sz="7" w:val="single"/>
            </w:tcBorders>
          </w:tcPr>
          <w:p w:rsidR="00000000" w:rsidDel="00000000" w:rsidP="00000000" w:rsidRDefault="00000000" w:rsidRPr="00000000" w14:paraId="0000009C">
            <w:pPr>
              <w:ind w:right="14"/>
              <w:rPr/>
            </w:pPr>
            <w:r w:rsidDel="00000000" w:rsidR="00000000" w:rsidRPr="00000000">
              <w:rPr>
                <w:rtl w:val="0"/>
              </w:rPr>
              <w:t xml:space="preserve">Set realistic deadlines and conduct regular reviews to track progress.</w:t>
            </w:r>
          </w:p>
        </w:tc>
      </w:tr>
      <w:tr>
        <w:trPr>
          <w:cantSplit w:val="0"/>
          <w:trHeight w:val="1514" w:hRule="atLeast"/>
          <w:tblHeader w:val="0"/>
        </w:trPr>
        <w:tc>
          <w:tcPr>
            <w:tcBorders>
              <w:top w:color="000000" w:space="0" w:sz="7"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D">
            <w:pPr>
              <w:jc w:val="center"/>
              <w:rPr/>
            </w:pPr>
            <w:r w:rsidDel="00000000" w:rsidR="00000000" w:rsidRPr="00000000">
              <w:rPr>
                <w:rtl w:val="0"/>
              </w:rPr>
              <w:t xml:space="preserve">2</w:t>
            </w:r>
          </w:p>
        </w:tc>
        <w:tc>
          <w:tcPr>
            <w:tcBorders>
              <w:top w:color="000000" w:space="0" w:sz="7" w:val="single"/>
              <w:left w:color="000000" w:space="0" w:sz="4" w:val="single"/>
              <w:bottom w:color="000000" w:space="0" w:sz="4" w:val="single"/>
              <w:right w:color="000000" w:space="0" w:sz="4" w:val="single"/>
            </w:tcBorders>
          </w:tcPr>
          <w:p w:rsidR="00000000" w:rsidDel="00000000" w:rsidP="00000000" w:rsidRDefault="00000000" w:rsidRPr="00000000" w14:paraId="0000009E">
            <w:pPr>
              <w:rPr/>
            </w:pPr>
            <w:r w:rsidDel="00000000" w:rsidR="00000000" w:rsidRPr="00000000">
              <w:rPr>
                <w:rtl w:val="0"/>
              </w:rPr>
              <w:t xml:space="preserve">Few of the  team members did not take full responsibility for their tasks, leading to delays and additional workload for others.</w:t>
            </w:r>
          </w:p>
        </w:tc>
        <w:tc>
          <w:tcPr>
            <w:tcBorders>
              <w:top w:color="000000" w:space="0" w:sz="7" w:val="single"/>
              <w:left w:color="000000" w:space="0" w:sz="4" w:val="single"/>
              <w:bottom w:color="000000" w:space="0" w:sz="4" w:val="single"/>
              <w:right w:color="000000" w:space="0" w:sz="4" w:val="single"/>
            </w:tcBorders>
          </w:tcPr>
          <w:p w:rsidR="00000000" w:rsidDel="00000000" w:rsidP="00000000" w:rsidRDefault="00000000" w:rsidRPr="00000000" w14:paraId="0000009F">
            <w:pPr>
              <w:rPr/>
            </w:pPr>
            <w:r w:rsidDel="00000000" w:rsidR="00000000" w:rsidRPr="00000000">
              <w:rPr>
                <w:rtl w:val="0"/>
              </w:rPr>
              <w:t xml:space="preserve">Establish clear deadlines. Hold regular check-in meetings where each member updates the team on their progress. Implement a peer accountability system.</w:t>
            </w:r>
          </w:p>
        </w:tc>
      </w:tr>
      <w:tr>
        <w:trPr>
          <w:cantSplit w:val="0"/>
          <w:trHeight w:val="1514" w:hRule="atLeast"/>
          <w:tblHeader w:val="0"/>
        </w:trPr>
        <w:tc>
          <w:tcPr>
            <w:tcBorders>
              <w:top w:color="000000" w:space="0" w:sz="7"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0">
            <w:pPr>
              <w:jc w:val="center"/>
              <w:rPr/>
            </w:pPr>
            <w:r w:rsidDel="00000000" w:rsidR="00000000" w:rsidRPr="00000000">
              <w:rPr>
                <w:rtl w:val="0"/>
              </w:rPr>
              <w:t xml:space="preserve">3</w:t>
            </w:r>
          </w:p>
        </w:tc>
        <w:tc>
          <w:tcPr>
            <w:tcBorders>
              <w:top w:color="000000" w:space="0" w:sz="7" w:val="single"/>
              <w:left w:color="000000" w:space="0" w:sz="4" w:val="single"/>
              <w:bottom w:color="000000" w:space="0" w:sz="4" w:val="single"/>
              <w:right w:color="000000" w:space="0" w:sz="4" w:val="single"/>
            </w:tcBorders>
          </w:tcPr>
          <w:p w:rsidR="00000000" w:rsidDel="00000000" w:rsidP="00000000" w:rsidRDefault="00000000" w:rsidRPr="00000000" w14:paraId="000000A1">
            <w:pPr>
              <w:rPr/>
            </w:pPr>
            <w:r w:rsidDel="00000000" w:rsidR="00000000" w:rsidRPr="00000000">
              <w:rPr>
                <w:rtl w:val="0"/>
              </w:rPr>
              <w:t xml:space="preserve">RCT not being used effectively to support test case design and review.</w:t>
            </w:r>
          </w:p>
        </w:tc>
        <w:tc>
          <w:tcPr>
            <w:tcBorders>
              <w:top w:color="000000" w:space="0" w:sz="7" w:val="single"/>
              <w:left w:color="000000" w:space="0" w:sz="4" w:val="single"/>
              <w:bottom w:color="000000" w:space="0" w:sz="4" w:val="single"/>
              <w:right w:color="000000" w:space="0" w:sz="4" w:val="single"/>
            </w:tcBorders>
          </w:tcPr>
          <w:p w:rsidR="00000000" w:rsidDel="00000000" w:rsidP="00000000" w:rsidRDefault="00000000" w:rsidRPr="00000000" w14:paraId="000000A2">
            <w:pPr>
              <w:rPr/>
            </w:pPr>
            <w:r w:rsidDel="00000000" w:rsidR="00000000" w:rsidRPr="00000000">
              <w:rPr>
                <w:rtl w:val="0"/>
              </w:rPr>
              <w:t xml:space="preserve">Provide training sessions on how to utilize the RCT in daily testing activities. Integrate RCT analysis into regular test planning and review sessions to enhance its utility.</w:t>
            </w:r>
          </w:p>
        </w:tc>
      </w:tr>
    </w:tbl>
    <w:p w:rsidR="00000000" w:rsidDel="00000000" w:rsidP="00000000" w:rsidRDefault="00000000" w:rsidRPr="00000000" w14:paraId="000000A3">
      <w:pPr>
        <w:pStyle w:val="Heading1"/>
        <w:ind w:left="0" w:firstLine="0"/>
        <w:rPr/>
      </w:pPr>
      <w:bookmarkStart w:colFirst="0" w:colLast="0" w:name="_heading=h.1t3h5sf" w:id="14"/>
      <w:bookmarkEnd w:id="14"/>
      <w:r w:rsidDel="00000000" w:rsidR="00000000" w:rsidRPr="00000000">
        <w:rPr>
          <w:rtl w:val="0"/>
        </w:rPr>
        <w:t xml:space="preserve">8. Recommendations (Rishitha)</w:t>
      </w:r>
    </w:p>
    <w:p w:rsidR="00000000" w:rsidDel="00000000" w:rsidP="00000000" w:rsidRDefault="00000000" w:rsidRPr="00000000" w14:paraId="000000A4">
      <w:pPr>
        <w:pStyle w:val="Heading1"/>
        <w:numPr>
          <w:ilvl w:val="0"/>
          <w:numId w:val="10"/>
        </w:numPr>
        <w:spacing w:after="0" w:afterAutospacing="0"/>
        <w:ind w:left="720"/>
        <w:rPr>
          <w:rFonts w:ascii="Calibri" w:cs="Calibri" w:eastAsia="Calibri" w:hAnsi="Calibri"/>
          <w:b w:val="0"/>
          <w:i w:val="0"/>
          <w:color w:val="0d0d0d"/>
          <w:sz w:val="24"/>
          <w:szCs w:val="24"/>
        </w:rPr>
      </w:pPr>
      <w:bookmarkStart w:colFirst="0" w:colLast="0" w:name="_heading=h.nyu094klmnrv" w:id="15"/>
      <w:bookmarkEnd w:id="15"/>
      <w:r w:rsidDel="00000000" w:rsidR="00000000" w:rsidRPr="00000000">
        <w:rPr>
          <w:rFonts w:ascii="Calibri" w:cs="Calibri" w:eastAsia="Calibri" w:hAnsi="Calibri"/>
          <w:b w:val="0"/>
          <w:i w:val="0"/>
          <w:color w:val="0d0d0d"/>
          <w:sz w:val="24"/>
          <w:szCs w:val="24"/>
          <w:rtl w:val="0"/>
        </w:rPr>
        <w:t xml:space="preserve">Enhanced Communication Channels:</w:t>
      </w:r>
    </w:p>
    <w:p w:rsidR="00000000" w:rsidDel="00000000" w:rsidP="00000000" w:rsidRDefault="00000000" w:rsidRPr="00000000" w14:paraId="000000A5">
      <w:pPr>
        <w:pStyle w:val="Heading1"/>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lineRule="auto"/>
        <w:ind w:left="1440" w:hanging="360"/>
        <w:rPr>
          <w:rFonts w:ascii="Calibri" w:cs="Calibri" w:eastAsia="Calibri" w:hAnsi="Calibri"/>
          <w:b w:val="0"/>
          <w:i w:val="0"/>
        </w:rPr>
      </w:pPr>
      <w:bookmarkStart w:colFirst="0" w:colLast="0" w:name="_heading=h.1t3h5sf" w:id="14"/>
      <w:bookmarkEnd w:id="14"/>
      <w:r w:rsidDel="00000000" w:rsidR="00000000" w:rsidRPr="00000000">
        <w:rPr>
          <w:rFonts w:ascii="Calibri" w:cs="Calibri" w:eastAsia="Calibri" w:hAnsi="Calibri"/>
          <w:b w:val="0"/>
          <w:i w:val="0"/>
          <w:color w:val="0d0d0d"/>
          <w:sz w:val="24"/>
          <w:szCs w:val="24"/>
          <w:rtl w:val="0"/>
        </w:rPr>
        <w:t xml:space="preserve">We could have improved communication channels to ensure better coordination among team members, stakeholders, and developers. Utilizing dedicated communication platforms and scheduling regular sync-up meetings could facilitate smoother collaboration.</w:t>
      </w:r>
    </w:p>
    <w:p w:rsidR="00000000" w:rsidDel="00000000" w:rsidP="00000000" w:rsidRDefault="00000000" w:rsidRPr="00000000" w14:paraId="000000A6">
      <w:pPr>
        <w:pStyle w:val="Heading1"/>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rPr>
          <w:rFonts w:ascii="Calibri" w:cs="Calibri" w:eastAsia="Calibri" w:hAnsi="Calibri"/>
          <w:b w:val="0"/>
          <w:i w:val="0"/>
        </w:rPr>
      </w:pPr>
      <w:bookmarkStart w:colFirst="0" w:colLast="0" w:name="_heading=h.1t3h5sf" w:id="14"/>
      <w:bookmarkEnd w:id="14"/>
      <w:r w:rsidDel="00000000" w:rsidR="00000000" w:rsidRPr="00000000">
        <w:rPr>
          <w:rFonts w:ascii="Calibri" w:cs="Calibri" w:eastAsia="Calibri" w:hAnsi="Calibri"/>
          <w:b w:val="0"/>
          <w:i w:val="0"/>
          <w:color w:val="0d0d0d"/>
          <w:sz w:val="24"/>
          <w:szCs w:val="24"/>
          <w:rtl w:val="0"/>
        </w:rPr>
        <w:t xml:space="preserve">More Comprehensive Test Case Coverage:</w:t>
      </w:r>
    </w:p>
    <w:p w:rsidR="00000000" w:rsidDel="00000000" w:rsidP="00000000" w:rsidRDefault="00000000" w:rsidRPr="00000000" w14:paraId="000000A7">
      <w:pPr>
        <w:pStyle w:val="Heading1"/>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lineRule="auto"/>
        <w:ind w:left="1440" w:hanging="360"/>
        <w:rPr>
          <w:rFonts w:ascii="Calibri" w:cs="Calibri" w:eastAsia="Calibri" w:hAnsi="Calibri"/>
          <w:b w:val="0"/>
          <w:i w:val="0"/>
        </w:rPr>
      </w:pPr>
      <w:bookmarkStart w:colFirst="0" w:colLast="0" w:name="_heading=h.1t3h5sf" w:id="14"/>
      <w:bookmarkEnd w:id="14"/>
      <w:r w:rsidDel="00000000" w:rsidR="00000000" w:rsidRPr="00000000">
        <w:rPr>
          <w:rFonts w:ascii="Calibri" w:cs="Calibri" w:eastAsia="Calibri" w:hAnsi="Calibri"/>
          <w:b w:val="0"/>
          <w:i w:val="0"/>
          <w:color w:val="0d0d0d"/>
          <w:sz w:val="24"/>
          <w:szCs w:val="24"/>
          <w:rtl w:val="0"/>
        </w:rPr>
        <w:t xml:space="preserve">In future cycles, we should aim for more comprehensive test case coverage. This includes identifying additional edge cases, unusual scenarios, and negative test cases to ensure robust testing of the application's functionalities.</w:t>
      </w:r>
    </w:p>
    <w:p w:rsidR="00000000" w:rsidDel="00000000" w:rsidP="00000000" w:rsidRDefault="00000000" w:rsidRPr="00000000" w14:paraId="000000A8">
      <w:pPr>
        <w:pStyle w:val="Heading1"/>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rPr>
          <w:rFonts w:ascii="Calibri" w:cs="Calibri" w:eastAsia="Calibri" w:hAnsi="Calibri"/>
          <w:b w:val="0"/>
          <w:i w:val="0"/>
        </w:rPr>
      </w:pPr>
      <w:bookmarkStart w:colFirst="0" w:colLast="0" w:name="_heading=h.1t3h5sf" w:id="14"/>
      <w:bookmarkEnd w:id="14"/>
      <w:r w:rsidDel="00000000" w:rsidR="00000000" w:rsidRPr="00000000">
        <w:rPr>
          <w:rFonts w:ascii="Calibri" w:cs="Calibri" w:eastAsia="Calibri" w:hAnsi="Calibri"/>
          <w:b w:val="0"/>
          <w:i w:val="0"/>
          <w:color w:val="0d0d0d"/>
          <w:sz w:val="24"/>
          <w:szCs w:val="24"/>
          <w:rtl w:val="0"/>
        </w:rPr>
        <w:t xml:space="preserve">Prioritization of High-Risk Areas:</w:t>
      </w:r>
    </w:p>
    <w:p w:rsidR="00000000" w:rsidDel="00000000" w:rsidP="00000000" w:rsidRDefault="00000000" w:rsidRPr="00000000" w14:paraId="000000A9">
      <w:pPr>
        <w:pStyle w:val="Heading1"/>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lineRule="auto"/>
        <w:ind w:left="1440" w:hanging="360"/>
        <w:rPr>
          <w:rFonts w:ascii="Calibri" w:cs="Calibri" w:eastAsia="Calibri" w:hAnsi="Calibri"/>
          <w:b w:val="0"/>
          <w:i w:val="0"/>
        </w:rPr>
      </w:pPr>
      <w:bookmarkStart w:colFirst="0" w:colLast="0" w:name="_heading=h.hg3rmgw6bhgu" w:id="16"/>
      <w:bookmarkEnd w:id="16"/>
      <w:r w:rsidDel="00000000" w:rsidR="00000000" w:rsidRPr="00000000">
        <w:rPr>
          <w:rFonts w:ascii="Calibri" w:cs="Calibri" w:eastAsia="Calibri" w:hAnsi="Calibri"/>
          <w:b w:val="0"/>
          <w:i w:val="0"/>
          <w:color w:val="0d0d0d"/>
          <w:sz w:val="24"/>
          <w:szCs w:val="24"/>
          <w:rtl w:val="0"/>
        </w:rPr>
        <w:t xml:space="preserve">It would have been beneficial to prioritize testing efforts based on the criticality and risk associated with different modules and functionalities. This would ensure that resources are allocated effectively and potential issues are identified and addressed promptly.</w:t>
      </w:r>
    </w:p>
    <w:p w:rsidR="00000000" w:rsidDel="00000000" w:rsidP="00000000" w:rsidRDefault="00000000" w:rsidRPr="00000000" w14:paraId="000000AA">
      <w:pPr>
        <w:pStyle w:val="Heading1"/>
        <w:ind w:left="0" w:firstLine="0"/>
        <w:rPr/>
      </w:pPr>
      <w:bookmarkStart w:colFirst="0" w:colLast="0" w:name="_heading=h.g2vy4t8mxc47" w:id="17"/>
      <w:bookmarkEnd w:id="17"/>
      <w:r w:rsidDel="00000000" w:rsidR="00000000" w:rsidRPr="00000000">
        <w:rPr>
          <w:rtl w:val="0"/>
        </w:rPr>
      </w:r>
    </w:p>
    <w:p w:rsidR="00000000" w:rsidDel="00000000" w:rsidP="00000000" w:rsidRDefault="00000000" w:rsidRPr="00000000" w14:paraId="000000AB">
      <w:pPr>
        <w:pStyle w:val="Heading1"/>
        <w:ind w:left="0" w:firstLine="0"/>
        <w:rPr/>
      </w:pPr>
      <w:bookmarkStart w:colFirst="0" w:colLast="0" w:name="_heading=h.4d34og8" w:id="18"/>
      <w:bookmarkEnd w:id="18"/>
      <w:r w:rsidDel="00000000" w:rsidR="00000000" w:rsidRPr="00000000">
        <w:rPr>
          <w:rtl w:val="0"/>
        </w:rPr>
        <w:t xml:space="preserve">9. Best Practices (Rishitha)</w:t>
      </w:r>
    </w:p>
    <w:p w:rsidR="00000000" w:rsidDel="00000000" w:rsidP="00000000" w:rsidRDefault="00000000" w:rsidRPr="00000000" w14:paraId="000000AC">
      <w:pPr>
        <w:pStyle w:val="Heading1"/>
        <w:numPr>
          <w:ilvl w:val="0"/>
          <w:numId w:val="7"/>
        </w:numPr>
        <w:tabs>
          <w:tab w:val="center" w:leader="none" w:pos="552"/>
          <w:tab w:val="center" w:leader="none" w:pos="2201"/>
        </w:tabs>
        <w:spacing w:after="0" w:afterAutospacing="0" w:line="240" w:lineRule="auto"/>
        <w:ind w:left="720"/>
        <w:jc w:val="both"/>
        <w:rPr>
          <w:rFonts w:ascii="Calibri" w:cs="Calibri" w:eastAsia="Calibri" w:hAnsi="Calibri"/>
          <w:b w:val="0"/>
          <w:i w:val="0"/>
          <w:color w:val="0d0d0d"/>
          <w:sz w:val="24"/>
          <w:szCs w:val="24"/>
          <w:u w:val="none"/>
        </w:rPr>
      </w:pPr>
      <w:r w:rsidDel="00000000" w:rsidR="00000000" w:rsidRPr="00000000">
        <w:rPr>
          <w:rFonts w:ascii="Calibri" w:cs="Calibri" w:eastAsia="Calibri" w:hAnsi="Calibri"/>
          <w:b w:val="0"/>
          <w:i w:val="0"/>
          <w:color w:val="000000"/>
          <w:sz w:val="24"/>
          <w:szCs w:val="24"/>
          <w:rtl w:val="0"/>
        </w:rPr>
        <w:t xml:space="preserve">D</w:t>
      </w:r>
      <w:r w:rsidDel="00000000" w:rsidR="00000000" w:rsidRPr="00000000">
        <w:rPr>
          <w:rFonts w:ascii="Calibri" w:cs="Calibri" w:eastAsia="Calibri" w:hAnsi="Calibri"/>
          <w:b w:val="0"/>
          <w:i w:val="0"/>
          <w:color w:val="0d0d0d"/>
          <w:sz w:val="24"/>
          <w:szCs w:val="24"/>
          <w:rtl w:val="0"/>
        </w:rPr>
        <w:t xml:space="preserve">etailed Test Case Documentation:</w:t>
      </w:r>
    </w:p>
    <w:p w:rsidR="00000000" w:rsidDel="00000000" w:rsidP="00000000" w:rsidRDefault="00000000" w:rsidRPr="00000000" w14:paraId="000000AD">
      <w:pPr>
        <w:pStyle w:val="Heading1"/>
        <w:numPr>
          <w:ilvl w:val="1"/>
          <w:numId w:val="1"/>
        </w:numPr>
        <w:pBdr>
          <w:top w:color="e3e3e3" w:space="0" w:sz="0" w:val="none"/>
          <w:left w:color="e3e3e3" w:space="0" w:sz="0" w:val="none"/>
          <w:bottom w:color="e3e3e3" w:space="0" w:sz="0" w:val="none"/>
          <w:right w:color="e3e3e3" w:space="0" w:sz="0" w:val="none"/>
          <w:between w:color="e3e3e3" w:space="0" w:sz="0" w:val="none"/>
        </w:pBdr>
        <w:tabs>
          <w:tab w:val="center" w:leader="none" w:pos="552"/>
          <w:tab w:val="center" w:leader="none" w:pos="2201"/>
        </w:tabs>
        <w:spacing w:after="0" w:line="240" w:lineRule="auto"/>
        <w:ind w:left="1440" w:hanging="360"/>
        <w:rPr>
          <w:rFonts w:ascii="Calibri" w:cs="Calibri" w:eastAsia="Calibri" w:hAnsi="Calibri"/>
          <w:b w:val="0"/>
          <w:i w:val="0"/>
        </w:rPr>
      </w:pPr>
      <w:r w:rsidDel="00000000" w:rsidR="00000000" w:rsidRPr="00000000">
        <w:rPr>
          <w:rFonts w:ascii="Calibri" w:cs="Calibri" w:eastAsia="Calibri" w:hAnsi="Calibri"/>
          <w:b w:val="0"/>
          <w:i w:val="0"/>
          <w:color w:val="0d0d0d"/>
          <w:sz w:val="24"/>
          <w:szCs w:val="24"/>
          <w:rtl w:val="0"/>
        </w:rPr>
        <w:t xml:space="preserve">We followed best practices by documenting test cases and their expected outcomes meticulously. This documentation helped guide our testing efforts and served as a reference point for executing test cases systematically.</w:t>
      </w:r>
      <w:r w:rsidDel="00000000" w:rsidR="00000000" w:rsidRPr="00000000">
        <w:rPr>
          <w:rtl w:val="0"/>
        </w:rPr>
      </w:r>
    </w:p>
    <w:p w:rsidR="00000000" w:rsidDel="00000000" w:rsidP="00000000" w:rsidRDefault="00000000" w:rsidRPr="00000000" w14:paraId="000000AE">
      <w:pPr>
        <w:pStyle w:val="Heading1"/>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tabs>
          <w:tab w:val="center" w:leader="none" w:pos="552"/>
          <w:tab w:val="center" w:leader="none" w:pos="2201"/>
        </w:tabs>
        <w:spacing w:after="0" w:line="240" w:lineRule="auto"/>
        <w:ind w:left="720"/>
        <w:rPr>
          <w:rFonts w:ascii="Calibri" w:cs="Calibri" w:eastAsia="Calibri" w:hAnsi="Calibri"/>
          <w:b w:val="0"/>
          <w:i w:val="0"/>
          <w:color w:val="0d0d0d"/>
          <w:sz w:val="24"/>
          <w:szCs w:val="24"/>
          <w:u w:val="none"/>
        </w:rPr>
      </w:pPr>
      <w:r w:rsidDel="00000000" w:rsidR="00000000" w:rsidRPr="00000000">
        <w:rPr>
          <w:rFonts w:ascii="Calibri" w:cs="Calibri" w:eastAsia="Calibri" w:hAnsi="Calibri"/>
          <w:b w:val="0"/>
          <w:i w:val="0"/>
          <w:color w:val="0d0d0d"/>
          <w:sz w:val="24"/>
          <w:szCs w:val="24"/>
          <w:rtl w:val="0"/>
        </w:rPr>
        <w:t xml:space="preserve">Utilization of Testing Tools:</w:t>
      </w:r>
    </w:p>
    <w:p w:rsidR="00000000" w:rsidDel="00000000" w:rsidP="00000000" w:rsidRDefault="00000000" w:rsidRPr="00000000" w14:paraId="000000AF">
      <w:pPr>
        <w:pStyle w:val="Heading1"/>
        <w:numPr>
          <w:ilvl w:val="1"/>
          <w:numId w:val="1"/>
        </w:numPr>
        <w:pBdr>
          <w:top w:color="e3e3e3" w:space="0" w:sz="0" w:val="none"/>
          <w:left w:color="e3e3e3" w:space="0" w:sz="0" w:val="none"/>
          <w:bottom w:color="e3e3e3" w:space="0" w:sz="0" w:val="none"/>
          <w:right w:color="e3e3e3" w:space="0" w:sz="0" w:val="none"/>
          <w:between w:color="e3e3e3" w:space="0" w:sz="0" w:val="none"/>
        </w:pBdr>
        <w:tabs>
          <w:tab w:val="center" w:leader="none" w:pos="552"/>
          <w:tab w:val="center" w:leader="none" w:pos="2201"/>
        </w:tabs>
        <w:spacing w:after="0" w:line="240" w:lineRule="auto"/>
        <w:ind w:left="1440" w:hanging="360"/>
        <w:rPr>
          <w:rFonts w:ascii="Calibri" w:cs="Calibri" w:eastAsia="Calibri" w:hAnsi="Calibri"/>
          <w:b w:val="0"/>
          <w:i w:val="0"/>
        </w:rPr>
      </w:pPr>
      <w:r w:rsidDel="00000000" w:rsidR="00000000" w:rsidRPr="00000000">
        <w:rPr>
          <w:rFonts w:ascii="Calibri" w:cs="Calibri" w:eastAsia="Calibri" w:hAnsi="Calibri"/>
          <w:b w:val="0"/>
          <w:i w:val="0"/>
          <w:color w:val="0d0d0d"/>
          <w:sz w:val="24"/>
          <w:szCs w:val="24"/>
          <w:rtl w:val="0"/>
        </w:rPr>
        <w:t xml:space="preserve">We utilized Tricentis qTest for test case management and execution, which contributed to efficient testing processes. Leveraging testing tools enabled us to organize test cases effectively, track testing progress, and generate insightful reports.</w:t>
      </w:r>
    </w:p>
    <w:p w:rsidR="00000000" w:rsidDel="00000000" w:rsidP="00000000" w:rsidRDefault="00000000" w:rsidRPr="00000000" w14:paraId="000000B0">
      <w:pPr>
        <w:pStyle w:val="Heading1"/>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tabs>
          <w:tab w:val="center" w:leader="none" w:pos="552"/>
          <w:tab w:val="center" w:leader="none" w:pos="2201"/>
        </w:tabs>
        <w:spacing w:after="0" w:line="240" w:lineRule="auto"/>
        <w:ind w:left="720"/>
        <w:rPr>
          <w:rFonts w:ascii="Calibri" w:cs="Calibri" w:eastAsia="Calibri" w:hAnsi="Calibri"/>
          <w:b w:val="0"/>
          <w:i w:val="0"/>
          <w:color w:val="0d0d0d"/>
          <w:sz w:val="24"/>
          <w:szCs w:val="24"/>
          <w:u w:val="none"/>
        </w:rPr>
      </w:pPr>
      <w:r w:rsidDel="00000000" w:rsidR="00000000" w:rsidRPr="00000000">
        <w:rPr>
          <w:rFonts w:ascii="Calibri" w:cs="Calibri" w:eastAsia="Calibri" w:hAnsi="Calibri"/>
          <w:b w:val="0"/>
          <w:i w:val="0"/>
          <w:color w:val="0d0d0d"/>
          <w:sz w:val="24"/>
          <w:szCs w:val="24"/>
          <w:rtl w:val="0"/>
        </w:rPr>
        <w:t xml:space="preserve">Effective Bug Reporting and Tracking:</w:t>
      </w:r>
    </w:p>
    <w:p w:rsidR="00000000" w:rsidDel="00000000" w:rsidP="00000000" w:rsidRDefault="00000000" w:rsidRPr="00000000" w14:paraId="000000B1">
      <w:pPr>
        <w:pStyle w:val="Heading1"/>
        <w:numPr>
          <w:ilvl w:val="1"/>
          <w:numId w:val="1"/>
        </w:numPr>
        <w:pBdr>
          <w:top w:color="e3e3e3" w:space="0" w:sz="0" w:val="none"/>
          <w:left w:color="e3e3e3" w:space="0" w:sz="0" w:val="none"/>
          <w:bottom w:color="e3e3e3" w:space="0" w:sz="0" w:val="none"/>
          <w:right w:color="e3e3e3" w:space="0" w:sz="0" w:val="none"/>
          <w:between w:color="e3e3e3" w:space="0" w:sz="0" w:val="none"/>
        </w:pBdr>
        <w:tabs>
          <w:tab w:val="center" w:leader="none" w:pos="552"/>
          <w:tab w:val="center" w:leader="none" w:pos="2201"/>
        </w:tabs>
        <w:spacing w:after="0" w:line="240" w:lineRule="auto"/>
        <w:ind w:left="1440" w:hanging="360"/>
        <w:rPr>
          <w:rFonts w:ascii="Calibri" w:cs="Calibri" w:eastAsia="Calibri" w:hAnsi="Calibri"/>
          <w:b w:val="0"/>
          <w:i w:val="0"/>
        </w:rPr>
      </w:pPr>
      <w:bookmarkStart w:colFirst="0" w:colLast="0" w:name="_heading=h.432t1au2lqp5" w:id="19"/>
      <w:bookmarkEnd w:id="19"/>
      <w:r w:rsidDel="00000000" w:rsidR="00000000" w:rsidRPr="00000000">
        <w:rPr>
          <w:rFonts w:ascii="Calibri" w:cs="Calibri" w:eastAsia="Calibri" w:hAnsi="Calibri"/>
          <w:b w:val="0"/>
          <w:i w:val="0"/>
          <w:color w:val="0d0d0d"/>
          <w:sz w:val="24"/>
          <w:szCs w:val="24"/>
          <w:rtl w:val="0"/>
        </w:rPr>
        <w:t xml:space="preserve">We used Jira Atlassian for bug reporting and tracking, ensuring that all identified issues were logged systematically. Providing detailed descriptions, steps to reproduce, and screenshots for each reported bug facilitated faster resolution and communication with the development team.</w:t>
      </w:r>
    </w:p>
    <w:p w:rsidR="00000000" w:rsidDel="00000000" w:rsidP="00000000" w:rsidRDefault="00000000" w:rsidRPr="00000000" w14:paraId="000000B2">
      <w:pPr>
        <w:pStyle w:val="Heading1"/>
        <w:tabs>
          <w:tab w:val="center" w:leader="none" w:pos="552"/>
          <w:tab w:val="center" w:leader="none" w:pos="2201"/>
        </w:tabs>
        <w:spacing w:line="240" w:lineRule="auto"/>
        <w:ind w:left="0" w:firstLine="0"/>
        <w:jc w:val="both"/>
        <w:rPr/>
      </w:pPr>
      <w:r w:rsidDel="00000000" w:rsidR="00000000" w:rsidRPr="00000000">
        <w:rPr>
          <w:rtl w:val="0"/>
        </w:rPr>
      </w:r>
    </w:p>
    <w:p w:rsidR="00000000" w:rsidDel="00000000" w:rsidP="00000000" w:rsidRDefault="00000000" w:rsidRPr="00000000" w14:paraId="000000B3">
      <w:pPr>
        <w:pStyle w:val="Heading1"/>
        <w:tabs>
          <w:tab w:val="center" w:leader="none" w:pos="552"/>
          <w:tab w:val="center" w:leader="none" w:pos="2201"/>
        </w:tabs>
        <w:spacing w:line="240" w:lineRule="auto"/>
        <w:ind w:left="0" w:firstLine="0"/>
        <w:jc w:val="both"/>
        <w:rPr/>
      </w:pPr>
      <w:bookmarkStart w:colFirst="0" w:colLast="0" w:name="_heading=h.2s8eyo1" w:id="20"/>
      <w:bookmarkEnd w:id="20"/>
      <w:r w:rsidDel="00000000" w:rsidR="00000000" w:rsidRPr="00000000">
        <w:rPr>
          <w:rtl w:val="0"/>
        </w:rPr>
        <w:t xml:space="preserve">10.</w:t>
        <w:tab/>
        <w:t xml:space="preserve"> Exit Criteria (Zhuowen)</w:t>
      </w:r>
    </w:p>
    <w:p w:rsidR="00000000" w:rsidDel="00000000" w:rsidP="00000000" w:rsidRDefault="00000000" w:rsidRPr="00000000" w14:paraId="000000B4">
      <w:pPr>
        <w:numPr>
          <w:ilvl w:val="0"/>
          <w:numId w:val="8"/>
        </w:numPr>
        <w:spacing w:after="0" w:afterAutospacing="0" w:line="271" w:lineRule="auto"/>
        <w:ind w:left="720" w:right="36" w:hanging="360"/>
        <w:rPr>
          <w:sz w:val="24"/>
          <w:szCs w:val="24"/>
          <w:u w:val="none"/>
        </w:rPr>
      </w:pPr>
      <w:r w:rsidDel="00000000" w:rsidR="00000000" w:rsidRPr="00000000">
        <w:rPr>
          <w:sz w:val="24"/>
          <w:szCs w:val="24"/>
          <w:rtl w:val="0"/>
        </w:rPr>
        <w:t xml:space="preserve">All test cases have been executed. – Yes</w:t>
      </w:r>
    </w:p>
    <w:p w:rsidR="00000000" w:rsidDel="00000000" w:rsidP="00000000" w:rsidRDefault="00000000" w:rsidRPr="00000000" w14:paraId="000000B5">
      <w:pPr>
        <w:numPr>
          <w:ilvl w:val="0"/>
          <w:numId w:val="8"/>
        </w:numPr>
        <w:spacing w:after="0" w:afterAutospacing="0" w:line="271" w:lineRule="auto"/>
        <w:ind w:left="720" w:right="36" w:hanging="360"/>
        <w:rPr>
          <w:sz w:val="24"/>
          <w:szCs w:val="24"/>
          <w:u w:val="none"/>
        </w:rPr>
      </w:pPr>
      <w:r w:rsidDel="00000000" w:rsidR="00000000" w:rsidRPr="00000000">
        <w:rPr>
          <w:sz w:val="24"/>
          <w:szCs w:val="24"/>
          <w:rtl w:val="0"/>
        </w:rPr>
        <w:t xml:space="preserve">All test cases have passed or have acceptable justifications for failures. – Yes</w:t>
      </w:r>
    </w:p>
    <w:p w:rsidR="00000000" w:rsidDel="00000000" w:rsidP="00000000" w:rsidRDefault="00000000" w:rsidRPr="00000000" w14:paraId="000000B6">
      <w:pPr>
        <w:numPr>
          <w:ilvl w:val="0"/>
          <w:numId w:val="8"/>
        </w:numPr>
        <w:spacing w:after="0" w:afterAutospacing="0" w:line="271" w:lineRule="auto"/>
        <w:ind w:left="720" w:right="36" w:hanging="360"/>
        <w:rPr>
          <w:sz w:val="24"/>
          <w:szCs w:val="24"/>
          <w:u w:val="none"/>
        </w:rPr>
      </w:pPr>
      <w:r w:rsidDel="00000000" w:rsidR="00000000" w:rsidRPr="00000000">
        <w:rPr>
          <w:sz w:val="24"/>
          <w:szCs w:val="24"/>
          <w:rtl w:val="0"/>
        </w:rPr>
        <w:t xml:space="preserve">All defects have been reported and verified. – Yes</w:t>
      </w:r>
      <w:r w:rsidDel="00000000" w:rsidR="00000000" w:rsidRPr="00000000">
        <w:rPr>
          <w:rtl w:val="0"/>
        </w:rPr>
      </w:r>
    </w:p>
    <w:p w:rsidR="00000000" w:rsidDel="00000000" w:rsidP="00000000" w:rsidRDefault="00000000" w:rsidRPr="00000000" w14:paraId="000000B7">
      <w:pPr>
        <w:numPr>
          <w:ilvl w:val="0"/>
          <w:numId w:val="8"/>
        </w:numPr>
        <w:spacing w:after="24" w:line="271" w:lineRule="auto"/>
        <w:ind w:left="720" w:right="36" w:hanging="360"/>
        <w:rPr>
          <w:sz w:val="24"/>
          <w:szCs w:val="24"/>
          <w:u w:val="none"/>
        </w:rPr>
      </w:pPr>
      <w:r w:rsidDel="00000000" w:rsidR="00000000" w:rsidRPr="00000000">
        <w:rPr>
          <w:sz w:val="24"/>
          <w:szCs w:val="24"/>
          <w:rtl w:val="0"/>
        </w:rPr>
        <w:t xml:space="preserve">All defects of Critical, Major, and Medium severity are either resolved or will make an acceptable mitigation plan. – Yes</w:t>
      </w:r>
    </w:p>
    <w:p w:rsidR="00000000" w:rsidDel="00000000" w:rsidP="00000000" w:rsidRDefault="00000000" w:rsidRPr="00000000" w14:paraId="000000B8">
      <w:pPr>
        <w:spacing w:after="20" w:line="271" w:lineRule="auto"/>
        <w:ind w:right="36"/>
        <w:rPr>
          <w:rFonts w:ascii="system-ui" w:cs="system-ui" w:eastAsia="system-ui" w:hAnsi="system-ui"/>
          <w:color w:val="0d0d0d"/>
          <w:sz w:val="24"/>
          <w:szCs w:val="24"/>
        </w:rPr>
      </w:pPr>
      <w:r w:rsidDel="00000000" w:rsidR="00000000" w:rsidRPr="00000000">
        <w:rPr>
          <w:rtl w:val="0"/>
        </w:rPr>
      </w:r>
    </w:p>
    <w:p w:rsidR="00000000" w:rsidDel="00000000" w:rsidP="00000000" w:rsidRDefault="00000000" w:rsidRPr="00000000" w14:paraId="000000B9">
      <w:pPr>
        <w:pStyle w:val="Heading1"/>
        <w:ind w:left="0" w:firstLine="0"/>
        <w:rPr/>
      </w:pPr>
      <w:bookmarkStart w:colFirst="0" w:colLast="0" w:name="_heading=h.17dp8vu" w:id="21"/>
      <w:bookmarkEnd w:id="21"/>
      <w:r w:rsidDel="00000000" w:rsidR="00000000" w:rsidRPr="00000000">
        <w:rPr>
          <w:rtl w:val="0"/>
        </w:rPr>
        <w:t xml:space="preserve">11. Conclusion/Sign Off (Sushanth)</w:t>
      </w:r>
      <w:r w:rsidDel="00000000" w:rsidR="00000000" w:rsidRPr="00000000">
        <w:rPr>
          <w:rtl w:val="0"/>
        </w:rPr>
      </w:r>
    </w:p>
    <w:p w:rsidR="00000000" w:rsidDel="00000000" w:rsidP="00000000" w:rsidRDefault="00000000" w:rsidRPr="00000000" w14:paraId="000000BA">
      <w:pPr>
        <w:ind w:left="717" w:firstLine="2.9999999999999716"/>
        <w:rPr>
          <w:color w:val="000000"/>
          <w:sz w:val="24"/>
          <w:szCs w:val="24"/>
        </w:rPr>
      </w:pPr>
      <w:r w:rsidDel="00000000" w:rsidR="00000000" w:rsidRPr="00000000">
        <w:rPr>
          <w:color w:val="0d0d0d"/>
          <w:sz w:val="24"/>
          <w:szCs w:val="24"/>
          <w:highlight w:val="white"/>
          <w:rtl w:val="0"/>
        </w:rPr>
        <w:t xml:space="preserve">In light of the successful completion of the exit criteria detailed in Section 10 of this Test Summary Report, the Testing team affirms that the application is ready for deployment. All stipulated testing criteria have been satisfactorily fulfilled, affirming that the Invoicing and Account Receivables modules within the Xero application have undergone comprehensive testing and validation. Robust User Acceptance Testing and Business acceptance testing is also essential for mitigating potential risks and ensuring seamless alignment with stakeholder needs.</w:t>
      </w:r>
      <w:r w:rsidDel="00000000" w:rsidR="00000000" w:rsidRPr="00000000">
        <w:rPr>
          <w:rtl w:val="0"/>
        </w:rPr>
      </w:r>
    </w:p>
    <w:p w:rsidR="00000000" w:rsidDel="00000000" w:rsidP="00000000" w:rsidRDefault="00000000" w:rsidRPr="00000000" w14:paraId="000000BB">
      <w:pPr>
        <w:pStyle w:val="Heading1"/>
        <w:ind w:left="0" w:firstLine="0"/>
        <w:rPr/>
      </w:pPr>
      <w:r w:rsidDel="00000000" w:rsidR="00000000" w:rsidRPr="00000000">
        <w:rPr>
          <w:rtl w:val="0"/>
        </w:rPr>
      </w:r>
    </w:p>
    <w:p w:rsidR="00000000" w:rsidDel="00000000" w:rsidP="00000000" w:rsidRDefault="00000000" w:rsidRPr="00000000" w14:paraId="000000BC">
      <w:pPr>
        <w:pStyle w:val="Heading1"/>
        <w:ind w:left="0" w:firstLine="0"/>
        <w:rPr/>
      </w:pPr>
      <w:bookmarkStart w:colFirst="0" w:colLast="0" w:name="_heading=h.3rdcrjn" w:id="22"/>
      <w:bookmarkEnd w:id="22"/>
      <w:r w:rsidDel="00000000" w:rsidR="00000000" w:rsidRPr="00000000">
        <w:rPr>
          <w:rtl w:val="0"/>
        </w:rPr>
        <w:t xml:space="preserve">12. Definitions, Acronyms, and Abbreviations (Rahul)</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0"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b w:val="1"/>
          <w:sz w:val="24"/>
          <w:szCs w:val="24"/>
          <w:rtl w:val="0"/>
        </w:rPr>
        <w:t xml:space="preserve">qTest</w:t>
      </w:r>
      <w:r w:rsidDel="00000000" w:rsidR="00000000" w:rsidRPr="00000000">
        <w:rPr>
          <w:sz w:val="24"/>
          <w:szCs w:val="24"/>
          <w:rtl w:val="0"/>
        </w:rPr>
        <w:t xml:space="preserve">: qTest is a comprehensive test management tool developed by QASymphony. It provides a centralized platform for creating, organizing, and executing test cases. Key features include test case repositories, test planning and scheduling, integration with defect tracking tools, customizable reporting and metrics, and support for various testing methodologies like agile and waterfall. qTest aims to streamline the testing process, improve traceability, and enhance collaboration between testers, developers, and stakeholders.</w:t>
      </w:r>
    </w:p>
    <w:p w:rsidR="00000000" w:rsidDel="00000000" w:rsidP="00000000" w:rsidRDefault="00000000" w:rsidRPr="00000000" w14:paraId="000000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0"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b w:val="1"/>
          <w:sz w:val="24"/>
          <w:szCs w:val="24"/>
          <w:rtl w:val="0"/>
        </w:rPr>
        <w:t xml:space="preserve">JIRA</w:t>
      </w:r>
      <w:r w:rsidDel="00000000" w:rsidR="00000000" w:rsidRPr="00000000">
        <w:rPr>
          <w:sz w:val="24"/>
          <w:szCs w:val="24"/>
          <w:rtl w:val="0"/>
        </w:rPr>
        <w:t xml:space="preserve">: JIRA, developed by Atlassian, is a widely adopted issue and project tracking tool. It offers a flexible workflow system that can be customized to match an organization's development processes. JIRA supports agile methodologies like Scrum and Kanban, with features like backlogs, sprint planning, and burndown charts. It allows teams to create and manage issues (tasks, bugs, feature requests), assign them to team members, track progress, and generate reports. JIRA integrates with various development tools, facilitating seamless collaboration across teams.</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0"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b w:val="1"/>
          <w:sz w:val="24"/>
          <w:szCs w:val="24"/>
          <w:rtl w:val="0"/>
        </w:rPr>
        <w:t xml:space="preserve">UAT (User Acceptance Testing)</w:t>
      </w:r>
      <w:r w:rsidDel="00000000" w:rsidR="00000000" w:rsidRPr="00000000">
        <w:rPr>
          <w:sz w:val="24"/>
          <w:szCs w:val="24"/>
          <w:rtl w:val="0"/>
        </w:rPr>
        <w:t xml:space="preserve">: UAT is a crucial phase in software testing where the final product is evaluated by actual end-users or client representatives. The primary goal is to validate that the application meets the specified business requirements, user expectations, and real-world scenarios. UAT typically occurs after functional and non-functional testing phases and involves testing the system with real-world data and use cases. Successful UAT is often a prerequisite for product release or deployment.</w:t>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0"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b w:val="1"/>
          <w:sz w:val="24"/>
          <w:szCs w:val="24"/>
          <w:rtl w:val="0"/>
        </w:rPr>
        <w:t xml:space="preserve">URL (Uniform Resource Locator)</w:t>
      </w:r>
      <w:r w:rsidDel="00000000" w:rsidR="00000000" w:rsidRPr="00000000">
        <w:rPr>
          <w:sz w:val="24"/>
          <w:szCs w:val="24"/>
          <w:rtl w:val="0"/>
        </w:rPr>
        <w:t xml:space="preserve">: A URL is a unique address that specifies the location of a resource (website, web page, file, or other content) on the internet. It consists of several components, including the protocol (e.g., http, https), domain name (e.g., www.example.com), and path to the specific resource. URLs are used by web browsers and other internet applications to locate and retrieve the requested content from web servers.</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0"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b w:val="1"/>
          <w:sz w:val="24"/>
          <w:szCs w:val="24"/>
          <w:rtl w:val="0"/>
        </w:rPr>
        <w:t xml:space="preserve">Defect</w:t>
      </w:r>
      <w:r w:rsidDel="00000000" w:rsidR="00000000" w:rsidRPr="00000000">
        <w:rPr>
          <w:sz w:val="24"/>
          <w:szCs w:val="24"/>
          <w:rtl w:val="0"/>
        </w:rPr>
        <w:t xml:space="preserve">: In software testing, a defect is an error, flaw, or deviation from the expected behavior or requirements of the software application. Defects can range from functional issues (incorrect calculations, missing features) to non-functional issues (performance problems, security vulnerabilities). Defects are typically reported, tracked, prioritized, and assigned for resolution during the testing and development process.</w:t>
      </w:r>
    </w:p>
    <w:p w:rsidR="00000000" w:rsidDel="00000000" w:rsidP="00000000" w:rsidRDefault="00000000" w:rsidRPr="00000000" w14:paraId="000000C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0"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b w:val="1"/>
          <w:sz w:val="24"/>
          <w:szCs w:val="24"/>
          <w:rtl w:val="0"/>
        </w:rPr>
        <w:t xml:space="preserve">Action Plan</w:t>
      </w:r>
      <w:r w:rsidDel="00000000" w:rsidR="00000000" w:rsidRPr="00000000">
        <w:rPr>
          <w:sz w:val="24"/>
          <w:szCs w:val="24"/>
          <w:rtl w:val="0"/>
        </w:rPr>
        <w:t xml:space="preserve">: An action plan is a detailed strategy that outlines the steps, tasks, and responsibilities required to address and resolve identified defects or issues. It typically includes information such as the root cause analysis, proposed solutions or fixes, timelines, assigned resources, and any dependencies or risks associated with the resolution process. Action plans help ensure that defects are systematically addressed and tracked until resolution, preventing them from being overlooked or forgotten.</w:t>
      </w:r>
    </w:p>
    <w:p w:rsidR="00000000" w:rsidDel="00000000" w:rsidP="00000000" w:rsidRDefault="00000000" w:rsidRPr="00000000" w14:paraId="000000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0"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b w:val="1"/>
          <w:sz w:val="24"/>
          <w:szCs w:val="24"/>
          <w:rtl w:val="0"/>
        </w:rPr>
        <w:t xml:space="preserve">Test Environment</w:t>
      </w:r>
      <w:r w:rsidDel="00000000" w:rsidR="00000000" w:rsidRPr="00000000">
        <w:rPr>
          <w:sz w:val="24"/>
          <w:szCs w:val="24"/>
          <w:rtl w:val="0"/>
        </w:rPr>
        <w:t xml:space="preserve">: A test environment is a controlled setup that replicates the production environment (or a subset of it) where the software application will be deployed. It includes the necessary hardware, software, databases, network configurations, and any external systems or dependencies required for comprehensive testing. Test environments are isolated from production environments to prevent any unintended impacts during testing activities, ensuring the safety and stability of live systems.</w:t>
      </w:r>
    </w:p>
    <w:p w:rsidR="00000000" w:rsidDel="00000000" w:rsidP="00000000" w:rsidRDefault="00000000" w:rsidRPr="00000000" w14:paraId="000000C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0" w:lineRule="auto"/>
        <w:ind w:left="720" w:right="0" w:hanging="360"/>
        <w:jc w:val="left"/>
        <w:rPr>
          <w:b w:val="1"/>
          <w:sz w:val="24"/>
          <w:szCs w:val="24"/>
        </w:rPr>
      </w:pPr>
      <w:r w:rsidDel="00000000" w:rsidR="00000000" w:rsidRPr="00000000">
        <w:rPr>
          <w:b w:val="1"/>
          <w:sz w:val="24"/>
          <w:szCs w:val="24"/>
          <w:rtl w:val="0"/>
        </w:rPr>
        <w:t xml:space="preserve">Exit Criteria:</w:t>
      </w:r>
      <w:r w:rsidDel="00000000" w:rsidR="00000000" w:rsidRPr="00000000">
        <w:rPr>
          <w:sz w:val="24"/>
          <w:szCs w:val="24"/>
          <w:rtl w:val="0"/>
        </w:rPr>
        <w:t xml:space="preserve"> Exit criteria are predefined sets of conditions or requirements that must be met before a process, phase, or activity can be considered complete and officially concluded. Exit criteria serve as objective checkpoints or gates that must be passed before moving forward, ensuring that the necessary quality standards, requirements, and processes have been followed and met. They help maintain control over the project or process, mitigate risks, and ensure that stakeholders are aligned and satisfied with the outcomes before proceeding.</w:t>
      </w:r>
      <w:r w:rsidDel="00000000" w:rsidR="00000000" w:rsidRPr="00000000">
        <w:rPr>
          <w:rtl w:val="0"/>
        </w:rPr>
      </w:r>
    </w:p>
    <w:sectPr>
      <w:footerReference r:id="rId11" w:type="default"/>
      <w:footerReference r:id="rId12" w:type="first"/>
      <w:footerReference r:id="rId13" w:type="even"/>
      <w:pgSz w:h="15840" w:w="12240" w:orient="portrait"/>
      <w:pgMar w:bottom="2214" w:top="1435" w:left="1440" w:right="1448" w:header="720" w:footer="71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system-u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tabs>
        <w:tab w:val="right" w:leader="none" w:pos="9352"/>
      </w:tabs>
      <w:spacing w:after="0" w:lineRule="auto"/>
      <w:ind w:right="-6"/>
      <w:rPr/>
    </w:pPr>
    <w:r w:rsidDel="00000000" w:rsidR="00000000" w:rsidRPr="00000000">
      <w:rPr>
        <w:rFonts w:ascii="Cambria" w:cs="Cambria" w:eastAsia="Cambria" w:hAnsi="Cambria"/>
        <w:b w:val="1"/>
        <w:i w:val="1"/>
        <w:color w:val="545454"/>
        <w:sz w:val="24"/>
        <w:szCs w:val="24"/>
        <w:rtl w:val="0"/>
      </w:rPr>
      <w:tab/>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tabs>
        <w:tab w:val="right" w:leader="none" w:pos="9352"/>
      </w:tabs>
      <w:spacing w:after="0" w:lineRule="auto"/>
      <w:ind w:right="-6"/>
      <w:rPr/>
    </w:pPr>
    <w:r w:rsidDel="00000000" w:rsidR="00000000" w:rsidRPr="00000000">
      <w:rPr>
        <w:rFonts w:ascii="Cambria" w:cs="Cambria" w:eastAsia="Cambria" w:hAnsi="Cambria"/>
        <w:b w:val="1"/>
        <w:i w:val="1"/>
        <w:color w:val="545454"/>
        <w:sz w:val="24"/>
        <w:szCs w:val="24"/>
        <w:rtl w:val="0"/>
      </w:rPr>
      <w:t xml:space="preserve">© </w:t>
    </w:r>
    <w:r w:rsidDel="00000000" w:rsidR="00000000" w:rsidRPr="00000000">
      <w:rPr>
        <w:rFonts w:ascii="Cambria" w:cs="Cambria" w:eastAsia="Cambria" w:hAnsi="Cambria"/>
        <w:b w:val="1"/>
        <w:i w:val="1"/>
        <w:color w:val="0000ff"/>
        <w:sz w:val="24"/>
        <w:szCs w:val="24"/>
        <w:u w:val="single"/>
        <w:rtl w:val="0"/>
      </w:rPr>
      <w:t xml:space="preserve">www.SoftwareTestingHelp.com </w:t>
    </w:r>
    <w:r w:rsidDel="00000000" w:rsidR="00000000" w:rsidRPr="00000000">
      <w:rPr>
        <w:rFonts w:ascii="Cambria" w:cs="Cambria" w:eastAsia="Cambria" w:hAnsi="Cambria"/>
        <w:b w:val="1"/>
        <w:i w:val="1"/>
        <w:color w:val="545454"/>
        <w:sz w:val="24"/>
        <w:szCs w:val="24"/>
        <w:rtl w:val="0"/>
      </w:rPr>
      <w:t xml:space="preserve">– All rights reserved.</w:t>
      <w:tab/>
    </w:r>
    <w:r w:rsidDel="00000000" w:rsidR="00000000" w:rsidRPr="00000000">
      <w:rPr>
        <w:rFonts w:ascii="Cambria" w:cs="Cambria" w:eastAsia="Cambria" w:hAnsi="Cambria"/>
        <w:b w:val="1"/>
        <w:i w:val="1"/>
        <w:sz w:val="24"/>
        <w:szCs w:val="24"/>
        <w:rtl w:val="0"/>
      </w:rPr>
      <w:t xml:space="preserve">Test Summary Report</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tabs>
        <w:tab w:val="right" w:leader="none" w:pos="9352"/>
      </w:tabs>
      <w:spacing w:after="0" w:lineRule="auto"/>
      <w:ind w:right="-6"/>
      <w:rPr/>
    </w:pPr>
    <w:r w:rsidDel="00000000" w:rsidR="00000000" w:rsidRPr="00000000">
      <w:rPr>
        <w:rFonts w:ascii="Cambria" w:cs="Cambria" w:eastAsia="Cambria" w:hAnsi="Cambria"/>
        <w:b w:val="1"/>
        <w:i w:val="1"/>
        <w:color w:val="545454"/>
        <w:sz w:val="24"/>
        <w:szCs w:val="24"/>
        <w:rtl w:val="0"/>
      </w:rPr>
      <w:t xml:space="preserve">© </w:t>
    </w:r>
    <w:r w:rsidDel="00000000" w:rsidR="00000000" w:rsidRPr="00000000">
      <w:rPr>
        <w:rFonts w:ascii="Cambria" w:cs="Cambria" w:eastAsia="Cambria" w:hAnsi="Cambria"/>
        <w:b w:val="1"/>
        <w:i w:val="1"/>
        <w:color w:val="0000ff"/>
        <w:sz w:val="24"/>
        <w:szCs w:val="24"/>
        <w:u w:val="single"/>
        <w:rtl w:val="0"/>
      </w:rPr>
      <w:t xml:space="preserve">www.SoftwareTestingHelp.com </w:t>
    </w:r>
    <w:r w:rsidDel="00000000" w:rsidR="00000000" w:rsidRPr="00000000">
      <w:rPr>
        <w:rFonts w:ascii="Cambria" w:cs="Cambria" w:eastAsia="Cambria" w:hAnsi="Cambria"/>
        <w:b w:val="1"/>
        <w:i w:val="1"/>
        <w:color w:val="545454"/>
        <w:sz w:val="24"/>
        <w:szCs w:val="24"/>
        <w:rtl w:val="0"/>
      </w:rPr>
      <w:t xml:space="preserve">– All rights reserved.</w:t>
      <w:tab/>
    </w:r>
    <w:r w:rsidDel="00000000" w:rsidR="00000000" w:rsidRPr="00000000">
      <w:rPr>
        <w:rFonts w:ascii="Cambria" w:cs="Cambria" w:eastAsia="Cambria" w:hAnsi="Cambria"/>
        <w:b w:val="1"/>
        <w:i w:val="1"/>
        <w:sz w:val="24"/>
        <w:szCs w:val="24"/>
        <w:rtl w:val="0"/>
      </w:rPr>
      <w:t xml:space="preserve">Test Summary Report</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 w:before="0" w:line="259" w:lineRule="auto"/>
      <w:ind w:left="370" w:right="0" w:hanging="10"/>
      <w:jc w:val="left"/>
    </w:pPr>
    <w:rPr>
      <w:rFonts w:ascii="Cambria" w:cs="Cambria" w:eastAsia="Cambria" w:hAnsi="Cambria"/>
      <w:b w:val="1"/>
      <w:i w:val="1"/>
      <w:smallCaps w:val="0"/>
      <w:strike w:val="0"/>
      <w:color w:val="808080"/>
      <w:sz w:val="28"/>
      <w:szCs w:val="2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 w:before="0" w:line="259" w:lineRule="auto"/>
      <w:ind w:left="370" w:right="0" w:hanging="10"/>
      <w:jc w:val="left"/>
    </w:pPr>
    <w:rPr>
      <w:rFonts w:ascii="Cambria" w:cs="Cambria" w:eastAsia="Cambria" w:hAnsi="Cambria"/>
      <w:b w:val="1"/>
      <w:i w:val="1"/>
      <w:smallCaps w:val="0"/>
      <w:strike w:val="0"/>
      <w:color w:val="808080"/>
      <w:sz w:val="28"/>
      <w:szCs w:val="28"/>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9" w:before="0" w:line="267" w:lineRule="auto"/>
      <w:ind w:left="1090" w:right="0" w:hanging="1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line="259" w:lineRule="auto"/>
    </w:pPr>
    <w:rPr>
      <w:rFonts w:ascii="Calibri" w:cs="Calibri" w:eastAsia="Calibri" w:hAnsi="Calibri"/>
      <w:color w:val="000000"/>
      <w:sz w:val="22"/>
    </w:rPr>
  </w:style>
  <w:style w:type="paragraph" w:styleId="Heading1">
    <w:name w:val="heading 1"/>
    <w:next w:val="Normal"/>
    <w:link w:val="Heading1Char"/>
    <w:uiPriority w:val="9"/>
    <w:qFormat w:val="1"/>
    <w:pPr>
      <w:keepNext w:val="1"/>
      <w:keepLines w:val="1"/>
      <w:spacing w:after="3" w:line="259" w:lineRule="auto"/>
      <w:ind w:left="370" w:hanging="10"/>
      <w:outlineLvl w:val="0"/>
    </w:pPr>
    <w:rPr>
      <w:rFonts w:ascii="Cambria" w:cs="Cambria" w:eastAsia="Cambria" w:hAnsi="Cambria"/>
      <w:b w:val="1"/>
      <w:i w:val="1"/>
      <w:color w:val="808080"/>
      <w:sz w:val="28"/>
    </w:rPr>
  </w:style>
  <w:style w:type="paragraph" w:styleId="Heading2">
    <w:name w:val="heading 2"/>
    <w:next w:val="Normal"/>
    <w:link w:val="Heading2Char"/>
    <w:uiPriority w:val="9"/>
    <w:unhideWhenUsed w:val="1"/>
    <w:qFormat w:val="1"/>
    <w:pPr>
      <w:keepNext w:val="1"/>
      <w:keepLines w:val="1"/>
      <w:spacing w:after="3" w:line="259" w:lineRule="auto"/>
      <w:ind w:left="370" w:hanging="10"/>
      <w:outlineLvl w:val="1"/>
    </w:pPr>
    <w:rPr>
      <w:rFonts w:ascii="Cambria" w:cs="Cambria" w:eastAsia="Cambria" w:hAnsi="Cambria"/>
      <w:b w:val="1"/>
      <w:i w:val="1"/>
      <w:color w:val="808080"/>
      <w:sz w:val="28"/>
    </w:rPr>
  </w:style>
  <w:style w:type="paragraph" w:styleId="Heading3">
    <w:name w:val="heading 3"/>
    <w:next w:val="Normal"/>
    <w:link w:val="Heading3Char"/>
    <w:uiPriority w:val="9"/>
    <w:unhideWhenUsed w:val="1"/>
    <w:qFormat w:val="1"/>
    <w:pPr>
      <w:keepNext w:val="1"/>
      <w:keepLines w:val="1"/>
      <w:spacing w:after="29" w:line="267" w:lineRule="auto"/>
      <w:ind w:left="1090" w:hanging="10"/>
      <w:outlineLvl w:val="2"/>
    </w:pPr>
    <w:rPr>
      <w:rFonts w:ascii="Calibri" w:cs="Calibri" w:eastAsia="Calibri" w:hAnsi="Calibri"/>
      <w:b w:val="1"/>
      <w:color w:val="00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link w:val="Heading3"/>
    <w:rPr>
      <w:rFonts w:ascii="Calibri" w:cs="Calibri" w:eastAsia="Calibri" w:hAnsi="Calibri"/>
      <w:b w:val="1"/>
      <w:color w:val="000000"/>
      <w:sz w:val="24"/>
    </w:rPr>
  </w:style>
  <w:style w:type="character" w:styleId="Heading2Char" w:customStyle="1">
    <w:name w:val="Heading 2 Char"/>
    <w:link w:val="Heading2"/>
    <w:rPr>
      <w:rFonts w:ascii="Cambria" w:cs="Cambria" w:eastAsia="Cambria" w:hAnsi="Cambria"/>
      <w:b w:val="1"/>
      <w:i w:val="1"/>
      <w:color w:val="808080"/>
      <w:sz w:val="28"/>
    </w:rPr>
  </w:style>
  <w:style w:type="character" w:styleId="Heading1Char" w:customStyle="1">
    <w:name w:val="Heading 1 Char"/>
    <w:link w:val="Heading1"/>
    <w:rPr>
      <w:rFonts w:ascii="Cambria" w:cs="Cambria" w:eastAsia="Cambria" w:hAnsi="Cambria"/>
      <w:b w:val="1"/>
      <w:i w:val="1"/>
      <w:color w:val="808080"/>
      <w:sz w:val="28"/>
    </w:rPr>
  </w:style>
  <w:style w:type="paragraph" w:styleId="TOC1">
    <w:name w:val="toc 1"/>
    <w:hidden w:val="1"/>
    <w:uiPriority w:val="39"/>
    <w:pPr>
      <w:spacing w:after="133" w:line="259" w:lineRule="auto"/>
      <w:ind w:left="25" w:right="15" w:hanging="10"/>
    </w:pPr>
    <w:rPr>
      <w:rFonts w:ascii="Calibri" w:cs="Calibri" w:eastAsia="Calibri" w:hAnsi="Calibri"/>
      <w:color w:val="000000"/>
      <w:sz w:val="22"/>
    </w:rPr>
  </w:style>
  <w:style w:type="table" w:styleId="TableGrid1" w:customStyle="1">
    <w:name w:val="Table Grid1"/>
    <w:pPr>
      <w:spacing w:after="0" w:line="240" w:lineRule="auto"/>
    </w:pPr>
    <w:tblPr>
      <w:tblCellMar>
        <w:top w:w="0.0" w:type="dxa"/>
        <w:left w:w="0.0" w:type="dxa"/>
        <w:bottom w:w="0.0" w:type="dxa"/>
        <w:right w:w="0.0" w:type="dxa"/>
      </w:tblCellMar>
    </w:tblPr>
  </w:style>
  <w:style w:type="paragraph" w:styleId="Header">
    <w:name w:val="header"/>
    <w:basedOn w:val="Normal"/>
    <w:link w:val="HeaderChar"/>
    <w:uiPriority w:val="99"/>
    <w:unhideWhenUsed w:val="1"/>
    <w:rsid w:val="00D54AAD"/>
    <w:pPr>
      <w:tabs>
        <w:tab w:val="center" w:pos="4513"/>
        <w:tab w:val="right" w:pos="9026"/>
      </w:tabs>
      <w:spacing w:after="0" w:line="240" w:lineRule="auto"/>
    </w:pPr>
  </w:style>
  <w:style w:type="character" w:styleId="HeaderChar" w:customStyle="1">
    <w:name w:val="Header Char"/>
    <w:basedOn w:val="DefaultParagraphFont"/>
    <w:link w:val="Header"/>
    <w:uiPriority w:val="99"/>
    <w:rsid w:val="00D54AAD"/>
    <w:rPr>
      <w:rFonts w:ascii="Calibri" w:cs="Calibri" w:eastAsia="Calibri" w:hAnsi="Calibri"/>
      <w:color w:val="000000"/>
      <w:sz w:val="22"/>
    </w:rPr>
  </w:style>
  <w:style w:type="character" w:styleId="Hyperlink">
    <w:name w:val="Hyperlink"/>
    <w:basedOn w:val="DefaultParagraphFont"/>
    <w:uiPriority w:val="99"/>
    <w:unhideWhenUsed w:val="1"/>
    <w:rsid w:val="005B6131"/>
    <w:rPr>
      <w:color w:val="467886" w:themeColor="hyperlink"/>
      <w:u w:val="single"/>
    </w:rPr>
  </w:style>
  <w:style w:type="paragraph" w:styleId="ListParagraph">
    <w:name w:val="List Paragraph"/>
    <w:basedOn w:val="Normal"/>
    <w:uiPriority w:val="34"/>
    <w:qFormat w:val="1"/>
    <w:pPr>
      <w:ind w:left="720"/>
      <w:contextualSpacing w:val="1"/>
    </w:pPr>
  </w:style>
  <w:style w:type="paragraph" w:styleId="Footer">
    <w:name w:val="footer"/>
    <w:basedOn w:val="Normal"/>
    <w:link w:val="FooterChar"/>
    <w:uiPriority w:val="99"/>
    <w:semiHidden w:val="1"/>
    <w:unhideWhenUsed w:val="1"/>
    <w:rsid w:val="00F434CD"/>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F434CD"/>
    <w:rPr>
      <w:rFonts w:ascii="Calibri" w:cs="Calibri" w:eastAsia="Calibri" w:hAnsi="Calibri"/>
      <w:color w:val="000000"/>
      <w:sz w:val="22"/>
    </w:rPr>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45.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45.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49.0" w:type="dxa"/>
        <w:left w:w="101.0" w:type="dxa"/>
        <w:bottom w:w="16.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TKnMMxEdXP9rEnD4dE8yS56RFw==">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2024-04-29T22:15:00.0000000Z</dcterms:created>
  <dc:creator>basubram</dc:creator>
</cp:coreProperties>
</file>