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26460987"/>
        <w:docPartObj>
          <w:docPartGallery w:val="Cover Pages"/>
          <w:docPartUnique/>
        </w:docPartObj>
      </w:sdtPr>
      <w:sdtEndPr>
        <w:rPr>
          <w:rFonts w:ascii="Times New Roman" w:hAnsi="Times New Roman" w:cs="Times New Roman"/>
          <w:sz w:val="48"/>
          <w:szCs w:val="48"/>
        </w:rPr>
      </w:sdtEndPr>
      <w:sdtContent>
        <w:p w14:paraId="1518391A" w14:textId="4510A47E" w:rsidR="00F96985" w:rsidRDefault="00F96985">
          <w:r>
            <w:rPr>
              <w:noProof/>
            </w:rPr>
            <mc:AlternateContent>
              <mc:Choice Requires="wpg">
                <w:drawing>
                  <wp:anchor distT="0" distB="0" distL="114300" distR="114300" simplePos="0" relativeHeight="251659264" behindDoc="1" locked="0" layoutInCell="1" allowOverlap="1" wp14:anchorId="5D535AF5" wp14:editId="08CD17C9">
                    <wp:simplePos x="0" y="0"/>
                    <wp:positionH relativeFrom="page">
                      <wp:posOffset>38100</wp:posOffset>
                    </wp:positionH>
                    <wp:positionV relativeFrom="page">
                      <wp:posOffset>495300</wp:posOffset>
                    </wp:positionV>
                    <wp:extent cx="7248799" cy="9144000"/>
                    <wp:effectExtent l="0" t="0" r="9525" b="0"/>
                    <wp:wrapNone/>
                    <wp:docPr id="48" name="Group 64"/>
                    <wp:cNvGraphicFramePr/>
                    <a:graphic xmlns:a="http://schemas.openxmlformats.org/drawingml/2006/main">
                      <a:graphicData uri="http://schemas.microsoft.com/office/word/2010/wordprocessingGroup">
                        <wpg:wgp>
                          <wpg:cNvGrpSpPr/>
                          <wpg:grpSpPr>
                            <a:xfrm>
                              <a:off x="0" y="0"/>
                              <a:ext cx="7248799" cy="9144000"/>
                              <a:chOff x="-390799" y="0"/>
                              <a:chExt cx="7248799"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7ED0A82C" w14:textId="3F162CF9" w:rsidR="00F96985" w:rsidRPr="00F96985" w:rsidRDefault="00F96985" w:rsidP="00F96985">
                                    <w:pPr>
                                      <w:pStyle w:val="NoSpacing"/>
                                      <w:rPr>
                                        <w:color w:val="FFFFFF" w:themeColor="background1"/>
                                        <w:sz w:val="48"/>
                                        <w:szCs w:val="48"/>
                                      </w:rPr>
                                    </w:pPr>
                                    <w:r w:rsidRPr="00F96985">
                                      <w:rPr>
                                        <w:color w:val="FFFFFF" w:themeColor="background1"/>
                                        <w:sz w:val="48"/>
                                        <w:szCs w:val="48"/>
                                      </w:rPr>
                                      <w:t>UNIFIED MENTORSHIP INTERNSHIP PROGRAM</w:t>
                                    </w:r>
                                  </w:p>
                                  <w:p w14:paraId="624D99F5" w14:textId="25D0A74F" w:rsidR="00F96985" w:rsidRDefault="00F96985" w:rsidP="00F96985">
                                    <w:pPr>
                                      <w:pStyle w:val="NoSpacing"/>
                                      <w:rPr>
                                        <w:b/>
                                        <w:bCs/>
                                        <w:color w:val="FFFFFF" w:themeColor="background1"/>
                                        <w:sz w:val="48"/>
                                        <w:szCs w:val="48"/>
                                      </w:rPr>
                                    </w:pPr>
                                    <w:r w:rsidRPr="00660767">
                                      <w:rPr>
                                        <w:b/>
                                        <w:bCs/>
                                        <w:color w:val="FFFFFF" w:themeColor="background1"/>
                                        <w:sz w:val="48"/>
                                        <w:szCs w:val="48"/>
                                      </w:rPr>
                                      <w:t>PROJECT REPORT</w:t>
                                    </w:r>
                                  </w:p>
                                  <w:p w14:paraId="3EECEC61" w14:textId="35C33232" w:rsidR="00660767" w:rsidRDefault="00660767" w:rsidP="00F96985">
                                    <w:pPr>
                                      <w:pStyle w:val="NoSpacing"/>
                                      <w:rPr>
                                        <w:b/>
                                        <w:bCs/>
                                        <w:color w:val="FFFFFF" w:themeColor="background1"/>
                                        <w:sz w:val="48"/>
                                        <w:szCs w:val="48"/>
                                      </w:rPr>
                                    </w:pPr>
                                    <w:proofErr w:type="gramStart"/>
                                    <w:r>
                                      <w:rPr>
                                        <w:b/>
                                        <w:bCs/>
                                        <w:color w:val="FFFFFF" w:themeColor="background1"/>
                                        <w:sz w:val="48"/>
                                        <w:szCs w:val="48"/>
                                      </w:rPr>
                                      <w:t>Duration :</w:t>
                                    </w:r>
                                    <w:proofErr w:type="gramEnd"/>
                                    <w:r>
                                      <w:rPr>
                                        <w:b/>
                                        <w:bCs/>
                                        <w:color w:val="FFFFFF" w:themeColor="background1"/>
                                        <w:sz w:val="48"/>
                                        <w:szCs w:val="48"/>
                                      </w:rPr>
                                      <w:t xml:space="preserve"> 3 Month</w:t>
                                    </w:r>
                                  </w:p>
                                  <w:p w14:paraId="52BAFDC3" w14:textId="49A40E3E" w:rsidR="00660767" w:rsidRPr="00660767" w:rsidRDefault="00660767" w:rsidP="00F96985">
                                    <w:pPr>
                                      <w:pStyle w:val="NoSpacing"/>
                                      <w:rPr>
                                        <w:b/>
                                        <w:bCs/>
                                        <w:color w:val="FFFFFF" w:themeColor="background1"/>
                                        <w:sz w:val="48"/>
                                        <w:szCs w:val="48"/>
                                      </w:rPr>
                                    </w:pPr>
                                    <w:proofErr w:type="gramStart"/>
                                    <w:r>
                                      <w:rPr>
                                        <w:b/>
                                        <w:bCs/>
                                        <w:color w:val="FFFFFF" w:themeColor="background1"/>
                                        <w:sz w:val="48"/>
                                        <w:szCs w:val="48"/>
                                      </w:rPr>
                                      <w:t>Batch :</w:t>
                                    </w:r>
                                    <w:proofErr w:type="gramEnd"/>
                                    <w:r>
                                      <w:rPr>
                                        <w:b/>
                                        <w:bCs/>
                                        <w:color w:val="FFFFFF" w:themeColor="background1"/>
                                        <w:sz w:val="48"/>
                                        <w:szCs w:val="48"/>
                                      </w:rPr>
                                      <w:t xml:space="preserve"> 25</w:t>
                                    </w:r>
                                    <w:r w:rsidRPr="00660767">
                                      <w:rPr>
                                        <w:b/>
                                        <w:bCs/>
                                        <w:color w:val="FFFFFF" w:themeColor="background1"/>
                                        <w:sz w:val="48"/>
                                        <w:szCs w:val="48"/>
                                        <w:vertAlign w:val="superscript"/>
                                      </w:rPr>
                                      <w:t>th</w:t>
                                    </w:r>
                                    <w:r>
                                      <w:rPr>
                                        <w:b/>
                                        <w:bCs/>
                                        <w:color w:val="FFFFFF" w:themeColor="background1"/>
                                        <w:sz w:val="48"/>
                                        <w:szCs w:val="48"/>
                                      </w:rPr>
                                      <w:t xml:space="preserve"> May 2026</w:t>
                                    </w: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390799" y="2400299"/>
                                <a:ext cx="6843395" cy="512445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AA0D8B" w14:textId="77777777" w:rsidR="00F96985" w:rsidRPr="00660767" w:rsidRDefault="00F96985" w:rsidP="00660767">
                                  <w:pPr>
                                    <w:pStyle w:val="NoSpacing"/>
                                    <w:jc w:val="center"/>
                                    <w:rPr>
                                      <w:rFonts w:ascii="Times New Roman" w:eastAsiaTheme="majorEastAsia" w:hAnsi="Times New Roman" w:cs="Times New Roman"/>
                                      <w:caps/>
                                      <w:color w:val="FFFFFF" w:themeColor="background1"/>
                                      <w:sz w:val="48"/>
                                      <w:szCs w:val="48"/>
                                    </w:rPr>
                                  </w:pPr>
                                  <w:r w:rsidRPr="00660767">
                                    <w:rPr>
                                      <w:rFonts w:ascii="Times New Roman" w:eastAsiaTheme="majorEastAsia" w:hAnsi="Times New Roman" w:cs="Times New Roman"/>
                                      <w:caps/>
                                      <w:color w:val="FFFFFF" w:themeColor="background1"/>
                                      <w:sz w:val="48"/>
                                      <w:szCs w:val="48"/>
                                    </w:rPr>
                                    <w:t>UAC CARE TRANSITION EFFICIENCY &amp;</w:t>
                                  </w:r>
                                </w:p>
                                <w:p w14:paraId="0FEB47DC" w14:textId="15B9D848" w:rsidR="00660767" w:rsidRDefault="00F96985" w:rsidP="00660767">
                                  <w:pPr>
                                    <w:pStyle w:val="NoSpacing"/>
                                    <w:jc w:val="center"/>
                                    <w:rPr>
                                      <w:rFonts w:ascii="Times New Roman" w:eastAsiaTheme="majorEastAsia" w:hAnsi="Times New Roman" w:cs="Times New Roman"/>
                                      <w:caps/>
                                      <w:color w:val="FFFFFF" w:themeColor="background1"/>
                                      <w:sz w:val="44"/>
                                      <w:szCs w:val="44"/>
                                    </w:rPr>
                                  </w:pPr>
                                  <w:r w:rsidRPr="00660767">
                                    <w:rPr>
                                      <w:rFonts w:ascii="Times New Roman" w:eastAsiaTheme="majorEastAsia" w:hAnsi="Times New Roman" w:cs="Times New Roman"/>
                                      <w:caps/>
                                      <w:color w:val="FFFFFF" w:themeColor="background1"/>
                                      <w:sz w:val="48"/>
                                      <w:szCs w:val="48"/>
                                    </w:rPr>
                                    <w:t>PLACEMENT OUTCOME ANALYT</w:t>
                                  </w:r>
                                  <w:r w:rsidR="00660767" w:rsidRPr="00660767">
                                    <w:rPr>
                                      <w:rFonts w:ascii="Times New Roman" w:eastAsiaTheme="majorEastAsia" w:hAnsi="Times New Roman" w:cs="Times New Roman"/>
                                      <w:caps/>
                                      <w:color w:val="FFFFFF" w:themeColor="background1"/>
                                      <w:sz w:val="48"/>
                                      <w:szCs w:val="48"/>
                                    </w:rPr>
                                    <w:t>ics</w:t>
                                  </w:r>
                                </w:p>
                                <w:p w14:paraId="6F910956" w14:textId="77777777" w:rsidR="00660767" w:rsidRDefault="00660767" w:rsidP="00660767">
                                  <w:pPr>
                                    <w:pStyle w:val="NoSpacing"/>
                                    <w:rPr>
                                      <w:rFonts w:ascii="Times New Roman" w:eastAsiaTheme="majorEastAsia" w:hAnsi="Times New Roman" w:cs="Times New Roman"/>
                                      <w:caps/>
                                      <w:color w:val="FFFFFF" w:themeColor="background1"/>
                                      <w:sz w:val="44"/>
                                      <w:szCs w:val="44"/>
                                    </w:rPr>
                                  </w:pPr>
                                </w:p>
                                <w:p w14:paraId="79538B69" w14:textId="2A2A83B9" w:rsidR="00F96985" w:rsidRPr="00660767" w:rsidRDefault="00F96985" w:rsidP="00660767">
                                  <w:pPr>
                                    <w:pStyle w:val="NoSpacing"/>
                                    <w:rPr>
                                      <w:rFonts w:ascii="Times New Roman" w:eastAsiaTheme="majorEastAsia" w:hAnsi="Times New Roman" w:cs="Times New Roman"/>
                                      <w:caps/>
                                      <w:color w:val="FFFFFF" w:themeColor="background1"/>
                                      <w:sz w:val="44"/>
                                      <w:szCs w:val="44"/>
                                    </w:rPr>
                                  </w:pPr>
                                  <w:r w:rsidRPr="00F96985">
                                    <w:rPr>
                                      <w:color w:val="000000" w:themeColor="text1"/>
                                      <w:sz w:val="36"/>
                                      <w:szCs w:val="36"/>
                                    </w:rPr>
                                    <w:t>A Process Efficiency and Outcome Evaluation Framework</w:t>
                                  </w:r>
                                  <w:r w:rsidR="00660767">
                                    <w:rPr>
                                      <w:rFonts w:ascii="Times New Roman" w:eastAsiaTheme="majorEastAsia" w:hAnsi="Times New Roman" w:cs="Times New Roman"/>
                                      <w:caps/>
                                      <w:color w:val="FFFFFF" w:themeColor="background1"/>
                                      <w:sz w:val="44"/>
                                      <w:szCs w:val="44"/>
                                    </w:rPr>
                                    <w:t xml:space="preserve"> </w:t>
                                  </w:r>
                                  <w:r w:rsidRPr="00F96985">
                                    <w:rPr>
                                      <w:color w:val="000000" w:themeColor="text1"/>
                                      <w:sz w:val="36"/>
                                      <w:szCs w:val="36"/>
                                    </w:rPr>
                                    <w:t>for the U.S. Department of Health and Human Services (HHS)</w:t>
                                  </w:r>
                                </w:p>
                                <w:p w14:paraId="32A0F44C" w14:textId="77777777" w:rsidR="00660767" w:rsidRDefault="00660767" w:rsidP="00F96985">
                                  <w:pPr>
                                    <w:pStyle w:val="NoSpacing"/>
                                    <w:spacing w:before="120"/>
                                    <w:rPr>
                                      <w:color w:val="000000" w:themeColor="text1"/>
                                      <w:sz w:val="36"/>
                                      <w:szCs w:val="36"/>
                                    </w:rPr>
                                  </w:pPr>
                                </w:p>
                                <w:p w14:paraId="3C4FFDE9" w14:textId="56D07543" w:rsidR="00660767" w:rsidRPr="00660767" w:rsidRDefault="00660767" w:rsidP="00660767">
                                  <w:pPr>
                                    <w:pStyle w:val="NoSpacing"/>
                                    <w:spacing w:before="120"/>
                                    <w:rPr>
                                      <w:color w:val="000000" w:themeColor="text1"/>
                                      <w:sz w:val="36"/>
                                      <w:szCs w:val="36"/>
                                    </w:rPr>
                                  </w:pPr>
                                  <w:r w:rsidRPr="00660767">
                                    <w:rPr>
                                      <w:color w:val="000000" w:themeColor="text1"/>
                                      <w:sz w:val="36"/>
                                      <w:szCs w:val="36"/>
                                    </w:rPr>
                                    <w:t xml:space="preserve">Submitted </w:t>
                                  </w:r>
                                  <w:proofErr w:type="gramStart"/>
                                  <w:r w:rsidRPr="00660767">
                                    <w:rPr>
                                      <w:color w:val="000000" w:themeColor="text1"/>
                                      <w:sz w:val="36"/>
                                      <w:szCs w:val="36"/>
                                    </w:rPr>
                                    <w:t>By</w:t>
                                  </w:r>
                                  <w:r>
                                    <w:rPr>
                                      <w:color w:val="000000" w:themeColor="text1"/>
                                      <w:sz w:val="36"/>
                                      <w:szCs w:val="36"/>
                                    </w:rPr>
                                    <w:t xml:space="preserve"> :</w:t>
                                  </w:r>
                                  <w:proofErr w:type="gramEnd"/>
                                </w:p>
                                <w:p w14:paraId="3C9B9191" w14:textId="4945F888" w:rsidR="00660767" w:rsidRPr="00660767" w:rsidRDefault="00660767" w:rsidP="00660767">
                                  <w:pPr>
                                    <w:pStyle w:val="NoSpacing"/>
                                    <w:spacing w:before="120"/>
                                    <w:rPr>
                                      <w:color w:val="000000" w:themeColor="text1"/>
                                      <w:sz w:val="36"/>
                                      <w:szCs w:val="36"/>
                                    </w:rPr>
                                  </w:pPr>
                                  <w:r>
                                    <w:rPr>
                                      <w:color w:val="000000" w:themeColor="text1"/>
                                      <w:sz w:val="36"/>
                                      <w:szCs w:val="36"/>
                                    </w:rPr>
                                    <w:t xml:space="preserve">                           </w:t>
                                  </w:r>
                                  <w:r w:rsidRPr="00660767">
                                    <w:rPr>
                                      <w:color w:val="000000" w:themeColor="text1"/>
                                      <w:sz w:val="36"/>
                                      <w:szCs w:val="36"/>
                                    </w:rPr>
                                    <w:t>Damini Suryavanshi</w:t>
                                  </w:r>
                                </w:p>
                                <w:p w14:paraId="372C3A53" w14:textId="44A55003" w:rsidR="00660767" w:rsidRPr="00660767" w:rsidRDefault="00660767" w:rsidP="00660767">
                                  <w:pPr>
                                    <w:pStyle w:val="NoSpacing"/>
                                    <w:spacing w:before="120"/>
                                    <w:jc w:val="right"/>
                                    <w:rPr>
                                      <w:color w:val="000000" w:themeColor="text1"/>
                                      <w:sz w:val="36"/>
                                      <w:szCs w:val="36"/>
                                    </w:rPr>
                                  </w:pPr>
                                  <w:r>
                                    <w:rPr>
                                      <w:color w:val="000000" w:themeColor="text1"/>
                                      <w:sz w:val="36"/>
                                      <w:szCs w:val="36"/>
                                    </w:rPr>
                                    <w:t xml:space="preserve">       </w:t>
                                  </w:r>
                                  <w:r w:rsidRPr="00660767">
                                    <w:rPr>
                                      <w:color w:val="000000" w:themeColor="text1"/>
                                      <w:sz w:val="36"/>
                                      <w:szCs w:val="36"/>
                                    </w:rPr>
                                    <w:t>Bachelor of Computer Applications (BCA)</w:t>
                                  </w:r>
                                </w:p>
                                <w:p w14:paraId="29955773" w14:textId="07C5F2CE" w:rsidR="00660767" w:rsidRPr="00F96985" w:rsidRDefault="00660767" w:rsidP="00660767">
                                  <w:pPr>
                                    <w:pStyle w:val="NoSpacing"/>
                                    <w:spacing w:before="120"/>
                                    <w:jc w:val="center"/>
                                    <w:rPr>
                                      <w:color w:val="000000" w:themeColor="text1"/>
                                      <w:sz w:val="36"/>
                                      <w:szCs w:val="36"/>
                                    </w:rPr>
                                  </w:pPr>
                                  <w:r>
                                    <w:rPr>
                                      <w:color w:val="000000" w:themeColor="text1"/>
                                      <w:sz w:val="36"/>
                                      <w:szCs w:val="36"/>
                                    </w:rPr>
                                    <w:t xml:space="preserve">                    </w:t>
                                  </w:r>
                                  <w:r w:rsidRPr="00660767">
                                    <w:rPr>
                                      <w:color w:val="000000" w:themeColor="text1"/>
                                      <w:sz w:val="36"/>
                                      <w:szCs w:val="36"/>
                                    </w:rPr>
                                    <w:t>Specialization in Artificial Intelligence</w:t>
                                  </w:r>
                                </w:p>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D535AF5" id="Group 64" o:spid="_x0000_s1026" style="position:absolute;margin-left:3pt;margin-top:39pt;width:570.75pt;height:10in;z-index:-251657216;mso-position-horizontal-relative:page;mso-position-vertical-relative:page" coordorigin="-3907" coordsize="72487,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14:paraId="7ED0A82C" w14:textId="3F162CF9" w:rsidR="00F96985" w:rsidRPr="00F96985" w:rsidRDefault="00F96985" w:rsidP="00F96985">
                              <w:pPr>
                                <w:pStyle w:val="NoSpacing"/>
                                <w:rPr>
                                  <w:color w:val="FFFFFF" w:themeColor="background1"/>
                                  <w:sz w:val="48"/>
                                  <w:szCs w:val="48"/>
                                </w:rPr>
                              </w:pPr>
                              <w:r w:rsidRPr="00F96985">
                                <w:rPr>
                                  <w:color w:val="FFFFFF" w:themeColor="background1"/>
                                  <w:sz w:val="48"/>
                                  <w:szCs w:val="48"/>
                                </w:rPr>
                                <w:t>UNIFIED MENTORSHIP INTERNSHIP PROGRAM</w:t>
                              </w:r>
                            </w:p>
                            <w:p w14:paraId="624D99F5" w14:textId="25D0A74F" w:rsidR="00F96985" w:rsidRDefault="00F96985" w:rsidP="00F96985">
                              <w:pPr>
                                <w:pStyle w:val="NoSpacing"/>
                                <w:rPr>
                                  <w:b/>
                                  <w:bCs/>
                                  <w:color w:val="FFFFFF" w:themeColor="background1"/>
                                  <w:sz w:val="48"/>
                                  <w:szCs w:val="48"/>
                                </w:rPr>
                              </w:pPr>
                              <w:r w:rsidRPr="00660767">
                                <w:rPr>
                                  <w:b/>
                                  <w:bCs/>
                                  <w:color w:val="FFFFFF" w:themeColor="background1"/>
                                  <w:sz w:val="48"/>
                                  <w:szCs w:val="48"/>
                                </w:rPr>
                                <w:t>PROJECT REPORT</w:t>
                              </w:r>
                            </w:p>
                            <w:p w14:paraId="3EECEC61" w14:textId="35C33232" w:rsidR="00660767" w:rsidRDefault="00660767" w:rsidP="00F96985">
                              <w:pPr>
                                <w:pStyle w:val="NoSpacing"/>
                                <w:rPr>
                                  <w:b/>
                                  <w:bCs/>
                                  <w:color w:val="FFFFFF" w:themeColor="background1"/>
                                  <w:sz w:val="48"/>
                                  <w:szCs w:val="48"/>
                                </w:rPr>
                              </w:pPr>
                              <w:proofErr w:type="gramStart"/>
                              <w:r>
                                <w:rPr>
                                  <w:b/>
                                  <w:bCs/>
                                  <w:color w:val="FFFFFF" w:themeColor="background1"/>
                                  <w:sz w:val="48"/>
                                  <w:szCs w:val="48"/>
                                </w:rPr>
                                <w:t>Duration :</w:t>
                              </w:r>
                              <w:proofErr w:type="gramEnd"/>
                              <w:r>
                                <w:rPr>
                                  <w:b/>
                                  <w:bCs/>
                                  <w:color w:val="FFFFFF" w:themeColor="background1"/>
                                  <w:sz w:val="48"/>
                                  <w:szCs w:val="48"/>
                                </w:rPr>
                                <w:t xml:space="preserve"> 3 Month</w:t>
                              </w:r>
                            </w:p>
                            <w:p w14:paraId="52BAFDC3" w14:textId="49A40E3E" w:rsidR="00660767" w:rsidRPr="00660767" w:rsidRDefault="00660767" w:rsidP="00F96985">
                              <w:pPr>
                                <w:pStyle w:val="NoSpacing"/>
                                <w:rPr>
                                  <w:b/>
                                  <w:bCs/>
                                  <w:color w:val="FFFFFF" w:themeColor="background1"/>
                                  <w:sz w:val="48"/>
                                  <w:szCs w:val="48"/>
                                </w:rPr>
                              </w:pPr>
                              <w:proofErr w:type="gramStart"/>
                              <w:r>
                                <w:rPr>
                                  <w:b/>
                                  <w:bCs/>
                                  <w:color w:val="FFFFFF" w:themeColor="background1"/>
                                  <w:sz w:val="48"/>
                                  <w:szCs w:val="48"/>
                                </w:rPr>
                                <w:t>Batch :</w:t>
                              </w:r>
                              <w:proofErr w:type="gramEnd"/>
                              <w:r>
                                <w:rPr>
                                  <w:b/>
                                  <w:bCs/>
                                  <w:color w:val="FFFFFF" w:themeColor="background1"/>
                                  <w:sz w:val="48"/>
                                  <w:szCs w:val="48"/>
                                </w:rPr>
                                <w:t xml:space="preserve"> 25</w:t>
                              </w:r>
                              <w:r w:rsidRPr="00660767">
                                <w:rPr>
                                  <w:b/>
                                  <w:bCs/>
                                  <w:color w:val="FFFFFF" w:themeColor="background1"/>
                                  <w:sz w:val="48"/>
                                  <w:szCs w:val="48"/>
                                  <w:vertAlign w:val="superscript"/>
                                </w:rPr>
                                <w:t>th</w:t>
                              </w:r>
                              <w:r>
                                <w:rPr>
                                  <w:b/>
                                  <w:bCs/>
                                  <w:color w:val="FFFFFF" w:themeColor="background1"/>
                                  <w:sz w:val="48"/>
                                  <w:szCs w:val="48"/>
                                </w:rPr>
                                <w:t xml:space="preserve"> May 2026</w:t>
                              </w: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3907;top:24002;width:68432;height:5124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p w14:paraId="41AA0D8B" w14:textId="77777777" w:rsidR="00F96985" w:rsidRPr="00660767" w:rsidRDefault="00F96985" w:rsidP="00660767">
                            <w:pPr>
                              <w:pStyle w:val="NoSpacing"/>
                              <w:jc w:val="center"/>
                              <w:rPr>
                                <w:rFonts w:ascii="Times New Roman" w:eastAsiaTheme="majorEastAsia" w:hAnsi="Times New Roman" w:cs="Times New Roman"/>
                                <w:caps/>
                                <w:color w:val="FFFFFF" w:themeColor="background1"/>
                                <w:sz w:val="48"/>
                                <w:szCs w:val="48"/>
                              </w:rPr>
                            </w:pPr>
                            <w:r w:rsidRPr="00660767">
                              <w:rPr>
                                <w:rFonts w:ascii="Times New Roman" w:eastAsiaTheme="majorEastAsia" w:hAnsi="Times New Roman" w:cs="Times New Roman"/>
                                <w:caps/>
                                <w:color w:val="FFFFFF" w:themeColor="background1"/>
                                <w:sz w:val="48"/>
                                <w:szCs w:val="48"/>
                              </w:rPr>
                              <w:t>UAC CARE TRANSITION EFFICIENCY &amp;</w:t>
                            </w:r>
                          </w:p>
                          <w:p w14:paraId="0FEB47DC" w14:textId="15B9D848" w:rsidR="00660767" w:rsidRDefault="00F96985" w:rsidP="00660767">
                            <w:pPr>
                              <w:pStyle w:val="NoSpacing"/>
                              <w:jc w:val="center"/>
                              <w:rPr>
                                <w:rFonts w:ascii="Times New Roman" w:eastAsiaTheme="majorEastAsia" w:hAnsi="Times New Roman" w:cs="Times New Roman"/>
                                <w:caps/>
                                <w:color w:val="FFFFFF" w:themeColor="background1"/>
                                <w:sz w:val="44"/>
                                <w:szCs w:val="44"/>
                              </w:rPr>
                            </w:pPr>
                            <w:r w:rsidRPr="00660767">
                              <w:rPr>
                                <w:rFonts w:ascii="Times New Roman" w:eastAsiaTheme="majorEastAsia" w:hAnsi="Times New Roman" w:cs="Times New Roman"/>
                                <w:caps/>
                                <w:color w:val="FFFFFF" w:themeColor="background1"/>
                                <w:sz w:val="48"/>
                                <w:szCs w:val="48"/>
                              </w:rPr>
                              <w:t>PLACEMENT OUTCOME ANALYT</w:t>
                            </w:r>
                            <w:r w:rsidR="00660767" w:rsidRPr="00660767">
                              <w:rPr>
                                <w:rFonts w:ascii="Times New Roman" w:eastAsiaTheme="majorEastAsia" w:hAnsi="Times New Roman" w:cs="Times New Roman"/>
                                <w:caps/>
                                <w:color w:val="FFFFFF" w:themeColor="background1"/>
                                <w:sz w:val="48"/>
                                <w:szCs w:val="48"/>
                              </w:rPr>
                              <w:t>ics</w:t>
                            </w:r>
                          </w:p>
                          <w:p w14:paraId="6F910956" w14:textId="77777777" w:rsidR="00660767" w:rsidRDefault="00660767" w:rsidP="00660767">
                            <w:pPr>
                              <w:pStyle w:val="NoSpacing"/>
                              <w:rPr>
                                <w:rFonts w:ascii="Times New Roman" w:eastAsiaTheme="majorEastAsia" w:hAnsi="Times New Roman" w:cs="Times New Roman"/>
                                <w:caps/>
                                <w:color w:val="FFFFFF" w:themeColor="background1"/>
                                <w:sz w:val="44"/>
                                <w:szCs w:val="44"/>
                              </w:rPr>
                            </w:pPr>
                          </w:p>
                          <w:p w14:paraId="79538B69" w14:textId="2A2A83B9" w:rsidR="00F96985" w:rsidRPr="00660767" w:rsidRDefault="00F96985" w:rsidP="00660767">
                            <w:pPr>
                              <w:pStyle w:val="NoSpacing"/>
                              <w:rPr>
                                <w:rFonts w:ascii="Times New Roman" w:eastAsiaTheme="majorEastAsia" w:hAnsi="Times New Roman" w:cs="Times New Roman"/>
                                <w:caps/>
                                <w:color w:val="FFFFFF" w:themeColor="background1"/>
                                <w:sz w:val="44"/>
                                <w:szCs w:val="44"/>
                              </w:rPr>
                            </w:pPr>
                            <w:r w:rsidRPr="00F96985">
                              <w:rPr>
                                <w:color w:val="000000" w:themeColor="text1"/>
                                <w:sz w:val="36"/>
                                <w:szCs w:val="36"/>
                              </w:rPr>
                              <w:t>A Process Efficiency and Outcome Evaluation Framework</w:t>
                            </w:r>
                            <w:r w:rsidR="00660767">
                              <w:rPr>
                                <w:rFonts w:ascii="Times New Roman" w:eastAsiaTheme="majorEastAsia" w:hAnsi="Times New Roman" w:cs="Times New Roman"/>
                                <w:caps/>
                                <w:color w:val="FFFFFF" w:themeColor="background1"/>
                                <w:sz w:val="44"/>
                                <w:szCs w:val="44"/>
                              </w:rPr>
                              <w:t xml:space="preserve"> </w:t>
                            </w:r>
                            <w:r w:rsidRPr="00F96985">
                              <w:rPr>
                                <w:color w:val="000000" w:themeColor="text1"/>
                                <w:sz w:val="36"/>
                                <w:szCs w:val="36"/>
                              </w:rPr>
                              <w:t>for the U.S. Department of Health and Human Services (HHS)</w:t>
                            </w:r>
                          </w:p>
                          <w:p w14:paraId="32A0F44C" w14:textId="77777777" w:rsidR="00660767" w:rsidRDefault="00660767" w:rsidP="00F96985">
                            <w:pPr>
                              <w:pStyle w:val="NoSpacing"/>
                              <w:spacing w:before="120"/>
                              <w:rPr>
                                <w:color w:val="000000" w:themeColor="text1"/>
                                <w:sz w:val="36"/>
                                <w:szCs w:val="36"/>
                              </w:rPr>
                            </w:pPr>
                          </w:p>
                          <w:p w14:paraId="3C4FFDE9" w14:textId="56D07543" w:rsidR="00660767" w:rsidRPr="00660767" w:rsidRDefault="00660767" w:rsidP="00660767">
                            <w:pPr>
                              <w:pStyle w:val="NoSpacing"/>
                              <w:spacing w:before="120"/>
                              <w:rPr>
                                <w:color w:val="000000" w:themeColor="text1"/>
                                <w:sz w:val="36"/>
                                <w:szCs w:val="36"/>
                              </w:rPr>
                            </w:pPr>
                            <w:r w:rsidRPr="00660767">
                              <w:rPr>
                                <w:color w:val="000000" w:themeColor="text1"/>
                                <w:sz w:val="36"/>
                                <w:szCs w:val="36"/>
                              </w:rPr>
                              <w:t xml:space="preserve">Submitted </w:t>
                            </w:r>
                            <w:proofErr w:type="gramStart"/>
                            <w:r w:rsidRPr="00660767">
                              <w:rPr>
                                <w:color w:val="000000" w:themeColor="text1"/>
                                <w:sz w:val="36"/>
                                <w:szCs w:val="36"/>
                              </w:rPr>
                              <w:t>By</w:t>
                            </w:r>
                            <w:r>
                              <w:rPr>
                                <w:color w:val="000000" w:themeColor="text1"/>
                                <w:sz w:val="36"/>
                                <w:szCs w:val="36"/>
                              </w:rPr>
                              <w:t xml:space="preserve"> :</w:t>
                            </w:r>
                            <w:proofErr w:type="gramEnd"/>
                          </w:p>
                          <w:p w14:paraId="3C9B9191" w14:textId="4945F888" w:rsidR="00660767" w:rsidRPr="00660767" w:rsidRDefault="00660767" w:rsidP="00660767">
                            <w:pPr>
                              <w:pStyle w:val="NoSpacing"/>
                              <w:spacing w:before="120"/>
                              <w:rPr>
                                <w:color w:val="000000" w:themeColor="text1"/>
                                <w:sz w:val="36"/>
                                <w:szCs w:val="36"/>
                              </w:rPr>
                            </w:pPr>
                            <w:r>
                              <w:rPr>
                                <w:color w:val="000000" w:themeColor="text1"/>
                                <w:sz w:val="36"/>
                                <w:szCs w:val="36"/>
                              </w:rPr>
                              <w:t xml:space="preserve">                           </w:t>
                            </w:r>
                            <w:r w:rsidRPr="00660767">
                              <w:rPr>
                                <w:color w:val="000000" w:themeColor="text1"/>
                                <w:sz w:val="36"/>
                                <w:szCs w:val="36"/>
                              </w:rPr>
                              <w:t>Damini Suryavanshi</w:t>
                            </w:r>
                          </w:p>
                          <w:p w14:paraId="372C3A53" w14:textId="44A55003" w:rsidR="00660767" w:rsidRPr="00660767" w:rsidRDefault="00660767" w:rsidP="00660767">
                            <w:pPr>
                              <w:pStyle w:val="NoSpacing"/>
                              <w:spacing w:before="120"/>
                              <w:jc w:val="right"/>
                              <w:rPr>
                                <w:color w:val="000000" w:themeColor="text1"/>
                                <w:sz w:val="36"/>
                                <w:szCs w:val="36"/>
                              </w:rPr>
                            </w:pPr>
                            <w:r>
                              <w:rPr>
                                <w:color w:val="000000" w:themeColor="text1"/>
                                <w:sz w:val="36"/>
                                <w:szCs w:val="36"/>
                              </w:rPr>
                              <w:t xml:space="preserve">       </w:t>
                            </w:r>
                            <w:r w:rsidRPr="00660767">
                              <w:rPr>
                                <w:color w:val="000000" w:themeColor="text1"/>
                                <w:sz w:val="36"/>
                                <w:szCs w:val="36"/>
                              </w:rPr>
                              <w:t>Bachelor of Computer Applications (BCA)</w:t>
                            </w:r>
                          </w:p>
                          <w:p w14:paraId="29955773" w14:textId="07C5F2CE" w:rsidR="00660767" w:rsidRPr="00F96985" w:rsidRDefault="00660767" w:rsidP="00660767">
                            <w:pPr>
                              <w:pStyle w:val="NoSpacing"/>
                              <w:spacing w:before="120"/>
                              <w:jc w:val="center"/>
                              <w:rPr>
                                <w:color w:val="000000" w:themeColor="text1"/>
                                <w:sz w:val="36"/>
                                <w:szCs w:val="36"/>
                              </w:rPr>
                            </w:pPr>
                            <w:r>
                              <w:rPr>
                                <w:color w:val="000000" w:themeColor="text1"/>
                                <w:sz w:val="36"/>
                                <w:szCs w:val="36"/>
                              </w:rPr>
                              <w:t xml:space="preserve">                    </w:t>
                            </w:r>
                            <w:r w:rsidRPr="00660767">
                              <w:rPr>
                                <w:color w:val="000000" w:themeColor="text1"/>
                                <w:sz w:val="36"/>
                                <w:szCs w:val="36"/>
                              </w:rPr>
                              <w:t>Specialization in Artificial Intelligence</w:t>
                            </w:r>
                          </w:p>
                        </w:txbxContent>
                      </v:textbox>
                    </v:shape>
                    <w10:wrap anchorx="page" anchory="page"/>
                  </v:group>
                </w:pict>
              </mc:Fallback>
            </mc:AlternateContent>
          </w:r>
        </w:p>
        <w:p w14:paraId="3791754B" w14:textId="12220FDC" w:rsidR="00F96985" w:rsidRPr="00660767" w:rsidRDefault="00F96985">
          <w:pPr>
            <w:rPr>
              <w:rFonts w:ascii="Times New Roman" w:hAnsi="Times New Roman" w:cs="Times New Roman"/>
              <w:sz w:val="48"/>
              <w:szCs w:val="48"/>
            </w:rPr>
          </w:pPr>
          <w:r w:rsidRPr="00660767">
            <w:rPr>
              <w:rFonts w:ascii="Times New Roman" w:hAnsi="Times New Roman" w:cs="Times New Roman"/>
              <w:sz w:val="48"/>
              <w:szCs w:val="48"/>
            </w:rPr>
            <w:br w:type="page"/>
          </w:r>
        </w:p>
      </w:sdtContent>
    </w:sdt>
    <w:p w14:paraId="6661AD80" w14:textId="77777777" w:rsidR="00F337C4" w:rsidRDefault="00F337C4" w:rsidP="00F337C4">
      <w:pPr>
        <w:jc w:val="center"/>
        <w:rPr>
          <w:rFonts w:ascii="Times New Roman" w:hAnsi="Times New Roman" w:cs="Times New Roman"/>
          <w:b/>
          <w:bCs/>
          <w:sz w:val="48"/>
          <w:szCs w:val="48"/>
        </w:rPr>
      </w:pPr>
      <w:r w:rsidRPr="00F337C4">
        <w:rPr>
          <w:rFonts w:ascii="Times New Roman" w:hAnsi="Times New Roman" w:cs="Times New Roman"/>
          <w:b/>
          <w:bCs/>
          <w:sz w:val="48"/>
          <w:szCs w:val="48"/>
        </w:rPr>
        <w:lastRenderedPageBreak/>
        <w:t>ACKNOWLEDGEMENT</w:t>
      </w:r>
    </w:p>
    <w:p w14:paraId="44EA289A" w14:textId="77777777" w:rsidR="00F337C4" w:rsidRPr="00F337C4" w:rsidRDefault="00F337C4" w:rsidP="00F337C4">
      <w:pPr>
        <w:jc w:val="both"/>
        <w:rPr>
          <w:rFonts w:ascii="Times New Roman" w:hAnsi="Times New Roman" w:cs="Times New Roman"/>
          <w:sz w:val="32"/>
          <w:szCs w:val="32"/>
        </w:rPr>
      </w:pPr>
      <w:r w:rsidRPr="00F337C4">
        <w:rPr>
          <w:rFonts w:ascii="Times New Roman" w:hAnsi="Times New Roman" w:cs="Times New Roman"/>
          <w:sz w:val="32"/>
          <w:szCs w:val="32"/>
        </w:rPr>
        <w:t>I would like to express my sincere gratitude to the Unified Mentorship Program for providing me with the opportunity to work on this project, "UAC Care Transition Efficiency &amp; Placement Outcome Analytics."</w:t>
      </w:r>
    </w:p>
    <w:p w14:paraId="66247628" w14:textId="77777777" w:rsidR="00F337C4" w:rsidRPr="00F337C4" w:rsidRDefault="00F337C4" w:rsidP="00F337C4">
      <w:pPr>
        <w:jc w:val="both"/>
        <w:rPr>
          <w:rFonts w:ascii="Times New Roman" w:hAnsi="Times New Roman" w:cs="Times New Roman"/>
          <w:sz w:val="32"/>
          <w:szCs w:val="32"/>
        </w:rPr>
      </w:pPr>
      <w:r w:rsidRPr="00F337C4">
        <w:rPr>
          <w:rFonts w:ascii="Times New Roman" w:hAnsi="Times New Roman" w:cs="Times New Roman"/>
          <w:sz w:val="32"/>
          <w:szCs w:val="32"/>
        </w:rPr>
        <w:t xml:space="preserve">This project enabled me to apply data analytics, visualization, and predictive </w:t>
      </w:r>
      <w:proofErr w:type="spellStart"/>
      <w:r w:rsidRPr="00F337C4">
        <w:rPr>
          <w:rFonts w:ascii="Times New Roman" w:hAnsi="Times New Roman" w:cs="Times New Roman"/>
          <w:sz w:val="32"/>
          <w:szCs w:val="32"/>
        </w:rPr>
        <w:t>modeling</w:t>
      </w:r>
      <w:proofErr w:type="spellEnd"/>
      <w:r w:rsidRPr="00F337C4">
        <w:rPr>
          <w:rFonts w:ascii="Times New Roman" w:hAnsi="Times New Roman" w:cs="Times New Roman"/>
          <w:sz w:val="32"/>
          <w:szCs w:val="32"/>
        </w:rPr>
        <w:t xml:space="preserve"> techniques to a real-world operational problem. Through this work, I gained valuable experience in data preprocessing, KPI development, dashboard creation, anomaly detection, forecasting, and analytical reporting.</w:t>
      </w:r>
    </w:p>
    <w:p w14:paraId="1FD5D10C" w14:textId="77777777" w:rsidR="00F337C4" w:rsidRPr="00F337C4" w:rsidRDefault="00F337C4" w:rsidP="00F337C4">
      <w:pPr>
        <w:jc w:val="both"/>
        <w:rPr>
          <w:rFonts w:ascii="Times New Roman" w:hAnsi="Times New Roman" w:cs="Times New Roman"/>
          <w:sz w:val="32"/>
          <w:szCs w:val="32"/>
        </w:rPr>
      </w:pPr>
      <w:r w:rsidRPr="00F337C4">
        <w:rPr>
          <w:rFonts w:ascii="Times New Roman" w:hAnsi="Times New Roman" w:cs="Times New Roman"/>
          <w:sz w:val="32"/>
          <w:szCs w:val="32"/>
        </w:rPr>
        <w:t>I would also like to thank the mentors and coordinators of the program for their guidance, support, and continuous encouragement throughout the internship. Their insights helped me better understand how data-driven solutions can support operational decision-making and policy improvements.</w:t>
      </w:r>
    </w:p>
    <w:p w14:paraId="68C17E24" w14:textId="77777777" w:rsidR="00F337C4" w:rsidRPr="00F337C4" w:rsidRDefault="00F337C4" w:rsidP="00F337C4">
      <w:pPr>
        <w:jc w:val="both"/>
        <w:rPr>
          <w:rFonts w:ascii="Times New Roman" w:hAnsi="Times New Roman" w:cs="Times New Roman"/>
          <w:sz w:val="32"/>
          <w:szCs w:val="32"/>
        </w:rPr>
      </w:pPr>
      <w:r w:rsidRPr="00F337C4">
        <w:rPr>
          <w:rFonts w:ascii="Times New Roman" w:hAnsi="Times New Roman" w:cs="Times New Roman"/>
          <w:sz w:val="32"/>
          <w:szCs w:val="32"/>
        </w:rPr>
        <w:t>Finally, I would like to acknowledge the resources, tools, and datasets that made this project possible and contributed significantly to my learning experience.</w:t>
      </w:r>
    </w:p>
    <w:p w14:paraId="6211218A" w14:textId="77777777" w:rsidR="00F337C4" w:rsidRPr="00F337C4" w:rsidRDefault="00F337C4" w:rsidP="00F337C4">
      <w:pPr>
        <w:jc w:val="both"/>
        <w:rPr>
          <w:rFonts w:ascii="Times New Roman" w:hAnsi="Times New Roman" w:cs="Times New Roman"/>
          <w:sz w:val="32"/>
          <w:szCs w:val="32"/>
        </w:rPr>
      </w:pPr>
      <w:r w:rsidRPr="00F337C4">
        <w:rPr>
          <w:rFonts w:ascii="Times New Roman" w:hAnsi="Times New Roman" w:cs="Times New Roman"/>
          <w:sz w:val="32"/>
          <w:szCs w:val="32"/>
        </w:rPr>
        <w:t>Damini Suryavanshi</w:t>
      </w:r>
    </w:p>
    <w:p w14:paraId="4C557BA1" w14:textId="54E4BE34" w:rsidR="008E5295" w:rsidRPr="00F337C4" w:rsidRDefault="008E5295" w:rsidP="00F337C4">
      <w:pPr>
        <w:jc w:val="both"/>
        <w:rPr>
          <w:rFonts w:ascii="Times New Roman" w:hAnsi="Times New Roman" w:cs="Times New Roman"/>
          <w:b/>
          <w:bCs/>
          <w:sz w:val="48"/>
          <w:szCs w:val="48"/>
        </w:rPr>
      </w:pPr>
      <w:r w:rsidRPr="00F337C4">
        <w:rPr>
          <w:rFonts w:ascii="Times New Roman" w:hAnsi="Times New Roman" w:cs="Times New Roman"/>
          <w:b/>
          <w:bCs/>
          <w:sz w:val="48"/>
          <w:szCs w:val="48"/>
        </w:rPr>
        <w:br w:type="page"/>
      </w:r>
    </w:p>
    <w:p w14:paraId="45EB3510" w14:textId="39D688CF" w:rsidR="000A550D" w:rsidRDefault="00F337C4" w:rsidP="00F337C4">
      <w:pPr>
        <w:jc w:val="center"/>
        <w:rPr>
          <w:rFonts w:ascii="Times New Roman" w:hAnsi="Times New Roman" w:cs="Times New Roman"/>
          <w:b/>
          <w:bCs/>
          <w:sz w:val="48"/>
          <w:szCs w:val="48"/>
        </w:rPr>
      </w:pPr>
      <w:r w:rsidRPr="00F337C4">
        <w:rPr>
          <w:rFonts w:ascii="Times New Roman" w:hAnsi="Times New Roman" w:cs="Times New Roman"/>
          <w:b/>
          <w:bCs/>
          <w:sz w:val="48"/>
          <w:szCs w:val="48"/>
        </w:rPr>
        <w:lastRenderedPageBreak/>
        <w:t>ABSTRACT</w:t>
      </w:r>
    </w:p>
    <w:p w14:paraId="71AEED77" w14:textId="77777777" w:rsidR="00F337C4" w:rsidRPr="00F337C4" w:rsidRDefault="00F337C4" w:rsidP="00F337C4">
      <w:pPr>
        <w:jc w:val="both"/>
        <w:rPr>
          <w:rFonts w:ascii="Times New Roman" w:hAnsi="Times New Roman" w:cs="Times New Roman"/>
          <w:sz w:val="32"/>
          <w:szCs w:val="32"/>
        </w:rPr>
      </w:pPr>
      <w:r w:rsidRPr="00F337C4">
        <w:rPr>
          <w:rFonts w:ascii="Times New Roman" w:hAnsi="Times New Roman" w:cs="Times New Roman"/>
          <w:sz w:val="32"/>
          <w:szCs w:val="32"/>
        </w:rPr>
        <w:t xml:space="preserve">This project </w:t>
      </w:r>
      <w:proofErr w:type="spellStart"/>
      <w:r w:rsidRPr="00F337C4">
        <w:rPr>
          <w:rFonts w:ascii="Times New Roman" w:hAnsi="Times New Roman" w:cs="Times New Roman"/>
          <w:sz w:val="32"/>
          <w:szCs w:val="32"/>
        </w:rPr>
        <w:t>analyzes</w:t>
      </w:r>
      <w:proofErr w:type="spellEnd"/>
      <w:r w:rsidRPr="00F337C4">
        <w:rPr>
          <w:rFonts w:ascii="Times New Roman" w:hAnsi="Times New Roman" w:cs="Times New Roman"/>
          <w:sz w:val="32"/>
          <w:szCs w:val="32"/>
        </w:rPr>
        <w:t xml:space="preserve"> operational efficiency within the Unaccompanied Alien Children (UAC) care transition pipeline managed by the U.S. Department of Health and Human Services (HHS). The study focuses on evaluating how effectively children move through multiple operational stages, including apprehension, CBP custody, transfer to HHS care, and sponsor reunification.</w:t>
      </w:r>
    </w:p>
    <w:p w14:paraId="5ED8E032" w14:textId="77777777" w:rsidR="00F337C4" w:rsidRPr="00F337C4" w:rsidRDefault="00F337C4" w:rsidP="00F337C4">
      <w:pPr>
        <w:jc w:val="both"/>
        <w:rPr>
          <w:rFonts w:ascii="Times New Roman" w:hAnsi="Times New Roman" w:cs="Times New Roman"/>
          <w:sz w:val="32"/>
          <w:szCs w:val="32"/>
        </w:rPr>
      </w:pPr>
      <w:r w:rsidRPr="00F337C4">
        <w:rPr>
          <w:rFonts w:ascii="Times New Roman" w:hAnsi="Times New Roman" w:cs="Times New Roman"/>
          <w:sz w:val="32"/>
          <w:szCs w:val="32"/>
        </w:rPr>
        <w:t>Traditional monitoring systems primarily focus on aggregate custody counts and occupancy statistics. However, such metrics provide limited visibility into process efficiency, transition delays, placement outcomes, and operational bottlenecks. This project introduces a data-driven analytical framework to evaluate the performance of the care transition process using key operational indicators.</w:t>
      </w:r>
    </w:p>
    <w:p w14:paraId="411DC2A5" w14:textId="77777777" w:rsidR="00F337C4" w:rsidRPr="00F337C4" w:rsidRDefault="00F337C4" w:rsidP="00F337C4">
      <w:pPr>
        <w:jc w:val="both"/>
        <w:rPr>
          <w:rFonts w:ascii="Times New Roman" w:hAnsi="Times New Roman" w:cs="Times New Roman"/>
          <w:sz w:val="32"/>
          <w:szCs w:val="32"/>
        </w:rPr>
      </w:pPr>
      <w:r w:rsidRPr="00F337C4">
        <w:rPr>
          <w:rFonts w:ascii="Times New Roman" w:hAnsi="Times New Roman" w:cs="Times New Roman"/>
          <w:sz w:val="32"/>
          <w:szCs w:val="32"/>
        </w:rPr>
        <w:t>Several performance metrics were developed, including Transfer Efficiency Ratio, Discharge Effectiveness Index, Pipeline Throughput Rate, Backlog Accumulation Rate, and Outcome Stability Score. Additional analytical techniques such as anomaly detection, trend analysis, backlog monitoring, and predictive forecasting were implemented to identify operational risks and future performance patterns.</w:t>
      </w:r>
    </w:p>
    <w:p w14:paraId="2DC0FDAC" w14:textId="77777777" w:rsidR="00F337C4" w:rsidRPr="00F337C4" w:rsidRDefault="00F337C4" w:rsidP="00F337C4">
      <w:pPr>
        <w:jc w:val="both"/>
        <w:rPr>
          <w:rFonts w:ascii="Times New Roman" w:hAnsi="Times New Roman" w:cs="Times New Roman"/>
          <w:sz w:val="32"/>
          <w:szCs w:val="32"/>
        </w:rPr>
      </w:pPr>
      <w:r w:rsidRPr="00F337C4">
        <w:rPr>
          <w:rFonts w:ascii="Times New Roman" w:hAnsi="Times New Roman" w:cs="Times New Roman"/>
          <w:sz w:val="32"/>
          <w:szCs w:val="32"/>
        </w:rPr>
        <w:t xml:space="preserve">An interactive </w:t>
      </w:r>
      <w:proofErr w:type="spellStart"/>
      <w:r w:rsidRPr="00F337C4">
        <w:rPr>
          <w:rFonts w:ascii="Times New Roman" w:hAnsi="Times New Roman" w:cs="Times New Roman"/>
          <w:sz w:val="32"/>
          <w:szCs w:val="32"/>
        </w:rPr>
        <w:t>Streamlit</w:t>
      </w:r>
      <w:proofErr w:type="spellEnd"/>
      <w:r w:rsidRPr="00F337C4">
        <w:rPr>
          <w:rFonts w:ascii="Times New Roman" w:hAnsi="Times New Roman" w:cs="Times New Roman"/>
          <w:sz w:val="32"/>
          <w:szCs w:val="32"/>
        </w:rPr>
        <w:t xml:space="preserve"> dashboard was developed to support real-time monitoring and decision-making. The findings provide actionable insights that can help improve reunification timelines, reduce operational delays, optimize resource allocation, and support policy-level reforms within the UAC care system.</w:t>
      </w:r>
    </w:p>
    <w:p w14:paraId="0E22090A" w14:textId="77777777" w:rsidR="00F337C4" w:rsidRDefault="00F337C4" w:rsidP="00F337C4">
      <w:pPr>
        <w:jc w:val="both"/>
        <w:rPr>
          <w:rFonts w:ascii="Times New Roman" w:hAnsi="Times New Roman" w:cs="Times New Roman"/>
          <w:sz w:val="32"/>
          <w:szCs w:val="32"/>
        </w:rPr>
      </w:pPr>
    </w:p>
    <w:p w14:paraId="7D503DDA" w14:textId="77777777" w:rsidR="00F337C4" w:rsidRDefault="00F337C4" w:rsidP="00F337C4">
      <w:pPr>
        <w:jc w:val="both"/>
        <w:rPr>
          <w:rFonts w:ascii="Times New Roman" w:hAnsi="Times New Roman" w:cs="Times New Roman"/>
          <w:sz w:val="32"/>
          <w:szCs w:val="32"/>
        </w:rPr>
      </w:pPr>
    </w:p>
    <w:p w14:paraId="644C73C0" w14:textId="77777777" w:rsidR="00F337C4" w:rsidRDefault="00F337C4" w:rsidP="00F337C4">
      <w:pPr>
        <w:jc w:val="both"/>
        <w:rPr>
          <w:rFonts w:ascii="Times New Roman" w:hAnsi="Times New Roman" w:cs="Times New Roman"/>
          <w:sz w:val="32"/>
          <w:szCs w:val="32"/>
        </w:rPr>
      </w:pPr>
    </w:p>
    <w:p w14:paraId="4077BE23" w14:textId="77777777" w:rsidR="00F337C4" w:rsidRDefault="00F337C4" w:rsidP="00F337C4">
      <w:pPr>
        <w:jc w:val="both"/>
        <w:rPr>
          <w:rFonts w:ascii="Times New Roman" w:hAnsi="Times New Roman" w:cs="Times New Roman"/>
          <w:sz w:val="32"/>
          <w:szCs w:val="32"/>
        </w:rPr>
      </w:pPr>
    </w:p>
    <w:p w14:paraId="6458E43E" w14:textId="2AE4E519" w:rsidR="00F337C4" w:rsidRDefault="00F337C4" w:rsidP="00F337C4">
      <w:pPr>
        <w:jc w:val="center"/>
        <w:rPr>
          <w:rFonts w:ascii="Times New Roman" w:hAnsi="Times New Roman" w:cs="Times New Roman"/>
          <w:b/>
          <w:bCs/>
          <w:sz w:val="48"/>
          <w:szCs w:val="48"/>
        </w:rPr>
      </w:pPr>
      <w:r w:rsidRPr="00F337C4">
        <w:rPr>
          <w:rFonts w:ascii="Times New Roman" w:hAnsi="Times New Roman" w:cs="Times New Roman"/>
          <w:b/>
          <w:bCs/>
          <w:sz w:val="48"/>
          <w:szCs w:val="48"/>
        </w:rPr>
        <w:lastRenderedPageBreak/>
        <w:t>TABLE OF CONTENTS</w:t>
      </w:r>
    </w:p>
    <w:p w14:paraId="54382F2C" w14:textId="09574D16" w:rsidR="00155168" w:rsidRPr="00155168" w:rsidRDefault="00155168" w:rsidP="00155168">
      <w:pPr>
        <w:rPr>
          <w:sz w:val="32"/>
          <w:szCs w:val="32"/>
        </w:rPr>
      </w:pPr>
    </w:p>
    <w:tbl>
      <w:tblPr>
        <w:tblStyle w:val="TableGrid"/>
        <w:tblW w:w="0" w:type="auto"/>
        <w:tblInd w:w="421" w:type="dxa"/>
        <w:tblLook w:val="04A0" w:firstRow="1" w:lastRow="0" w:firstColumn="1" w:lastColumn="0" w:noHBand="0" w:noVBand="1"/>
      </w:tblPr>
      <w:tblGrid>
        <w:gridCol w:w="1417"/>
        <w:gridCol w:w="5528"/>
        <w:gridCol w:w="874"/>
      </w:tblGrid>
      <w:tr w:rsidR="00155168" w:rsidRPr="00155168" w14:paraId="41567F35" w14:textId="77777777" w:rsidTr="00DE2C40">
        <w:tc>
          <w:tcPr>
            <w:tcW w:w="1417" w:type="dxa"/>
            <w:hideMark/>
          </w:tcPr>
          <w:p w14:paraId="0A7691F0" w14:textId="77777777" w:rsidR="00155168" w:rsidRPr="00155168" w:rsidRDefault="00155168" w:rsidP="00155168">
            <w:pPr>
              <w:spacing w:after="160" w:line="278" w:lineRule="auto"/>
              <w:rPr>
                <w:rFonts w:ascii="Times New Roman" w:hAnsi="Times New Roman" w:cs="Times New Roman"/>
                <w:b/>
                <w:bCs/>
                <w:sz w:val="32"/>
                <w:szCs w:val="32"/>
              </w:rPr>
            </w:pPr>
            <w:r w:rsidRPr="00155168">
              <w:rPr>
                <w:rFonts w:ascii="Times New Roman" w:hAnsi="Times New Roman" w:cs="Times New Roman"/>
                <w:b/>
                <w:bCs/>
                <w:sz w:val="32"/>
                <w:szCs w:val="32"/>
              </w:rPr>
              <w:t>Sr. No.</w:t>
            </w:r>
          </w:p>
        </w:tc>
        <w:tc>
          <w:tcPr>
            <w:tcW w:w="5528" w:type="dxa"/>
            <w:hideMark/>
          </w:tcPr>
          <w:p w14:paraId="01C96DB2" w14:textId="77777777" w:rsidR="00155168" w:rsidRPr="00155168" w:rsidRDefault="00155168" w:rsidP="00155168">
            <w:pPr>
              <w:spacing w:after="160" w:line="278" w:lineRule="auto"/>
              <w:jc w:val="both"/>
              <w:rPr>
                <w:rFonts w:ascii="Times New Roman" w:hAnsi="Times New Roman" w:cs="Times New Roman"/>
                <w:b/>
                <w:bCs/>
                <w:sz w:val="32"/>
                <w:szCs w:val="32"/>
              </w:rPr>
            </w:pPr>
            <w:r w:rsidRPr="00155168">
              <w:rPr>
                <w:rFonts w:ascii="Times New Roman" w:hAnsi="Times New Roman" w:cs="Times New Roman"/>
                <w:b/>
                <w:bCs/>
                <w:sz w:val="32"/>
                <w:szCs w:val="32"/>
              </w:rPr>
              <w:t>Section</w:t>
            </w:r>
          </w:p>
        </w:tc>
        <w:tc>
          <w:tcPr>
            <w:tcW w:w="236" w:type="dxa"/>
            <w:hideMark/>
          </w:tcPr>
          <w:p w14:paraId="27820069" w14:textId="77777777" w:rsidR="00155168" w:rsidRPr="00155168" w:rsidRDefault="00155168" w:rsidP="00155168">
            <w:pPr>
              <w:spacing w:after="160" w:line="278" w:lineRule="auto"/>
              <w:rPr>
                <w:rFonts w:ascii="Times New Roman" w:hAnsi="Times New Roman" w:cs="Times New Roman"/>
                <w:b/>
                <w:bCs/>
                <w:sz w:val="32"/>
                <w:szCs w:val="32"/>
              </w:rPr>
            </w:pPr>
            <w:r w:rsidRPr="00155168">
              <w:rPr>
                <w:rFonts w:ascii="Times New Roman" w:hAnsi="Times New Roman" w:cs="Times New Roman"/>
                <w:b/>
                <w:bCs/>
                <w:sz w:val="32"/>
                <w:szCs w:val="32"/>
              </w:rPr>
              <w:t>Page No.</w:t>
            </w:r>
          </w:p>
        </w:tc>
      </w:tr>
      <w:tr w:rsidR="00155168" w:rsidRPr="00155168" w14:paraId="41619395" w14:textId="77777777" w:rsidTr="00DE2C40">
        <w:tc>
          <w:tcPr>
            <w:tcW w:w="1417" w:type="dxa"/>
            <w:hideMark/>
          </w:tcPr>
          <w:p w14:paraId="2E5AF48A" w14:textId="77777777" w:rsidR="00155168" w:rsidRPr="00155168" w:rsidRDefault="00155168" w:rsidP="00155168">
            <w:pPr>
              <w:spacing w:after="160" w:line="278" w:lineRule="auto"/>
              <w:rPr>
                <w:rFonts w:ascii="Times New Roman" w:hAnsi="Times New Roman" w:cs="Times New Roman"/>
                <w:sz w:val="32"/>
                <w:szCs w:val="32"/>
              </w:rPr>
            </w:pPr>
            <w:r w:rsidRPr="00155168">
              <w:rPr>
                <w:rFonts w:ascii="Times New Roman" w:hAnsi="Times New Roman" w:cs="Times New Roman"/>
                <w:sz w:val="32"/>
                <w:szCs w:val="32"/>
              </w:rPr>
              <w:t>1</w:t>
            </w:r>
          </w:p>
        </w:tc>
        <w:tc>
          <w:tcPr>
            <w:tcW w:w="5528" w:type="dxa"/>
            <w:hideMark/>
          </w:tcPr>
          <w:p w14:paraId="72641544" w14:textId="77777777" w:rsidR="00155168" w:rsidRPr="00155168" w:rsidRDefault="00155168" w:rsidP="00155168">
            <w:pPr>
              <w:spacing w:after="160" w:line="278" w:lineRule="auto"/>
              <w:rPr>
                <w:rFonts w:ascii="Times New Roman" w:hAnsi="Times New Roman" w:cs="Times New Roman"/>
                <w:sz w:val="32"/>
                <w:szCs w:val="32"/>
              </w:rPr>
            </w:pPr>
            <w:r w:rsidRPr="00155168">
              <w:rPr>
                <w:rFonts w:ascii="Times New Roman" w:hAnsi="Times New Roman" w:cs="Times New Roman"/>
                <w:sz w:val="32"/>
                <w:szCs w:val="32"/>
              </w:rPr>
              <w:t>Introduction</w:t>
            </w:r>
          </w:p>
        </w:tc>
        <w:tc>
          <w:tcPr>
            <w:tcW w:w="236" w:type="dxa"/>
            <w:hideMark/>
          </w:tcPr>
          <w:p w14:paraId="0490C852" w14:textId="4EA3FBA9" w:rsidR="00155168" w:rsidRPr="00155168" w:rsidRDefault="00CE5298" w:rsidP="00155168">
            <w:pPr>
              <w:spacing w:after="160" w:line="278" w:lineRule="auto"/>
              <w:rPr>
                <w:rFonts w:ascii="Times New Roman" w:hAnsi="Times New Roman" w:cs="Times New Roman"/>
                <w:sz w:val="32"/>
                <w:szCs w:val="32"/>
              </w:rPr>
            </w:pPr>
            <w:r>
              <w:rPr>
                <w:rFonts w:ascii="Times New Roman" w:hAnsi="Times New Roman" w:cs="Times New Roman"/>
                <w:sz w:val="32"/>
                <w:szCs w:val="32"/>
              </w:rPr>
              <w:t>4</w:t>
            </w:r>
          </w:p>
        </w:tc>
      </w:tr>
      <w:tr w:rsidR="00155168" w:rsidRPr="00155168" w14:paraId="58C40C21" w14:textId="77777777" w:rsidTr="00DE2C40">
        <w:tc>
          <w:tcPr>
            <w:tcW w:w="1417" w:type="dxa"/>
            <w:hideMark/>
          </w:tcPr>
          <w:p w14:paraId="576791E5" w14:textId="77777777" w:rsidR="00155168" w:rsidRPr="00155168" w:rsidRDefault="00155168" w:rsidP="00155168">
            <w:pPr>
              <w:spacing w:after="160" w:line="278" w:lineRule="auto"/>
              <w:rPr>
                <w:rFonts w:ascii="Times New Roman" w:hAnsi="Times New Roman" w:cs="Times New Roman"/>
                <w:sz w:val="32"/>
                <w:szCs w:val="32"/>
              </w:rPr>
            </w:pPr>
            <w:r w:rsidRPr="00155168">
              <w:rPr>
                <w:rFonts w:ascii="Times New Roman" w:hAnsi="Times New Roman" w:cs="Times New Roman"/>
                <w:sz w:val="32"/>
                <w:szCs w:val="32"/>
              </w:rPr>
              <w:t>2</w:t>
            </w:r>
          </w:p>
        </w:tc>
        <w:tc>
          <w:tcPr>
            <w:tcW w:w="5528" w:type="dxa"/>
            <w:hideMark/>
          </w:tcPr>
          <w:p w14:paraId="3B54E512" w14:textId="77777777" w:rsidR="00155168" w:rsidRPr="00155168" w:rsidRDefault="00155168" w:rsidP="00155168">
            <w:pPr>
              <w:spacing w:after="160" w:line="278" w:lineRule="auto"/>
              <w:rPr>
                <w:rFonts w:ascii="Times New Roman" w:hAnsi="Times New Roman" w:cs="Times New Roman"/>
                <w:sz w:val="32"/>
                <w:szCs w:val="32"/>
              </w:rPr>
            </w:pPr>
            <w:r w:rsidRPr="00155168">
              <w:rPr>
                <w:rFonts w:ascii="Times New Roman" w:hAnsi="Times New Roman" w:cs="Times New Roman"/>
                <w:sz w:val="32"/>
                <w:szCs w:val="32"/>
              </w:rPr>
              <w:t>Problem Statement</w:t>
            </w:r>
          </w:p>
        </w:tc>
        <w:tc>
          <w:tcPr>
            <w:tcW w:w="236" w:type="dxa"/>
            <w:hideMark/>
          </w:tcPr>
          <w:p w14:paraId="42E4A613" w14:textId="03D9A247" w:rsidR="00CE5298" w:rsidRPr="00155168" w:rsidRDefault="00CE5298" w:rsidP="00155168">
            <w:pPr>
              <w:spacing w:after="160" w:line="278" w:lineRule="auto"/>
              <w:rPr>
                <w:rFonts w:ascii="Times New Roman" w:hAnsi="Times New Roman" w:cs="Times New Roman"/>
                <w:sz w:val="32"/>
                <w:szCs w:val="32"/>
              </w:rPr>
            </w:pPr>
            <w:r>
              <w:rPr>
                <w:rFonts w:ascii="Times New Roman" w:hAnsi="Times New Roman" w:cs="Times New Roman"/>
                <w:sz w:val="32"/>
                <w:szCs w:val="32"/>
              </w:rPr>
              <w:t>5</w:t>
            </w:r>
          </w:p>
        </w:tc>
      </w:tr>
      <w:tr w:rsidR="00155168" w:rsidRPr="00155168" w14:paraId="2AE81BD9" w14:textId="77777777" w:rsidTr="00DE2C40">
        <w:tc>
          <w:tcPr>
            <w:tcW w:w="1417" w:type="dxa"/>
            <w:hideMark/>
          </w:tcPr>
          <w:p w14:paraId="74123709" w14:textId="77777777" w:rsidR="00155168" w:rsidRPr="00155168" w:rsidRDefault="00155168" w:rsidP="00155168">
            <w:pPr>
              <w:spacing w:after="160" w:line="278" w:lineRule="auto"/>
              <w:rPr>
                <w:rFonts w:ascii="Times New Roman" w:hAnsi="Times New Roman" w:cs="Times New Roman"/>
                <w:sz w:val="32"/>
                <w:szCs w:val="32"/>
              </w:rPr>
            </w:pPr>
            <w:r w:rsidRPr="00155168">
              <w:rPr>
                <w:rFonts w:ascii="Times New Roman" w:hAnsi="Times New Roman" w:cs="Times New Roman"/>
                <w:sz w:val="32"/>
                <w:szCs w:val="32"/>
              </w:rPr>
              <w:t>3</w:t>
            </w:r>
          </w:p>
        </w:tc>
        <w:tc>
          <w:tcPr>
            <w:tcW w:w="5528" w:type="dxa"/>
            <w:hideMark/>
          </w:tcPr>
          <w:p w14:paraId="79D6476E" w14:textId="77777777" w:rsidR="00155168" w:rsidRPr="00155168" w:rsidRDefault="00155168" w:rsidP="00155168">
            <w:pPr>
              <w:spacing w:after="160" w:line="278" w:lineRule="auto"/>
              <w:rPr>
                <w:rFonts w:ascii="Times New Roman" w:hAnsi="Times New Roman" w:cs="Times New Roman"/>
                <w:sz w:val="32"/>
                <w:szCs w:val="32"/>
              </w:rPr>
            </w:pPr>
            <w:r w:rsidRPr="00155168">
              <w:rPr>
                <w:rFonts w:ascii="Times New Roman" w:hAnsi="Times New Roman" w:cs="Times New Roman"/>
                <w:sz w:val="32"/>
                <w:szCs w:val="32"/>
              </w:rPr>
              <w:t>Project Objectives</w:t>
            </w:r>
          </w:p>
        </w:tc>
        <w:tc>
          <w:tcPr>
            <w:tcW w:w="236" w:type="dxa"/>
            <w:hideMark/>
          </w:tcPr>
          <w:p w14:paraId="2C7F4E35" w14:textId="542DF7B5" w:rsidR="00155168" w:rsidRPr="00155168" w:rsidRDefault="00CE5298" w:rsidP="00155168">
            <w:pPr>
              <w:spacing w:after="160" w:line="278" w:lineRule="auto"/>
              <w:rPr>
                <w:rFonts w:ascii="Times New Roman" w:hAnsi="Times New Roman" w:cs="Times New Roman"/>
                <w:sz w:val="32"/>
                <w:szCs w:val="32"/>
              </w:rPr>
            </w:pPr>
            <w:r>
              <w:rPr>
                <w:rFonts w:ascii="Times New Roman" w:hAnsi="Times New Roman" w:cs="Times New Roman"/>
                <w:sz w:val="32"/>
                <w:szCs w:val="32"/>
              </w:rPr>
              <w:t>6</w:t>
            </w:r>
          </w:p>
        </w:tc>
      </w:tr>
      <w:tr w:rsidR="00155168" w:rsidRPr="00155168" w14:paraId="2C2D1777" w14:textId="77777777" w:rsidTr="00DE2C40">
        <w:tc>
          <w:tcPr>
            <w:tcW w:w="1417" w:type="dxa"/>
            <w:hideMark/>
          </w:tcPr>
          <w:p w14:paraId="25813072" w14:textId="77777777" w:rsidR="00155168" w:rsidRPr="00155168" w:rsidRDefault="00155168" w:rsidP="00155168">
            <w:pPr>
              <w:spacing w:after="160" w:line="278" w:lineRule="auto"/>
              <w:rPr>
                <w:rFonts w:ascii="Times New Roman" w:hAnsi="Times New Roman" w:cs="Times New Roman"/>
                <w:sz w:val="32"/>
                <w:szCs w:val="32"/>
              </w:rPr>
            </w:pPr>
            <w:r w:rsidRPr="00155168">
              <w:rPr>
                <w:rFonts w:ascii="Times New Roman" w:hAnsi="Times New Roman" w:cs="Times New Roman"/>
                <w:sz w:val="32"/>
                <w:szCs w:val="32"/>
              </w:rPr>
              <w:t>4</w:t>
            </w:r>
          </w:p>
        </w:tc>
        <w:tc>
          <w:tcPr>
            <w:tcW w:w="5528" w:type="dxa"/>
            <w:hideMark/>
          </w:tcPr>
          <w:p w14:paraId="682C4C5E" w14:textId="77777777" w:rsidR="00155168" w:rsidRPr="00155168" w:rsidRDefault="00155168" w:rsidP="00155168">
            <w:pPr>
              <w:spacing w:after="160" w:line="278" w:lineRule="auto"/>
              <w:rPr>
                <w:rFonts w:ascii="Times New Roman" w:hAnsi="Times New Roman" w:cs="Times New Roman"/>
                <w:sz w:val="32"/>
                <w:szCs w:val="32"/>
              </w:rPr>
            </w:pPr>
            <w:r w:rsidRPr="00155168">
              <w:rPr>
                <w:rFonts w:ascii="Times New Roman" w:hAnsi="Times New Roman" w:cs="Times New Roman"/>
                <w:sz w:val="32"/>
                <w:szCs w:val="32"/>
              </w:rPr>
              <w:t>Dataset Description</w:t>
            </w:r>
          </w:p>
        </w:tc>
        <w:tc>
          <w:tcPr>
            <w:tcW w:w="236" w:type="dxa"/>
            <w:hideMark/>
          </w:tcPr>
          <w:p w14:paraId="067AB2E1" w14:textId="0284BC64" w:rsidR="00155168" w:rsidRPr="00155168" w:rsidRDefault="00CE5298" w:rsidP="00155168">
            <w:pPr>
              <w:spacing w:after="160" w:line="278" w:lineRule="auto"/>
              <w:rPr>
                <w:rFonts w:ascii="Times New Roman" w:hAnsi="Times New Roman" w:cs="Times New Roman"/>
                <w:sz w:val="32"/>
                <w:szCs w:val="32"/>
              </w:rPr>
            </w:pPr>
            <w:r>
              <w:rPr>
                <w:rFonts w:ascii="Times New Roman" w:hAnsi="Times New Roman" w:cs="Times New Roman"/>
                <w:sz w:val="32"/>
                <w:szCs w:val="32"/>
              </w:rPr>
              <w:t>7</w:t>
            </w:r>
          </w:p>
        </w:tc>
      </w:tr>
      <w:tr w:rsidR="00155168" w:rsidRPr="00155168" w14:paraId="05E4FEAD" w14:textId="77777777" w:rsidTr="00DE2C40">
        <w:tc>
          <w:tcPr>
            <w:tcW w:w="1417" w:type="dxa"/>
            <w:hideMark/>
          </w:tcPr>
          <w:p w14:paraId="58E9ECC5" w14:textId="77777777" w:rsidR="00155168" w:rsidRPr="00155168" w:rsidRDefault="00155168" w:rsidP="00155168">
            <w:pPr>
              <w:spacing w:after="160" w:line="278" w:lineRule="auto"/>
              <w:rPr>
                <w:rFonts w:ascii="Times New Roman" w:hAnsi="Times New Roman" w:cs="Times New Roman"/>
                <w:sz w:val="32"/>
                <w:szCs w:val="32"/>
              </w:rPr>
            </w:pPr>
            <w:r w:rsidRPr="00155168">
              <w:rPr>
                <w:rFonts w:ascii="Times New Roman" w:hAnsi="Times New Roman" w:cs="Times New Roman"/>
                <w:sz w:val="32"/>
                <w:szCs w:val="32"/>
              </w:rPr>
              <w:t>5</w:t>
            </w:r>
          </w:p>
        </w:tc>
        <w:tc>
          <w:tcPr>
            <w:tcW w:w="5528" w:type="dxa"/>
            <w:hideMark/>
          </w:tcPr>
          <w:p w14:paraId="212D38C8" w14:textId="77777777" w:rsidR="00155168" w:rsidRPr="00155168" w:rsidRDefault="00155168" w:rsidP="00155168">
            <w:pPr>
              <w:spacing w:after="160" w:line="278" w:lineRule="auto"/>
              <w:rPr>
                <w:rFonts w:ascii="Times New Roman" w:hAnsi="Times New Roman" w:cs="Times New Roman"/>
                <w:sz w:val="32"/>
                <w:szCs w:val="32"/>
              </w:rPr>
            </w:pPr>
            <w:r w:rsidRPr="00155168">
              <w:rPr>
                <w:rFonts w:ascii="Times New Roman" w:hAnsi="Times New Roman" w:cs="Times New Roman"/>
                <w:sz w:val="32"/>
                <w:szCs w:val="32"/>
              </w:rPr>
              <w:t>Methodology</w:t>
            </w:r>
          </w:p>
        </w:tc>
        <w:tc>
          <w:tcPr>
            <w:tcW w:w="236" w:type="dxa"/>
            <w:hideMark/>
          </w:tcPr>
          <w:p w14:paraId="5EE803C1" w14:textId="393BEF71" w:rsidR="00155168" w:rsidRPr="00155168" w:rsidRDefault="00CE5298" w:rsidP="00155168">
            <w:pPr>
              <w:spacing w:after="160" w:line="278" w:lineRule="auto"/>
              <w:rPr>
                <w:rFonts w:ascii="Times New Roman" w:hAnsi="Times New Roman" w:cs="Times New Roman"/>
                <w:sz w:val="32"/>
                <w:szCs w:val="32"/>
              </w:rPr>
            </w:pPr>
            <w:r>
              <w:rPr>
                <w:rFonts w:ascii="Times New Roman" w:hAnsi="Times New Roman" w:cs="Times New Roman"/>
                <w:sz w:val="32"/>
                <w:szCs w:val="32"/>
              </w:rPr>
              <w:t>8</w:t>
            </w:r>
          </w:p>
        </w:tc>
      </w:tr>
      <w:tr w:rsidR="00155168" w:rsidRPr="00155168" w14:paraId="244D71F3" w14:textId="77777777" w:rsidTr="00DE2C40">
        <w:tc>
          <w:tcPr>
            <w:tcW w:w="1417" w:type="dxa"/>
            <w:hideMark/>
          </w:tcPr>
          <w:p w14:paraId="3D0AD41E" w14:textId="77777777" w:rsidR="00155168" w:rsidRPr="00155168" w:rsidRDefault="00155168" w:rsidP="00155168">
            <w:pPr>
              <w:spacing w:after="160" w:line="278" w:lineRule="auto"/>
              <w:rPr>
                <w:rFonts w:ascii="Times New Roman" w:hAnsi="Times New Roman" w:cs="Times New Roman"/>
                <w:sz w:val="32"/>
                <w:szCs w:val="32"/>
              </w:rPr>
            </w:pPr>
            <w:r w:rsidRPr="00155168">
              <w:rPr>
                <w:rFonts w:ascii="Times New Roman" w:hAnsi="Times New Roman" w:cs="Times New Roman"/>
                <w:sz w:val="32"/>
                <w:szCs w:val="32"/>
              </w:rPr>
              <w:t>6</w:t>
            </w:r>
          </w:p>
        </w:tc>
        <w:tc>
          <w:tcPr>
            <w:tcW w:w="5528" w:type="dxa"/>
            <w:hideMark/>
          </w:tcPr>
          <w:p w14:paraId="63784F40" w14:textId="77777777" w:rsidR="00155168" w:rsidRPr="00155168" w:rsidRDefault="00155168" w:rsidP="00155168">
            <w:pPr>
              <w:spacing w:after="160" w:line="278" w:lineRule="auto"/>
              <w:rPr>
                <w:rFonts w:ascii="Times New Roman" w:hAnsi="Times New Roman" w:cs="Times New Roman"/>
                <w:sz w:val="32"/>
                <w:szCs w:val="32"/>
              </w:rPr>
            </w:pPr>
            <w:r w:rsidRPr="00155168">
              <w:rPr>
                <w:rFonts w:ascii="Times New Roman" w:hAnsi="Times New Roman" w:cs="Times New Roman"/>
                <w:sz w:val="32"/>
                <w:szCs w:val="32"/>
              </w:rPr>
              <w:t>KPI Definitions</w:t>
            </w:r>
          </w:p>
        </w:tc>
        <w:tc>
          <w:tcPr>
            <w:tcW w:w="236" w:type="dxa"/>
            <w:hideMark/>
          </w:tcPr>
          <w:p w14:paraId="1985279D" w14:textId="60242EA8" w:rsidR="00155168" w:rsidRPr="00155168" w:rsidRDefault="00CE5298" w:rsidP="00155168">
            <w:pPr>
              <w:spacing w:after="160" w:line="278" w:lineRule="auto"/>
              <w:rPr>
                <w:rFonts w:ascii="Times New Roman" w:hAnsi="Times New Roman" w:cs="Times New Roman"/>
                <w:sz w:val="32"/>
                <w:szCs w:val="32"/>
              </w:rPr>
            </w:pPr>
            <w:r>
              <w:rPr>
                <w:rFonts w:ascii="Times New Roman" w:hAnsi="Times New Roman" w:cs="Times New Roman"/>
                <w:sz w:val="32"/>
                <w:szCs w:val="32"/>
              </w:rPr>
              <w:t>10</w:t>
            </w:r>
          </w:p>
        </w:tc>
      </w:tr>
      <w:tr w:rsidR="00155168" w:rsidRPr="00155168" w14:paraId="6D878AE6" w14:textId="77777777" w:rsidTr="00DE2C40">
        <w:tc>
          <w:tcPr>
            <w:tcW w:w="1417" w:type="dxa"/>
            <w:hideMark/>
          </w:tcPr>
          <w:p w14:paraId="4A194ECB" w14:textId="77777777" w:rsidR="00155168" w:rsidRPr="00155168" w:rsidRDefault="00155168" w:rsidP="00155168">
            <w:pPr>
              <w:spacing w:after="160" w:line="278" w:lineRule="auto"/>
              <w:rPr>
                <w:rFonts w:ascii="Times New Roman" w:hAnsi="Times New Roman" w:cs="Times New Roman"/>
                <w:sz w:val="32"/>
                <w:szCs w:val="32"/>
              </w:rPr>
            </w:pPr>
            <w:r w:rsidRPr="00155168">
              <w:rPr>
                <w:rFonts w:ascii="Times New Roman" w:hAnsi="Times New Roman" w:cs="Times New Roman"/>
                <w:sz w:val="32"/>
                <w:szCs w:val="32"/>
              </w:rPr>
              <w:t>7</w:t>
            </w:r>
          </w:p>
        </w:tc>
        <w:tc>
          <w:tcPr>
            <w:tcW w:w="5528" w:type="dxa"/>
            <w:hideMark/>
          </w:tcPr>
          <w:p w14:paraId="47F0A194" w14:textId="77777777" w:rsidR="00155168" w:rsidRPr="00155168" w:rsidRDefault="00155168" w:rsidP="00155168">
            <w:pPr>
              <w:spacing w:after="160" w:line="278" w:lineRule="auto"/>
              <w:rPr>
                <w:rFonts w:ascii="Times New Roman" w:hAnsi="Times New Roman" w:cs="Times New Roman"/>
                <w:sz w:val="32"/>
                <w:szCs w:val="32"/>
              </w:rPr>
            </w:pPr>
            <w:r w:rsidRPr="00155168">
              <w:rPr>
                <w:rFonts w:ascii="Times New Roman" w:hAnsi="Times New Roman" w:cs="Times New Roman"/>
                <w:sz w:val="32"/>
                <w:szCs w:val="32"/>
              </w:rPr>
              <w:t>Exploratory Data Analysis (EDA)</w:t>
            </w:r>
          </w:p>
        </w:tc>
        <w:tc>
          <w:tcPr>
            <w:tcW w:w="236" w:type="dxa"/>
            <w:hideMark/>
          </w:tcPr>
          <w:p w14:paraId="757390D1" w14:textId="2622F06E" w:rsidR="00155168" w:rsidRPr="00155168" w:rsidRDefault="00CE5298" w:rsidP="00155168">
            <w:pPr>
              <w:spacing w:after="160" w:line="278" w:lineRule="auto"/>
              <w:rPr>
                <w:rFonts w:ascii="Times New Roman" w:hAnsi="Times New Roman" w:cs="Times New Roman"/>
                <w:sz w:val="32"/>
                <w:szCs w:val="32"/>
              </w:rPr>
            </w:pPr>
            <w:r>
              <w:rPr>
                <w:rFonts w:ascii="Times New Roman" w:hAnsi="Times New Roman" w:cs="Times New Roman"/>
                <w:sz w:val="32"/>
                <w:szCs w:val="32"/>
              </w:rPr>
              <w:t>12</w:t>
            </w:r>
          </w:p>
        </w:tc>
      </w:tr>
      <w:tr w:rsidR="00155168" w:rsidRPr="00155168" w14:paraId="7F1BF54A" w14:textId="77777777" w:rsidTr="00DE2C40">
        <w:tc>
          <w:tcPr>
            <w:tcW w:w="1417" w:type="dxa"/>
            <w:hideMark/>
          </w:tcPr>
          <w:p w14:paraId="3F0C46FB" w14:textId="77777777" w:rsidR="00155168" w:rsidRPr="00155168" w:rsidRDefault="00155168" w:rsidP="00155168">
            <w:pPr>
              <w:spacing w:after="160" w:line="278" w:lineRule="auto"/>
              <w:rPr>
                <w:rFonts w:ascii="Times New Roman" w:hAnsi="Times New Roman" w:cs="Times New Roman"/>
                <w:sz w:val="32"/>
                <w:szCs w:val="32"/>
              </w:rPr>
            </w:pPr>
            <w:r w:rsidRPr="00155168">
              <w:rPr>
                <w:rFonts w:ascii="Times New Roman" w:hAnsi="Times New Roman" w:cs="Times New Roman"/>
                <w:sz w:val="32"/>
                <w:szCs w:val="32"/>
              </w:rPr>
              <w:t>8</w:t>
            </w:r>
          </w:p>
        </w:tc>
        <w:tc>
          <w:tcPr>
            <w:tcW w:w="5528" w:type="dxa"/>
            <w:hideMark/>
          </w:tcPr>
          <w:p w14:paraId="550BEB64" w14:textId="77777777" w:rsidR="00155168" w:rsidRPr="00155168" w:rsidRDefault="00155168" w:rsidP="00155168">
            <w:pPr>
              <w:spacing w:after="160" w:line="278" w:lineRule="auto"/>
              <w:rPr>
                <w:rFonts w:ascii="Times New Roman" w:hAnsi="Times New Roman" w:cs="Times New Roman"/>
                <w:sz w:val="32"/>
                <w:szCs w:val="32"/>
              </w:rPr>
            </w:pPr>
            <w:r w:rsidRPr="00155168">
              <w:rPr>
                <w:rFonts w:ascii="Times New Roman" w:hAnsi="Times New Roman" w:cs="Times New Roman"/>
                <w:sz w:val="32"/>
                <w:szCs w:val="32"/>
              </w:rPr>
              <w:t>Dashboard Development</w:t>
            </w:r>
          </w:p>
        </w:tc>
        <w:tc>
          <w:tcPr>
            <w:tcW w:w="236" w:type="dxa"/>
            <w:hideMark/>
          </w:tcPr>
          <w:p w14:paraId="45523DDC" w14:textId="17CE6C29" w:rsidR="00155168" w:rsidRPr="00155168" w:rsidRDefault="00CE5298" w:rsidP="00155168">
            <w:pPr>
              <w:spacing w:after="160" w:line="278" w:lineRule="auto"/>
              <w:rPr>
                <w:rFonts w:ascii="Times New Roman" w:hAnsi="Times New Roman" w:cs="Times New Roman"/>
                <w:sz w:val="32"/>
                <w:szCs w:val="32"/>
              </w:rPr>
            </w:pPr>
            <w:r>
              <w:rPr>
                <w:rFonts w:ascii="Times New Roman" w:hAnsi="Times New Roman" w:cs="Times New Roman"/>
                <w:sz w:val="32"/>
                <w:szCs w:val="32"/>
              </w:rPr>
              <w:t>15</w:t>
            </w:r>
          </w:p>
        </w:tc>
      </w:tr>
      <w:tr w:rsidR="00155168" w:rsidRPr="00155168" w14:paraId="345C5CB9" w14:textId="77777777" w:rsidTr="00DE2C40">
        <w:tc>
          <w:tcPr>
            <w:tcW w:w="1417" w:type="dxa"/>
            <w:hideMark/>
          </w:tcPr>
          <w:p w14:paraId="6E9E05F3" w14:textId="77777777" w:rsidR="00155168" w:rsidRPr="00155168" w:rsidRDefault="00155168" w:rsidP="00155168">
            <w:pPr>
              <w:spacing w:after="160" w:line="278" w:lineRule="auto"/>
              <w:rPr>
                <w:rFonts w:ascii="Times New Roman" w:hAnsi="Times New Roman" w:cs="Times New Roman"/>
                <w:sz w:val="32"/>
                <w:szCs w:val="32"/>
              </w:rPr>
            </w:pPr>
            <w:r w:rsidRPr="00155168">
              <w:rPr>
                <w:rFonts w:ascii="Times New Roman" w:hAnsi="Times New Roman" w:cs="Times New Roman"/>
                <w:sz w:val="32"/>
                <w:szCs w:val="32"/>
              </w:rPr>
              <w:t>9</w:t>
            </w:r>
          </w:p>
        </w:tc>
        <w:tc>
          <w:tcPr>
            <w:tcW w:w="5528" w:type="dxa"/>
            <w:hideMark/>
          </w:tcPr>
          <w:p w14:paraId="3F573509" w14:textId="77777777" w:rsidR="00155168" w:rsidRPr="00155168" w:rsidRDefault="00155168" w:rsidP="00155168">
            <w:pPr>
              <w:spacing w:after="160" w:line="278" w:lineRule="auto"/>
              <w:rPr>
                <w:rFonts w:ascii="Times New Roman" w:hAnsi="Times New Roman" w:cs="Times New Roman"/>
                <w:sz w:val="32"/>
                <w:szCs w:val="32"/>
              </w:rPr>
            </w:pPr>
            <w:r w:rsidRPr="00155168">
              <w:rPr>
                <w:rFonts w:ascii="Times New Roman" w:hAnsi="Times New Roman" w:cs="Times New Roman"/>
                <w:sz w:val="32"/>
                <w:szCs w:val="32"/>
              </w:rPr>
              <w:t>Key Findings &amp; Insights</w:t>
            </w:r>
          </w:p>
        </w:tc>
        <w:tc>
          <w:tcPr>
            <w:tcW w:w="236" w:type="dxa"/>
            <w:hideMark/>
          </w:tcPr>
          <w:p w14:paraId="0F9A7A8E" w14:textId="6BDA43C1" w:rsidR="00155168" w:rsidRPr="00155168" w:rsidRDefault="00CE5298" w:rsidP="00155168">
            <w:pPr>
              <w:spacing w:after="160" w:line="278" w:lineRule="auto"/>
              <w:rPr>
                <w:rFonts w:ascii="Times New Roman" w:hAnsi="Times New Roman" w:cs="Times New Roman"/>
                <w:sz w:val="32"/>
                <w:szCs w:val="32"/>
              </w:rPr>
            </w:pPr>
            <w:r>
              <w:rPr>
                <w:rFonts w:ascii="Times New Roman" w:hAnsi="Times New Roman" w:cs="Times New Roman"/>
                <w:sz w:val="32"/>
                <w:szCs w:val="32"/>
              </w:rPr>
              <w:t>16</w:t>
            </w:r>
          </w:p>
        </w:tc>
      </w:tr>
      <w:tr w:rsidR="00155168" w:rsidRPr="00155168" w14:paraId="16007CF5" w14:textId="77777777" w:rsidTr="00DE2C40">
        <w:tc>
          <w:tcPr>
            <w:tcW w:w="1417" w:type="dxa"/>
            <w:hideMark/>
          </w:tcPr>
          <w:p w14:paraId="565DF574" w14:textId="77777777" w:rsidR="00155168" w:rsidRPr="00155168" w:rsidRDefault="00155168" w:rsidP="00155168">
            <w:pPr>
              <w:spacing w:after="160" w:line="278" w:lineRule="auto"/>
              <w:rPr>
                <w:rFonts w:ascii="Times New Roman" w:hAnsi="Times New Roman" w:cs="Times New Roman"/>
                <w:sz w:val="32"/>
                <w:szCs w:val="32"/>
              </w:rPr>
            </w:pPr>
            <w:r w:rsidRPr="00155168">
              <w:rPr>
                <w:rFonts w:ascii="Times New Roman" w:hAnsi="Times New Roman" w:cs="Times New Roman"/>
                <w:sz w:val="32"/>
                <w:szCs w:val="32"/>
              </w:rPr>
              <w:t>10</w:t>
            </w:r>
          </w:p>
        </w:tc>
        <w:tc>
          <w:tcPr>
            <w:tcW w:w="5528" w:type="dxa"/>
            <w:hideMark/>
          </w:tcPr>
          <w:p w14:paraId="6D9E5195" w14:textId="77777777" w:rsidR="00155168" w:rsidRPr="00155168" w:rsidRDefault="00155168" w:rsidP="00155168">
            <w:pPr>
              <w:spacing w:after="160" w:line="278" w:lineRule="auto"/>
              <w:rPr>
                <w:rFonts w:ascii="Times New Roman" w:hAnsi="Times New Roman" w:cs="Times New Roman"/>
                <w:sz w:val="32"/>
                <w:szCs w:val="32"/>
              </w:rPr>
            </w:pPr>
            <w:r w:rsidRPr="00155168">
              <w:rPr>
                <w:rFonts w:ascii="Times New Roman" w:hAnsi="Times New Roman" w:cs="Times New Roman"/>
                <w:sz w:val="32"/>
                <w:szCs w:val="32"/>
              </w:rPr>
              <w:t>Recommendations</w:t>
            </w:r>
          </w:p>
        </w:tc>
        <w:tc>
          <w:tcPr>
            <w:tcW w:w="236" w:type="dxa"/>
            <w:hideMark/>
          </w:tcPr>
          <w:p w14:paraId="6DACB74A" w14:textId="7DE1523F" w:rsidR="00155168" w:rsidRPr="00155168" w:rsidRDefault="00CE5298" w:rsidP="00155168">
            <w:pPr>
              <w:spacing w:after="160" w:line="278" w:lineRule="auto"/>
              <w:rPr>
                <w:rFonts w:ascii="Times New Roman" w:hAnsi="Times New Roman" w:cs="Times New Roman"/>
                <w:sz w:val="32"/>
                <w:szCs w:val="32"/>
              </w:rPr>
            </w:pPr>
            <w:r>
              <w:rPr>
                <w:rFonts w:ascii="Times New Roman" w:hAnsi="Times New Roman" w:cs="Times New Roman"/>
                <w:sz w:val="32"/>
                <w:szCs w:val="32"/>
              </w:rPr>
              <w:t>18</w:t>
            </w:r>
          </w:p>
        </w:tc>
      </w:tr>
      <w:tr w:rsidR="00155168" w:rsidRPr="00155168" w14:paraId="65717EE1" w14:textId="77777777" w:rsidTr="00DE2C40">
        <w:tc>
          <w:tcPr>
            <w:tcW w:w="1417" w:type="dxa"/>
            <w:hideMark/>
          </w:tcPr>
          <w:p w14:paraId="2BC68C36" w14:textId="77777777" w:rsidR="00155168" w:rsidRPr="00155168" w:rsidRDefault="00155168" w:rsidP="00155168">
            <w:pPr>
              <w:spacing w:after="160" w:line="278" w:lineRule="auto"/>
              <w:rPr>
                <w:rFonts w:ascii="Times New Roman" w:hAnsi="Times New Roman" w:cs="Times New Roman"/>
                <w:sz w:val="32"/>
                <w:szCs w:val="32"/>
              </w:rPr>
            </w:pPr>
            <w:r w:rsidRPr="00155168">
              <w:rPr>
                <w:rFonts w:ascii="Times New Roman" w:hAnsi="Times New Roman" w:cs="Times New Roman"/>
                <w:sz w:val="32"/>
                <w:szCs w:val="32"/>
              </w:rPr>
              <w:t>11</w:t>
            </w:r>
          </w:p>
        </w:tc>
        <w:tc>
          <w:tcPr>
            <w:tcW w:w="5528" w:type="dxa"/>
            <w:hideMark/>
          </w:tcPr>
          <w:p w14:paraId="7AFDB8D9" w14:textId="77777777" w:rsidR="00155168" w:rsidRPr="00155168" w:rsidRDefault="00155168" w:rsidP="00155168">
            <w:pPr>
              <w:spacing w:after="160" w:line="278" w:lineRule="auto"/>
              <w:rPr>
                <w:rFonts w:ascii="Times New Roman" w:hAnsi="Times New Roman" w:cs="Times New Roman"/>
                <w:sz w:val="32"/>
                <w:szCs w:val="32"/>
              </w:rPr>
            </w:pPr>
            <w:r w:rsidRPr="00155168">
              <w:rPr>
                <w:rFonts w:ascii="Times New Roman" w:hAnsi="Times New Roman" w:cs="Times New Roman"/>
                <w:sz w:val="32"/>
                <w:szCs w:val="32"/>
              </w:rPr>
              <w:t>Conclusion</w:t>
            </w:r>
          </w:p>
        </w:tc>
        <w:tc>
          <w:tcPr>
            <w:tcW w:w="236" w:type="dxa"/>
            <w:hideMark/>
          </w:tcPr>
          <w:p w14:paraId="72A956BD" w14:textId="22966885" w:rsidR="00155168" w:rsidRPr="00155168" w:rsidRDefault="00CE5298" w:rsidP="00155168">
            <w:pPr>
              <w:spacing w:after="160" w:line="278" w:lineRule="auto"/>
              <w:rPr>
                <w:rFonts w:ascii="Times New Roman" w:hAnsi="Times New Roman" w:cs="Times New Roman"/>
                <w:sz w:val="32"/>
                <w:szCs w:val="32"/>
              </w:rPr>
            </w:pPr>
            <w:r>
              <w:rPr>
                <w:rFonts w:ascii="Times New Roman" w:hAnsi="Times New Roman" w:cs="Times New Roman"/>
                <w:sz w:val="32"/>
                <w:szCs w:val="32"/>
              </w:rPr>
              <w:t>19</w:t>
            </w:r>
          </w:p>
        </w:tc>
      </w:tr>
      <w:tr w:rsidR="00155168" w:rsidRPr="00155168" w14:paraId="31F6E5C5" w14:textId="77777777" w:rsidTr="00DE2C40">
        <w:tc>
          <w:tcPr>
            <w:tcW w:w="1417" w:type="dxa"/>
            <w:hideMark/>
          </w:tcPr>
          <w:p w14:paraId="4E1D5F12" w14:textId="77777777" w:rsidR="00155168" w:rsidRPr="00155168" w:rsidRDefault="00155168" w:rsidP="00155168">
            <w:pPr>
              <w:spacing w:after="160" w:line="278" w:lineRule="auto"/>
              <w:rPr>
                <w:rFonts w:ascii="Times New Roman" w:hAnsi="Times New Roman" w:cs="Times New Roman"/>
                <w:sz w:val="32"/>
                <w:szCs w:val="32"/>
              </w:rPr>
            </w:pPr>
            <w:r w:rsidRPr="00155168">
              <w:rPr>
                <w:rFonts w:ascii="Times New Roman" w:hAnsi="Times New Roman" w:cs="Times New Roman"/>
                <w:sz w:val="32"/>
                <w:szCs w:val="32"/>
              </w:rPr>
              <w:t>12</w:t>
            </w:r>
          </w:p>
        </w:tc>
        <w:tc>
          <w:tcPr>
            <w:tcW w:w="5528" w:type="dxa"/>
            <w:hideMark/>
          </w:tcPr>
          <w:p w14:paraId="57D50D81" w14:textId="77777777" w:rsidR="00155168" w:rsidRPr="00155168" w:rsidRDefault="00155168" w:rsidP="00155168">
            <w:pPr>
              <w:spacing w:after="160" w:line="278" w:lineRule="auto"/>
              <w:rPr>
                <w:rFonts w:ascii="Times New Roman" w:hAnsi="Times New Roman" w:cs="Times New Roman"/>
                <w:sz w:val="32"/>
                <w:szCs w:val="32"/>
              </w:rPr>
            </w:pPr>
            <w:r w:rsidRPr="00155168">
              <w:rPr>
                <w:rFonts w:ascii="Times New Roman" w:hAnsi="Times New Roman" w:cs="Times New Roman"/>
                <w:sz w:val="32"/>
                <w:szCs w:val="32"/>
              </w:rPr>
              <w:t>References</w:t>
            </w:r>
          </w:p>
        </w:tc>
        <w:tc>
          <w:tcPr>
            <w:tcW w:w="236" w:type="dxa"/>
            <w:hideMark/>
          </w:tcPr>
          <w:p w14:paraId="2373F125" w14:textId="193B7D60" w:rsidR="00155168" w:rsidRPr="00155168" w:rsidRDefault="00CE5298" w:rsidP="00155168">
            <w:pPr>
              <w:spacing w:after="160" w:line="278" w:lineRule="auto"/>
              <w:rPr>
                <w:rFonts w:ascii="Times New Roman" w:hAnsi="Times New Roman" w:cs="Times New Roman"/>
                <w:sz w:val="32"/>
                <w:szCs w:val="32"/>
              </w:rPr>
            </w:pPr>
            <w:r>
              <w:rPr>
                <w:rFonts w:ascii="Times New Roman" w:hAnsi="Times New Roman" w:cs="Times New Roman"/>
                <w:sz w:val="32"/>
                <w:szCs w:val="32"/>
              </w:rPr>
              <w:t>20</w:t>
            </w:r>
          </w:p>
        </w:tc>
      </w:tr>
    </w:tbl>
    <w:p w14:paraId="297B1834" w14:textId="67D97B6C" w:rsidR="00F337C4" w:rsidRDefault="00F337C4" w:rsidP="00155168">
      <w:pPr>
        <w:rPr>
          <w:rFonts w:ascii="Times New Roman" w:hAnsi="Times New Roman" w:cs="Times New Roman"/>
          <w:sz w:val="32"/>
          <w:szCs w:val="32"/>
        </w:rPr>
      </w:pPr>
    </w:p>
    <w:p w14:paraId="79573D58" w14:textId="77777777" w:rsidR="00155168" w:rsidRDefault="00155168" w:rsidP="00155168">
      <w:pPr>
        <w:rPr>
          <w:rFonts w:ascii="Times New Roman" w:hAnsi="Times New Roman" w:cs="Times New Roman"/>
          <w:sz w:val="32"/>
          <w:szCs w:val="32"/>
        </w:rPr>
      </w:pPr>
    </w:p>
    <w:p w14:paraId="16DBDBCE" w14:textId="77777777" w:rsidR="00CE5298" w:rsidRDefault="00CE5298" w:rsidP="00155168">
      <w:pPr>
        <w:rPr>
          <w:rFonts w:ascii="Times New Roman" w:hAnsi="Times New Roman" w:cs="Times New Roman"/>
          <w:sz w:val="32"/>
          <w:szCs w:val="32"/>
        </w:rPr>
      </w:pPr>
    </w:p>
    <w:p w14:paraId="1B7379E4" w14:textId="77777777" w:rsidR="00CE5298" w:rsidRDefault="00CE5298" w:rsidP="00155168">
      <w:pPr>
        <w:rPr>
          <w:rFonts w:ascii="Times New Roman" w:hAnsi="Times New Roman" w:cs="Times New Roman"/>
          <w:sz w:val="32"/>
          <w:szCs w:val="32"/>
        </w:rPr>
      </w:pPr>
    </w:p>
    <w:p w14:paraId="06039E26" w14:textId="77777777" w:rsidR="00CE5298" w:rsidRDefault="00CE5298" w:rsidP="00155168">
      <w:pPr>
        <w:rPr>
          <w:rFonts w:ascii="Times New Roman" w:hAnsi="Times New Roman" w:cs="Times New Roman"/>
          <w:sz w:val="32"/>
          <w:szCs w:val="32"/>
        </w:rPr>
      </w:pPr>
    </w:p>
    <w:p w14:paraId="720D9D27" w14:textId="77777777" w:rsidR="00CE5298" w:rsidRDefault="00CE5298" w:rsidP="00155168">
      <w:pPr>
        <w:rPr>
          <w:rFonts w:ascii="Times New Roman" w:hAnsi="Times New Roman" w:cs="Times New Roman"/>
          <w:sz w:val="32"/>
          <w:szCs w:val="32"/>
        </w:rPr>
      </w:pPr>
    </w:p>
    <w:p w14:paraId="7929D06E" w14:textId="77777777" w:rsidR="00CE5298" w:rsidRDefault="00CE5298" w:rsidP="00155168">
      <w:pPr>
        <w:rPr>
          <w:rFonts w:ascii="Times New Roman" w:hAnsi="Times New Roman" w:cs="Times New Roman"/>
          <w:sz w:val="32"/>
          <w:szCs w:val="32"/>
        </w:rPr>
      </w:pPr>
    </w:p>
    <w:p w14:paraId="5764DCE5" w14:textId="2FAE9AA0" w:rsidR="00F337C4" w:rsidRPr="00F337C4" w:rsidRDefault="00F337C4" w:rsidP="00F337C4">
      <w:pPr>
        <w:pStyle w:val="ListParagraph"/>
        <w:numPr>
          <w:ilvl w:val="0"/>
          <w:numId w:val="2"/>
        </w:numPr>
        <w:jc w:val="center"/>
        <w:rPr>
          <w:rFonts w:ascii="Times New Roman" w:hAnsi="Times New Roman" w:cs="Times New Roman"/>
          <w:b/>
          <w:bCs/>
          <w:sz w:val="48"/>
          <w:szCs w:val="48"/>
        </w:rPr>
      </w:pPr>
      <w:r w:rsidRPr="00F337C4">
        <w:rPr>
          <w:rFonts w:ascii="Times New Roman" w:hAnsi="Times New Roman" w:cs="Times New Roman"/>
          <w:b/>
          <w:bCs/>
          <w:sz w:val="48"/>
          <w:szCs w:val="48"/>
        </w:rPr>
        <w:lastRenderedPageBreak/>
        <w:t>INTRODUCTION</w:t>
      </w:r>
    </w:p>
    <w:p w14:paraId="6322233C" w14:textId="77777777" w:rsidR="00F337C4" w:rsidRDefault="00F337C4" w:rsidP="00F337C4">
      <w:pPr>
        <w:pStyle w:val="ListParagraph"/>
        <w:ind w:left="840"/>
        <w:jc w:val="both"/>
        <w:rPr>
          <w:rFonts w:ascii="Times New Roman" w:hAnsi="Times New Roman" w:cs="Times New Roman"/>
          <w:sz w:val="32"/>
          <w:szCs w:val="32"/>
        </w:rPr>
      </w:pPr>
    </w:p>
    <w:p w14:paraId="4EC9816B" w14:textId="77777777" w:rsidR="00F337C4" w:rsidRPr="00F337C4" w:rsidRDefault="00F337C4" w:rsidP="00F337C4">
      <w:pPr>
        <w:pStyle w:val="ListParagraph"/>
        <w:ind w:left="840"/>
        <w:jc w:val="both"/>
        <w:rPr>
          <w:rFonts w:ascii="Times New Roman" w:hAnsi="Times New Roman" w:cs="Times New Roman"/>
          <w:sz w:val="32"/>
          <w:szCs w:val="32"/>
        </w:rPr>
      </w:pPr>
      <w:r w:rsidRPr="00F337C4">
        <w:rPr>
          <w:rFonts w:ascii="Times New Roman" w:hAnsi="Times New Roman" w:cs="Times New Roman"/>
          <w:sz w:val="32"/>
          <w:szCs w:val="32"/>
        </w:rPr>
        <w:t>The Unaccompanied Alien Children (UAC) Program operates as a multi-stage care and reunification pipeline designed to provide temporary care, protection, and sponsor placement for children entering the United States without a legal guardian. The system involves multiple operational stages, including apprehension by Customs and Border Protection (CBP), temporary custody management, transfer into the Department of Health and Human Services (HHS) care system, medical screening, case management, and eventual reunification with a vetted sponsor.</w:t>
      </w:r>
    </w:p>
    <w:p w14:paraId="2376B97E" w14:textId="77777777" w:rsidR="00F337C4" w:rsidRPr="00F337C4" w:rsidRDefault="00F337C4" w:rsidP="00F337C4">
      <w:pPr>
        <w:pStyle w:val="ListParagraph"/>
        <w:ind w:left="840"/>
        <w:jc w:val="both"/>
        <w:rPr>
          <w:rFonts w:ascii="Times New Roman" w:hAnsi="Times New Roman" w:cs="Times New Roman"/>
          <w:sz w:val="32"/>
          <w:szCs w:val="32"/>
        </w:rPr>
      </w:pPr>
      <w:r w:rsidRPr="00F337C4">
        <w:rPr>
          <w:rFonts w:ascii="Times New Roman" w:hAnsi="Times New Roman" w:cs="Times New Roman"/>
          <w:sz w:val="32"/>
          <w:szCs w:val="32"/>
        </w:rPr>
        <w:t>The effectiveness of this process is not determined solely by the number of children in custody but also by how efficiently children move through each stage of the care pipeline. Delays in transfers, prolonged stays in custody, and placement bottlenecks can increase operational pressure on agencies and negatively impact child welfare outcomes.</w:t>
      </w:r>
    </w:p>
    <w:p w14:paraId="1CB6E587" w14:textId="77777777" w:rsidR="00F337C4" w:rsidRPr="00F337C4" w:rsidRDefault="00F337C4" w:rsidP="00F337C4">
      <w:pPr>
        <w:pStyle w:val="ListParagraph"/>
        <w:ind w:left="840"/>
        <w:jc w:val="both"/>
        <w:rPr>
          <w:rFonts w:ascii="Times New Roman" w:hAnsi="Times New Roman" w:cs="Times New Roman"/>
          <w:sz w:val="32"/>
          <w:szCs w:val="32"/>
        </w:rPr>
      </w:pPr>
      <w:r w:rsidRPr="00F337C4">
        <w:rPr>
          <w:rFonts w:ascii="Times New Roman" w:hAnsi="Times New Roman" w:cs="Times New Roman"/>
          <w:sz w:val="32"/>
          <w:szCs w:val="32"/>
        </w:rPr>
        <w:t>Traditional reporting mechanisms primarily focus on aggregate counts and occupancy statistics. While these metrics provide visibility into system capacity, they offer limited insight into operational efficiency, process bottlenecks, and placement performance.</w:t>
      </w:r>
    </w:p>
    <w:p w14:paraId="2F901BD9" w14:textId="77777777" w:rsidR="00F337C4" w:rsidRPr="00F337C4" w:rsidRDefault="00F337C4" w:rsidP="00F337C4">
      <w:pPr>
        <w:pStyle w:val="ListParagraph"/>
        <w:ind w:left="840"/>
        <w:jc w:val="both"/>
        <w:rPr>
          <w:rFonts w:ascii="Times New Roman" w:hAnsi="Times New Roman" w:cs="Times New Roman"/>
          <w:sz w:val="32"/>
          <w:szCs w:val="32"/>
        </w:rPr>
      </w:pPr>
      <w:r w:rsidRPr="00F337C4">
        <w:rPr>
          <w:rFonts w:ascii="Times New Roman" w:hAnsi="Times New Roman" w:cs="Times New Roman"/>
          <w:sz w:val="32"/>
          <w:szCs w:val="32"/>
        </w:rPr>
        <w:t>This project introduces a process-oriented analytical framework that evaluates care transition efficiency, placement outcomes, backlog accumulation, and operational stability. Through KPI-driven analysis, anomaly detection, trend monitoring, and forecasting, the project aims to provide actionable insights that support operational improvements and policy-level decision-making.</w:t>
      </w:r>
    </w:p>
    <w:p w14:paraId="1C1C4D91" w14:textId="77777777" w:rsidR="00F337C4" w:rsidRDefault="00F337C4" w:rsidP="00F337C4">
      <w:pPr>
        <w:pStyle w:val="ListParagraph"/>
        <w:ind w:left="840"/>
        <w:jc w:val="both"/>
        <w:rPr>
          <w:rFonts w:ascii="Times New Roman" w:hAnsi="Times New Roman" w:cs="Times New Roman"/>
          <w:sz w:val="32"/>
          <w:szCs w:val="32"/>
        </w:rPr>
      </w:pPr>
    </w:p>
    <w:p w14:paraId="22673DBA" w14:textId="77777777" w:rsidR="00F337C4" w:rsidRDefault="00F337C4" w:rsidP="00F337C4">
      <w:pPr>
        <w:pStyle w:val="ListParagraph"/>
        <w:ind w:left="840"/>
        <w:jc w:val="both"/>
        <w:rPr>
          <w:rFonts w:ascii="Times New Roman" w:hAnsi="Times New Roman" w:cs="Times New Roman"/>
          <w:sz w:val="32"/>
          <w:szCs w:val="32"/>
        </w:rPr>
      </w:pPr>
    </w:p>
    <w:p w14:paraId="41FCED40" w14:textId="77777777" w:rsidR="00F337C4" w:rsidRDefault="00F337C4" w:rsidP="00F337C4">
      <w:pPr>
        <w:pStyle w:val="ListParagraph"/>
        <w:ind w:left="840"/>
        <w:jc w:val="both"/>
        <w:rPr>
          <w:rFonts w:ascii="Times New Roman" w:hAnsi="Times New Roman" w:cs="Times New Roman"/>
          <w:sz w:val="32"/>
          <w:szCs w:val="32"/>
        </w:rPr>
      </w:pPr>
    </w:p>
    <w:p w14:paraId="21AC8723" w14:textId="100B5137" w:rsidR="00F337C4" w:rsidRDefault="00F337C4" w:rsidP="00F337C4">
      <w:pPr>
        <w:pStyle w:val="ListParagraph"/>
        <w:numPr>
          <w:ilvl w:val="0"/>
          <w:numId w:val="2"/>
        </w:numPr>
        <w:jc w:val="center"/>
        <w:rPr>
          <w:rFonts w:ascii="Times New Roman" w:hAnsi="Times New Roman" w:cs="Times New Roman"/>
          <w:b/>
          <w:bCs/>
          <w:sz w:val="48"/>
          <w:szCs w:val="48"/>
        </w:rPr>
      </w:pPr>
      <w:r w:rsidRPr="00F337C4">
        <w:rPr>
          <w:rFonts w:ascii="Times New Roman" w:hAnsi="Times New Roman" w:cs="Times New Roman"/>
          <w:b/>
          <w:bCs/>
          <w:sz w:val="48"/>
          <w:szCs w:val="48"/>
        </w:rPr>
        <w:lastRenderedPageBreak/>
        <w:t>PROBLEM STATEMENT</w:t>
      </w:r>
    </w:p>
    <w:p w14:paraId="67324EF1" w14:textId="77777777" w:rsidR="00F337C4" w:rsidRDefault="00F337C4" w:rsidP="00F337C4">
      <w:pPr>
        <w:pStyle w:val="ListParagraph"/>
        <w:ind w:left="840"/>
        <w:jc w:val="both"/>
        <w:rPr>
          <w:rFonts w:ascii="Times New Roman" w:hAnsi="Times New Roman" w:cs="Times New Roman"/>
          <w:sz w:val="32"/>
          <w:szCs w:val="32"/>
        </w:rPr>
      </w:pPr>
    </w:p>
    <w:p w14:paraId="14EADA88" w14:textId="77777777" w:rsidR="00F337C4" w:rsidRPr="00F337C4" w:rsidRDefault="00F337C4" w:rsidP="00F337C4">
      <w:pPr>
        <w:pStyle w:val="ListParagraph"/>
        <w:ind w:left="840"/>
        <w:jc w:val="both"/>
        <w:rPr>
          <w:rFonts w:ascii="Times New Roman" w:hAnsi="Times New Roman" w:cs="Times New Roman"/>
          <w:sz w:val="32"/>
          <w:szCs w:val="32"/>
        </w:rPr>
      </w:pPr>
      <w:r w:rsidRPr="00F337C4">
        <w:rPr>
          <w:rFonts w:ascii="Times New Roman" w:hAnsi="Times New Roman" w:cs="Times New Roman"/>
          <w:sz w:val="32"/>
          <w:szCs w:val="32"/>
        </w:rPr>
        <w:t>Although aggregate counts of children in custody are regularly monitored, structured process efficiency metrics are largely absent from existing reporting systems. As a result, several critical operational questions remain difficult to answer.</w:t>
      </w:r>
    </w:p>
    <w:p w14:paraId="10CE5CB0" w14:textId="77777777" w:rsidR="00F337C4" w:rsidRPr="00F337C4" w:rsidRDefault="00F337C4" w:rsidP="00F337C4">
      <w:pPr>
        <w:pStyle w:val="ListParagraph"/>
        <w:ind w:left="840"/>
        <w:jc w:val="both"/>
        <w:rPr>
          <w:rFonts w:ascii="Times New Roman" w:hAnsi="Times New Roman" w:cs="Times New Roman"/>
          <w:sz w:val="32"/>
          <w:szCs w:val="32"/>
        </w:rPr>
      </w:pPr>
      <w:r w:rsidRPr="00F337C4">
        <w:rPr>
          <w:rFonts w:ascii="Times New Roman" w:hAnsi="Times New Roman" w:cs="Times New Roman"/>
          <w:sz w:val="32"/>
          <w:szCs w:val="32"/>
        </w:rPr>
        <w:t>Key challenges include determining how efficiently children are transferred from CBP custody to HHS care, whether sponsor placement discharges are keeping pace with incoming case volumes, identifying periods of backlog accumulation, and evaluating the consistency of placement outcomes over time.</w:t>
      </w:r>
    </w:p>
    <w:p w14:paraId="57C69823" w14:textId="77777777" w:rsidR="00F337C4" w:rsidRPr="00F337C4" w:rsidRDefault="00F337C4" w:rsidP="00F337C4">
      <w:pPr>
        <w:pStyle w:val="ListParagraph"/>
        <w:ind w:left="840"/>
        <w:jc w:val="both"/>
        <w:rPr>
          <w:rFonts w:ascii="Times New Roman" w:hAnsi="Times New Roman" w:cs="Times New Roman"/>
          <w:sz w:val="32"/>
          <w:szCs w:val="32"/>
        </w:rPr>
      </w:pPr>
      <w:r w:rsidRPr="00F337C4">
        <w:rPr>
          <w:rFonts w:ascii="Times New Roman" w:hAnsi="Times New Roman" w:cs="Times New Roman"/>
          <w:sz w:val="32"/>
          <w:szCs w:val="32"/>
        </w:rPr>
        <w:t>Without a comprehensive process monitoring framework, operational bottlenecks may remain hidden, reducing the ability of agencies to improve reunification timelines, optimize resource allocation, and strengthen child welfare outcomes.</w:t>
      </w:r>
    </w:p>
    <w:p w14:paraId="78C76C80" w14:textId="77777777" w:rsidR="00F337C4" w:rsidRPr="00F337C4" w:rsidRDefault="00F337C4" w:rsidP="00F337C4">
      <w:pPr>
        <w:pStyle w:val="ListParagraph"/>
        <w:ind w:left="840"/>
        <w:jc w:val="both"/>
        <w:rPr>
          <w:rFonts w:ascii="Times New Roman" w:hAnsi="Times New Roman" w:cs="Times New Roman"/>
          <w:sz w:val="32"/>
          <w:szCs w:val="32"/>
        </w:rPr>
      </w:pPr>
      <w:r w:rsidRPr="00F337C4">
        <w:rPr>
          <w:rFonts w:ascii="Times New Roman" w:hAnsi="Times New Roman" w:cs="Times New Roman"/>
          <w:sz w:val="32"/>
          <w:szCs w:val="32"/>
        </w:rPr>
        <w:t>This project addresses these challenges by developing a data-driven analytics framework that measures transition efficiency, placement effectiveness, backlog trends, operational risks, and future performance patterns.</w:t>
      </w:r>
    </w:p>
    <w:p w14:paraId="0896666C" w14:textId="77777777" w:rsidR="00F337C4" w:rsidRDefault="00F337C4" w:rsidP="00F337C4">
      <w:pPr>
        <w:pStyle w:val="ListParagraph"/>
        <w:ind w:left="840"/>
        <w:jc w:val="both"/>
        <w:rPr>
          <w:rFonts w:ascii="Times New Roman" w:hAnsi="Times New Roman" w:cs="Times New Roman"/>
          <w:sz w:val="32"/>
          <w:szCs w:val="32"/>
        </w:rPr>
      </w:pPr>
    </w:p>
    <w:p w14:paraId="4B2A2C14" w14:textId="77777777" w:rsidR="00F337C4" w:rsidRDefault="00F337C4" w:rsidP="00F337C4">
      <w:pPr>
        <w:pStyle w:val="ListParagraph"/>
        <w:ind w:left="840"/>
        <w:jc w:val="both"/>
        <w:rPr>
          <w:rFonts w:ascii="Times New Roman" w:hAnsi="Times New Roman" w:cs="Times New Roman"/>
          <w:sz w:val="32"/>
          <w:szCs w:val="32"/>
        </w:rPr>
      </w:pPr>
    </w:p>
    <w:p w14:paraId="462DECA2" w14:textId="77777777" w:rsidR="00F337C4" w:rsidRDefault="00F337C4" w:rsidP="00F337C4">
      <w:pPr>
        <w:pStyle w:val="ListParagraph"/>
        <w:ind w:left="840"/>
        <w:jc w:val="both"/>
        <w:rPr>
          <w:rFonts w:ascii="Times New Roman" w:hAnsi="Times New Roman" w:cs="Times New Roman"/>
          <w:sz w:val="32"/>
          <w:szCs w:val="32"/>
        </w:rPr>
      </w:pPr>
    </w:p>
    <w:p w14:paraId="109FB91D" w14:textId="77777777" w:rsidR="00F337C4" w:rsidRDefault="00F337C4" w:rsidP="00F337C4">
      <w:pPr>
        <w:pStyle w:val="ListParagraph"/>
        <w:ind w:left="840"/>
        <w:jc w:val="both"/>
        <w:rPr>
          <w:rFonts w:ascii="Times New Roman" w:hAnsi="Times New Roman" w:cs="Times New Roman"/>
          <w:sz w:val="32"/>
          <w:szCs w:val="32"/>
        </w:rPr>
      </w:pPr>
    </w:p>
    <w:p w14:paraId="77D5E3D4" w14:textId="77777777" w:rsidR="00F337C4" w:rsidRDefault="00F337C4" w:rsidP="00F337C4">
      <w:pPr>
        <w:pStyle w:val="ListParagraph"/>
        <w:ind w:left="840"/>
        <w:jc w:val="both"/>
        <w:rPr>
          <w:rFonts w:ascii="Times New Roman" w:hAnsi="Times New Roman" w:cs="Times New Roman"/>
          <w:sz w:val="32"/>
          <w:szCs w:val="32"/>
        </w:rPr>
      </w:pPr>
    </w:p>
    <w:p w14:paraId="7A6DD57C" w14:textId="77777777" w:rsidR="00F337C4" w:rsidRDefault="00F337C4" w:rsidP="00F337C4">
      <w:pPr>
        <w:pStyle w:val="ListParagraph"/>
        <w:ind w:left="840"/>
        <w:jc w:val="both"/>
        <w:rPr>
          <w:rFonts w:ascii="Times New Roman" w:hAnsi="Times New Roman" w:cs="Times New Roman"/>
          <w:sz w:val="32"/>
          <w:szCs w:val="32"/>
        </w:rPr>
      </w:pPr>
    </w:p>
    <w:p w14:paraId="48CB942B" w14:textId="77777777" w:rsidR="00F337C4" w:rsidRDefault="00F337C4" w:rsidP="00F337C4">
      <w:pPr>
        <w:pStyle w:val="ListParagraph"/>
        <w:ind w:left="840"/>
        <w:jc w:val="both"/>
        <w:rPr>
          <w:rFonts w:ascii="Times New Roman" w:hAnsi="Times New Roman" w:cs="Times New Roman"/>
          <w:sz w:val="32"/>
          <w:szCs w:val="32"/>
        </w:rPr>
      </w:pPr>
    </w:p>
    <w:p w14:paraId="30BC7841" w14:textId="77777777" w:rsidR="00F337C4" w:rsidRDefault="00F337C4" w:rsidP="00F337C4">
      <w:pPr>
        <w:pStyle w:val="ListParagraph"/>
        <w:ind w:left="840"/>
        <w:jc w:val="both"/>
        <w:rPr>
          <w:rFonts w:ascii="Times New Roman" w:hAnsi="Times New Roman" w:cs="Times New Roman"/>
          <w:sz w:val="32"/>
          <w:szCs w:val="32"/>
        </w:rPr>
      </w:pPr>
    </w:p>
    <w:p w14:paraId="3969D3B0" w14:textId="77777777" w:rsidR="00F337C4" w:rsidRDefault="00F337C4" w:rsidP="00F337C4">
      <w:pPr>
        <w:pStyle w:val="ListParagraph"/>
        <w:ind w:left="840"/>
        <w:jc w:val="both"/>
        <w:rPr>
          <w:rFonts w:ascii="Times New Roman" w:hAnsi="Times New Roman" w:cs="Times New Roman"/>
          <w:sz w:val="32"/>
          <w:szCs w:val="32"/>
        </w:rPr>
      </w:pPr>
    </w:p>
    <w:p w14:paraId="6E421281" w14:textId="77777777" w:rsidR="00F337C4" w:rsidRDefault="00F337C4" w:rsidP="00F337C4">
      <w:pPr>
        <w:pStyle w:val="ListParagraph"/>
        <w:ind w:left="840"/>
        <w:jc w:val="both"/>
        <w:rPr>
          <w:rFonts w:ascii="Times New Roman" w:hAnsi="Times New Roman" w:cs="Times New Roman"/>
          <w:sz w:val="32"/>
          <w:szCs w:val="32"/>
        </w:rPr>
      </w:pPr>
    </w:p>
    <w:p w14:paraId="06A262DD" w14:textId="77777777" w:rsidR="00F337C4" w:rsidRDefault="00F337C4" w:rsidP="00F337C4">
      <w:pPr>
        <w:pStyle w:val="ListParagraph"/>
        <w:ind w:left="840"/>
        <w:jc w:val="both"/>
        <w:rPr>
          <w:rFonts w:ascii="Times New Roman" w:hAnsi="Times New Roman" w:cs="Times New Roman"/>
          <w:sz w:val="32"/>
          <w:szCs w:val="32"/>
        </w:rPr>
      </w:pPr>
    </w:p>
    <w:p w14:paraId="7F125979" w14:textId="77777777" w:rsidR="00F337C4" w:rsidRDefault="00F337C4" w:rsidP="00F337C4">
      <w:pPr>
        <w:pStyle w:val="ListParagraph"/>
        <w:ind w:left="840"/>
        <w:jc w:val="both"/>
        <w:rPr>
          <w:rFonts w:ascii="Times New Roman" w:hAnsi="Times New Roman" w:cs="Times New Roman"/>
          <w:sz w:val="32"/>
          <w:szCs w:val="32"/>
        </w:rPr>
      </w:pPr>
    </w:p>
    <w:p w14:paraId="02DC0F7E" w14:textId="77777777" w:rsidR="00F337C4" w:rsidRDefault="00F337C4" w:rsidP="00F337C4">
      <w:pPr>
        <w:pStyle w:val="ListParagraph"/>
        <w:ind w:left="840"/>
        <w:jc w:val="both"/>
        <w:rPr>
          <w:rFonts w:ascii="Times New Roman" w:hAnsi="Times New Roman" w:cs="Times New Roman"/>
          <w:sz w:val="32"/>
          <w:szCs w:val="32"/>
        </w:rPr>
      </w:pPr>
    </w:p>
    <w:p w14:paraId="0ADC0433" w14:textId="5C51B621" w:rsidR="00F337C4" w:rsidRDefault="00F337C4" w:rsidP="00F337C4">
      <w:pPr>
        <w:pStyle w:val="ListParagraph"/>
        <w:ind w:left="840"/>
        <w:jc w:val="center"/>
        <w:rPr>
          <w:rFonts w:ascii="Times New Roman" w:hAnsi="Times New Roman" w:cs="Times New Roman"/>
          <w:b/>
          <w:bCs/>
          <w:sz w:val="48"/>
          <w:szCs w:val="48"/>
        </w:rPr>
      </w:pPr>
      <w:r w:rsidRPr="00F337C4">
        <w:rPr>
          <w:rFonts w:ascii="Times New Roman" w:hAnsi="Times New Roman" w:cs="Times New Roman"/>
          <w:b/>
          <w:bCs/>
          <w:sz w:val="48"/>
          <w:szCs w:val="48"/>
        </w:rPr>
        <w:lastRenderedPageBreak/>
        <w:t>3. PROJECT OBJECTIVES</w:t>
      </w:r>
    </w:p>
    <w:p w14:paraId="50E83BA9" w14:textId="77777777" w:rsidR="00F337C4" w:rsidRDefault="00F337C4" w:rsidP="00F337C4">
      <w:pPr>
        <w:pStyle w:val="ListParagraph"/>
        <w:ind w:left="840"/>
        <w:jc w:val="both"/>
        <w:rPr>
          <w:rFonts w:ascii="Times New Roman" w:hAnsi="Times New Roman" w:cs="Times New Roman"/>
          <w:sz w:val="32"/>
          <w:szCs w:val="32"/>
        </w:rPr>
      </w:pPr>
    </w:p>
    <w:p w14:paraId="0EC87362" w14:textId="77777777" w:rsidR="00F337C4" w:rsidRPr="00F337C4" w:rsidRDefault="00F337C4" w:rsidP="00F337C4">
      <w:pPr>
        <w:jc w:val="both"/>
        <w:rPr>
          <w:rFonts w:ascii="Times New Roman" w:hAnsi="Times New Roman" w:cs="Times New Roman"/>
          <w:sz w:val="32"/>
          <w:szCs w:val="32"/>
        </w:rPr>
      </w:pPr>
      <w:r w:rsidRPr="00F337C4">
        <w:rPr>
          <w:rFonts w:ascii="Times New Roman" w:hAnsi="Times New Roman" w:cs="Times New Roman"/>
          <w:sz w:val="32"/>
          <w:szCs w:val="32"/>
        </w:rPr>
        <w:t>Primary Objectives</w:t>
      </w:r>
    </w:p>
    <w:p w14:paraId="3AFF1EEA" w14:textId="77777777" w:rsidR="00F337C4" w:rsidRPr="00F337C4" w:rsidRDefault="00F337C4" w:rsidP="00F337C4">
      <w:pPr>
        <w:pStyle w:val="ListParagraph"/>
        <w:ind w:left="840"/>
        <w:jc w:val="both"/>
        <w:rPr>
          <w:rFonts w:ascii="Times New Roman" w:hAnsi="Times New Roman" w:cs="Times New Roman"/>
          <w:sz w:val="32"/>
          <w:szCs w:val="32"/>
        </w:rPr>
      </w:pPr>
      <w:r w:rsidRPr="00F337C4">
        <w:rPr>
          <w:rFonts w:ascii="Times New Roman" w:hAnsi="Times New Roman" w:cs="Times New Roman"/>
          <w:sz w:val="32"/>
          <w:szCs w:val="32"/>
        </w:rPr>
        <w:t>• Measure the efficiency of transitions from CBP custody to HHS care.</w:t>
      </w:r>
    </w:p>
    <w:p w14:paraId="6851C634" w14:textId="77777777" w:rsidR="00F337C4" w:rsidRPr="00F337C4" w:rsidRDefault="00F337C4" w:rsidP="00F337C4">
      <w:pPr>
        <w:pStyle w:val="ListParagraph"/>
        <w:ind w:left="840"/>
        <w:jc w:val="both"/>
        <w:rPr>
          <w:rFonts w:ascii="Times New Roman" w:hAnsi="Times New Roman" w:cs="Times New Roman"/>
          <w:sz w:val="32"/>
          <w:szCs w:val="32"/>
        </w:rPr>
      </w:pPr>
      <w:r w:rsidRPr="00F337C4">
        <w:rPr>
          <w:rFonts w:ascii="Times New Roman" w:hAnsi="Times New Roman" w:cs="Times New Roman"/>
          <w:sz w:val="32"/>
          <w:szCs w:val="32"/>
        </w:rPr>
        <w:t>• Evaluate discharge performance and sponsor placement outcomes.</w:t>
      </w:r>
    </w:p>
    <w:p w14:paraId="242DB8DF" w14:textId="77777777" w:rsidR="00F337C4" w:rsidRPr="00F337C4" w:rsidRDefault="00F337C4" w:rsidP="00F337C4">
      <w:pPr>
        <w:pStyle w:val="ListParagraph"/>
        <w:ind w:left="840"/>
        <w:jc w:val="both"/>
        <w:rPr>
          <w:rFonts w:ascii="Times New Roman" w:hAnsi="Times New Roman" w:cs="Times New Roman"/>
          <w:sz w:val="32"/>
          <w:szCs w:val="32"/>
        </w:rPr>
      </w:pPr>
      <w:r w:rsidRPr="00F337C4">
        <w:rPr>
          <w:rFonts w:ascii="Times New Roman" w:hAnsi="Times New Roman" w:cs="Times New Roman"/>
          <w:sz w:val="32"/>
          <w:szCs w:val="32"/>
        </w:rPr>
        <w:t>• Identify operational delays and process bottlenecks.</w:t>
      </w:r>
    </w:p>
    <w:p w14:paraId="0919FFC8" w14:textId="77777777" w:rsidR="00F337C4" w:rsidRPr="00F337C4" w:rsidRDefault="00F337C4" w:rsidP="00F337C4">
      <w:pPr>
        <w:pStyle w:val="ListParagraph"/>
        <w:ind w:left="840"/>
        <w:jc w:val="both"/>
        <w:rPr>
          <w:rFonts w:ascii="Times New Roman" w:hAnsi="Times New Roman" w:cs="Times New Roman"/>
          <w:sz w:val="32"/>
          <w:szCs w:val="32"/>
        </w:rPr>
      </w:pPr>
      <w:r w:rsidRPr="00F337C4">
        <w:rPr>
          <w:rFonts w:ascii="Times New Roman" w:hAnsi="Times New Roman" w:cs="Times New Roman"/>
          <w:sz w:val="32"/>
          <w:szCs w:val="32"/>
        </w:rPr>
        <w:t xml:space="preserve">• </w:t>
      </w:r>
      <w:proofErr w:type="spellStart"/>
      <w:r w:rsidRPr="00F337C4">
        <w:rPr>
          <w:rFonts w:ascii="Times New Roman" w:hAnsi="Times New Roman" w:cs="Times New Roman"/>
          <w:sz w:val="32"/>
          <w:szCs w:val="32"/>
        </w:rPr>
        <w:t>Analyze</w:t>
      </w:r>
      <w:proofErr w:type="spellEnd"/>
      <w:r w:rsidRPr="00F337C4">
        <w:rPr>
          <w:rFonts w:ascii="Times New Roman" w:hAnsi="Times New Roman" w:cs="Times New Roman"/>
          <w:sz w:val="32"/>
          <w:szCs w:val="32"/>
        </w:rPr>
        <w:t xml:space="preserve"> care pipeline throughput and overall system movement.</w:t>
      </w:r>
    </w:p>
    <w:p w14:paraId="45765B0C" w14:textId="77777777" w:rsidR="00F337C4" w:rsidRPr="00F337C4" w:rsidRDefault="00F337C4" w:rsidP="00F337C4">
      <w:pPr>
        <w:pStyle w:val="ListParagraph"/>
        <w:ind w:left="840"/>
        <w:jc w:val="both"/>
        <w:rPr>
          <w:rFonts w:ascii="Times New Roman" w:hAnsi="Times New Roman" w:cs="Times New Roman"/>
          <w:sz w:val="32"/>
          <w:szCs w:val="32"/>
        </w:rPr>
      </w:pPr>
      <w:r w:rsidRPr="00F337C4">
        <w:rPr>
          <w:rFonts w:ascii="Times New Roman" w:hAnsi="Times New Roman" w:cs="Times New Roman"/>
          <w:sz w:val="32"/>
          <w:szCs w:val="32"/>
        </w:rPr>
        <w:t>• Monitor backlog accumulation across the care transition process.</w:t>
      </w:r>
    </w:p>
    <w:p w14:paraId="688FA875" w14:textId="77777777" w:rsidR="00F337C4" w:rsidRPr="00F337C4" w:rsidRDefault="00F337C4" w:rsidP="00F337C4">
      <w:pPr>
        <w:jc w:val="both"/>
        <w:rPr>
          <w:rFonts w:ascii="Times New Roman" w:hAnsi="Times New Roman" w:cs="Times New Roman"/>
          <w:sz w:val="32"/>
          <w:szCs w:val="32"/>
        </w:rPr>
      </w:pPr>
      <w:r w:rsidRPr="00F337C4">
        <w:rPr>
          <w:rFonts w:ascii="Times New Roman" w:hAnsi="Times New Roman" w:cs="Times New Roman"/>
          <w:sz w:val="32"/>
          <w:szCs w:val="32"/>
        </w:rPr>
        <w:t>Secondary Objectives</w:t>
      </w:r>
    </w:p>
    <w:p w14:paraId="6A3E8D2F" w14:textId="77777777" w:rsidR="00F337C4" w:rsidRPr="00F337C4" w:rsidRDefault="00F337C4" w:rsidP="00F337C4">
      <w:pPr>
        <w:pStyle w:val="ListParagraph"/>
        <w:ind w:left="840"/>
        <w:jc w:val="both"/>
        <w:rPr>
          <w:rFonts w:ascii="Times New Roman" w:hAnsi="Times New Roman" w:cs="Times New Roman"/>
          <w:sz w:val="32"/>
          <w:szCs w:val="32"/>
        </w:rPr>
      </w:pPr>
      <w:r w:rsidRPr="00F337C4">
        <w:rPr>
          <w:rFonts w:ascii="Times New Roman" w:hAnsi="Times New Roman" w:cs="Times New Roman"/>
          <w:sz w:val="32"/>
          <w:szCs w:val="32"/>
        </w:rPr>
        <w:t>• Support faster and more effective reunification processes.</w:t>
      </w:r>
    </w:p>
    <w:p w14:paraId="7CBB2780" w14:textId="77777777" w:rsidR="00F337C4" w:rsidRPr="00F337C4" w:rsidRDefault="00F337C4" w:rsidP="00F337C4">
      <w:pPr>
        <w:pStyle w:val="ListParagraph"/>
        <w:ind w:left="840"/>
        <w:jc w:val="both"/>
        <w:rPr>
          <w:rFonts w:ascii="Times New Roman" w:hAnsi="Times New Roman" w:cs="Times New Roman"/>
          <w:sz w:val="32"/>
          <w:szCs w:val="32"/>
        </w:rPr>
      </w:pPr>
      <w:r w:rsidRPr="00F337C4">
        <w:rPr>
          <w:rFonts w:ascii="Times New Roman" w:hAnsi="Times New Roman" w:cs="Times New Roman"/>
          <w:sz w:val="32"/>
          <w:szCs w:val="32"/>
        </w:rPr>
        <w:t>• Improve visibility into case management workflows.</w:t>
      </w:r>
    </w:p>
    <w:p w14:paraId="32E75B21" w14:textId="77777777" w:rsidR="00F337C4" w:rsidRPr="00F337C4" w:rsidRDefault="00F337C4" w:rsidP="00F337C4">
      <w:pPr>
        <w:pStyle w:val="ListParagraph"/>
        <w:ind w:left="840"/>
        <w:jc w:val="both"/>
        <w:rPr>
          <w:rFonts w:ascii="Times New Roman" w:hAnsi="Times New Roman" w:cs="Times New Roman"/>
          <w:sz w:val="32"/>
          <w:szCs w:val="32"/>
        </w:rPr>
      </w:pPr>
      <w:r w:rsidRPr="00F337C4">
        <w:rPr>
          <w:rFonts w:ascii="Times New Roman" w:hAnsi="Times New Roman" w:cs="Times New Roman"/>
          <w:sz w:val="32"/>
          <w:szCs w:val="32"/>
        </w:rPr>
        <w:t>• Enable proactive operational monitoring through dashboard analytics.</w:t>
      </w:r>
    </w:p>
    <w:p w14:paraId="709FBDC1" w14:textId="77777777" w:rsidR="00F337C4" w:rsidRPr="00F337C4" w:rsidRDefault="00F337C4" w:rsidP="00F337C4">
      <w:pPr>
        <w:pStyle w:val="ListParagraph"/>
        <w:ind w:left="840"/>
        <w:jc w:val="both"/>
        <w:rPr>
          <w:rFonts w:ascii="Times New Roman" w:hAnsi="Times New Roman" w:cs="Times New Roman"/>
          <w:sz w:val="32"/>
          <w:szCs w:val="32"/>
        </w:rPr>
      </w:pPr>
      <w:r w:rsidRPr="00F337C4">
        <w:rPr>
          <w:rFonts w:ascii="Times New Roman" w:hAnsi="Times New Roman" w:cs="Times New Roman"/>
          <w:sz w:val="32"/>
          <w:szCs w:val="32"/>
        </w:rPr>
        <w:t>• Support policy-level decision-making through data-driven insights.</w:t>
      </w:r>
    </w:p>
    <w:p w14:paraId="3B3F7ADE" w14:textId="77777777" w:rsidR="00F337C4" w:rsidRPr="00F337C4" w:rsidRDefault="00F337C4" w:rsidP="00F337C4">
      <w:pPr>
        <w:pStyle w:val="ListParagraph"/>
        <w:ind w:left="840"/>
        <w:jc w:val="both"/>
        <w:rPr>
          <w:rFonts w:ascii="Times New Roman" w:hAnsi="Times New Roman" w:cs="Times New Roman"/>
          <w:sz w:val="32"/>
          <w:szCs w:val="32"/>
        </w:rPr>
      </w:pPr>
      <w:r w:rsidRPr="00F337C4">
        <w:rPr>
          <w:rFonts w:ascii="Times New Roman" w:hAnsi="Times New Roman" w:cs="Times New Roman"/>
          <w:sz w:val="32"/>
          <w:szCs w:val="32"/>
        </w:rPr>
        <w:t>• Develop predictive forecasting capabilities for future operational planning.</w:t>
      </w:r>
    </w:p>
    <w:p w14:paraId="4141D4F8" w14:textId="77777777" w:rsidR="00F337C4" w:rsidRPr="00F337C4" w:rsidRDefault="00F337C4" w:rsidP="00F337C4">
      <w:pPr>
        <w:pStyle w:val="ListParagraph"/>
        <w:ind w:left="840"/>
        <w:jc w:val="both"/>
        <w:rPr>
          <w:rFonts w:ascii="Times New Roman" w:hAnsi="Times New Roman" w:cs="Times New Roman"/>
          <w:sz w:val="32"/>
          <w:szCs w:val="32"/>
        </w:rPr>
      </w:pPr>
    </w:p>
    <w:p w14:paraId="2B68C6D3" w14:textId="77777777" w:rsidR="00F337C4" w:rsidRDefault="00F337C4" w:rsidP="00F337C4">
      <w:pPr>
        <w:pStyle w:val="ListParagraph"/>
        <w:ind w:left="840"/>
        <w:jc w:val="center"/>
        <w:rPr>
          <w:rFonts w:ascii="Times New Roman" w:hAnsi="Times New Roman" w:cs="Times New Roman"/>
          <w:sz w:val="32"/>
          <w:szCs w:val="32"/>
        </w:rPr>
      </w:pPr>
    </w:p>
    <w:p w14:paraId="727F74C8" w14:textId="77777777" w:rsidR="00F337C4" w:rsidRDefault="00F337C4" w:rsidP="00F337C4">
      <w:pPr>
        <w:pStyle w:val="ListParagraph"/>
        <w:ind w:left="840"/>
        <w:jc w:val="center"/>
        <w:rPr>
          <w:rFonts w:ascii="Times New Roman" w:hAnsi="Times New Roman" w:cs="Times New Roman"/>
          <w:sz w:val="32"/>
          <w:szCs w:val="32"/>
        </w:rPr>
      </w:pPr>
    </w:p>
    <w:p w14:paraId="63DA467B" w14:textId="77777777" w:rsidR="00F337C4" w:rsidRDefault="00F337C4" w:rsidP="00F337C4">
      <w:pPr>
        <w:pStyle w:val="ListParagraph"/>
        <w:ind w:left="840"/>
        <w:jc w:val="center"/>
        <w:rPr>
          <w:rFonts w:ascii="Times New Roman" w:hAnsi="Times New Roman" w:cs="Times New Roman"/>
          <w:sz w:val="32"/>
          <w:szCs w:val="32"/>
        </w:rPr>
      </w:pPr>
    </w:p>
    <w:p w14:paraId="61035B6D" w14:textId="77777777" w:rsidR="00F337C4" w:rsidRDefault="00F337C4" w:rsidP="00F337C4">
      <w:pPr>
        <w:pStyle w:val="ListParagraph"/>
        <w:ind w:left="840"/>
        <w:jc w:val="center"/>
        <w:rPr>
          <w:rFonts w:ascii="Times New Roman" w:hAnsi="Times New Roman" w:cs="Times New Roman"/>
          <w:sz w:val="32"/>
          <w:szCs w:val="32"/>
        </w:rPr>
      </w:pPr>
    </w:p>
    <w:p w14:paraId="57D31A35" w14:textId="77777777" w:rsidR="00F337C4" w:rsidRDefault="00F337C4" w:rsidP="00F337C4">
      <w:pPr>
        <w:pStyle w:val="ListParagraph"/>
        <w:ind w:left="840"/>
        <w:jc w:val="center"/>
        <w:rPr>
          <w:rFonts w:ascii="Times New Roman" w:hAnsi="Times New Roman" w:cs="Times New Roman"/>
          <w:sz w:val="32"/>
          <w:szCs w:val="32"/>
        </w:rPr>
      </w:pPr>
    </w:p>
    <w:p w14:paraId="3E695F9B" w14:textId="77777777" w:rsidR="00F337C4" w:rsidRDefault="00F337C4" w:rsidP="00F337C4">
      <w:pPr>
        <w:pStyle w:val="ListParagraph"/>
        <w:ind w:left="840"/>
        <w:jc w:val="center"/>
        <w:rPr>
          <w:rFonts w:ascii="Times New Roman" w:hAnsi="Times New Roman" w:cs="Times New Roman"/>
          <w:sz w:val="32"/>
          <w:szCs w:val="32"/>
        </w:rPr>
      </w:pPr>
    </w:p>
    <w:p w14:paraId="7C721C17" w14:textId="77777777" w:rsidR="00F337C4" w:rsidRDefault="00F337C4" w:rsidP="00F337C4">
      <w:pPr>
        <w:pStyle w:val="ListParagraph"/>
        <w:ind w:left="840"/>
        <w:jc w:val="center"/>
        <w:rPr>
          <w:rFonts w:ascii="Times New Roman" w:hAnsi="Times New Roman" w:cs="Times New Roman"/>
          <w:sz w:val="32"/>
          <w:szCs w:val="32"/>
        </w:rPr>
      </w:pPr>
    </w:p>
    <w:p w14:paraId="36F000DB" w14:textId="77777777" w:rsidR="00F337C4" w:rsidRDefault="00F337C4" w:rsidP="00F337C4">
      <w:pPr>
        <w:pStyle w:val="ListParagraph"/>
        <w:ind w:left="840"/>
        <w:jc w:val="center"/>
        <w:rPr>
          <w:rFonts w:ascii="Times New Roman" w:hAnsi="Times New Roman" w:cs="Times New Roman"/>
          <w:sz w:val="32"/>
          <w:szCs w:val="32"/>
        </w:rPr>
      </w:pPr>
    </w:p>
    <w:p w14:paraId="388BB869" w14:textId="732593F5" w:rsidR="00F337C4" w:rsidRDefault="00F337C4" w:rsidP="00F337C4">
      <w:pPr>
        <w:pStyle w:val="ListParagraph"/>
        <w:ind w:left="840"/>
        <w:jc w:val="center"/>
        <w:rPr>
          <w:rFonts w:ascii="Times New Roman" w:hAnsi="Times New Roman" w:cs="Times New Roman"/>
          <w:b/>
          <w:bCs/>
          <w:sz w:val="48"/>
          <w:szCs w:val="48"/>
        </w:rPr>
      </w:pPr>
      <w:r w:rsidRPr="00F337C4">
        <w:rPr>
          <w:rFonts w:ascii="Times New Roman" w:hAnsi="Times New Roman" w:cs="Times New Roman"/>
          <w:b/>
          <w:bCs/>
          <w:sz w:val="48"/>
          <w:szCs w:val="48"/>
        </w:rPr>
        <w:lastRenderedPageBreak/>
        <w:t>4. DATASET DESCRIPTION</w:t>
      </w:r>
    </w:p>
    <w:p w14:paraId="2F8F5200" w14:textId="77777777" w:rsidR="00F337C4" w:rsidRDefault="00F337C4" w:rsidP="00F337C4">
      <w:pPr>
        <w:pStyle w:val="ListParagraph"/>
        <w:ind w:left="840"/>
        <w:jc w:val="both"/>
        <w:rPr>
          <w:rFonts w:ascii="Times New Roman" w:hAnsi="Times New Roman" w:cs="Times New Roman"/>
          <w:sz w:val="32"/>
          <w:szCs w:val="32"/>
        </w:rPr>
      </w:pPr>
    </w:p>
    <w:p w14:paraId="3E5BF2DC" w14:textId="77777777" w:rsidR="00F337C4" w:rsidRDefault="00F337C4" w:rsidP="00F337C4">
      <w:pPr>
        <w:pStyle w:val="ListParagraph"/>
        <w:ind w:left="840"/>
        <w:jc w:val="both"/>
        <w:rPr>
          <w:rFonts w:ascii="Times New Roman" w:hAnsi="Times New Roman" w:cs="Times New Roman"/>
          <w:sz w:val="32"/>
          <w:szCs w:val="32"/>
        </w:rPr>
      </w:pPr>
      <w:r w:rsidRPr="00F337C4">
        <w:rPr>
          <w:rFonts w:ascii="Times New Roman" w:hAnsi="Times New Roman" w:cs="Times New Roman"/>
          <w:sz w:val="32"/>
          <w:szCs w:val="32"/>
        </w:rPr>
        <w:t>The dataset contains daily operational records associated with the UAC care transition pipeline. Each record represents a reporting date and captures movement of children through various stages of the system, from apprehension and custody to care management and sponsor placement.</w:t>
      </w:r>
    </w:p>
    <w:p w14:paraId="56560222" w14:textId="77777777" w:rsidR="00F337C4" w:rsidRDefault="00F337C4" w:rsidP="00F337C4">
      <w:pPr>
        <w:pStyle w:val="ListParagraph"/>
        <w:ind w:left="840"/>
        <w:jc w:val="both"/>
        <w:rPr>
          <w:rFonts w:ascii="Times New Roman" w:hAnsi="Times New Roman" w:cs="Times New Roman"/>
          <w:sz w:val="32"/>
          <w:szCs w:val="32"/>
        </w:rPr>
      </w:pPr>
    </w:p>
    <w:tbl>
      <w:tblPr>
        <w:tblStyle w:val="TableGrid"/>
        <w:tblW w:w="9209" w:type="dxa"/>
        <w:tblLook w:val="04A0" w:firstRow="1" w:lastRow="0" w:firstColumn="1" w:lastColumn="0" w:noHBand="0" w:noVBand="1"/>
      </w:tblPr>
      <w:tblGrid>
        <w:gridCol w:w="4390"/>
        <w:gridCol w:w="4819"/>
      </w:tblGrid>
      <w:tr w:rsidR="00F337C4" w:rsidRPr="00F337C4" w14:paraId="0A419BEC" w14:textId="77777777" w:rsidTr="00F337C4">
        <w:tc>
          <w:tcPr>
            <w:tcW w:w="4390" w:type="dxa"/>
            <w:hideMark/>
          </w:tcPr>
          <w:p w14:paraId="6B8881FF" w14:textId="77777777" w:rsidR="00F337C4" w:rsidRPr="00F337C4" w:rsidRDefault="00F337C4" w:rsidP="00F337C4">
            <w:pPr>
              <w:pStyle w:val="ListParagraph"/>
              <w:spacing w:after="160" w:line="278" w:lineRule="auto"/>
              <w:ind w:left="840"/>
              <w:jc w:val="both"/>
              <w:rPr>
                <w:rFonts w:ascii="Times New Roman" w:hAnsi="Times New Roman" w:cs="Times New Roman"/>
                <w:b/>
                <w:bCs/>
                <w:sz w:val="32"/>
                <w:szCs w:val="32"/>
              </w:rPr>
            </w:pPr>
            <w:r w:rsidRPr="00F337C4">
              <w:rPr>
                <w:rFonts w:ascii="Times New Roman" w:hAnsi="Times New Roman" w:cs="Times New Roman"/>
                <w:b/>
                <w:bCs/>
                <w:sz w:val="32"/>
                <w:szCs w:val="32"/>
              </w:rPr>
              <w:t>Column Name</w:t>
            </w:r>
          </w:p>
        </w:tc>
        <w:tc>
          <w:tcPr>
            <w:tcW w:w="4819" w:type="dxa"/>
            <w:hideMark/>
          </w:tcPr>
          <w:p w14:paraId="6EF00D78" w14:textId="77777777" w:rsidR="00F337C4" w:rsidRPr="00F337C4" w:rsidRDefault="00F337C4" w:rsidP="00F337C4">
            <w:pPr>
              <w:pStyle w:val="ListParagraph"/>
              <w:spacing w:after="160" w:line="278" w:lineRule="auto"/>
              <w:ind w:left="840"/>
              <w:jc w:val="both"/>
              <w:rPr>
                <w:rFonts w:ascii="Times New Roman" w:hAnsi="Times New Roman" w:cs="Times New Roman"/>
                <w:b/>
                <w:bCs/>
                <w:sz w:val="32"/>
                <w:szCs w:val="32"/>
              </w:rPr>
            </w:pPr>
            <w:r w:rsidRPr="00F337C4">
              <w:rPr>
                <w:rFonts w:ascii="Times New Roman" w:hAnsi="Times New Roman" w:cs="Times New Roman"/>
                <w:b/>
                <w:bCs/>
                <w:sz w:val="32"/>
                <w:szCs w:val="32"/>
              </w:rPr>
              <w:t>Description</w:t>
            </w:r>
          </w:p>
        </w:tc>
      </w:tr>
      <w:tr w:rsidR="00F337C4" w:rsidRPr="00F337C4" w14:paraId="1A278A29" w14:textId="77777777" w:rsidTr="00F337C4">
        <w:tc>
          <w:tcPr>
            <w:tcW w:w="4390" w:type="dxa"/>
            <w:hideMark/>
          </w:tcPr>
          <w:p w14:paraId="120772CC" w14:textId="77777777" w:rsidR="00F337C4" w:rsidRPr="00F337C4" w:rsidRDefault="00F337C4" w:rsidP="00F337C4">
            <w:pPr>
              <w:pStyle w:val="ListParagraph"/>
              <w:spacing w:after="160" w:line="278" w:lineRule="auto"/>
              <w:ind w:left="840"/>
              <w:rPr>
                <w:rFonts w:ascii="Times New Roman" w:hAnsi="Times New Roman" w:cs="Times New Roman"/>
                <w:sz w:val="32"/>
                <w:szCs w:val="32"/>
              </w:rPr>
            </w:pPr>
            <w:r w:rsidRPr="00F337C4">
              <w:rPr>
                <w:rFonts w:ascii="Times New Roman" w:hAnsi="Times New Roman" w:cs="Times New Roman"/>
                <w:sz w:val="32"/>
                <w:szCs w:val="32"/>
              </w:rPr>
              <w:t>Date</w:t>
            </w:r>
          </w:p>
        </w:tc>
        <w:tc>
          <w:tcPr>
            <w:tcW w:w="4819" w:type="dxa"/>
            <w:hideMark/>
          </w:tcPr>
          <w:p w14:paraId="42CBA937" w14:textId="77777777" w:rsidR="00F337C4" w:rsidRPr="00F337C4" w:rsidRDefault="00F337C4" w:rsidP="00F337C4">
            <w:pPr>
              <w:pStyle w:val="ListParagraph"/>
              <w:spacing w:after="160" w:line="278" w:lineRule="auto"/>
              <w:ind w:left="840"/>
              <w:rPr>
                <w:rFonts w:ascii="Times New Roman" w:hAnsi="Times New Roman" w:cs="Times New Roman"/>
                <w:sz w:val="32"/>
                <w:szCs w:val="32"/>
              </w:rPr>
            </w:pPr>
            <w:r w:rsidRPr="00F337C4">
              <w:rPr>
                <w:rFonts w:ascii="Times New Roman" w:hAnsi="Times New Roman" w:cs="Times New Roman"/>
                <w:sz w:val="32"/>
                <w:szCs w:val="32"/>
              </w:rPr>
              <w:t>Reporting date</w:t>
            </w:r>
          </w:p>
        </w:tc>
      </w:tr>
      <w:tr w:rsidR="00F337C4" w:rsidRPr="00F337C4" w14:paraId="369C7FDF" w14:textId="77777777" w:rsidTr="00F337C4">
        <w:tc>
          <w:tcPr>
            <w:tcW w:w="4390" w:type="dxa"/>
            <w:hideMark/>
          </w:tcPr>
          <w:p w14:paraId="79EBFEF0" w14:textId="77777777" w:rsidR="00F337C4" w:rsidRPr="00F337C4" w:rsidRDefault="00F337C4" w:rsidP="00F337C4">
            <w:pPr>
              <w:pStyle w:val="ListParagraph"/>
              <w:spacing w:after="160" w:line="278" w:lineRule="auto"/>
              <w:ind w:left="840"/>
              <w:rPr>
                <w:rFonts w:ascii="Times New Roman" w:hAnsi="Times New Roman" w:cs="Times New Roman"/>
                <w:sz w:val="32"/>
                <w:szCs w:val="32"/>
              </w:rPr>
            </w:pPr>
            <w:r w:rsidRPr="00F337C4">
              <w:rPr>
                <w:rFonts w:ascii="Times New Roman" w:hAnsi="Times New Roman" w:cs="Times New Roman"/>
                <w:sz w:val="32"/>
                <w:szCs w:val="32"/>
              </w:rPr>
              <w:t>Children apprehended and placed in CBP custody</w:t>
            </w:r>
          </w:p>
        </w:tc>
        <w:tc>
          <w:tcPr>
            <w:tcW w:w="4819" w:type="dxa"/>
            <w:hideMark/>
          </w:tcPr>
          <w:p w14:paraId="6DA0384B" w14:textId="77777777" w:rsidR="00F337C4" w:rsidRPr="00F337C4" w:rsidRDefault="00F337C4" w:rsidP="00F337C4">
            <w:pPr>
              <w:pStyle w:val="ListParagraph"/>
              <w:spacing w:after="160" w:line="278" w:lineRule="auto"/>
              <w:ind w:left="840"/>
              <w:rPr>
                <w:rFonts w:ascii="Times New Roman" w:hAnsi="Times New Roman" w:cs="Times New Roman"/>
                <w:sz w:val="32"/>
                <w:szCs w:val="32"/>
              </w:rPr>
            </w:pPr>
            <w:r w:rsidRPr="00F337C4">
              <w:rPr>
                <w:rFonts w:ascii="Times New Roman" w:hAnsi="Times New Roman" w:cs="Times New Roman"/>
                <w:sz w:val="32"/>
                <w:szCs w:val="32"/>
              </w:rPr>
              <w:t>Daily intake volume</w:t>
            </w:r>
          </w:p>
        </w:tc>
      </w:tr>
      <w:tr w:rsidR="00F337C4" w:rsidRPr="00F337C4" w14:paraId="06332E58" w14:textId="77777777" w:rsidTr="00F337C4">
        <w:tc>
          <w:tcPr>
            <w:tcW w:w="4390" w:type="dxa"/>
            <w:hideMark/>
          </w:tcPr>
          <w:p w14:paraId="2CE253C5" w14:textId="77777777" w:rsidR="00F337C4" w:rsidRPr="00F337C4" w:rsidRDefault="00F337C4" w:rsidP="00F337C4">
            <w:pPr>
              <w:pStyle w:val="ListParagraph"/>
              <w:spacing w:after="160" w:line="278" w:lineRule="auto"/>
              <w:ind w:left="840"/>
              <w:rPr>
                <w:rFonts w:ascii="Times New Roman" w:hAnsi="Times New Roman" w:cs="Times New Roman"/>
                <w:sz w:val="32"/>
                <w:szCs w:val="32"/>
              </w:rPr>
            </w:pPr>
            <w:r w:rsidRPr="00F337C4">
              <w:rPr>
                <w:rFonts w:ascii="Times New Roman" w:hAnsi="Times New Roman" w:cs="Times New Roman"/>
                <w:sz w:val="32"/>
                <w:szCs w:val="32"/>
              </w:rPr>
              <w:t>Children in CBP custody</w:t>
            </w:r>
          </w:p>
        </w:tc>
        <w:tc>
          <w:tcPr>
            <w:tcW w:w="4819" w:type="dxa"/>
            <w:hideMark/>
          </w:tcPr>
          <w:p w14:paraId="01B48A88" w14:textId="77777777" w:rsidR="00F337C4" w:rsidRPr="00F337C4" w:rsidRDefault="00F337C4" w:rsidP="00F337C4">
            <w:pPr>
              <w:pStyle w:val="ListParagraph"/>
              <w:spacing w:after="160" w:line="278" w:lineRule="auto"/>
              <w:ind w:left="840"/>
              <w:rPr>
                <w:rFonts w:ascii="Times New Roman" w:hAnsi="Times New Roman" w:cs="Times New Roman"/>
                <w:sz w:val="32"/>
                <w:szCs w:val="32"/>
              </w:rPr>
            </w:pPr>
            <w:r w:rsidRPr="00F337C4">
              <w:rPr>
                <w:rFonts w:ascii="Times New Roman" w:hAnsi="Times New Roman" w:cs="Times New Roman"/>
                <w:sz w:val="32"/>
                <w:szCs w:val="32"/>
              </w:rPr>
              <w:t>Active CBP custody load</w:t>
            </w:r>
          </w:p>
        </w:tc>
      </w:tr>
      <w:tr w:rsidR="00F337C4" w:rsidRPr="00F337C4" w14:paraId="57CA4355" w14:textId="77777777" w:rsidTr="00F337C4">
        <w:tc>
          <w:tcPr>
            <w:tcW w:w="4390" w:type="dxa"/>
            <w:hideMark/>
          </w:tcPr>
          <w:p w14:paraId="74859C84" w14:textId="77777777" w:rsidR="00F337C4" w:rsidRPr="00F337C4" w:rsidRDefault="00F337C4" w:rsidP="00F337C4">
            <w:pPr>
              <w:pStyle w:val="ListParagraph"/>
              <w:spacing w:after="160" w:line="278" w:lineRule="auto"/>
              <w:ind w:left="840"/>
              <w:rPr>
                <w:rFonts w:ascii="Times New Roman" w:hAnsi="Times New Roman" w:cs="Times New Roman"/>
                <w:sz w:val="32"/>
                <w:szCs w:val="32"/>
              </w:rPr>
            </w:pPr>
            <w:r w:rsidRPr="00F337C4">
              <w:rPr>
                <w:rFonts w:ascii="Times New Roman" w:hAnsi="Times New Roman" w:cs="Times New Roman"/>
                <w:sz w:val="32"/>
                <w:szCs w:val="32"/>
              </w:rPr>
              <w:t>Children transferred out of CBP custody</w:t>
            </w:r>
          </w:p>
        </w:tc>
        <w:tc>
          <w:tcPr>
            <w:tcW w:w="4819" w:type="dxa"/>
            <w:hideMark/>
          </w:tcPr>
          <w:p w14:paraId="44D26DC7" w14:textId="77777777" w:rsidR="00F337C4" w:rsidRPr="00F337C4" w:rsidRDefault="00F337C4" w:rsidP="00F337C4">
            <w:pPr>
              <w:pStyle w:val="ListParagraph"/>
              <w:spacing w:after="160" w:line="278" w:lineRule="auto"/>
              <w:ind w:left="840"/>
              <w:rPr>
                <w:rFonts w:ascii="Times New Roman" w:hAnsi="Times New Roman" w:cs="Times New Roman"/>
                <w:sz w:val="32"/>
                <w:szCs w:val="32"/>
              </w:rPr>
            </w:pPr>
            <w:r w:rsidRPr="00F337C4">
              <w:rPr>
                <w:rFonts w:ascii="Times New Roman" w:hAnsi="Times New Roman" w:cs="Times New Roman"/>
                <w:sz w:val="32"/>
                <w:szCs w:val="32"/>
              </w:rPr>
              <w:t>Movement from CBP to HHS</w:t>
            </w:r>
          </w:p>
        </w:tc>
      </w:tr>
      <w:tr w:rsidR="00F337C4" w:rsidRPr="00F337C4" w14:paraId="5701A066" w14:textId="77777777" w:rsidTr="00F337C4">
        <w:tc>
          <w:tcPr>
            <w:tcW w:w="4390" w:type="dxa"/>
            <w:hideMark/>
          </w:tcPr>
          <w:p w14:paraId="0585FE22" w14:textId="77777777" w:rsidR="00F337C4" w:rsidRPr="00F337C4" w:rsidRDefault="00F337C4" w:rsidP="00F337C4">
            <w:pPr>
              <w:pStyle w:val="ListParagraph"/>
              <w:spacing w:after="160" w:line="278" w:lineRule="auto"/>
              <w:ind w:left="840"/>
              <w:rPr>
                <w:rFonts w:ascii="Times New Roman" w:hAnsi="Times New Roman" w:cs="Times New Roman"/>
                <w:sz w:val="32"/>
                <w:szCs w:val="32"/>
              </w:rPr>
            </w:pPr>
            <w:r w:rsidRPr="00F337C4">
              <w:rPr>
                <w:rFonts w:ascii="Times New Roman" w:hAnsi="Times New Roman" w:cs="Times New Roman"/>
                <w:sz w:val="32"/>
                <w:szCs w:val="32"/>
              </w:rPr>
              <w:t>Children in HHS Care</w:t>
            </w:r>
          </w:p>
        </w:tc>
        <w:tc>
          <w:tcPr>
            <w:tcW w:w="4819" w:type="dxa"/>
            <w:hideMark/>
          </w:tcPr>
          <w:p w14:paraId="00730133" w14:textId="77777777" w:rsidR="00F337C4" w:rsidRPr="00F337C4" w:rsidRDefault="00F337C4" w:rsidP="00F337C4">
            <w:pPr>
              <w:pStyle w:val="ListParagraph"/>
              <w:spacing w:after="160" w:line="278" w:lineRule="auto"/>
              <w:ind w:left="840"/>
              <w:rPr>
                <w:rFonts w:ascii="Times New Roman" w:hAnsi="Times New Roman" w:cs="Times New Roman"/>
                <w:sz w:val="32"/>
                <w:szCs w:val="32"/>
              </w:rPr>
            </w:pPr>
            <w:r w:rsidRPr="00F337C4">
              <w:rPr>
                <w:rFonts w:ascii="Times New Roman" w:hAnsi="Times New Roman" w:cs="Times New Roman"/>
                <w:sz w:val="32"/>
                <w:szCs w:val="32"/>
              </w:rPr>
              <w:t>Active HHS care population</w:t>
            </w:r>
          </w:p>
        </w:tc>
      </w:tr>
      <w:tr w:rsidR="00F337C4" w:rsidRPr="00F337C4" w14:paraId="112F3126" w14:textId="77777777" w:rsidTr="00F337C4">
        <w:tc>
          <w:tcPr>
            <w:tcW w:w="4390" w:type="dxa"/>
            <w:hideMark/>
          </w:tcPr>
          <w:p w14:paraId="74733C99" w14:textId="77777777" w:rsidR="00F337C4" w:rsidRPr="00F337C4" w:rsidRDefault="00F337C4" w:rsidP="00F337C4">
            <w:pPr>
              <w:pStyle w:val="ListParagraph"/>
              <w:spacing w:after="160" w:line="278" w:lineRule="auto"/>
              <w:ind w:left="840"/>
              <w:rPr>
                <w:rFonts w:ascii="Times New Roman" w:hAnsi="Times New Roman" w:cs="Times New Roman"/>
                <w:sz w:val="32"/>
                <w:szCs w:val="32"/>
              </w:rPr>
            </w:pPr>
            <w:r w:rsidRPr="00F337C4">
              <w:rPr>
                <w:rFonts w:ascii="Times New Roman" w:hAnsi="Times New Roman" w:cs="Times New Roman"/>
                <w:sz w:val="32"/>
                <w:szCs w:val="32"/>
              </w:rPr>
              <w:t>Children discharged from HHS Care</w:t>
            </w:r>
          </w:p>
        </w:tc>
        <w:tc>
          <w:tcPr>
            <w:tcW w:w="4819" w:type="dxa"/>
            <w:hideMark/>
          </w:tcPr>
          <w:p w14:paraId="03E8B332" w14:textId="77777777" w:rsidR="00F337C4" w:rsidRPr="00F337C4" w:rsidRDefault="00F337C4" w:rsidP="00F337C4">
            <w:pPr>
              <w:pStyle w:val="ListParagraph"/>
              <w:spacing w:after="160" w:line="278" w:lineRule="auto"/>
              <w:ind w:left="840"/>
              <w:rPr>
                <w:rFonts w:ascii="Times New Roman" w:hAnsi="Times New Roman" w:cs="Times New Roman"/>
                <w:sz w:val="32"/>
                <w:szCs w:val="32"/>
              </w:rPr>
            </w:pPr>
            <w:r w:rsidRPr="00F337C4">
              <w:rPr>
                <w:rFonts w:ascii="Times New Roman" w:hAnsi="Times New Roman" w:cs="Times New Roman"/>
                <w:sz w:val="32"/>
                <w:szCs w:val="32"/>
              </w:rPr>
              <w:t>Successful sponsor placements</w:t>
            </w:r>
          </w:p>
        </w:tc>
      </w:tr>
    </w:tbl>
    <w:p w14:paraId="62CB76DB" w14:textId="77777777" w:rsidR="00F337C4" w:rsidRPr="00F337C4" w:rsidRDefault="00F337C4" w:rsidP="00F337C4">
      <w:pPr>
        <w:pStyle w:val="ListParagraph"/>
        <w:ind w:left="840"/>
        <w:jc w:val="both"/>
        <w:rPr>
          <w:rFonts w:ascii="Times New Roman" w:hAnsi="Times New Roman" w:cs="Times New Roman"/>
          <w:sz w:val="32"/>
          <w:szCs w:val="32"/>
        </w:rPr>
      </w:pPr>
    </w:p>
    <w:p w14:paraId="39B3D8D9" w14:textId="77777777" w:rsidR="00F337C4" w:rsidRDefault="00F337C4" w:rsidP="00F337C4">
      <w:pPr>
        <w:pStyle w:val="ListParagraph"/>
        <w:ind w:left="840"/>
        <w:jc w:val="both"/>
        <w:rPr>
          <w:rFonts w:ascii="Times New Roman" w:hAnsi="Times New Roman" w:cs="Times New Roman"/>
          <w:sz w:val="32"/>
          <w:szCs w:val="32"/>
        </w:rPr>
      </w:pPr>
    </w:p>
    <w:p w14:paraId="570CA1CC" w14:textId="77777777" w:rsidR="00B72188" w:rsidRDefault="00B72188" w:rsidP="00F337C4">
      <w:pPr>
        <w:pStyle w:val="ListParagraph"/>
        <w:ind w:left="840"/>
        <w:jc w:val="both"/>
        <w:rPr>
          <w:rFonts w:ascii="Times New Roman" w:hAnsi="Times New Roman" w:cs="Times New Roman"/>
          <w:sz w:val="32"/>
          <w:szCs w:val="32"/>
        </w:rPr>
      </w:pPr>
    </w:p>
    <w:p w14:paraId="3A29FB36" w14:textId="77777777" w:rsidR="00B72188" w:rsidRDefault="00B72188" w:rsidP="00F337C4">
      <w:pPr>
        <w:pStyle w:val="ListParagraph"/>
        <w:ind w:left="840"/>
        <w:jc w:val="both"/>
        <w:rPr>
          <w:rFonts w:ascii="Times New Roman" w:hAnsi="Times New Roman" w:cs="Times New Roman"/>
          <w:sz w:val="32"/>
          <w:szCs w:val="32"/>
        </w:rPr>
      </w:pPr>
    </w:p>
    <w:p w14:paraId="7CA25037" w14:textId="77777777" w:rsidR="00B72188" w:rsidRDefault="00B72188" w:rsidP="00F337C4">
      <w:pPr>
        <w:pStyle w:val="ListParagraph"/>
        <w:ind w:left="840"/>
        <w:jc w:val="both"/>
        <w:rPr>
          <w:rFonts w:ascii="Times New Roman" w:hAnsi="Times New Roman" w:cs="Times New Roman"/>
          <w:sz w:val="32"/>
          <w:szCs w:val="32"/>
        </w:rPr>
      </w:pPr>
    </w:p>
    <w:p w14:paraId="77E24571" w14:textId="77777777" w:rsidR="00B72188" w:rsidRDefault="00B72188" w:rsidP="00F337C4">
      <w:pPr>
        <w:pStyle w:val="ListParagraph"/>
        <w:ind w:left="840"/>
        <w:jc w:val="both"/>
        <w:rPr>
          <w:rFonts w:ascii="Times New Roman" w:hAnsi="Times New Roman" w:cs="Times New Roman"/>
          <w:sz w:val="32"/>
          <w:szCs w:val="32"/>
        </w:rPr>
      </w:pPr>
    </w:p>
    <w:p w14:paraId="0CF8A729" w14:textId="77777777" w:rsidR="00B72188" w:rsidRDefault="00B72188" w:rsidP="00F337C4">
      <w:pPr>
        <w:pStyle w:val="ListParagraph"/>
        <w:ind w:left="840"/>
        <w:jc w:val="both"/>
        <w:rPr>
          <w:rFonts w:ascii="Times New Roman" w:hAnsi="Times New Roman" w:cs="Times New Roman"/>
          <w:sz w:val="32"/>
          <w:szCs w:val="32"/>
        </w:rPr>
      </w:pPr>
    </w:p>
    <w:p w14:paraId="182AC974" w14:textId="77777777" w:rsidR="00B72188" w:rsidRDefault="00B72188" w:rsidP="00F337C4">
      <w:pPr>
        <w:pStyle w:val="ListParagraph"/>
        <w:ind w:left="840"/>
        <w:jc w:val="both"/>
        <w:rPr>
          <w:rFonts w:ascii="Times New Roman" w:hAnsi="Times New Roman" w:cs="Times New Roman"/>
          <w:sz w:val="32"/>
          <w:szCs w:val="32"/>
        </w:rPr>
      </w:pPr>
    </w:p>
    <w:p w14:paraId="763DADC3" w14:textId="77777777" w:rsidR="00B72188" w:rsidRDefault="00B72188" w:rsidP="00F337C4">
      <w:pPr>
        <w:pStyle w:val="ListParagraph"/>
        <w:ind w:left="840"/>
        <w:jc w:val="both"/>
        <w:rPr>
          <w:rFonts w:ascii="Times New Roman" w:hAnsi="Times New Roman" w:cs="Times New Roman"/>
          <w:sz w:val="32"/>
          <w:szCs w:val="32"/>
        </w:rPr>
      </w:pPr>
    </w:p>
    <w:p w14:paraId="2E0FB831" w14:textId="77777777" w:rsidR="00B72188" w:rsidRDefault="00B72188" w:rsidP="00F337C4">
      <w:pPr>
        <w:pStyle w:val="ListParagraph"/>
        <w:ind w:left="840"/>
        <w:jc w:val="both"/>
        <w:rPr>
          <w:rFonts w:ascii="Times New Roman" w:hAnsi="Times New Roman" w:cs="Times New Roman"/>
          <w:sz w:val="32"/>
          <w:szCs w:val="32"/>
        </w:rPr>
      </w:pPr>
    </w:p>
    <w:p w14:paraId="7D91CE84" w14:textId="77777777" w:rsidR="00B72188" w:rsidRDefault="00B72188" w:rsidP="00F337C4">
      <w:pPr>
        <w:pStyle w:val="ListParagraph"/>
        <w:ind w:left="840"/>
        <w:jc w:val="both"/>
        <w:rPr>
          <w:rFonts w:ascii="Times New Roman" w:hAnsi="Times New Roman" w:cs="Times New Roman"/>
          <w:sz w:val="32"/>
          <w:szCs w:val="32"/>
        </w:rPr>
      </w:pPr>
    </w:p>
    <w:p w14:paraId="2CD4B1EC" w14:textId="68BA3BD6" w:rsidR="00B72188" w:rsidRDefault="00B72188" w:rsidP="00B72188">
      <w:pPr>
        <w:pStyle w:val="ListParagraph"/>
        <w:ind w:left="840"/>
        <w:jc w:val="center"/>
        <w:rPr>
          <w:rFonts w:ascii="Times New Roman" w:hAnsi="Times New Roman" w:cs="Times New Roman"/>
          <w:b/>
          <w:bCs/>
          <w:sz w:val="48"/>
          <w:szCs w:val="48"/>
        </w:rPr>
      </w:pPr>
      <w:r w:rsidRPr="00B72188">
        <w:rPr>
          <w:rFonts w:ascii="Times New Roman" w:hAnsi="Times New Roman" w:cs="Times New Roman"/>
          <w:b/>
          <w:bCs/>
          <w:sz w:val="48"/>
          <w:szCs w:val="48"/>
        </w:rPr>
        <w:t>5. METHODOLOGY</w:t>
      </w:r>
    </w:p>
    <w:p w14:paraId="6442DF19" w14:textId="77777777" w:rsidR="00B72188" w:rsidRDefault="00B72188" w:rsidP="00B72188">
      <w:pPr>
        <w:pStyle w:val="ListParagraph"/>
        <w:ind w:left="840"/>
        <w:jc w:val="both"/>
        <w:rPr>
          <w:rFonts w:ascii="Times New Roman" w:hAnsi="Times New Roman" w:cs="Times New Roman"/>
          <w:sz w:val="32"/>
          <w:szCs w:val="32"/>
        </w:rPr>
      </w:pPr>
    </w:p>
    <w:p w14:paraId="398D4DF3" w14:textId="77777777" w:rsidR="00B72188" w:rsidRPr="00B72188" w:rsidRDefault="00B72188" w:rsidP="00B72188">
      <w:pPr>
        <w:pStyle w:val="ListParagraph"/>
        <w:ind w:left="840"/>
        <w:jc w:val="both"/>
        <w:rPr>
          <w:rFonts w:ascii="Times New Roman" w:hAnsi="Times New Roman" w:cs="Times New Roman"/>
          <w:sz w:val="32"/>
          <w:szCs w:val="32"/>
        </w:rPr>
      </w:pPr>
      <w:r w:rsidRPr="00B72188">
        <w:rPr>
          <w:rFonts w:ascii="Times New Roman" w:hAnsi="Times New Roman" w:cs="Times New Roman"/>
          <w:sz w:val="32"/>
          <w:szCs w:val="32"/>
        </w:rPr>
        <w:t>The project follows a structured analytical framework designed to evaluate operational efficiency within the UAC care transition pipeline. The methodology combines data preprocessing, KPI engineering, trend analysis, anomaly detection, backlog monitoring, and predictive forecasting.</w:t>
      </w:r>
    </w:p>
    <w:p w14:paraId="7CF440EF" w14:textId="77777777" w:rsidR="00B72188" w:rsidRDefault="00B72188" w:rsidP="00B72188">
      <w:pPr>
        <w:pStyle w:val="ListParagraph"/>
        <w:ind w:left="840"/>
        <w:jc w:val="both"/>
        <w:rPr>
          <w:rFonts w:ascii="Times New Roman" w:hAnsi="Times New Roman" w:cs="Times New Roman"/>
          <w:sz w:val="32"/>
          <w:szCs w:val="32"/>
        </w:rPr>
      </w:pPr>
      <w:r w:rsidRPr="00B72188">
        <w:rPr>
          <w:rFonts w:ascii="Times New Roman" w:hAnsi="Times New Roman" w:cs="Times New Roman"/>
          <w:sz w:val="32"/>
          <w:szCs w:val="32"/>
        </w:rPr>
        <w:t>The analytical workflow consists of the following stages:</w:t>
      </w:r>
    </w:p>
    <w:p w14:paraId="4748171C" w14:textId="77777777" w:rsidR="00B72188" w:rsidRPr="00B72188" w:rsidRDefault="00B72188" w:rsidP="00B72188">
      <w:pPr>
        <w:pStyle w:val="ListParagraph"/>
        <w:ind w:left="840"/>
        <w:jc w:val="both"/>
        <w:rPr>
          <w:rFonts w:ascii="Times New Roman" w:hAnsi="Times New Roman" w:cs="Times New Roman"/>
          <w:sz w:val="32"/>
          <w:szCs w:val="32"/>
        </w:rPr>
      </w:pPr>
    </w:p>
    <w:p w14:paraId="0224B302" w14:textId="41C5424F" w:rsidR="00B72188" w:rsidRPr="00B72188" w:rsidRDefault="00B72188" w:rsidP="00B72188">
      <w:pPr>
        <w:pStyle w:val="ListParagraph"/>
        <w:numPr>
          <w:ilvl w:val="0"/>
          <w:numId w:val="3"/>
        </w:numPr>
        <w:rPr>
          <w:rFonts w:ascii="Times New Roman" w:hAnsi="Times New Roman" w:cs="Times New Roman"/>
          <w:sz w:val="32"/>
          <w:szCs w:val="32"/>
        </w:rPr>
      </w:pPr>
      <w:r w:rsidRPr="00B72188">
        <w:rPr>
          <w:rFonts w:ascii="Times New Roman" w:hAnsi="Times New Roman" w:cs="Times New Roman"/>
          <w:b/>
          <w:bCs/>
          <w:sz w:val="32"/>
          <w:szCs w:val="32"/>
        </w:rPr>
        <w:t>Data Collection and Preparation</w:t>
      </w:r>
      <w:r w:rsidRPr="00B72188">
        <w:rPr>
          <w:rFonts w:ascii="Times New Roman" w:hAnsi="Times New Roman" w:cs="Times New Roman"/>
          <w:sz w:val="32"/>
          <w:szCs w:val="32"/>
        </w:rPr>
        <w:br/>
        <w:t>The raw dataset was cleaned, standardized, and transformed into a structured analytical format. Missing records were removed, date fields were converted into time-series format, and numerical columns were standardized for analysis.</w:t>
      </w:r>
    </w:p>
    <w:p w14:paraId="6A20C7ED" w14:textId="77777777" w:rsidR="00B72188" w:rsidRPr="00B72188" w:rsidRDefault="00B72188" w:rsidP="00B72188">
      <w:pPr>
        <w:pStyle w:val="ListParagraph"/>
        <w:numPr>
          <w:ilvl w:val="0"/>
          <w:numId w:val="3"/>
        </w:numPr>
        <w:rPr>
          <w:rFonts w:ascii="Times New Roman" w:hAnsi="Times New Roman" w:cs="Times New Roman"/>
          <w:sz w:val="32"/>
          <w:szCs w:val="32"/>
        </w:rPr>
      </w:pPr>
      <w:r w:rsidRPr="00B72188">
        <w:rPr>
          <w:rFonts w:ascii="Times New Roman" w:hAnsi="Times New Roman" w:cs="Times New Roman"/>
          <w:b/>
          <w:bCs/>
          <w:sz w:val="32"/>
          <w:szCs w:val="32"/>
        </w:rPr>
        <w:t xml:space="preserve">Care Pipeline </w:t>
      </w:r>
      <w:proofErr w:type="spellStart"/>
      <w:r w:rsidRPr="00B72188">
        <w:rPr>
          <w:rFonts w:ascii="Times New Roman" w:hAnsi="Times New Roman" w:cs="Times New Roman"/>
          <w:b/>
          <w:bCs/>
          <w:sz w:val="32"/>
          <w:szCs w:val="32"/>
        </w:rPr>
        <w:t>Modeling</w:t>
      </w:r>
      <w:proofErr w:type="spellEnd"/>
      <w:r w:rsidRPr="00B72188">
        <w:rPr>
          <w:rFonts w:ascii="Times New Roman" w:hAnsi="Times New Roman" w:cs="Times New Roman"/>
          <w:b/>
          <w:bCs/>
          <w:sz w:val="32"/>
          <w:szCs w:val="32"/>
        </w:rPr>
        <w:br/>
      </w:r>
      <w:r w:rsidRPr="00B72188">
        <w:rPr>
          <w:rFonts w:ascii="Times New Roman" w:hAnsi="Times New Roman" w:cs="Times New Roman"/>
          <w:sz w:val="32"/>
          <w:szCs w:val="32"/>
        </w:rPr>
        <w:t>The operational process was represented as a multi-stage care pipeline consisting of:</w:t>
      </w:r>
      <w:r w:rsidRPr="00B72188">
        <w:rPr>
          <w:rFonts w:ascii="Times New Roman" w:hAnsi="Times New Roman" w:cs="Times New Roman"/>
          <w:sz w:val="32"/>
          <w:szCs w:val="32"/>
        </w:rPr>
        <w:br/>
        <w:t>CBP Custody → HHS Care → Sponsor Placement</w:t>
      </w:r>
    </w:p>
    <w:p w14:paraId="1CDBEC02" w14:textId="478DA538" w:rsidR="00B72188" w:rsidRPr="00B72188" w:rsidRDefault="00B72188" w:rsidP="00B72188">
      <w:pPr>
        <w:jc w:val="both"/>
        <w:rPr>
          <w:rFonts w:ascii="Times New Roman" w:hAnsi="Times New Roman" w:cs="Times New Roman"/>
          <w:sz w:val="32"/>
          <w:szCs w:val="32"/>
        </w:rPr>
      </w:pPr>
      <w:r w:rsidRPr="00B72188">
        <w:rPr>
          <w:rFonts w:ascii="Times New Roman" w:hAnsi="Times New Roman" w:cs="Times New Roman"/>
          <w:sz w:val="32"/>
          <w:szCs w:val="32"/>
        </w:rPr>
        <w:t>This framework enabled the tracking of child movement across each stage of the system.</w:t>
      </w:r>
    </w:p>
    <w:p w14:paraId="4EA27C15" w14:textId="4AD8D170" w:rsidR="00B72188" w:rsidRPr="00B72188" w:rsidRDefault="00B72188" w:rsidP="00B72188">
      <w:pPr>
        <w:pStyle w:val="ListParagraph"/>
        <w:numPr>
          <w:ilvl w:val="0"/>
          <w:numId w:val="4"/>
        </w:numPr>
        <w:rPr>
          <w:rFonts w:ascii="Times New Roman" w:hAnsi="Times New Roman" w:cs="Times New Roman"/>
          <w:sz w:val="32"/>
          <w:szCs w:val="32"/>
        </w:rPr>
      </w:pPr>
      <w:r w:rsidRPr="00B72188">
        <w:rPr>
          <w:rFonts w:ascii="Times New Roman" w:hAnsi="Times New Roman" w:cs="Times New Roman"/>
          <w:b/>
          <w:bCs/>
          <w:sz w:val="32"/>
          <w:szCs w:val="32"/>
        </w:rPr>
        <w:t>KPI Engineering</w:t>
      </w:r>
      <w:r w:rsidRPr="00B72188">
        <w:rPr>
          <w:rFonts w:ascii="Times New Roman" w:hAnsi="Times New Roman" w:cs="Times New Roman"/>
          <w:sz w:val="32"/>
          <w:szCs w:val="32"/>
        </w:rPr>
        <w:br/>
        <w:t>Several operational performance indicators were developed to measure transfer efficiency, discharge effectiveness, throughput performance, backlog severity, and outcome stability.</w:t>
      </w:r>
    </w:p>
    <w:p w14:paraId="006A3637" w14:textId="77777777" w:rsidR="00B72188" w:rsidRDefault="00B72188" w:rsidP="00B72188">
      <w:pPr>
        <w:pStyle w:val="ListParagraph"/>
        <w:numPr>
          <w:ilvl w:val="0"/>
          <w:numId w:val="4"/>
        </w:numPr>
        <w:rPr>
          <w:rFonts w:ascii="Times New Roman" w:hAnsi="Times New Roman" w:cs="Times New Roman"/>
          <w:sz w:val="32"/>
          <w:szCs w:val="32"/>
        </w:rPr>
      </w:pPr>
      <w:r w:rsidRPr="00B72188">
        <w:rPr>
          <w:rFonts w:ascii="Times New Roman" w:hAnsi="Times New Roman" w:cs="Times New Roman"/>
          <w:b/>
          <w:bCs/>
          <w:sz w:val="32"/>
          <w:szCs w:val="32"/>
        </w:rPr>
        <w:t>Exploratory Data Analysis (EDA)</w:t>
      </w:r>
      <w:r w:rsidRPr="00B72188">
        <w:rPr>
          <w:rFonts w:ascii="Times New Roman" w:hAnsi="Times New Roman" w:cs="Times New Roman"/>
          <w:sz w:val="32"/>
          <w:szCs w:val="32"/>
        </w:rPr>
        <w:br/>
        <w:t xml:space="preserve">Descriptive analysis and visualization techniques were applied to identify trends, seasonal patterns, fluctuations, and operational </w:t>
      </w:r>
      <w:proofErr w:type="spellStart"/>
      <w:r w:rsidRPr="00B72188">
        <w:rPr>
          <w:rFonts w:ascii="Times New Roman" w:hAnsi="Times New Roman" w:cs="Times New Roman"/>
          <w:sz w:val="32"/>
          <w:szCs w:val="32"/>
        </w:rPr>
        <w:t>behaviors</w:t>
      </w:r>
      <w:proofErr w:type="spellEnd"/>
      <w:r w:rsidRPr="00B72188">
        <w:rPr>
          <w:rFonts w:ascii="Times New Roman" w:hAnsi="Times New Roman" w:cs="Times New Roman"/>
          <w:sz w:val="32"/>
          <w:szCs w:val="32"/>
        </w:rPr>
        <w:t xml:space="preserve"> within the care pipeline.</w:t>
      </w:r>
    </w:p>
    <w:p w14:paraId="36F3204B" w14:textId="77777777" w:rsidR="00B72188" w:rsidRPr="00B72188" w:rsidRDefault="00B72188" w:rsidP="00B72188">
      <w:pPr>
        <w:pStyle w:val="ListParagraph"/>
        <w:rPr>
          <w:rFonts w:ascii="Times New Roman" w:hAnsi="Times New Roman" w:cs="Times New Roman"/>
          <w:sz w:val="32"/>
          <w:szCs w:val="32"/>
        </w:rPr>
      </w:pPr>
    </w:p>
    <w:p w14:paraId="061035F8" w14:textId="77777777" w:rsidR="00B72188" w:rsidRPr="00B72188" w:rsidRDefault="00B72188" w:rsidP="00B72188">
      <w:pPr>
        <w:pStyle w:val="ListParagraph"/>
        <w:rPr>
          <w:rFonts w:ascii="Times New Roman" w:hAnsi="Times New Roman" w:cs="Times New Roman"/>
          <w:sz w:val="32"/>
          <w:szCs w:val="32"/>
        </w:rPr>
      </w:pPr>
    </w:p>
    <w:p w14:paraId="0F6602C1" w14:textId="1DB8A8B3" w:rsidR="00B72188" w:rsidRPr="00B72188" w:rsidRDefault="00B72188" w:rsidP="00B72188">
      <w:pPr>
        <w:pStyle w:val="ListParagraph"/>
        <w:numPr>
          <w:ilvl w:val="0"/>
          <w:numId w:val="4"/>
        </w:numPr>
        <w:rPr>
          <w:rFonts w:ascii="Times New Roman" w:hAnsi="Times New Roman" w:cs="Times New Roman"/>
          <w:sz w:val="32"/>
          <w:szCs w:val="32"/>
        </w:rPr>
      </w:pPr>
      <w:r w:rsidRPr="00B72188">
        <w:rPr>
          <w:rFonts w:ascii="Times New Roman" w:hAnsi="Times New Roman" w:cs="Times New Roman"/>
          <w:b/>
          <w:bCs/>
          <w:sz w:val="32"/>
          <w:szCs w:val="32"/>
        </w:rPr>
        <w:lastRenderedPageBreak/>
        <w:t>Bottleneck Detection</w:t>
      </w:r>
      <w:r w:rsidRPr="00B72188">
        <w:rPr>
          <w:rFonts w:ascii="Times New Roman" w:hAnsi="Times New Roman" w:cs="Times New Roman"/>
          <w:b/>
          <w:bCs/>
          <w:sz w:val="32"/>
          <w:szCs w:val="32"/>
        </w:rPr>
        <w:br/>
      </w:r>
      <w:r w:rsidRPr="00B72188">
        <w:rPr>
          <w:rFonts w:ascii="Times New Roman" w:hAnsi="Times New Roman" w:cs="Times New Roman"/>
          <w:sz w:val="32"/>
          <w:szCs w:val="32"/>
        </w:rPr>
        <w:t xml:space="preserve">Backlog accumulation and net flow metrics were </w:t>
      </w:r>
      <w:proofErr w:type="spellStart"/>
      <w:r w:rsidRPr="00B72188">
        <w:rPr>
          <w:rFonts w:ascii="Times New Roman" w:hAnsi="Times New Roman" w:cs="Times New Roman"/>
          <w:sz w:val="32"/>
          <w:szCs w:val="32"/>
        </w:rPr>
        <w:t>analyzed</w:t>
      </w:r>
      <w:proofErr w:type="spellEnd"/>
      <w:r w:rsidRPr="00B72188">
        <w:rPr>
          <w:rFonts w:ascii="Times New Roman" w:hAnsi="Times New Roman" w:cs="Times New Roman"/>
          <w:sz w:val="32"/>
          <w:szCs w:val="32"/>
        </w:rPr>
        <w:t xml:space="preserve"> to identify periods where inflows exceeded successful exits, indicating potential operational bottlenecks.</w:t>
      </w:r>
    </w:p>
    <w:p w14:paraId="0A90717D" w14:textId="28DF6E2C" w:rsidR="00B72188" w:rsidRPr="00B72188" w:rsidRDefault="00B72188" w:rsidP="00B72188">
      <w:pPr>
        <w:pStyle w:val="ListParagraph"/>
        <w:numPr>
          <w:ilvl w:val="0"/>
          <w:numId w:val="4"/>
        </w:numPr>
        <w:rPr>
          <w:rFonts w:ascii="Times New Roman" w:hAnsi="Times New Roman" w:cs="Times New Roman"/>
          <w:sz w:val="32"/>
          <w:szCs w:val="32"/>
        </w:rPr>
      </w:pPr>
      <w:proofErr w:type="spellStart"/>
      <w:r w:rsidRPr="00B72188">
        <w:rPr>
          <w:rFonts w:ascii="Times New Roman" w:hAnsi="Times New Roman" w:cs="Times New Roman"/>
          <w:b/>
          <w:bCs/>
          <w:sz w:val="32"/>
          <w:szCs w:val="32"/>
        </w:rPr>
        <w:t>Anomaly</w:t>
      </w:r>
      <w:r w:rsidRPr="00B72188">
        <w:rPr>
          <w:rFonts w:ascii="Times New Roman" w:hAnsi="Times New Roman" w:cs="Times New Roman"/>
          <w:b/>
          <w:bCs/>
          <w:sz w:val="32"/>
          <w:szCs w:val="32"/>
        </w:rPr>
        <w:t>c</w:t>
      </w:r>
      <w:r w:rsidRPr="00B72188">
        <w:rPr>
          <w:rFonts w:ascii="Times New Roman" w:hAnsi="Times New Roman" w:cs="Times New Roman"/>
          <w:b/>
          <w:bCs/>
          <w:sz w:val="32"/>
          <w:szCs w:val="32"/>
        </w:rPr>
        <w:t>Detection</w:t>
      </w:r>
      <w:proofErr w:type="spellEnd"/>
      <w:r w:rsidRPr="00B72188">
        <w:rPr>
          <w:rFonts w:ascii="Times New Roman" w:hAnsi="Times New Roman" w:cs="Times New Roman"/>
          <w:sz w:val="32"/>
          <w:szCs w:val="32"/>
        </w:rPr>
        <w:br/>
        <w:t>Z-score based statistical analysis was used to identify unusual operational days with exceptionally high or low transfer efficiency values.</w:t>
      </w:r>
    </w:p>
    <w:p w14:paraId="72989047" w14:textId="1730B210" w:rsidR="00B72188" w:rsidRPr="00B72188" w:rsidRDefault="00B72188" w:rsidP="00B72188">
      <w:pPr>
        <w:pStyle w:val="ListParagraph"/>
        <w:numPr>
          <w:ilvl w:val="0"/>
          <w:numId w:val="4"/>
        </w:numPr>
        <w:jc w:val="both"/>
        <w:rPr>
          <w:rFonts w:ascii="Times New Roman" w:hAnsi="Times New Roman" w:cs="Times New Roman"/>
          <w:sz w:val="32"/>
          <w:szCs w:val="32"/>
        </w:rPr>
      </w:pPr>
      <w:r w:rsidRPr="00B72188">
        <w:rPr>
          <w:rFonts w:ascii="Times New Roman" w:hAnsi="Times New Roman" w:cs="Times New Roman"/>
          <w:b/>
          <w:bCs/>
          <w:sz w:val="32"/>
          <w:szCs w:val="32"/>
        </w:rPr>
        <w:t>Forecasting</w:t>
      </w:r>
      <w:r w:rsidRPr="00B72188">
        <w:rPr>
          <w:rFonts w:ascii="Times New Roman" w:hAnsi="Times New Roman" w:cs="Times New Roman"/>
          <w:sz w:val="32"/>
          <w:szCs w:val="32"/>
        </w:rPr>
        <w:br/>
        <w:t>The Prophet forecasting model was implemented to estimate future transfer efficiency trends and support proactive operational planning.</w:t>
      </w:r>
    </w:p>
    <w:p w14:paraId="4C0673A7" w14:textId="77777777" w:rsidR="00B72188" w:rsidRPr="00B72188" w:rsidRDefault="00B72188" w:rsidP="00B72188">
      <w:pPr>
        <w:pStyle w:val="ListParagraph"/>
        <w:numPr>
          <w:ilvl w:val="0"/>
          <w:numId w:val="4"/>
        </w:numPr>
        <w:rPr>
          <w:rFonts w:ascii="Times New Roman" w:hAnsi="Times New Roman" w:cs="Times New Roman"/>
          <w:sz w:val="32"/>
          <w:szCs w:val="32"/>
        </w:rPr>
      </w:pPr>
      <w:r w:rsidRPr="00B72188">
        <w:rPr>
          <w:rFonts w:ascii="Times New Roman" w:hAnsi="Times New Roman" w:cs="Times New Roman"/>
          <w:b/>
          <w:bCs/>
          <w:sz w:val="32"/>
          <w:szCs w:val="32"/>
        </w:rPr>
        <w:t>Dashboard Development</w:t>
      </w:r>
      <w:r w:rsidRPr="00B72188">
        <w:rPr>
          <w:rFonts w:ascii="Times New Roman" w:hAnsi="Times New Roman" w:cs="Times New Roman"/>
          <w:sz w:val="32"/>
          <w:szCs w:val="32"/>
        </w:rPr>
        <w:br/>
        <w:t xml:space="preserve">A </w:t>
      </w:r>
      <w:proofErr w:type="spellStart"/>
      <w:r w:rsidRPr="00B72188">
        <w:rPr>
          <w:rFonts w:ascii="Times New Roman" w:hAnsi="Times New Roman" w:cs="Times New Roman"/>
          <w:sz w:val="32"/>
          <w:szCs w:val="32"/>
        </w:rPr>
        <w:t>Streamlit</w:t>
      </w:r>
      <w:proofErr w:type="spellEnd"/>
      <w:r w:rsidRPr="00B72188">
        <w:rPr>
          <w:rFonts w:ascii="Times New Roman" w:hAnsi="Times New Roman" w:cs="Times New Roman"/>
          <w:sz w:val="32"/>
          <w:szCs w:val="32"/>
        </w:rPr>
        <w:t>-based interactive dashboard was developed to provide real-time monitoring, KPI tracking, anomaly detection, and executive-level operational insights.</w:t>
      </w:r>
    </w:p>
    <w:p w14:paraId="1504E0C8" w14:textId="77777777" w:rsidR="00B72188" w:rsidRDefault="00B72188" w:rsidP="00B72188">
      <w:pPr>
        <w:pStyle w:val="ListParagraph"/>
        <w:ind w:left="840"/>
        <w:jc w:val="both"/>
        <w:rPr>
          <w:rFonts w:ascii="Times New Roman" w:hAnsi="Times New Roman" w:cs="Times New Roman"/>
          <w:sz w:val="32"/>
          <w:szCs w:val="32"/>
        </w:rPr>
      </w:pPr>
    </w:p>
    <w:p w14:paraId="62462449" w14:textId="77777777" w:rsidR="00D66A7B" w:rsidRDefault="00D66A7B" w:rsidP="00B72188">
      <w:pPr>
        <w:pStyle w:val="ListParagraph"/>
        <w:ind w:left="840"/>
        <w:jc w:val="both"/>
        <w:rPr>
          <w:rFonts w:ascii="Times New Roman" w:hAnsi="Times New Roman" w:cs="Times New Roman"/>
          <w:sz w:val="32"/>
          <w:szCs w:val="32"/>
        </w:rPr>
      </w:pPr>
    </w:p>
    <w:p w14:paraId="49EB0F60" w14:textId="77777777" w:rsidR="00D66A7B" w:rsidRDefault="00D66A7B" w:rsidP="00B72188">
      <w:pPr>
        <w:pStyle w:val="ListParagraph"/>
        <w:ind w:left="840"/>
        <w:jc w:val="both"/>
        <w:rPr>
          <w:rFonts w:ascii="Times New Roman" w:hAnsi="Times New Roman" w:cs="Times New Roman"/>
          <w:sz w:val="32"/>
          <w:szCs w:val="32"/>
        </w:rPr>
      </w:pPr>
    </w:p>
    <w:p w14:paraId="45265F2D" w14:textId="77777777" w:rsidR="00D66A7B" w:rsidRDefault="00D66A7B" w:rsidP="00B72188">
      <w:pPr>
        <w:pStyle w:val="ListParagraph"/>
        <w:ind w:left="840"/>
        <w:jc w:val="both"/>
        <w:rPr>
          <w:rFonts w:ascii="Times New Roman" w:hAnsi="Times New Roman" w:cs="Times New Roman"/>
          <w:sz w:val="32"/>
          <w:szCs w:val="32"/>
        </w:rPr>
      </w:pPr>
    </w:p>
    <w:p w14:paraId="5A592E5C" w14:textId="77777777" w:rsidR="00D66A7B" w:rsidRDefault="00D66A7B" w:rsidP="00B72188">
      <w:pPr>
        <w:pStyle w:val="ListParagraph"/>
        <w:ind w:left="840"/>
        <w:jc w:val="both"/>
        <w:rPr>
          <w:rFonts w:ascii="Times New Roman" w:hAnsi="Times New Roman" w:cs="Times New Roman"/>
          <w:sz w:val="32"/>
          <w:szCs w:val="32"/>
        </w:rPr>
      </w:pPr>
    </w:p>
    <w:p w14:paraId="0039394B" w14:textId="77777777" w:rsidR="00D66A7B" w:rsidRDefault="00D66A7B" w:rsidP="00B72188">
      <w:pPr>
        <w:pStyle w:val="ListParagraph"/>
        <w:ind w:left="840"/>
        <w:jc w:val="both"/>
        <w:rPr>
          <w:rFonts w:ascii="Times New Roman" w:hAnsi="Times New Roman" w:cs="Times New Roman"/>
          <w:sz w:val="32"/>
          <w:szCs w:val="32"/>
        </w:rPr>
      </w:pPr>
    </w:p>
    <w:p w14:paraId="72B444EE" w14:textId="77777777" w:rsidR="00D66A7B" w:rsidRDefault="00D66A7B" w:rsidP="00B72188">
      <w:pPr>
        <w:pStyle w:val="ListParagraph"/>
        <w:ind w:left="840"/>
        <w:jc w:val="both"/>
        <w:rPr>
          <w:rFonts w:ascii="Times New Roman" w:hAnsi="Times New Roman" w:cs="Times New Roman"/>
          <w:sz w:val="32"/>
          <w:szCs w:val="32"/>
        </w:rPr>
      </w:pPr>
    </w:p>
    <w:p w14:paraId="1620F944" w14:textId="77777777" w:rsidR="00D66A7B" w:rsidRDefault="00D66A7B" w:rsidP="00B72188">
      <w:pPr>
        <w:pStyle w:val="ListParagraph"/>
        <w:ind w:left="840"/>
        <w:jc w:val="both"/>
        <w:rPr>
          <w:rFonts w:ascii="Times New Roman" w:hAnsi="Times New Roman" w:cs="Times New Roman"/>
          <w:sz w:val="32"/>
          <w:szCs w:val="32"/>
        </w:rPr>
      </w:pPr>
    </w:p>
    <w:p w14:paraId="5A7E82A5" w14:textId="77777777" w:rsidR="00D66A7B" w:rsidRDefault="00D66A7B" w:rsidP="00B72188">
      <w:pPr>
        <w:pStyle w:val="ListParagraph"/>
        <w:ind w:left="840"/>
        <w:jc w:val="both"/>
        <w:rPr>
          <w:rFonts w:ascii="Times New Roman" w:hAnsi="Times New Roman" w:cs="Times New Roman"/>
          <w:sz w:val="32"/>
          <w:szCs w:val="32"/>
        </w:rPr>
      </w:pPr>
    </w:p>
    <w:p w14:paraId="7DCE995E" w14:textId="77777777" w:rsidR="00D66A7B" w:rsidRDefault="00D66A7B" w:rsidP="00B72188">
      <w:pPr>
        <w:pStyle w:val="ListParagraph"/>
        <w:ind w:left="840"/>
        <w:jc w:val="both"/>
        <w:rPr>
          <w:rFonts w:ascii="Times New Roman" w:hAnsi="Times New Roman" w:cs="Times New Roman"/>
          <w:sz w:val="32"/>
          <w:szCs w:val="32"/>
        </w:rPr>
      </w:pPr>
    </w:p>
    <w:p w14:paraId="6CBFA044" w14:textId="77777777" w:rsidR="00D66A7B" w:rsidRDefault="00D66A7B" w:rsidP="00B72188">
      <w:pPr>
        <w:pStyle w:val="ListParagraph"/>
        <w:ind w:left="840"/>
        <w:jc w:val="both"/>
        <w:rPr>
          <w:rFonts w:ascii="Times New Roman" w:hAnsi="Times New Roman" w:cs="Times New Roman"/>
          <w:sz w:val="32"/>
          <w:szCs w:val="32"/>
        </w:rPr>
      </w:pPr>
    </w:p>
    <w:p w14:paraId="1EE92AB0" w14:textId="77777777" w:rsidR="00D66A7B" w:rsidRDefault="00D66A7B" w:rsidP="00B72188">
      <w:pPr>
        <w:pStyle w:val="ListParagraph"/>
        <w:ind w:left="840"/>
        <w:jc w:val="both"/>
        <w:rPr>
          <w:rFonts w:ascii="Times New Roman" w:hAnsi="Times New Roman" w:cs="Times New Roman"/>
          <w:sz w:val="32"/>
          <w:szCs w:val="32"/>
        </w:rPr>
      </w:pPr>
    </w:p>
    <w:p w14:paraId="046B32BA" w14:textId="77777777" w:rsidR="00D66A7B" w:rsidRDefault="00D66A7B" w:rsidP="00B72188">
      <w:pPr>
        <w:pStyle w:val="ListParagraph"/>
        <w:ind w:left="840"/>
        <w:jc w:val="both"/>
        <w:rPr>
          <w:rFonts w:ascii="Times New Roman" w:hAnsi="Times New Roman" w:cs="Times New Roman"/>
          <w:sz w:val="32"/>
          <w:szCs w:val="32"/>
        </w:rPr>
      </w:pPr>
    </w:p>
    <w:p w14:paraId="68678A64" w14:textId="77777777" w:rsidR="00D66A7B" w:rsidRDefault="00D66A7B" w:rsidP="00B72188">
      <w:pPr>
        <w:pStyle w:val="ListParagraph"/>
        <w:ind w:left="840"/>
        <w:jc w:val="both"/>
        <w:rPr>
          <w:rFonts w:ascii="Times New Roman" w:hAnsi="Times New Roman" w:cs="Times New Roman"/>
          <w:sz w:val="32"/>
          <w:szCs w:val="32"/>
        </w:rPr>
      </w:pPr>
    </w:p>
    <w:p w14:paraId="7A9F278F" w14:textId="77777777" w:rsidR="00D66A7B" w:rsidRDefault="00D66A7B" w:rsidP="00B72188">
      <w:pPr>
        <w:pStyle w:val="ListParagraph"/>
        <w:ind w:left="840"/>
        <w:jc w:val="both"/>
        <w:rPr>
          <w:rFonts w:ascii="Times New Roman" w:hAnsi="Times New Roman" w:cs="Times New Roman"/>
          <w:sz w:val="32"/>
          <w:szCs w:val="32"/>
        </w:rPr>
      </w:pPr>
    </w:p>
    <w:p w14:paraId="72C5FD9E" w14:textId="77777777" w:rsidR="00D66A7B" w:rsidRDefault="00D66A7B" w:rsidP="00B72188">
      <w:pPr>
        <w:pStyle w:val="ListParagraph"/>
        <w:ind w:left="840"/>
        <w:jc w:val="both"/>
        <w:rPr>
          <w:rFonts w:ascii="Times New Roman" w:hAnsi="Times New Roman" w:cs="Times New Roman"/>
          <w:sz w:val="32"/>
          <w:szCs w:val="32"/>
        </w:rPr>
      </w:pPr>
    </w:p>
    <w:p w14:paraId="717CD6B1" w14:textId="69973735" w:rsidR="00D66A7B" w:rsidRDefault="00D66A7B" w:rsidP="00D66A7B">
      <w:pPr>
        <w:pStyle w:val="ListParagraph"/>
        <w:ind w:left="840"/>
        <w:jc w:val="center"/>
        <w:rPr>
          <w:rFonts w:ascii="Times New Roman" w:hAnsi="Times New Roman" w:cs="Times New Roman"/>
          <w:b/>
          <w:bCs/>
          <w:sz w:val="48"/>
          <w:szCs w:val="48"/>
        </w:rPr>
      </w:pPr>
      <w:r w:rsidRPr="00D66A7B">
        <w:rPr>
          <w:rFonts w:ascii="Times New Roman" w:hAnsi="Times New Roman" w:cs="Times New Roman"/>
          <w:b/>
          <w:bCs/>
          <w:sz w:val="48"/>
          <w:szCs w:val="48"/>
        </w:rPr>
        <w:lastRenderedPageBreak/>
        <w:t>6. KPI DEFINITIONS</w:t>
      </w:r>
    </w:p>
    <w:p w14:paraId="205F66FE" w14:textId="77777777" w:rsidR="00D66A7B" w:rsidRDefault="00D66A7B" w:rsidP="00D66A7B">
      <w:pPr>
        <w:pStyle w:val="ListParagraph"/>
        <w:ind w:left="840"/>
        <w:rPr>
          <w:rFonts w:ascii="Times New Roman" w:hAnsi="Times New Roman" w:cs="Times New Roman"/>
          <w:b/>
          <w:bCs/>
          <w:sz w:val="48"/>
          <w:szCs w:val="48"/>
        </w:rPr>
      </w:pPr>
    </w:p>
    <w:p w14:paraId="12A26C5A" w14:textId="77777777" w:rsidR="00D66A7B" w:rsidRPr="00D66A7B" w:rsidRDefault="00D66A7B" w:rsidP="00D66A7B">
      <w:pPr>
        <w:pStyle w:val="ListParagraph"/>
        <w:ind w:left="840"/>
        <w:jc w:val="both"/>
        <w:rPr>
          <w:rFonts w:ascii="Times New Roman" w:hAnsi="Times New Roman" w:cs="Times New Roman"/>
          <w:sz w:val="32"/>
          <w:szCs w:val="32"/>
        </w:rPr>
      </w:pPr>
      <w:r w:rsidRPr="00D66A7B">
        <w:rPr>
          <w:rFonts w:ascii="Times New Roman" w:hAnsi="Times New Roman" w:cs="Times New Roman"/>
          <w:sz w:val="32"/>
          <w:szCs w:val="32"/>
        </w:rPr>
        <w:t>To evaluate the effectiveness of the care transition process, multiple Key Performance Indicators (KPIs) were developed. These indicators provide quantitative measures of operational efficiency, placement performance, and system stability.</w:t>
      </w:r>
    </w:p>
    <w:p w14:paraId="787C8786" w14:textId="77777777" w:rsidR="00D66A7B" w:rsidRDefault="00D66A7B" w:rsidP="00D66A7B">
      <w:pPr>
        <w:pStyle w:val="ListParagraph"/>
        <w:ind w:left="840"/>
        <w:jc w:val="both"/>
        <w:rPr>
          <w:rFonts w:ascii="Times New Roman" w:hAnsi="Times New Roman" w:cs="Times New Roman"/>
          <w:sz w:val="32"/>
          <w:szCs w:val="32"/>
        </w:rPr>
      </w:pPr>
    </w:p>
    <w:p w14:paraId="701F01A1" w14:textId="5490B115" w:rsidR="00D66A7B" w:rsidRPr="00D66A7B" w:rsidRDefault="00D66A7B" w:rsidP="00D66A7B">
      <w:pPr>
        <w:pStyle w:val="Heading2"/>
        <w:jc w:val="both"/>
        <w:rPr>
          <w:rFonts w:ascii="Times New Roman" w:hAnsi="Times New Roman" w:cs="Times New Roman"/>
          <w:b/>
          <w:bCs/>
          <w:color w:val="000000" w:themeColor="text1"/>
        </w:rPr>
      </w:pPr>
      <w:r w:rsidRPr="00D66A7B">
        <w:rPr>
          <w:rFonts w:ascii="Times New Roman" w:hAnsi="Times New Roman" w:cs="Times New Roman"/>
          <w:b/>
          <w:bCs/>
          <w:color w:val="000000" w:themeColor="text1"/>
        </w:rPr>
        <w:t>6.1 Transfer Efficiency Ratio</w:t>
      </w:r>
    </w:p>
    <w:p w14:paraId="72399B5B" w14:textId="66B49431" w:rsidR="00D66A7B" w:rsidRPr="00D66A7B" w:rsidRDefault="00D66A7B" w:rsidP="00D66A7B">
      <w:pPr>
        <w:rPr>
          <w:rFonts w:ascii="Times New Roman" w:hAnsi="Times New Roman" w:cs="Times New Roman"/>
          <w:b/>
          <w:bCs/>
          <w:sz w:val="32"/>
          <w:szCs w:val="32"/>
        </w:rPr>
      </w:pPr>
      <w:r w:rsidRPr="00D66A7B">
        <w:rPr>
          <w:rFonts w:ascii="Times New Roman" w:hAnsi="Times New Roman" w:cs="Times New Roman"/>
          <w:b/>
          <w:bCs/>
          <w:sz w:val="32"/>
          <w:szCs w:val="32"/>
        </w:rPr>
        <w:t>Transfer Efficiency Ratio = CBP Transfers / CBP Custody</w:t>
      </w:r>
    </w:p>
    <w:p w14:paraId="6E3E95D0" w14:textId="77777777" w:rsidR="00D66A7B" w:rsidRDefault="00D66A7B" w:rsidP="00D66A7B">
      <w:pPr>
        <w:jc w:val="both"/>
        <w:rPr>
          <w:rFonts w:ascii="Times New Roman" w:hAnsi="Times New Roman" w:cs="Times New Roman"/>
          <w:sz w:val="32"/>
          <w:szCs w:val="32"/>
        </w:rPr>
      </w:pPr>
      <w:r w:rsidRPr="00D66A7B">
        <w:rPr>
          <w:rFonts w:ascii="Times New Roman" w:hAnsi="Times New Roman" w:cs="Times New Roman"/>
          <w:sz w:val="32"/>
          <w:szCs w:val="32"/>
        </w:rPr>
        <w:t>This metric measures how efficiently children are transferred from CBP custody into the HHS care system. Higher values indicate faster transition performance and reduced custody delays.</w:t>
      </w:r>
    </w:p>
    <w:p w14:paraId="5647AF00" w14:textId="5B677B51" w:rsidR="00D66A7B" w:rsidRPr="00D66A7B" w:rsidRDefault="00D66A7B" w:rsidP="00D66A7B">
      <w:pPr>
        <w:jc w:val="both"/>
        <w:rPr>
          <w:rFonts w:ascii="Times New Roman" w:hAnsi="Times New Roman" w:cs="Times New Roman"/>
          <w:b/>
          <w:bCs/>
          <w:sz w:val="32"/>
          <w:szCs w:val="32"/>
        </w:rPr>
      </w:pPr>
      <w:r w:rsidRPr="00D66A7B">
        <w:rPr>
          <w:rFonts w:ascii="Times New Roman" w:hAnsi="Times New Roman" w:cs="Times New Roman"/>
          <w:b/>
          <w:bCs/>
          <w:sz w:val="32"/>
          <w:szCs w:val="32"/>
        </w:rPr>
        <w:t>6.2 Discharge Effectiveness Index</w:t>
      </w:r>
    </w:p>
    <w:p w14:paraId="2FEEBB78" w14:textId="0F622CD6" w:rsidR="00D66A7B" w:rsidRPr="00D66A7B" w:rsidRDefault="00D66A7B" w:rsidP="00D66A7B">
      <w:pPr>
        <w:jc w:val="both"/>
        <w:rPr>
          <w:rFonts w:ascii="Times New Roman" w:hAnsi="Times New Roman" w:cs="Times New Roman"/>
          <w:b/>
          <w:bCs/>
          <w:sz w:val="32"/>
          <w:szCs w:val="32"/>
        </w:rPr>
      </w:pPr>
      <w:r w:rsidRPr="00D66A7B">
        <w:rPr>
          <w:rFonts w:ascii="Times New Roman" w:hAnsi="Times New Roman" w:cs="Times New Roman"/>
          <w:b/>
          <w:bCs/>
          <w:sz w:val="32"/>
          <w:szCs w:val="32"/>
        </w:rPr>
        <w:t>Discharge Effectiveness = HHS Discharges / HHS Care Population</w:t>
      </w:r>
    </w:p>
    <w:p w14:paraId="1312D25C" w14:textId="77777777" w:rsidR="00D66A7B" w:rsidRDefault="00D66A7B" w:rsidP="00D66A7B">
      <w:pPr>
        <w:jc w:val="both"/>
        <w:rPr>
          <w:rFonts w:ascii="Times New Roman" w:hAnsi="Times New Roman" w:cs="Times New Roman"/>
          <w:sz w:val="32"/>
          <w:szCs w:val="32"/>
        </w:rPr>
      </w:pPr>
      <w:r w:rsidRPr="00D66A7B">
        <w:rPr>
          <w:rFonts w:ascii="Times New Roman" w:hAnsi="Times New Roman" w:cs="Times New Roman"/>
          <w:sz w:val="32"/>
          <w:szCs w:val="32"/>
        </w:rPr>
        <w:t>This metric evaluates the effectiveness of sponsor placement outcomes by measuring the proportion of children successfully discharged from HHS care.</w:t>
      </w:r>
    </w:p>
    <w:p w14:paraId="249F8F80" w14:textId="54723B57" w:rsidR="00D66A7B" w:rsidRPr="00D66A7B" w:rsidRDefault="00D66A7B" w:rsidP="00D66A7B">
      <w:pPr>
        <w:jc w:val="both"/>
        <w:rPr>
          <w:rFonts w:ascii="Times New Roman" w:hAnsi="Times New Roman" w:cs="Times New Roman"/>
          <w:b/>
          <w:bCs/>
          <w:sz w:val="32"/>
          <w:szCs w:val="32"/>
        </w:rPr>
      </w:pPr>
      <w:r w:rsidRPr="00D66A7B">
        <w:rPr>
          <w:rFonts w:ascii="Times New Roman" w:hAnsi="Times New Roman" w:cs="Times New Roman"/>
          <w:b/>
          <w:bCs/>
          <w:sz w:val="32"/>
          <w:szCs w:val="32"/>
        </w:rPr>
        <w:t>6.3 Pipeline Throughput Rate</w:t>
      </w:r>
    </w:p>
    <w:p w14:paraId="7584B96B" w14:textId="7AB7CA6F" w:rsidR="00D66A7B" w:rsidRDefault="00D66A7B" w:rsidP="00D66A7B">
      <w:pPr>
        <w:jc w:val="both"/>
        <w:rPr>
          <w:rFonts w:ascii="Times New Roman" w:hAnsi="Times New Roman" w:cs="Times New Roman"/>
          <w:b/>
          <w:bCs/>
          <w:sz w:val="32"/>
          <w:szCs w:val="32"/>
        </w:rPr>
      </w:pPr>
      <w:r w:rsidRPr="00D66A7B">
        <w:rPr>
          <w:rFonts w:ascii="Times New Roman" w:hAnsi="Times New Roman" w:cs="Times New Roman"/>
          <w:b/>
          <w:bCs/>
          <w:sz w:val="32"/>
          <w:szCs w:val="32"/>
        </w:rPr>
        <w:t>Pipeline Throughput = HHS Discharges / CBP Apprehensions</w:t>
      </w:r>
    </w:p>
    <w:p w14:paraId="42E870C1" w14:textId="77777777" w:rsidR="00D66A7B" w:rsidRPr="00D66A7B" w:rsidRDefault="00D66A7B" w:rsidP="00D66A7B">
      <w:pPr>
        <w:jc w:val="both"/>
        <w:rPr>
          <w:rFonts w:ascii="Times New Roman" w:hAnsi="Times New Roman" w:cs="Times New Roman"/>
          <w:sz w:val="32"/>
          <w:szCs w:val="32"/>
        </w:rPr>
      </w:pPr>
      <w:r w:rsidRPr="00D66A7B">
        <w:rPr>
          <w:rFonts w:ascii="Times New Roman" w:hAnsi="Times New Roman" w:cs="Times New Roman"/>
          <w:sz w:val="32"/>
          <w:szCs w:val="32"/>
        </w:rPr>
        <w:t>This KPI measures overall system movement by comparing successful exits with new entries into the care pipeline.</w:t>
      </w:r>
    </w:p>
    <w:p w14:paraId="1A666BF8" w14:textId="3AE46240" w:rsidR="00D66A7B" w:rsidRPr="00D66A7B" w:rsidRDefault="00D66A7B" w:rsidP="00D66A7B">
      <w:pPr>
        <w:jc w:val="both"/>
        <w:rPr>
          <w:rFonts w:ascii="Times New Roman" w:hAnsi="Times New Roman" w:cs="Times New Roman"/>
          <w:b/>
          <w:bCs/>
          <w:sz w:val="32"/>
          <w:szCs w:val="32"/>
        </w:rPr>
      </w:pPr>
      <w:r w:rsidRPr="00D66A7B">
        <w:rPr>
          <w:rFonts w:ascii="Times New Roman" w:hAnsi="Times New Roman" w:cs="Times New Roman"/>
          <w:b/>
          <w:bCs/>
          <w:sz w:val="32"/>
          <w:szCs w:val="32"/>
        </w:rPr>
        <w:t>6.4 Backlog Accumulation Rate</w:t>
      </w:r>
    </w:p>
    <w:p w14:paraId="3C0D6108" w14:textId="5AA2B893" w:rsidR="00D66A7B" w:rsidRDefault="00D66A7B" w:rsidP="00D66A7B">
      <w:pPr>
        <w:jc w:val="both"/>
        <w:rPr>
          <w:rFonts w:ascii="Times New Roman" w:hAnsi="Times New Roman" w:cs="Times New Roman"/>
          <w:b/>
          <w:bCs/>
          <w:sz w:val="32"/>
          <w:szCs w:val="32"/>
        </w:rPr>
      </w:pPr>
      <w:r w:rsidRPr="00D66A7B">
        <w:rPr>
          <w:rFonts w:ascii="Times New Roman" w:hAnsi="Times New Roman" w:cs="Times New Roman"/>
          <w:b/>
          <w:bCs/>
          <w:sz w:val="32"/>
          <w:szCs w:val="32"/>
        </w:rPr>
        <w:t>Backlog Accumulation = CBP Apprehensions − HHS Discharges</w:t>
      </w:r>
    </w:p>
    <w:p w14:paraId="3D0CA7FA" w14:textId="77777777" w:rsidR="00D66A7B" w:rsidRPr="00D66A7B" w:rsidRDefault="00D66A7B" w:rsidP="00D66A7B">
      <w:pPr>
        <w:jc w:val="both"/>
        <w:rPr>
          <w:rFonts w:ascii="Times New Roman" w:hAnsi="Times New Roman" w:cs="Times New Roman"/>
          <w:sz w:val="32"/>
          <w:szCs w:val="32"/>
        </w:rPr>
      </w:pPr>
      <w:r w:rsidRPr="00D66A7B">
        <w:rPr>
          <w:rFonts w:ascii="Times New Roman" w:hAnsi="Times New Roman" w:cs="Times New Roman"/>
          <w:sz w:val="32"/>
          <w:szCs w:val="32"/>
        </w:rPr>
        <w:t>This indicator identifies operational pressure within the system. Positive values suggest that incoming cases exceed successful placements, resulting in backlog growth.</w:t>
      </w:r>
    </w:p>
    <w:p w14:paraId="37B9C896" w14:textId="521E3452" w:rsidR="00D66A7B" w:rsidRPr="00D66A7B" w:rsidRDefault="00D66A7B" w:rsidP="00D66A7B">
      <w:pPr>
        <w:jc w:val="both"/>
        <w:rPr>
          <w:rFonts w:ascii="Times New Roman" w:hAnsi="Times New Roman" w:cs="Times New Roman"/>
          <w:b/>
          <w:bCs/>
          <w:sz w:val="32"/>
          <w:szCs w:val="32"/>
        </w:rPr>
      </w:pPr>
      <w:r w:rsidRPr="00D66A7B">
        <w:rPr>
          <w:rFonts w:ascii="Times New Roman" w:hAnsi="Times New Roman" w:cs="Times New Roman"/>
          <w:b/>
          <w:bCs/>
          <w:sz w:val="32"/>
          <w:szCs w:val="32"/>
        </w:rPr>
        <w:t>6.5 Outcome Stability Score</w:t>
      </w:r>
    </w:p>
    <w:p w14:paraId="3F1AEE1A" w14:textId="5B59E185" w:rsidR="00D66A7B" w:rsidRDefault="00D66A7B" w:rsidP="00D66A7B">
      <w:pPr>
        <w:jc w:val="both"/>
        <w:rPr>
          <w:rFonts w:ascii="Times New Roman" w:hAnsi="Times New Roman" w:cs="Times New Roman"/>
          <w:b/>
          <w:bCs/>
          <w:sz w:val="32"/>
          <w:szCs w:val="32"/>
        </w:rPr>
      </w:pPr>
      <w:r w:rsidRPr="00D66A7B">
        <w:rPr>
          <w:rFonts w:ascii="Times New Roman" w:hAnsi="Times New Roman" w:cs="Times New Roman"/>
          <w:b/>
          <w:bCs/>
          <w:sz w:val="32"/>
          <w:szCs w:val="32"/>
        </w:rPr>
        <w:lastRenderedPageBreak/>
        <w:t>Outcome Stability Score = Rolling Standard Deviation of Discharge Effectiveness</w:t>
      </w:r>
    </w:p>
    <w:p w14:paraId="29AB1C48" w14:textId="77777777" w:rsidR="00D66A7B" w:rsidRPr="00D66A7B" w:rsidRDefault="00D66A7B" w:rsidP="00D66A7B">
      <w:pPr>
        <w:jc w:val="both"/>
        <w:rPr>
          <w:rFonts w:ascii="Times New Roman" w:hAnsi="Times New Roman" w:cs="Times New Roman"/>
          <w:sz w:val="32"/>
          <w:szCs w:val="32"/>
        </w:rPr>
      </w:pPr>
      <w:proofErr w:type="gramStart"/>
      <w:r w:rsidRPr="00D66A7B">
        <w:rPr>
          <w:rFonts w:ascii="Times New Roman" w:hAnsi="Times New Roman" w:cs="Times New Roman"/>
          <w:sz w:val="32"/>
          <w:szCs w:val="32"/>
        </w:rPr>
        <w:t>This metric measures</w:t>
      </w:r>
      <w:proofErr w:type="gramEnd"/>
      <w:r w:rsidRPr="00D66A7B">
        <w:rPr>
          <w:rFonts w:ascii="Times New Roman" w:hAnsi="Times New Roman" w:cs="Times New Roman"/>
          <w:sz w:val="32"/>
          <w:szCs w:val="32"/>
        </w:rPr>
        <w:t xml:space="preserve"> consistency in placement performance over time. Lower variability indicates more stable and predictable operational outcomes.</w:t>
      </w:r>
    </w:p>
    <w:p w14:paraId="47D89B83" w14:textId="77777777" w:rsidR="00D66A7B" w:rsidRDefault="00D66A7B" w:rsidP="00D66A7B">
      <w:pPr>
        <w:jc w:val="both"/>
        <w:rPr>
          <w:rFonts w:ascii="Times New Roman" w:hAnsi="Times New Roman" w:cs="Times New Roman"/>
          <w:sz w:val="32"/>
          <w:szCs w:val="32"/>
        </w:rPr>
      </w:pPr>
    </w:p>
    <w:p w14:paraId="3436DCCD" w14:textId="77777777" w:rsidR="00D66A7B" w:rsidRDefault="00D66A7B" w:rsidP="00D66A7B">
      <w:pPr>
        <w:jc w:val="both"/>
        <w:rPr>
          <w:rFonts w:ascii="Times New Roman" w:hAnsi="Times New Roman" w:cs="Times New Roman"/>
          <w:sz w:val="32"/>
          <w:szCs w:val="32"/>
        </w:rPr>
      </w:pPr>
    </w:p>
    <w:p w14:paraId="121AF723" w14:textId="77777777" w:rsidR="00D66A7B" w:rsidRDefault="00D66A7B" w:rsidP="00D66A7B">
      <w:pPr>
        <w:jc w:val="both"/>
        <w:rPr>
          <w:rFonts w:ascii="Times New Roman" w:hAnsi="Times New Roman" w:cs="Times New Roman"/>
          <w:sz w:val="32"/>
          <w:szCs w:val="32"/>
        </w:rPr>
      </w:pPr>
    </w:p>
    <w:p w14:paraId="0647DD3B" w14:textId="77777777" w:rsidR="00D66A7B" w:rsidRDefault="00D66A7B" w:rsidP="00D66A7B">
      <w:pPr>
        <w:jc w:val="both"/>
        <w:rPr>
          <w:rFonts w:ascii="Times New Roman" w:hAnsi="Times New Roman" w:cs="Times New Roman"/>
          <w:sz w:val="32"/>
          <w:szCs w:val="32"/>
        </w:rPr>
      </w:pPr>
    </w:p>
    <w:p w14:paraId="045F1FF5" w14:textId="77777777" w:rsidR="00D66A7B" w:rsidRDefault="00D66A7B" w:rsidP="00D66A7B">
      <w:pPr>
        <w:jc w:val="both"/>
        <w:rPr>
          <w:rFonts w:ascii="Times New Roman" w:hAnsi="Times New Roman" w:cs="Times New Roman"/>
          <w:sz w:val="32"/>
          <w:szCs w:val="32"/>
        </w:rPr>
      </w:pPr>
    </w:p>
    <w:p w14:paraId="1C808C6D" w14:textId="77777777" w:rsidR="00D66A7B" w:rsidRDefault="00D66A7B" w:rsidP="00D66A7B">
      <w:pPr>
        <w:jc w:val="both"/>
        <w:rPr>
          <w:rFonts w:ascii="Times New Roman" w:hAnsi="Times New Roman" w:cs="Times New Roman"/>
          <w:sz w:val="32"/>
          <w:szCs w:val="32"/>
        </w:rPr>
      </w:pPr>
    </w:p>
    <w:p w14:paraId="01A60B49" w14:textId="77777777" w:rsidR="00D66A7B" w:rsidRDefault="00D66A7B" w:rsidP="00D66A7B">
      <w:pPr>
        <w:jc w:val="both"/>
        <w:rPr>
          <w:rFonts w:ascii="Times New Roman" w:hAnsi="Times New Roman" w:cs="Times New Roman"/>
          <w:sz w:val="32"/>
          <w:szCs w:val="32"/>
        </w:rPr>
      </w:pPr>
    </w:p>
    <w:p w14:paraId="08540686" w14:textId="77777777" w:rsidR="00D66A7B" w:rsidRDefault="00D66A7B" w:rsidP="00D66A7B">
      <w:pPr>
        <w:jc w:val="both"/>
        <w:rPr>
          <w:rFonts w:ascii="Times New Roman" w:hAnsi="Times New Roman" w:cs="Times New Roman"/>
          <w:sz w:val="32"/>
          <w:szCs w:val="32"/>
        </w:rPr>
      </w:pPr>
    </w:p>
    <w:p w14:paraId="622BB604" w14:textId="77777777" w:rsidR="00D66A7B" w:rsidRDefault="00D66A7B" w:rsidP="00D66A7B">
      <w:pPr>
        <w:jc w:val="both"/>
        <w:rPr>
          <w:rFonts w:ascii="Times New Roman" w:hAnsi="Times New Roman" w:cs="Times New Roman"/>
          <w:sz w:val="32"/>
          <w:szCs w:val="32"/>
        </w:rPr>
      </w:pPr>
    </w:p>
    <w:p w14:paraId="16E9E04D" w14:textId="77777777" w:rsidR="00D66A7B" w:rsidRDefault="00D66A7B" w:rsidP="00D66A7B">
      <w:pPr>
        <w:jc w:val="both"/>
        <w:rPr>
          <w:rFonts w:ascii="Times New Roman" w:hAnsi="Times New Roman" w:cs="Times New Roman"/>
          <w:sz w:val="32"/>
          <w:szCs w:val="32"/>
        </w:rPr>
      </w:pPr>
    </w:p>
    <w:p w14:paraId="56AA178A" w14:textId="77777777" w:rsidR="00D66A7B" w:rsidRDefault="00D66A7B" w:rsidP="00D66A7B">
      <w:pPr>
        <w:jc w:val="both"/>
        <w:rPr>
          <w:rFonts w:ascii="Times New Roman" w:hAnsi="Times New Roman" w:cs="Times New Roman"/>
          <w:sz w:val="32"/>
          <w:szCs w:val="32"/>
        </w:rPr>
      </w:pPr>
    </w:p>
    <w:p w14:paraId="39C0074F" w14:textId="77777777" w:rsidR="00D66A7B" w:rsidRDefault="00D66A7B" w:rsidP="00D66A7B">
      <w:pPr>
        <w:jc w:val="both"/>
        <w:rPr>
          <w:rFonts w:ascii="Times New Roman" w:hAnsi="Times New Roman" w:cs="Times New Roman"/>
          <w:sz w:val="32"/>
          <w:szCs w:val="32"/>
        </w:rPr>
      </w:pPr>
    </w:p>
    <w:p w14:paraId="7166A31B" w14:textId="77777777" w:rsidR="00D66A7B" w:rsidRDefault="00D66A7B" w:rsidP="00D66A7B">
      <w:pPr>
        <w:jc w:val="both"/>
        <w:rPr>
          <w:rFonts w:ascii="Times New Roman" w:hAnsi="Times New Roman" w:cs="Times New Roman"/>
          <w:sz w:val="32"/>
          <w:szCs w:val="32"/>
        </w:rPr>
      </w:pPr>
    </w:p>
    <w:p w14:paraId="641C0576" w14:textId="77777777" w:rsidR="00D66A7B" w:rsidRDefault="00D66A7B" w:rsidP="00D66A7B">
      <w:pPr>
        <w:jc w:val="both"/>
        <w:rPr>
          <w:rFonts w:ascii="Times New Roman" w:hAnsi="Times New Roman" w:cs="Times New Roman"/>
          <w:sz w:val="32"/>
          <w:szCs w:val="32"/>
        </w:rPr>
      </w:pPr>
    </w:p>
    <w:p w14:paraId="02626375" w14:textId="77777777" w:rsidR="00D66A7B" w:rsidRDefault="00D66A7B" w:rsidP="00D66A7B">
      <w:pPr>
        <w:jc w:val="both"/>
        <w:rPr>
          <w:rFonts w:ascii="Times New Roman" w:hAnsi="Times New Roman" w:cs="Times New Roman"/>
          <w:sz w:val="32"/>
          <w:szCs w:val="32"/>
        </w:rPr>
      </w:pPr>
    </w:p>
    <w:p w14:paraId="4E8098CD" w14:textId="77777777" w:rsidR="00D66A7B" w:rsidRDefault="00D66A7B" w:rsidP="00D66A7B">
      <w:pPr>
        <w:jc w:val="both"/>
        <w:rPr>
          <w:rFonts w:ascii="Times New Roman" w:hAnsi="Times New Roman" w:cs="Times New Roman"/>
          <w:sz w:val="32"/>
          <w:szCs w:val="32"/>
        </w:rPr>
      </w:pPr>
    </w:p>
    <w:p w14:paraId="6D7A68B7" w14:textId="77777777" w:rsidR="00D66A7B" w:rsidRDefault="00D66A7B" w:rsidP="00D66A7B">
      <w:pPr>
        <w:jc w:val="both"/>
        <w:rPr>
          <w:rFonts w:ascii="Times New Roman" w:hAnsi="Times New Roman" w:cs="Times New Roman"/>
          <w:sz w:val="32"/>
          <w:szCs w:val="32"/>
        </w:rPr>
      </w:pPr>
    </w:p>
    <w:p w14:paraId="60E51BCF" w14:textId="77777777" w:rsidR="00D66A7B" w:rsidRDefault="00D66A7B" w:rsidP="00D66A7B">
      <w:pPr>
        <w:jc w:val="both"/>
        <w:rPr>
          <w:rFonts w:ascii="Times New Roman" w:hAnsi="Times New Roman" w:cs="Times New Roman"/>
          <w:sz w:val="32"/>
          <w:szCs w:val="32"/>
        </w:rPr>
      </w:pPr>
    </w:p>
    <w:p w14:paraId="5B9E9F28" w14:textId="77777777" w:rsidR="00D66A7B" w:rsidRDefault="00D66A7B" w:rsidP="00D66A7B">
      <w:pPr>
        <w:jc w:val="both"/>
        <w:rPr>
          <w:rFonts w:ascii="Times New Roman" w:hAnsi="Times New Roman" w:cs="Times New Roman"/>
          <w:sz w:val="32"/>
          <w:szCs w:val="32"/>
        </w:rPr>
      </w:pPr>
    </w:p>
    <w:p w14:paraId="6A362E91" w14:textId="77777777" w:rsidR="00D66A7B" w:rsidRDefault="00D66A7B" w:rsidP="00D66A7B">
      <w:pPr>
        <w:jc w:val="both"/>
        <w:rPr>
          <w:rFonts w:ascii="Times New Roman" w:hAnsi="Times New Roman" w:cs="Times New Roman"/>
          <w:sz w:val="32"/>
          <w:szCs w:val="32"/>
        </w:rPr>
      </w:pPr>
    </w:p>
    <w:p w14:paraId="540DC33D" w14:textId="6F52D106" w:rsidR="00D66A7B" w:rsidRDefault="00D66A7B" w:rsidP="00D66A7B">
      <w:pPr>
        <w:jc w:val="center"/>
        <w:rPr>
          <w:rFonts w:ascii="Times New Roman" w:hAnsi="Times New Roman" w:cs="Times New Roman"/>
          <w:b/>
          <w:bCs/>
          <w:sz w:val="48"/>
          <w:szCs w:val="48"/>
        </w:rPr>
      </w:pPr>
      <w:r w:rsidRPr="00D66A7B">
        <w:rPr>
          <w:rFonts w:ascii="Times New Roman" w:hAnsi="Times New Roman" w:cs="Times New Roman"/>
          <w:b/>
          <w:bCs/>
          <w:sz w:val="48"/>
          <w:szCs w:val="48"/>
        </w:rPr>
        <w:lastRenderedPageBreak/>
        <w:t>7. EXPLORATORY DATA ANALYSIS</w:t>
      </w:r>
    </w:p>
    <w:p w14:paraId="68677589" w14:textId="77777777" w:rsidR="00155168" w:rsidRDefault="00D66A7B" w:rsidP="008161D2">
      <w:pPr>
        <w:jc w:val="both"/>
        <w:rPr>
          <w:rFonts w:ascii="Times New Roman" w:hAnsi="Times New Roman" w:cs="Times New Roman"/>
          <w:sz w:val="32"/>
          <w:szCs w:val="32"/>
        </w:rPr>
      </w:pPr>
      <w:r w:rsidRPr="00D66A7B">
        <w:rPr>
          <w:rFonts w:ascii="Times New Roman" w:hAnsi="Times New Roman" w:cs="Times New Roman"/>
          <w:sz w:val="32"/>
          <w:szCs w:val="32"/>
        </w:rPr>
        <w:t xml:space="preserve">Exploratory Data Analysis (EDA) was performed to understand operational </w:t>
      </w:r>
      <w:proofErr w:type="spellStart"/>
      <w:r w:rsidRPr="00D66A7B">
        <w:rPr>
          <w:rFonts w:ascii="Times New Roman" w:hAnsi="Times New Roman" w:cs="Times New Roman"/>
          <w:sz w:val="32"/>
          <w:szCs w:val="32"/>
        </w:rPr>
        <w:t>behavior</w:t>
      </w:r>
      <w:proofErr w:type="spellEnd"/>
      <w:r w:rsidRPr="00D66A7B">
        <w:rPr>
          <w:rFonts w:ascii="Times New Roman" w:hAnsi="Times New Roman" w:cs="Times New Roman"/>
          <w:sz w:val="32"/>
          <w:szCs w:val="32"/>
        </w:rPr>
        <w:t>, identify trends, detect bottlenecks, and evaluate the efficiency of the care transition pipeline. Multiple visualizations were created to examine transfer performance, discharge effectiveness</w:t>
      </w:r>
      <w:r w:rsidR="00155168">
        <w:rPr>
          <w:rFonts w:ascii="Times New Roman" w:hAnsi="Times New Roman" w:cs="Times New Roman"/>
          <w:sz w:val="32"/>
          <w:szCs w:val="32"/>
        </w:rPr>
        <w:t>.</w:t>
      </w:r>
    </w:p>
    <w:p w14:paraId="6926F3AC" w14:textId="218AE45D" w:rsidR="008161D2" w:rsidRPr="008161D2" w:rsidRDefault="008161D2" w:rsidP="008161D2">
      <w:pPr>
        <w:jc w:val="both"/>
        <w:rPr>
          <w:rFonts w:ascii="Times New Roman" w:hAnsi="Times New Roman" w:cs="Times New Roman"/>
          <w:b/>
          <w:bCs/>
          <w:sz w:val="32"/>
          <w:szCs w:val="32"/>
        </w:rPr>
      </w:pPr>
      <w:r w:rsidRPr="008161D2">
        <w:rPr>
          <w:rFonts w:ascii="Times New Roman" w:hAnsi="Times New Roman" w:cs="Times New Roman"/>
          <w:b/>
          <w:bCs/>
          <w:sz w:val="32"/>
          <w:szCs w:val="32"/>
        </w:rPr>
        <w:t>7.1 Dashboard Overview</w:t>
      </w:r>
    </w:p>
    <w:p w14:paraId="0E9F6F78" w14:textId="58230ABD" w:rsidR="008161D2" w:rsidRPr="008161D2" w:rsidRDefault="008161D2" w:rsidP="008161D2">
      <w:pPr>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535FCC8D" wp14:editId="4B36A469">
            <wp:extent cx="5731510" cy="2719070"/>
            <wp:effectExtent l="0" t="0" r="2540" b="5080"/>
            <wp:docPr id="760398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98941" name="Picture 7603989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19070"/>
                    </a:xfrm>
                    <a:prstGeom prst="rect">
                      <a:avLst/>
                    </a:prstGeom>
                  </pic:spPr>
                </pic:pic>
              </a:graphicData>
            </a:graphic>
          </wp:inline>
        </w:drawing>
      </w:r>
      <w:r w:rsidRPr="008161D2">
        <w:rPr>
          <w:rFonts w:ascii="Times New Roman" w:hAnsi="Times New Roman" w:cs="Times New Roman"/>
          <w:sz w:val="32"/>
          <w:szCs w:val="32"/>
        </w:rPr>
        <w:t>The dashboard provides a consolidated operational view of the UAC care transition pipeline. Key Performance Indicators (KPIs) including Transfer Efficiency, Discharge Effectiveness, Pipeline Throughput, and Backlog Accumulation are presented to support real-time monitoring and decision-making.</w:t>
      </w:r>
    </w:p>
    <w:p w14:paraId="1B4B35E6" w14:textId="77777777" w:rsidR="00D66A7B" w:rsidRPr="00D66A7B" w:rsidRDefault="00D66A7B" w:rsidP="008161D2">
      <w:pPr>
        <w:jc w:val="both"/>
        <w:rPr>
          <w:rFonts w:ascii="Times New Roman" w:hAnsi="Times New Roman" w:cs="Times New Roman"/>
          <w:sz w:val="32"/>
          <w:szCs w:val="32"/>
        </w:rPr>
      </w:pPr>
    </w:p>
    <w:p w14:paraId="2A747573" w14:textId="77777777" w:rsidR="008161D2" w:rsidRDefault="008161D2" w:rsidP="008161D2">
      <w:pPr>
        <w:jc w:val="both"/>
        <w:rPr>
          <w:rFonts w:ascii="Times New Roman" w:hAnsi="Times New Roman" w:cs="Times New Roman"/>
          <w:b/>
          <w:bCs/>
          <w:sz w:val="32"/>
          <w:szCs w:val="32"/>
        </w:rPr>
      </w:pPr>
      <w:r w:rsidRPr="008161D2">
        <w:rPr>
          <w:rFonts w:ascii="Times New Roman" w:hAnsi="Times New Roman" w:cs="Times New Roman"/>
          <w:b/>
          <w:bCs/>
          <w:sz w:val="32"/>
          <w:szCs w:val="32"/>
        </w:rPr>
        <w:t>7.2 Care Pipeline Flow Analysis</w:t>
      </w:r>
    </w:p>
    <w:p w14:paraId="6DBBF283" w14:textId="35511F8E" w:rsidR="008161D2" w:rsidRDefault="008161D2" w:rsidP="008161D2">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4346913" wp14:editId="0B8B468B">
            <wp:extent cx="5731510" cy="1805305"/>
            <wp:effectExtent l="0" t="0" r="2540" b="4445"/>
            <wp:docPr id="19644402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40215" name="Picture 1964440215"/>
                    <pic:cNvPicPr/>
                  </pic:nvPicPr>
                  <pic:blipFill>
                    <a:blip r:embed="rId10">
                      <a:extLst>
                        <a:ext uri="{28A0092B-C50C-407E-A947-70E740481C1C}">
                          <a14:useLocalDpi xmlns:a14="http://schemas.microsoft.com/office/drawing/2010/main" val="0"/>
                        </a:ext>
                      </a:extLst>
                    </a:blip>
                    <a:stretch>
                      <a:fillRect/>
                    </a:stretch>
                  </pic:blipFill>
                  <pic:spPr>
                    <a:xfrm>
                      <a:off x="0" y="0"/>
                      <a:ext cx="5731510" cy="1805305"/>
                    </a:xfrm>
                    <a:prstGeom prst="rect">
                      <a:avLst/>
                    </a:prstGeom>
                  </pic:spPr>
                </pic:pic>
              </a:graphicData>
            </a:graphic>
          </wp:inline>
        </w:drawing>
      </w:r>
    </w:p>
    <w:p w14:paraId="2101A81D" w14:textId="77777777" w:rsidR="008161D2" w:rsidRPr="008161D2" w:rsidRDefault="008161D2" w:rsidP="008161D2">
      <w:pPr>
        <w:jc w:val="both"/>
        <w:rPr>
          <w:rFonts w:ascii="Times New Roman" w:hAnsi="Times New Roman" w:cs="Times New Roman"/>
          <w:sz w:val="32"/>
          <w:szCs w:val="32"/>
        </w:rPr>
      </w:pPr>
      <w:r w:rsidRPr="008161D2">
        <w:rPr>
          <w:rFonts w:ascii="Times New Roman" w:hAnsi="Times New Roman" w:cs="Times New Roman"/>
          <w:sz w:val="32"/>
          <w:szCs w:val="32"/>
        </w:rPr>
        <w:lastRenderedPageBreak/>
        <w:t>The care pipeline flow visualization tracks the movement of children through different operational stages, including CBP apprehension, transfer to HHS care, and successful sponsor placement. The analysis helps evaluate whether the system is effectively processing incoming cases and maintaining operational continuity.</w:t>
      </w:r>
    </w:p>
    <w:p w14:paraId="47B7C865" w14:textId="0CFFC1F5" w:rsidR="008161D2" w:rsidRDefault="008161D2" w:rsidP="008161D2">
      <w:pPr>
        <w:jc w:val="both"/>
        <w:rPr>
          <w:rFonts w:ascii="Times New Roman" w:hAnsi="Times New Roman" w:cs="Times New Roman"/>
          <w:b/>
          <w:bCs/>
          <w:sz w:val="32"/>
          <w:szCs w:val="32"/>
        </w:rPr>
      </w:pPr>
      <w:r w:rsidRPr="008161D2">
        <w:rPr>
          <w:rFonts w:ascii="Times New Roman" w:hAnsi="Times New Roman" w:cs="Times New Roman"/>
          <w:b/>
          <w:bCs/>
          <w:sz w:val="32"/>
          <w:szCs w:val="32"/>
        </w:rPr>
        <w:t>7.3 Backlog Accumulation Analysis</w:t>
      </w:r>
    </w:p>
    <w:p w14:paraId="321BC849" w14:textId="0DD11DFC" w:rsidR="008161D2" w:rsidRPr="008161D2" w:rsidRDefault="008161D2" w:rsidP="008161D2">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A78032C" wp14:editId="3E721319">
            <wp:extent cx="5731510" cy="1789430"/>
            <wp:effectExtent l="0" t="0" r="2540" b="1270"/>
            <wp:docPr id="1488716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16345" name="Picture 1488716345"/>
                    <pic:cNvPicPr/>
                  </pic:nvPicPr>
                  <pic:blipFill>
                    <a:blip r:embed="rId11">
                      <a:extLst>
                        <a:ext uri="{28A0092B-C50C-407E-A947-70E740481C1C}">
                          <a14:useLocalDpi xmlns:a14="http://schemas.microsoft.com/office/drawing/2010/main" val="0"/>
                        </a:ext>
                      </a:extLst>
                    </a:blip>
                    <a:stretch>
                      <a:fillRect/>
                    </a:stretch>
                  </pic:blipFill>
                  <pic:spPr>
                    <a:xfrm>
                      <a:off x="0" y="0"/>
                      <a:ext cx="5731510" cy="1789430"/>
                    </a:xfrm>
                    <a:prstGeom prst="rect">
                      <a:avLst/>
                    </a:prstGeom>
                  </pic:spPr>
                </pic:pic>
              </a:graphicData>
            </a:graphic>
          </wp:inline>
        </w:drawing>
      </w:r>
    </w:p>
    <w:p w14:paraId="57C058C8" w14:textId="77777777" w:rsidR="008161D2" w:rsidRPr="008161D2" w:rsidRDefault="008161D2" w:rsidP="008161D2">
      <w:pPr>
        <w:jc w:val="both"/>
        <w:rPr>
          <w:rFonts w:ascii="Times New Roman" w:hAnsi="Times New Roman" w:cs="Times New Roman"/>
          <w:sz w:val="32"/>
          <w:szCs w:val="32"/>
        </w:rPr>
      </w:pPr>
      <w:r w:rsidRPr="008161D2">
        <w:rPr>
          <w:rFonts w:ascii="Times New Roman" w:hAnsi="Times New Roman" w:cs="Times New Roman"/>
          <w:sz w:val="32"/>
          <w:szCs w:val="32"/>
        </w:rPr>
        <w:t>Backlog analysis was performed by comparing intake volumes with successful discharge outcomes. The visualization highlights periods where unresolved cases accumulated within the care pipeline, indicating potential operational bottlenecks and processing delays.</w:t>
      </w:r>
    </w:p>
    <w:p w14:paraId="2C69158A" w14:textId="33EC57D8" w:rsidR="00D66A7B" w:rsidRDefault="008161D2" w:rsidP="00D66A7B">
      <w:pPr>
        <w:jc w:val="both"/>
        <w:rPr>
          <w:rFonts w:ascii="Times New Roman" w:hAnsi="Times New Roman" w:cs="Times New Roman"/>
          <w:b/>
          <w:bCs/>
          <w:sz w:val="32"/>
          <w:szCs w:val="32"/>
        </w:rPr>
      </w:pPr>
      <w:r w:rsidRPr="008161D2">
        <w:rPr>
          <w:rFonts w:ascii="Times New Roman" w:hAnsi="Times New Roman" w:cs="Times New Roman"/>
          <w:b/>
          <w:bCs/>
          <w:sz w:val="32"/>
          <w:szCs w:val="32"/>
        </w:rPr>
        <w:t>7.4 Anomaly Detection Analysis</w:t>
      </w:r>
    </w:p>
    <w:p w14:paraId="2B9D55BD" w14:textId="65EE844B" w:rsidR="008161D2" w:rsidRDefault="008161D2" w:rsidP="00D66A7B">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A5613C8" wp14:editId="2DAACC77">
            <wp:extent cx="5731510" cy="1851025"/>
            <wp:effectExtent l="0" t="0" r="2540" b="0"/>
            <wp:docPr id="18723265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26535" name="Picture 1872326535"/>
                    <pic:cNvPicPr/>
                  </pic:nvPicPr>
                  <pic:blipFill>
                    <a:blip r:embed="rId12">
                      <a:extLst>
                        <a:ext uri="{28A0092B-C50C-407E-A947-70E740481C1C}">
                          <a14:useLocalDpi xmlns:a14="http://schemas.microsoft.com/office/drawing/2010/main" val="0"/>
                        </a:ext>
                      </a:extLst>
                    </a:blip>
                    <a:stretch>
                      <a:fillRect/>
                    </a:stretch>
                  </pic:blipFill>
                  <pic:spPr>
                    <a:xfrm>
                      <a:off x="0" y="0"/>
                      <a:ext cx="5731510" cy="1851025"/>
                    </a:xfrm>
                    <a:prstGeom prst="rect">
                      <a:avLst/>
                    </a:prstGeom>
                  </pic:spPr>
                </pic:pic>
              </a:graphicData>
            </a:graphic>
          </wp:inline>
        </w:drawing>
      </w:r>
    </w:p>
    <w:p w14:paraId="2713EF2F" w14:textId="4915A487" w:rsidR="008161D2" w:rsidRDefault="008161D2" w:rsidP="00D66A7B">
      <w:pPr>
        <w:jc w:val="both"/>
        <w:rPr>
          <w:rFonts w:ascii="Times New Roman" w:hAnsi="Times New Roman" w:cs="Times New Roman"/>
          <w:sz w:val="32"/>
          <w:szCs w:val="32"/>
        </w:rPr>
      </w:pPr>
      <w:r w:rsidRPr="008161D2">
        <w:rPr>
          <w:rFonts w:ascii="Times New Roman" w:hAnsi="Times New Roman" w:cs="Times New Roman"/>
          <w:sz w:val="32"/>
          <w:szCs w:val="32"/>
        </w:rPr>
        <w:t>Statistical anomaly detection techniques were applied to identify unusual operational periods. Extreme transfer efficiency values were flagged and investigated as potential indicators of operational disruptions, reporting inconsistencies, or exceptional processing performance</w:t>
      </w:r>
      <w:r>
        <w:rPr>
          <w:rFonts w:ascii="Times New Roman" w:hAnsi="Times New Roman" w:cs="Times New Roman"/>
          <w:sz w:val="32"/>
          <w:szCs w:val="32"/>
        </w:rPr>
        <w:t>.</w:t>
      </w:r>
    </w:p>
    <w:p w14:paraId="192841A9" w14:textId="5026C00C" w:rsidR="008161D2" w:rsidRDefault="008161D2" w:rsidP="00D66A7B">
      <w:pPr>
        <w:jc w:val="both"/>
        <w:rPr>
          <w:rFonts w:ascii="Times New Roman" w:hAnsi="Times New Roman" w:cs="Times New Roman"/>
          <w:b/>
          <w:bCs/>
          <w:sz w:val="32"/>
          <w:szCs w:val="32"/>
        </w:rPr>
      </w:pPr>
      <w:r w:rsidRPr="008161D2">
        <w:rPr>
          <w:rFonts w:ascii="Times New Roman" w:hAnsi="Times New Roman" w:cs="Times New Roman"/>
          <w:b/>
          <w:bCs/>
          <w:sz w:val="32"/>
          <w:szCs w:val="32"/>
        </w:rPr>
        <w:lastRenderedPageBreak/>
        <w:t>7.5 Forecasting Analysis</w:t>
      </w:r>
    </w:p>
    <w:p w14:paraId="064A1E1F" w14:textId="0DC0EBA1" w:rsidR="008161D2" w:rsidRDefault="008161D2" w:rsidP="00D66A7B">
      <w:pPr>
        <w:jc w:val="both"/>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D1C355D" wp14:editId="33591708">
            <wp:extent cx="5731510" cy="1773555"/>
            <wp:effectExtent l="0" t="0" r="2540" b="0"/>
            <wp:docPr id="2815251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25140" name="Picture 281525140"/>
                    <pic:cNvPicPr/>
                  </pic:nvPicPr>
                  <pic:blipFill>
                    <a:blip r:embed="rId13">
                      <a:extLst>
                        <a:ext uri="{28A0092B-C50C-407E-A947-70E740481C1C}">
                          <a14:useLocalDpi xmlns:a14="http://schemas.microsoft.com/office/drawing/2010/main" val="0"/>
                        </a:ext>
                      </a:extLst>
                    </a:blip>
                    <a:stretch>
                      <a:fillRect/>
                    </a:stretch>
                  </pic:blipFill>
                  <pic:spPr>
                    <a:xfrm>
                      <a:off x="0" y="0"/>
                      <a:ext cx="5731510" cy="1773555"/>
                    </a:xfrm>
                    <a:prstGeom prst="rect">
                      <a:avLst/>
                    </a:prstGeom>
                  </pic:spPr>
                </pic:pic>
              </a:graphicData>
            </a:graphic>
          </wp:inline>
        </w:drawing>
      </w:r>
    </w:p>
    <w:p w14:paraId="41340783" w14:textId="3785C0C1" w:rsidR="008161D2" w:rsidRDefault="008161D2" w:rsidP="00D66A7B">
      <w:pPr>
        <w:jc w:val="both"/>
        <w:rPr>
          <w:rFonts w:ascii="Times New Roman" w:hAnsi="Times New Roman" w:cs="Times New Roman"/>
          <w:sz w:val="32"/>
          <w:szCs w:val="32"/>
        </w:rPr>
      </w:pPr>
      <w:r w:rsidRPr="008161D2">
        <w:rPr>
          <w:rFonts w:ascii="Times New Roman" w:hAnsi="Times New Roman" w:cs="Times New Roman"/>
          <w:sz w:val="32"/>
          <w:szCs w:val="32"/>
        </w:rPr>
        <w:t>Time-series forecasting was implemented using the Prophet forecasting model to estimate future transfer efficiency trends. The forecast supports proactive planning by identifying potential future operational patterns and resource requirements</w:t>
      </w:r>
      <w:r>
        <w:rPr>
          <w:rFonts w:ascii="Times New Roman" w:hAnsi="Times New Roman" w:cs="Times New Roman"/>
          <w:sz w:val="32"/>
          <w:szCs w:val="32"/>
        </w:rPr>
        <w:t>.</w:t>
      </w:r>
    </w:p>
    <w:p w14:paraId="44820640" w14:textId="77777777" w:rsidR="008161D2" w:rsidRDefault="008161D2" w:rsidP="00D66A7B">
      <w:pPr>
        <w:jc w:val="both"/>
        <w:rPr>
          <w:rFonts w:ascii="Times New Roman" w:hAnsi="Times New Roman" w:cs="Times New Roman"/>
          <w:sz w:val="32"/>
          <w:szCs w:val="32"/>
        </w:rPr>
      </w:pPr>
    </w:p>
    <w:p w14:paraId="29795D4A" w14:textId="77777777" w:rsidR="00455685" w:rsidRDefault="00455685" w:rsidP="00D66A7B">
      <w:pPr>
        <w:jc w:val="both"/>
        <w:rPr>
          <w:rFonts w:ascii="Times New Roman" w:hAnsi="Times New Roman" w:cs="Times New Roman"/>
          <w:sz w:val="32"/>
          <w:szCs w:val="32"/>
        </w:rPr>
      </w:pPr>
    </w:p>
    <w:p w14:paraId="0820FCED" w14:textId="77777777" w:rsidR="00455685" w:rsidRDefault="00455685" w:rsidP="00D66A7B">
      <w:pPr>
        <w:jc w:val="both"/>
        <w:rPr>
          <w:rFonts w:ascii="Times New Roman" w:hAnsi="Times New Roman" w:cs="Times New Roman"/>
          <w:sz w:val="32"/>
          <w:szCs w:val="32"/>
        </w:rPr>
      </w:pPr>
    </w:p>
    <w:p w14:paraId="61FC8482" w14:textId="77777777" w:rsidR="00455685" w:rsidRDefault="00455685" w:rsidP="00D66A7B">
      <w:pPr>
        <w:jc w:val="both"/>
        <w:rPr>
          <w:rFonts w:ascii="Times New Roman" w:hAnsi="Times New Roman" w:cs="Times New Roman"/>
          <w:sz w:val="32"/>
          <w:szCs w:val="32"/>
        </w:rPr>
      </w:pPr>
    </w:p>
    <w:p w14:paraId="1AEA6570" w14:textId="77777777" w:rsidR="00455685" w:rsidRDefault="00455685" w:rsidP="00D66A7B">
      <w:pPr>
        <w:jc w:val="both"/>
        <w:rPr>
          <w:rFonts w:ascii="Times New Roman" w:hAnsi="Times New Roman" w:cs="Times New Roman"/>
          <w:sz w:val="32"/>
          <w:szCs w:val="32"/>
        </w:rPr>
      </w:pPr>
    </w:p>
    <w:p w14:paraId="5F94ACE0" w14:textId="77777777" w:rsidR="00455685" w:rsidRDefault="00455685" w:rsidP="00D66A7B">
      <w:pPr>
        <w:jc w:val="both"/>
        <w:rPr>
          <w:rFonts w:ascii="Times New Roman" w:hAnsi="Times New Roman" w:cs="Times New Roman"/>
          <w:sz w:val="32"/>
          <w:szCs w:val="32"/>
        </w:rPr>
      </w:pPr>
    </w:p>
    <w:p w14:paraId="043CDB9E" w14:textId="77777777" w:rsidR="00455685" w:rsidRDefault="00455685" w:rsidP="00D66A7B">
      <w:pPr>
        <w:jc w:val="both"/>
        <w:rPr>
          <w:rFonts w:ascii="Times New Roman" w:hAnsi="Times New Roman" w:cs="Times New Roman"/>
          <w:sz w:val="32"/>
          <w:szCs w:val="32"/>
        </w:rPr>
      </w:pPr>
    </w:p>
    <w:p w14:paraId="054CE858" w14:textId="77777777" w:rsidR="00455685" w:rsidRDefault="00455685" w:rsidP="00D66A7B">
      <w:pPr>
        <w:jc w:val="both"/>
        <w:rPr>
          <w:rFonts w:ascii="Times New Roman" w:hAnsi="Times New Roman" w:cs="Times New Roman"/>
          <w:sz w:val="32"/>
          <w:szCs w:val="32"/>
        </w:rPr>
      </w:pPr>
    </w:p>
    <w:p w14:paraId="51972078" w14:textId="77777777" w:rsidR="00455685" w:rsidRDefault="00455685" w:rsidP="00D66A7B">
      <w:pPr>
        <w:jc w:val="both"/>
        <w:rPr>
          <w:rFonts w:ascii="Times New Roman" w:hAnsi="Times New Roman" w:cs="Times New Roman"/>
          <w:sz w:val="32"/>
          <w:szCs w:val="32"/>
        </w:rPr>
      </w:pPr>
    </w:p>
    <w:p w14:paraId="0AACFB35" w14:textId="77777777" w:rsidR="00455685" w:rsidRDefault="00455685" w:rsidP="00D66A7B">
      <w:pPr>
        <w:jc w:val="both"/>
        <w:rPr>
          <w:rFonts w:ascii="Times New Roman" w:hAnsi="Times New Roman" w:cs="Times New Roman"/>
          <w:sz w:val="32"/>
          <w:szCs w:val="32"/>
        </w:rPr>
      </w:pPr>
    </w:p>
    <w:p w14:paraId="5EF53509" w14:textId="77777777" w:rsidR="00455685" w:rsidRDefault="00455685" w:rsidP="00D66A7B">
      <w:pPr>
        <w:jc w:val="both"/>
        <w:rPr>
          <w:rFonts w:ascii="Times New Roman" w:hAnsi="Times New Roman" w:cs="Times New Roman"/>
          <w:sz w:val="32"/>
          <w:szCs w:val="32"/>
        </w:rPr>
      </w:pPr>
    </w:p>
    <w:p w14:paraId="2CACA542" w14:textId="77777777" w:rsidR="00455685" w:rsidRDefault="00455685" w:rsidP="00D66A7B">
      <w:pPr>
        <w:jc w:val="both"/>
        <w:rPr>
          <w:rFonts w:ascii="Times New Roman" w:hAnsi="Times New Roman" w:cs="Times New Roman"/>
          <w:sz w:val="32"/>
          <w:szCs w:val="32"/>
        </w:rPr>
      </w:pPr>
    </w:p>
    <w:p w14:paraId="75EFB1FC" w14:textId="77777777" w:rsidR="00455685" w:rsidRDefault="00455685" w:rsidP="00D66A7B">
      <w:pPr>
        <w:jc w:val="both"/>
        <w:rPr>
          <w:rFonts w:ascii="Times New Roman" w:hAnsi="Times New Roman" w:cs="Times New Roman"/>
          <w:sz w:val="32"/>
          <w:szCs w:val="32"/>
        </w:rPr>
      </w:pPr>
    </w:p>
    <w:p w14:paraId="58135246" w14:textId="77777777" w:rsidR="00455685" w:rsidRDefault="00455685" w:rsidP="00D66A7B">
      <w:pPr>
        <w:jc w:val="both"/>
        <w:rPr>
          <w:rFonts w:ascii="Times New Roman" w:hAnsi="Times New Roman" w:cs="Times New Roman"/>
          <w:sz w:val="32"/>
          <w:szCs w:val="32"/>
        </w:rPr>
      </w:pPr>
    </w:p>
    <w:p w14:paraId="04C08842" w14:textId="78454546" w:rsidR="00455685" w:rsidRDefault="00455685" w:rsidP="00455685">
      <w:pPr>
        <w:jc w:val="center"/>
        <w:rPr>
          <w:rFonts w:ascii="Times New Roman" w:hAnsi="Times New Roman" w:cs="Times New Roman"/>
          <w:b/>
          <w:bCs/>
          <w:sz w:val="48"/>
          <w:szCs w:val="48"/>
        </w:rPr>
      </w:pPr>
      <w:r w:rsidRPr="00455685">
        <w:rPr>
          <w:rFonts w:ascii="Times New Roman" w:hAnsi="Times New Roman" w:cs="Times New Roman"/>
          <w:b/>
          <w:bCs/>
          <w:sz w:val="48"/>
          <w:szCs w:val="48"/>
        </w:rPr>
        <w:lastRenderedPageBreak/>
        <w:t>8. DASHBOARD DEVELOPMENT</w:t>
      </w:r>
    </w:p>
    <w:p w14:paraId="5703EF03" w14:textId="77777777" w:rsidR="00455685" w:rsidRDefault="00455685" w:rsidP="00455685">
      <w:pPr>
        <w:jc w:val="both"/>
        <w:rPr>
          <w:rFonts w:ascii="Times New Roman" w:hAnsi="Times New Roman" w:cs="Times New Roman"/>
          <w:sz w:val="32"/>
          <w:szCs w:val="32"/>
        </w:rPr>
      </w:pPr>
    </w:p>
    <w:p w14:paraId="1FC5D7BB" w14:textId="0AA0D479" w:rsidR="00455685" w:rsidRPr="00455685" w:rsidRDefault="00455685" w:rsidP="00455685">
      <w:pPr>
        <w:jc w:val="both"/>
        <w:rPr>
          <w:rFonts w:ascii="Times New Roman" w:hAnsi="Times New Roman" w:cs="Times New Roman"/>
          <w:sz w:val="32"/>
          <w:szCs w:val="32"/>
        </w:rPr>
      </w:pPr>
      <w:r w:rsidRPr="00455685">
        <w:rPr>
          <w:rFonts w:ascii="Times New Roman" w:hAnsi="Times New Roman" w:cs="Times New Roman"/>
          <w:sz w:val="32"/>
          <w:szCs w:val="32"/>
        </w:rPr>
        <w:t xml:space="preserve">An interactive web-based analytics dashboard was developed using </w:t>
      </w:r>
      <w:proofErr w:type="spellStart"/>
      <w:r w:rsidRPr="00455685">
        <w:rPr>
          <w:rFonts w:ascii="Times New Roman" w:hAnsi="Times New Roman" w:cs="Times New Roman"/>
          <w:sz w:val="32"/>
          <w:szCs w:val="32"/>
        </w:rPr>
        <w:t>Streamlit</w:t>
      </w:r>
      <w:proofErr w:type="spellEnd"/>
      <w:r w:rsidRPr="00455685">
        <w:rPr>
          <w:rFonts w:ascii="Times New Roman" w:hAnsi="Times New Roman" w:cs="Times New Roman"/>
          <w:sz w:val="32"/>
          <w:szCs w:val="32"/>
        </w:rPr>
        <w:t xml:space="preserve"> to provide real-time visibility into the UAC care transition process. The dashboard integrates KPI monitoring, trend analysis, bottleneck detection, anomaly identification, and forecasting capabilities within a unified analytical environment.</w:t>
      </w:r>
    </w:p>
    <w:p w14:paraId="03F1DF81" w14:textId="77777777" w:rsidR="00455685" w:rsidRPr="00455685" w:rsidRDefault="00455685" w:rsidP="00455685">
      <w:pPr>
        <w:jc w:val="both"/>
        <w:rPr>
          <w:rFonts w:ascii="Times New Roman" w:hAnsi="Times New Roman" w:cs="Times New Roman"/>
          <w:sz w:val="32"/>
          <w:szCs w:val="32"/>
        </w:rPr>
      </w:pPr>
      <w:r w:rsidRPr="00455685">
        <w:rPr>
          <w:rFonts w:ascii="Times New Roman" w:hAnsi="Times New Roman" w:cs="Times New Roman"/>
          <w:sz w:val="32"/>
          <w:szCs w:val="32"/>
        </w:rPr>
        <w:t>Key dashboard features include:</w:t>
      </w:r>
    </w:p>
    <w:p w14:paraId="7117FEAC" w14:textId="77777777" w:rsidR="00455685" w:rsidRPr="00455685" w:rsidRDefault="00455685" w:rsidP="00455685">
      <w:pPr>
        <w:jc w:val="both"/>
        <w:rPr>
          <w:rFonts w:ascii="Times New Roman" w:hAnsi="Times New Roman" w:cs="Times New Roman"/>
          <w:sz w:val="32"/>
          <w:szCs w:val="32"/>
        </w:rPr>
      </w:pPr>
      <w:r w:rsidRPr="00455685">
        <w:rPr>
          <w:rFonts w:ascii="Times New Roman" w:hAnsi="Times New Roman" w:cs="Times New Roman"/>
          <w:sz w:val="32"/>
          <w:szCs w:val="32"/>
        </w:rPr>
        <w:t>• Date range filtering</w:t>
      </w:r>
    </w:p>
    <w:p w14:paraId="40921022" w14:textId="77777777" w:rsidR="00455685" w:rsidRPr="00455685" w:rsidRDefault="00455685" w:rsidP="00455685">
      <w:pPr>
        <w:jc w:val="both"/>
        <w:rPr>
          <w:rFonts w:ascii="Times New Roman" w:hAnsi="Times New Roman" w:cs="Times New Roman"/>
          <w:sz w:val="32"/>
          <w:szCs w:val="32"/>
        </w:rPr>
      </w:pPr>
      <w:r w:rsidRPr="00455685">
        <w:rPr>
          <w:rFonts w:ascii="Times New Roman" w:hAnsi="Times New Roman" w:cs="Times New Roman"/>
          <w:sz w:val="32"/>
          <w:szCs w:val="32"/>
        </w:rPr>
        <w:t>• KPI selection controls</w:t>
      </w:r>
    </w:p>
    <w:p w14:paraId="3E81C7BC" w14:textId="77777777" w:rsidR="00455685" w:rsidRPr="00455685" w:rsidRDefault="00455685" w:rsidP="00455685">
      <w:pPr>
        <w:jc w:val="both"/>
        <w:rPr>
          <w:rFonts w:ascii="Times New Roman" w:hAnsi="Times New Roman" w:cs="Times New Roman"/>
          <w:sz w:val="32"/>
          <w:szCs w:val="32"/>
        </w:rPr>
      </w:pPr>
      <w:r w:rsidRPr="00455685">
        <w:rPr>
          <w:rFonts w:ascii="Times New Roman" w:hAnsi="Times New Roman" w:cs="Times New Roman"/>
          <w:sz w:val="32"/>
          <w:szCs w:val="32"/>
        </w:rPr>
        <w:t>• Pipeline flow monitoring</w:t>
      </w:r>
    </w:p>
    <w:p w14:paraId="13D859E8" w14:textId="77777777" w:rsidR="00455685" w:rsidRPr="00455685" w:rsidRDefault="00455685" w:rsidP="00455685">
      <w:pPr>
        <w:jc w:val="both"/>
        <w:rPr>
          <w:rFonts w:ascii="Times New Roman" w:hAnsi="Times New Roman" w:cs="Times New Roman"/>
          <w:sz w:val="32"/>
          <w:szCs w:val="32"/>
        </w:rPr>
      </w:pPr>
      <w:r w:rsidRPr="00455685">
        <w:rPr>
          <w:rFonts w:ascii="Times New Roman" w:hAnsi="Times New Roman" w:cs="Times New Roman"/>
          <w:sz w:val="32"/>
          <w:szCs w:val="32"/>
        </w:rPr>
        <w:t>• Backlog tracking</w:t>
      </w:r>
    </w:p>
    <w:p w14:paraId="6DFDCE41" w14:textId="77777777" w:rsidR="00455685" w:rsidRPr="00455685" w:rsidRDefault="00455685" w:rsidP="00455685">
      <w:pPr>
        <w:jc w:val="both"/>
        <w:rPr>
          <w:rFonts w:ascii="Times New Roman" w:hAnsi="Times New Roman" w:cs="Times New Roman"/>
          <w:sz w:val="32"/>
          <w:szCs w:val="32"/>
        </w:rPr>
      </w:pPr>
      <w:r w:rsidRPr="00455685">
        <w:rPr>
          <w:rFonts w:ascii="Times New Roman" w:hAnsi="Times New Roman" w:cs="Times New Roman"/>
          <w:sz w:val="32"/>
          <w:szCs w:val="32"/>
        </w:rPr>
        <w:t>• Operational risk detection</w:t>
      </w:r>
    </w:p>
    <w:p w14:paraId="3CDE7D90" w14:textId="77777777" w:rsidR="00455685" w:rsidRPr="00455685" w:rsidRDefault="00455685" w:rsidP="00455685">
      <w:pPr>
        <w:jc w:val="both"/>
        <w:rPr>
          <w:rFonts w:ascii="Times New Roman" w:hAnsi="Times New Roman" w:cs="Times New Roman"/>
          <w:sz w:val="32"/>
          <w:szCs w:val="32"/>
        </w:rPr>
      </w:pPr>
      <w:r w:rsidRPr="00455685">
        <w:rPr>
          <w:rFonts w:ascii="Times New Roman" w:hAnsi="Times New Roman" w:cs="Times New Roman"/>
          <w:sz w:val="32"/>
          <w:szCs w:val="32"/>
        </w:rPr>
        <w:t>• Predictive forecasting</w:t>
      </w:r>
    </w:p>
    <w:p w14:paraId="3E83D128" w14:textId="77777777" w:rsidR="00455685" w:rsidRPr="00455685" w:rsidRDefault="00455685" w:rsidP="00455685">
      <w:pPr>
        <w:jc w:val="both"/>
        <w:rPr>
          <w:rFonts w:ascii="Times New Roman" w:hAnsi="Times New Roman" w:cs="Times New Roman"/>
          <w:sz w:val="32"/>
          <w:szCs w:val="32"/>
        </w:rPr>
      </w:pPr>
      <w:r w:rsidRPr="00455685">
        <w:rPr>
          <w:rFonts w:ascii="Times New Roman" w:hAnsi="Times New Roman" w:cs="Times New Roman"/>
          <w:sz w:val="32"/>
          <w:szCs w:val="32"/>
        </w:rPr>
        <w:t>• Executive-level summaries</w:t>
      </w:r>
    </w:p>
    <w:p w14:paraId="61FBCF2F" w14:textId="77777777" w:rsidR="00455685" w:rsidRPr="00455685" w:rsidRDefault="00455685" w:rsidP="00455685">
      <w:pPr>
        <w:jc w:val="both"/>
        <w:rPr>
          <w:rFonts w:ascii="Times New Roman" w:hAnsi="Times New Roman" w:cs="Times New Roman"/>
          <w:sz w:val="32"/>
          <w:szCs w:val="32"/>
        </w:rPr>
      </w:pPr>
      <w:r w:rsidRPr="00455685">
        <w:rPr>
          <w:rFonts w:ascii="Times New Roman" w:hAnsi="Times New Roman" w:cs="Times New Roman"/>
          <w:sz w:val="32"/>
          <w:szCs w:val="32"/>
        </w:rPr>
        <w:t>The dashboard enables stakeholders to evaluate process efficiency, identify emerging risks, and support data-driven operational decisions.</w:t>
      </w:r>
    </w:p>
    <w:p w14:paraId="02C6E8F9" w14:textId="0A877BB0" w:rsidR="00455685" w:rsidRDefault="00455685" w:rsidP="00455685">
      <w:pPr>
        <w:jc w:val="both"/>
        <w:rPr>
          <w:rFonts w:ascii="Times New Roman" w:hAnsi="Times New Roman" w:cs="Times New Roman"/>
          <w:sz w:val="32"/>
          <w:szCs w:val="32"/>
        </w:rPr>
      </w:pPr>
    </w:p>
    <w:p w14:paraId="73695889" w14:textId="77777777" w:rsidR="00455685" w:rsidRDefault="00455685" w:rsidP="00455685">
      <w:pPr>
        <w:jc w:val="both"/>
        <w:rPr>
          <w:rFonts w:ascii="Times New Roman" w:hAnsi="Times New Roman" w:cs="Times New Roman"/>
          <w:sz w:val="32"/>
          <w:szCs w:val="32"/>
        </w:rPr>
      </w:pPr>
    </w:p>
    <w:p w14:paraId="7946C596" w14:textId="77777777" w:rsidR="00455685" w:rsidRDefault="00455685" w:rsidP="00455685">
      <w:pPr>
        <w:jc w:val="both"/>
        <w:rPr>
          <w:rFonts w:ascii="Times New Roman" w:hAnsi="Times New Roman" w:cs="Times New Roman"/>
          <w:sz w:val="32"/>
          <w:szCs w:val="32"/>
        </w:rPr>
      </w:pPr>
    </w:p>
    <w:p w14:paraId="2DE0A0B8" w14:textId="77777777" w:rsidR="00455685" w:rsidRDefault="00455685" w:rsidP="00455685">
      <w:pPr>
        <w:jc w:val="both"/>
        <w:rPr>
          <w:rFonts w:ascii="Times New Roman" w:hAnsi="Times New Roman" w:cs="Times New Roman"/>
          <w:sz w:val="32"/>
          <w:szCs w:val="32"/>
        </w:rPr>
      </w:pPr>
    </w:p>
    <w:p w14:paraId="349284CA" w14:textId="77777777" w:rsidR="00455685" w:rsidRDefault="00455685" w:rsidP="00455685">
      <w:pPr>
        <w:jc w:val="both"/>
        <w:rPr>
          <w:rFonts w:ascii="Times New Roman" w:hAnsi="Times New Roman" w:cs="Times New Roman"/>
          <w:sz w:val="32"/>
          <w:szCs w:val="32"/>
        </w:rPr>
      </w:pPr>
    </w:p>
    <w:p w14:paraId="4E89A6DF" w14:textId="77777777" w:rsidR="00455685" w:rsidRDefault="00455685" w:rsidP="00455685">
      <w:pPr>
        <w:jc w:val="both"/>
        <w:rPr>
          <w:rFonts w:ascii="Times New Roman" w:hAnsi="Times New Roman" w:cs="Times New Roman"/>
          <w:sz w:val="32"/>
          <w:szCs w:val="32"/>
        </w:rPr>
      </w:pPr>
    </w:p>
    <w:p w14:paraId="7C148E1B" w14:textId="77777777" w:rsidR="00455685" w:rsidRDefault="00455685" w:rsidP="00455685">
      <w:pPr>
        <w:jc w:val="both"/>
        <w:rPr>
          <w:rFonts w:ascii="Times New Roman" w:hAnsi="Times New Roman" w:cs="Times New Roman"/>
          <w:sz w:val="32"/>
          <w:szCs w:val="32"/>
        </w:rPr>
      </w:pPr>
    </w:p>
    <w:p w14:paraId="0305DE95" w14:textId="77777777" w:rsidR="00455685" w:rsidRDefault="00455685" w:rsidP="00455685">
      <w:pPr>
        <w:jc w:val="both"/>
        <w:rPr>
          <w:rFonts w:ascii="Times New Roman" w:hAnsi="Times New Roman" w:cs="Times New Roman"/>
          <w:sz w:val="32"/>
          <w:szCs w:val="32"/>
        </w:rPr>
      </w:pPr>
    </w:p>
    <w:p w14:paraId="1041FB44" w14:textId="58FD9BF3" w:rsidR="00455685" w:rsidRPr="00455685" w:rsidRDefault="00455685" w:rsidP="00455685">
      <w:pPr>
        <w:pStyle w:val="ListParagraph"/>
        <w:numPr>
          <w:ilvl w:val="0"/>
          <w:numId w:val="4"/>
        </w:numPr>
        <w:jc w:val="center"/>
        <w:rPr>
          <w:rFonts w:ascii="Times New Roman" w:hAnsi="Times New Roman" w:cs="Times New Roman"/>
          <w:b/>
          <w:bCs/>
          <w:sz w:val="48"/>
          <w:szCs w:val="48"/>
        </w:rPr>
      </w:pPr>
      <w:r w:rsidRPr="00455685">
        <w:rPr>
          <w:rFonts w:ascii="Times New Roman" w:hAnsi="Times New Roman" w:cs="Times New Roman"/>
          <w:b/>
          <w:bCs/>
          <w:sz w:val="48"/>
          <w:szCs w:val="48"/>
        </w:rPr>
        <w:lastRenderedPageBreak/>
        <w:t>KEY FINDINGS &amp; INSIGHTS</w:t>
      </w:r>
    </w:p>
    <w:p w14:paraId="0B3DB2B6" w14:textId="77777777" w:rsidR="00455685" w:rsidRDefault="00455685" w:rsidP="00455685">
      <w:pPr>
        <w:pStyle w:val="ListParagraph"/>
        <w:jc w:val="both"/>
        <w:rPr>
          <w:rFonts w:ascii="Times New Roman" w:hAnsi="Times New Roman" w:cs="Times New Roman"/>
          <w:sz w:val="32"/>
          <w:szCs w:val="32"/>
        </w:rPr>
      </w:pPr>
    </w:p>
    <w:p w14:paraId="14CDCE9D" w14:textId="77777777" w:rsidR="00155168" w:rsidRPr="00155168" w:rsidRDefault="00155168" w:rsidP="00155168">
      <w:pPr>
        <w:pStyle w:val="ListParagraph"/>
        <w:jc w:val="both"/>
        <w:rPr>
          <w:rFonts w:ascii="Times New Roman" w:hAnsi="Times New Roman" w:cs="Times New Roman"/>
          <w:sz w:val="32"/>
          <w:szCs w:val="32"/>
        </w:rPr>
      </w:pPr>
      <w:r w:rsidRPr="00155168">
        <w:rPr>
          <w:rFonts w:ascii="Times New Roman" w:hAnsi="Times New Roman" w:cs="Times New Roman"/>
          <w:sz w:val="32"/>
          <w:szCs w:val="32"/>
        </w:rPr>
        <w:t xml:space="preserve">The analysis of the UAC care transition pipeline produced several important operational insights regarding transfer performance, placement effectiveness, and overall system </w:t>
      </w:r>
      <w:proofErr w:type="spellStart"/>
      <w:r w:rsidRPr="00155168">
        <w:rPr>
          <w:rFonts w:ascii="Times New Roman" w:hAnsi="Times New Roman" w:cs="Times New Roman"/>
          <w:sz w:val="32"/>
          <w:szCs w:val="32"/>
        </w:rPr>
        <w:t>behavior</w:t>
      </w:r>
      <w:proofErr w:type="spellEnd"/>
      <w:r w:rsidRPr="00155168">
        <w:rPr>
          <w:rFonts w:ascii="Times New Roman" w:hAnsi="Times New Roman" w:cs="Times New Roman"/>
          <w:sz w:val="32"/>
          <w:szCs w:val="32"/>
        </w:rPr>
        <w:t>.</w:t>
      </w:r>
    </w:p>
    <w:p w14:paraId="367C0C9E" w14:textId="77777777" w:rsidR="00155168" w:rsidRPr="00155168" w:rsidRDefault="00155168" w:rsidP="00155168">
      <w:pPr>
        <w:pStyle w:val="ListParagraph"/>
        <w:numPr>
          <w:ilvl w:val="0"/>
          <w:numId w:val="5"/>
        </w:numPr>
        <w:jc w:val="both"/>
        <w:rPr>
          <w:rFonts w:ascii="Times New Roman" w:hAnsi="Times New Roman" w:cs="Times New Roman"/>
          <w:b/>
          <w:bCs/>
          <w:sz w:val="32"/>
          <w:szCs w:val="32"/>
        </w:rPr>
      </w:pPr>
      <w:r w:rsidRPr="00155168">
        <w:rPr>
          <w:rFonts w:ascii="Times New Roman" w:hAnsi="Times New Roman" w:cs="Times New Roman"/>
          <w:b/>
          <w:bCs/>
          <w:sz w:val="32"/>
          <w:szCs w:val="32"/>
        </w:rPr>
        <w:t>Moderate Transfer Efficiency</w:t>
      </w:r>
    </w:p>
    <w:p w14:paraId="4FFCC9FC" w14:textId="77777777" w:rsidR="00155168" w:rsidRPr="00155168" w:rsidRDefault="00155168" w:rsidP="00155168">
      <w:pPr>
        <w:pStyle w:val="ListParagraph"/>
        <w:jc w:val="both"/>
        <w:rPr>
          <w:rFonts w:ascii="Times New Roman" w:hAnsi="Times New Roman" w:cs="Times New Roman"/>
          <w:sz w:val="32"/>
          <w:szCs w:val="32"/>
        </w:rPr>
      </w:pPr>
      <w:r w:rsidRPr="00155168">
        <w:rPr>
          <w:rFonts w:ascii="Times New Roman" w:hAnsi="Times New Roman" w:cs="Times New Roman"/>
          <w:sz w:val="32"/>
          <w:szCs w:val="32"/>
        </w:rPr>
        <w:t>The average Transfer Efficiency Ratio was approximately 0.69, indicating that a significant proportion of children in CBP custody were successfully transferred into HHS care. While the transition process demonstrated consistent movement, opportunities remain to further improve transfer speed and reduce temporary custody duration.</w:t>
      </w:r>
    </w:p>
    <w:p w14:paraId="2FDDB86B" w14:textId="77777777" w:rsidR="00155168" w:rsidRPr="00155168" w:rsidRDefault="00155168" w:rsidP="00155168">
      <w:pPr>
        <w:pStyle w:val="ListParagraph"/>
        <w:numPr>
          <w:ilvl w:val="0"/>
          <w:numId w:val="6"/>
        </w:numPr>
        <w:jc w:val="both"/>
        <w:rPr>
          <w:rFonts w:ascii="Times New Roman" w:hAnsi="Times New Roman" w:cs="Times New Roman"/>
          <w:b/>
          <w:bCs/>
          <w:sz w:val="32"/>
          <w:szCs w:val="32"/>
        </w:rPr>
      </w:pPr>
      <w:r w:rsidRPr="00155168">
        <w:rPr>
          <w:rFonts w:ascii="Times New Roman" w:hAnsi="Times New Roman" w:cs="Times New Roman"/>
          <w:b/>
          <w:bCs/>
          <w:sz w:val="32"/>
          <w:szCs w:val="32"/>
        </w:rPr>
        <w:t>Low Discharge Effectiveness</w:t>
      </w:r>
    </w:p>
    <w:p w14:paraId="67F89B9D" w14:textId="77777777" w:rsidR="00155168" w:rsidRPr="00155168" w:rsidRDefault="00155168" w:rsidP="00155168">
      <w:pPr>
        <w:pStyle w:val="ListParagraph"/>
        <w:jc w:val="both"/>
        <w:rPr>
          <w:rFonts w:ascii="Times New Roman" w:hAnsi="Times New Roman" w:cs="Times New Roman"/>
          <w:sz w:val="32"/>
          <w:szCs w:val="32"/>
        </w:rPr>
      </w:pPr>
      <w:r w:rsidRPr="00155168">
        <w:rPr>
          <w:rFonts w:ascii="Times New Roman" w:hAnsi="Times New Roman" w:cs="Times New Roman"/>
          <w:sz w:val="32"/>
          <w:szCs w:val="32"/>
        </w:rPr>
        <w:t>The average Discharge Effectiveness Index was approximately 0.02. This suggests that sponsor placement outcomes occurred at a slower rate relative to the active HHS care population. The result highlights the importance of improving placement workflows and reducing discharge delays.</w:t>
      </w:r>
    </w:p>
    <w:p w14:paraId="4776BF76" w14:textId="77777777" w:rsidR="00155168" w:rsidRPr="00155168" w:rsidRDefault="00155168" w:rsidP="00155168">
      <w:pPr>
        <w:pStyle w:val="ListParagraph"/>
        <w:numPr>
          <w:ilvl w:val="0"/>
          <w:numId w:val="7"/>
        </w:numPr>
        <w:jc w:val="both"/>
        <w:rPr>
          <w:rFonts w:ascii="Times New Roman" w:hAnsi="Times New Roman" w:cs="Times New Roman"/>
          <w:b/>
          <w:bCs/>
          <w:sz w:val="32"/>
          <w:szCs w:val="32"/>
        </w:rPr>
      </w:pPr>
      <w:r w:rsidRPr="00155168">
        <w:rPr>
          <w:rFonts w:ascii="Times New Roman" w:hAnsi="Times New Roman" w:cs="Times New Roman"/>
          <w:b/>
          <w:bCs/>
          <w:sz w:val="32"/>
          <w:szCs w:val="32"/>
        </w:rPr>
        <w:t>Strong Pipeline Movement</w:t>
      </w:r>
    </w:p>
    <w:p w14:paraId="319BDB26" w14:textId="77777777" w:rsidR="00155168" w:rsidRPr="00155168" w:rsidRDefault="00155168" w:rsidP="00155168">
      <w:pPr>
        <w:pStyle w:val="ListParagraph"/>
        <w:jc w:val="both"/>
        <w:rPr>
          <w:rFonts w:ascii="Times New Roman" w:hAnsi="Times New Roman" w:cs="Times New Roman"/>
          <w:sz w:val="32"/>
          <w:szCs w:val="32"/>
        </w:rPr>
      </w:pPr>
      <w:r w:rsidRPr="00155168">
        <w:rPr>
          <w:rFonts w:ascii="Times New Roman" w:hAnsi="Times New Roman" w:cs="Times New Roman"/>
          <w:sz w:val="32"/>
          <w:szCs w:val="32"/>
        </w:rPr>
        <w:t>The average Pipeline Throughput Rate was approximately 2.50, indicating that overall system movement remained active throughout the observation period. This reflects the ability of the care pipeline to process incoming cases while maintaining operational continuity.</w:t>
      </w:r>
    </w:p>
    <w:p w14:paraId="43330D02" w14:textId="77777777" w:rsidR="00155168" w:rsidRPr="00155168" w:rsidRDefault="00155168" w:rsidP="00155168">
      <w:pPr>
        <w:pStyle w:val="ListParagraph"/>
        <w:numPr>
          <w:ilvl w:val="0"/>
          <w:numId w:val="8"/>
        </w:numPr>
        <w:jc w:val="both"/>
        <w:rPr>
          <w:rFonts w:ascii="Times New Roman" w:hAnsi="Times New Roman" w:cs="Times New Roman"/>
          <w:b/>
          <w:bCs/>
          <w:sz w:val="32"/>
          <w:szCs w:val="32"/>
        </w:rPr>
      </w:pPr>
      <w:r w:rsidRPr="00155168">
        <w:rPr>
          <w:rFonts w:ascii="Times New Roman" w:hAnsi="Times New Roman" w:cs="Times New Roman"/>
          <w:b/>
          <w:bCs/>
          <w:sz w:val="32"/>
          <w:szCs w:val="32"/>
        </w:rPr>
        <w:t>Backlog Dynamics</w:t>
      </w:r>
    </w:p>
    <w:p w14:paraId="1886D527" w14:textId="77777777" w:rsidR="00155168" w:rsidRPr="00155168" w:rsidRDefault="00155168" w:rsidP="00155168">
      <w:pPr>
        <w:pStyle w:val="ListParagraph"/>
        <w:jc w:val="both"/>
        <w:rPr>
          <w:rFonts w:ascii="Times New Roman" w:hAnsi="Times New Roman" w:cs="Times New Roman"/>
          <w:sz w:val="32"/>
          <w:szCs w:val="32"/>
        </w:rPr>
      </w:pPr>
      <w:r w:rsidRPr="00155168">
        <w:rPr>
          <w:rFonts w:ascii="Times New Roman" w:hAnsi="Times New Roman" w:cs="Times New Roman"/>
          <w:sz w:val="32"/>
          <w:szCs w:val="32"/>
        </w:rPr>
        <w:t>Backlog analysis revealed significant differences between intake and discharge volumes across the study period. Continuous monitoring of backlog trends is necessary to identify emerging operational pressure and prevent delays in reunification outcomes.</w:t>
      </w:r>
    </w:p>
    <w:p w14:paraId="07AC0154" w14:textId="77777777" w:rsidR="00155168" w:rsidRPr="00155168" w:rsidRDefault="00155168" w:rsidP="00155168">
      <w:pPr>
        <w:pStyle w:val="ListParagraph"/>
        <w:numPr>
          <w:ilvl w:val="0"/>
          <w:numId w:val="9"/>
        </w:numPr>
        <w:jc w:val="both"/>
        <w:rPr>
          <w:rFonts w:ascii="Times New Roman" w:hAnsi="Times New Roman" w:cs="Times New Roman"/>
          <w:b/>
          <w:bCs/>
          <w:sz w:val="32"/>
          <w:szCs w:val="32"/>
        </w:rPr>
      </w:pPr>
      <w:r w:rsidRPr="00155168">
        <w:rPr>
          <w:rFonts w:ascii="Times New Roman" w:hAnsi="Times New Roman" w:cs="Times New Roman"/>
          <w:b/>
          <w:bCs/>
          <w:sz w:val="32"/>
          <w:szCs w:val="32"/>
        </w:rPr>
        <w:t>Operational Variability</w:t>
      </w:r>
    </w:p>
    <w:p w14:paraId="6CBBA3EB" w14:textId="77777777" w:rsidR="00155168" w:rsidRPr="00155168" w:rsidRDefault="00155168" w:rsidP="00155168">
      <w:pPr>
        <w:pStyle w:val="ListParagraph"/>
        <w:jc w:val="both"/>
        <w:rPr>
          <w:rFonts w:ascii="Times New Roman" w:hAnsi="Times New Roman" w:cs="Times New Roman"/>
          <w:sz w:val="32"/>
          <w:szCs w:val="32"/>
        </w:rPr>
      </w:pPr>
      <w:r w:rsidRPr="00155168">
        <w:rPr>
          <w:rFonts w:ascii="Times New Roman" w:hAnsi="Times New Roman" w:cs="Times New Roman"/>
          <w:sz w:val="32"/>
          <w:szCs w:val="32"/>
        </w:rPr>
        <w:lastRenderedPageBreak/>
        <w:t>Trend analysis showed fluctuations in transfer efficiency across different periods. These variations may be influenced by changes in case volume, operational capacity, staffing levels, or policy adjustments.</w:t>
      </w:r>
    </w:p>
    <w:p w14:paraId="758C553F" w14:textId="77777777" w:rsidR="00155168" w:rsidRPr="00155168" w:rsidRDefault="00155168" w:rsidP="00155168">
      <w:pPr>
        <w:pStyle w:val="ListParagraph"/>
        <w:numPr>
          <w:ilvl w:val="0"/>
          <w:numId w:val="10"/>
        </w:numPr>
        <w:jc w:val="both"/>
        <w:rPr>
          <w:rFonts w:ascii="Times New Roman" w:hAnsi="Times New Roman" w:cs="Times New Roman"/>
          <w:b/>
          <w:bCs/>
          <w:sz w:val="32"/>
          <w:szCs w:val="32"/>
        </w:rPr>
      </w:pPr>
      <w:r w:rsidRPr="00155168">
        <w:rPr>
          <w:rFonts w:ascii="Times New Roman" w:hAnsi="Times New Roman" w:cs="Times New Roman"/>
          <w:b/>
          <w:bCs/>
          <w:sz w:val="32"/>
          <w:szCs w:val="32"/>
        </w:rPr>
        <w:t>Presence of Operational Anomalies</w:t>
      </w:r>
    </w:p>
    <w:p w14:paraId="23AF3ADD" w14:textId="77777777" w:rsidR="00155168" w:rsidRPr="00155168" w:rsidRDefault="00155168" w:rsidP="00155168">
      <w:pPr>
        <w:pStyle w:val="ListParagraph"/>
        <w:jc w:val="both"/>
        <w:rPr>
          <w:rFonts w:ascii="Times New Roman" w:hAnsi="Times New Roman" w:cs="Times New Roman"/>
          <w:sz w:val="32"/>
          <w:szCs w:val="32"/>
        </w:rPr>
      </w:pPr>
      <w:r w:rsidRPr="00155168">
        <w:rPr>
          <w:rFonts w:ascii="Times New Roman" w:hAnsi="Times New Roman" w:cs="Times New Roman"/>
          <w:sz w:val="32"/>
          <w:szCs w:val="32"/>
        </w:rPr>
        <w:t>Anomaly detection identified several dates with unusually high or low transfer efficiency values. Such observations may represent exceptional operational events, reporting irregularities, or temporary process disruptions.</w:t>
      </w:r>
    </w:p>
    <w:p w14:paraId="1471F632" w14:textId="77777777" w:rsidR="00155168" w:rsidRPr="00155168" w:rsidRDefault="00155168" w:rsidP="00155168">
      <w:pPr>
        <w:pStyle w:val="ListParagraph"/>
        <w:numPr>
          <w:ilvl w:val="0"/>
          <w:numId w:val="11"/>
        </w:numPr>
        <w:jc w:val="both"/>
        <w:rPr>
          <w:rFonts w:ascii="Times New Roman" w:hAnsi="Times New Roman" w:cs="Times New Roman"/>
          <w:b/>
          <w:bCs/>
          <w:sz w:val="32"/>
          <w:szCs w:val="32"/>
        </w:rPr>
      </w:pPr>
      <w:r w:rsidRPr="00155168">
        <w:rPr>
          <w:rFonts w:ascii="Times New Roman" w:hAnsi="Times New Roman" w:cs="Times New Roman"/>
          <w:b/>
          <w:bCs/>
          <w:sz w:val="32"/>
          <w:szCs w:val="32"/>
        </w:rPr>
        <w:t>Forecasting Insights</w:t>
      </w:r>
    </w:p>
    <w:p w14:paraId="72FEA1B2" w14:textId="77777777" w:rsidR="00155168" w:rsidRPr="00155168" w:rsidRDefault="00155168" w:rsidP="00155168">
      <w:pPr>
        <w:pStyle w:val="ListParagraph"/>
        <w:jc w:val="both"/>
        <w:rPr>
          <w:rFonts w:ascii="Times New Roman" w:hAnsi="Times New Roman" w:cs="Times New Roman"/>
          <w:sz w:val="32"/>
          <w:szCs w:val="32"/>
        </w:rPr>
      </w:pPr>
      <w:r w:rsidRPr="00155168">
        <w:rPr>
          <w:rFonts w:ascii="Times New Roman" w:hAnsi="Times New Roman" w:cs="Times New Roman"/>
          <w:sz w:val="32"/>
          <w:szCs w:val="32"/>
        </w:rPr>
        <w:t>The forecasting model indicated continued fluctuations in future transfer efficiency levels. This highlights the importance of proactive monitoring and adaptive resource planning to maintain stable operational performance.</w:t>
      </w:r>
    </w:p>
    <w:p w14:paraId="5A566E8A" w14:textId="77777777" w:rsidR="00155168" w:rsidRDefault="00155168" w:rsidP="00455685">
      <w:pPr>
        <w:pStyle w:val="ListParagraph"/>
        <w:jc w:val="both"/>
        <w:rPr>
          <w:rFonts w:ascii="Times New Roman" w:hAnsi="Times New Roman" w:cs="Times New Roman"/>
          <w:sz w:val="32"/>
          <w:szCs w:val="32"/>
        </w:rPr>
      </w:pPr>
    </w:p>
    <w:p w14:paraId="28E59EE9" w14:textId="77777777" w:rsidR="00155168" w:rsidRDefault="00155168" w:rsidP="00455685">
      <w:pPr>
        <w:pStyle w:val="ListParagraph"/>
        <w:jc w:val="both"/>
        <w:rPr>
          <w:rFonts w:ascii="Times New Roman" w:hAnsi="Times New Roman" w:cs="Times New Roman"/>
          <w:sz w:val="32"/>
          <w:szCs w:val="32"/>
        </w:rPr>
      </w:pPr>
    </w:p>
    <w:p w14:paraId="1341EE19" w14:textId="77777777" w:rsidR="00155168" w:rsidRDefault="00155168" w:rsidP="00455685">
      <w:pPr>
        <w:pStyle w:val="ListParagraph"/>
        <w:jc w:val="both"/>
        <w:rPr>
          <w:rFonts w:ascii="Times New Roman" w:hAnsi="Times New Roman" w:cs="Times New Roman"/>
          <w:sz w:val="32"/>
          <w:szCs w:val="32"/>
        </w:rPr>
      </w:pPr>
    </w:p>
    <w:p w14:paraId="3EB2656C" w14:textId="77777777" w:rsidR="00155168" w:rsidRDefault="00155168" w:rsidP="00455685">
      <w:pPr>
        <w:pStyle w:val="ListParagraph"/>
        <w:jc w:val="both"/>
        <w:rPr>
          <w:rFonts w:ascii="Times New Roman" w:hAnsi="Times New Roman" w:cs="Times New Roman"/>
          <w:sz w:val="32"/>
          <w:szCs w:val="32"/>
        </w:rPr>
      </w:pPr>
    </w:p>
    <w:p w14:paraId="0E82D1D8" w14:textId="77777777" w:rsidR="00155168" w:rsidRDefault="00155168" w:rsidP="00455685">
      <w:pPr>
        <w:pStyle w:val="ListParagraph"/>
        <w:jc w:val="both"/>
        <w:rPr>
          <w:rFonts w:ascii="Times New Roman" w:hAnsi="Times New Roman" w:cs="Times New Roman"/>
          <w:sz w:val="32"/>
          <w:szCs w:val="32"/>
        </w:rPr>
      </w:pPr>
    </w:p>
    <w:p w14:paraId="1383B6CE" w14:textId="77777777" w:rsidR="00155168" w:rsidRDefault="00155168" w:rsidP="00455685">
      <w:pPr>
        <w:pStyle w:val="ListParagraph"/>
        <w:jc w:val="both"/>
        <w:rPr>
          <w:rFonts w:ascii="Times New Roman" w:hAnsi="Times New Roman" w:cs="Times New Roman"/>
          <w:sz w:val="32"/>
          <w:szCs w:val="32"/>
        </w:rPr>
      </w:pPr>
    </w:p>
    <w:p w14:paraId="4B74DDD4" w14:textId="77777777" w:rsidR="00155168" w:rsidRDefault="00155168" w:rsidP="00455685">
      <w:pPr>
        <w:pStyle w:val="ListParagraph"/>
        <w:jc w:val="both"/>
        <w:rPr>
          <w:rFonts w:ascii="Times New Roman" w:hAnsi="Times New Roman" w:cs="Times New Roman"/>
          <w:sz w:val="32"/>
          <w:szCs w:val="32"/>
        </w:rPr>
      </w:pPr>
    </w:p>
    <w:p w14:paraId="041D5E96" w14:textId="77777777" w:rsidR="00155168" w:rsidRDefault="00155168" w:rsidP="00455685">
      <w:pPr>
        <w:pStyle w:val="ListParagraph"/>
        <w:jc w:val="both"/>
        <w:rPr>
          <w:rFonts w:ascii="Times New Roman" w:hAnsi="Times New Roman" w:cs="Times New Roman"/>
          <w:sz w:val="32"/>
          <w:szCs w:val="32"/>
        </w:rPr>
      </w:pPr>
    </w:p>
    <w:p w14:paraId="3B0DC36A" w14:textId="77777777" w:rsidR="00155168" w:rsidRDefault="00155168" w:rsidP="00455685">
      <w:pPr>
        <w:pStyle w:val="ListParagraph"/>
        <w:jc w:val="both"/>
        <w:rPr>
          <w:rFonts w:ascii="Times New Roman" w:hAnsi="Times New Roman" w:cs="Times New Roman"/>
          <w:sz w:val="32"/>
          <w:szCs w:val="32"/>
        </w:rPr>
      </w:pPr>
    </w:p>
    <w:p w14:paraId="397FEE4D" w14:textId="77777777" w:rsidR="00155168" w:rsidRDefault="00155168" w:rsidP="00455685">
      <w:pPr>
        <w:pStyle w:val="ListParagraph"/>
        <w:jc w:val="both"/>
        <w:rPr>
          <w:rFonts w:ascii="Times New Roman" w:hAnsi="Times New Roman" w:cs="Times New Roman"/>
          <w:sz w:val="32"/>
          <w:szCs w:val="32"/>
        </w:rPr>
      </w:pPr>
    </w:p>
    <w:p w14:paraId="3BCAD345" w14:textId="77777777" w:rsidR="00155168" w:rsidRDefault="00155168" w:rsidP="00455685">
      <w:pPr>
        <w:pStyle w:val="ListParagraph"/>
        <w:jc w:val="both"/>
        <w:rPr>
          <w:rFonts w:ascii="Times New Roman" w:hAnsi="Times New Roman" w:cs="Times New Roman"/>
          <w:sz w:val="32"/>
          <w:szCs w:val="32"/>
        </w:rPr>
      </w:pPr>
    </w:p>
    <w:p w14:paraId="7FE83AC7" w14:textId="77777777" w:rsidR="00155168" w:rsidRDefault="00155168" w:rsidP="00455685">
      <w:pPr>
        <w:pStyle w:val="ListParagraph"/>
        <w:jc w:val="both"/>
        <w:rPr>
          <w:rFonts w:ascii="Times New Roman" w:hAnsi="Times New Roman" w:cs="Times New Roman"/>
          <w:sz w:val="32"/>
          <w:szCs w:val="32"/>
        </w:rPr>
      </w:pPr>
    </w:p>
    <w:p w14:paraId="7BE7A389" w14:textId="77777777" w:rsidR="00155168" w:rsidRDefault="00155168" w:rsidP="00455685">
      <w:pPr>
        <w:pStyle w:val="ListParagraph"/>
        <w:jc w:val="both"/>
        <w:rPr>
          <w:rFonts w:ascii="Times New Roman" w:hAnsi="Times New Roman" w:cs="Times New Roman"/>
          <w:sz w:val="32"/>
          <w:szCs w:val="32"/>
        </w:rPr>
      </w:pPr>
    </w:p>
    <w:p w14:paraId="57306457" w14:textId="77777777" w:rsidR="00155168" w:rsidRDefault="00155168" w:rsidP="00455685">
      <w:pPr>
        <w:pStyle w:val="ListParagraph"/>
        <w:jc w:val="both"/>
        <w:rPr>
          <w:rFonts w:ascii="Times New Roman" w:hAnsi="Times New Roman" w:cs="Times New Roman"/>
          <w:sz w:val="32"/>
          <w:szCs w:val="32"/>
        </w:rPr>
      </w:pPr>
    </w:p>
    <w:p w14:paraId="19D861B6" w14:textId="77777777" w:rsidR="00155168" w:rsidRDefault="00155168" w:rsidP="00455685">
      <w:pPr>
        <w:pStyle w:val="ListParagraph"/>
        <w:jc w:val="both"/>
        <w:rPr>
          <w:rFonts w:ascii="Times New Roman" w:hAnsi="Times New Roman" w:cs="Times New Roman"/>
          <w:sz w:val="32"/>
          <w:szCs w:val="32"/>
        </w:rPr>
      </w:pPr>
    </w:p>
    <w:p w14:paraId="533C9E94" w14:textId="77777777" w:rsidR="00155168" w:rsidRDefault="00155168" w:rsidP="00455685">
      <w:pPr>
        <w:pStyle w:val="ListParagraph"/>
        <w:jc w:val="both"/>
        <w:rPr>
          <w:rFonts w:ascii="Times New Roman" w:hAnsi="Times New Roman" w:cs="Times New Roman"/>
          <w:sz w:val="32"/>
          <w:szCs w:val="32"/>
        </w:rPr>
      </w:pPr>
    </w:p>
    <w:p w14:paraId="25F4F2B1" w14:textId="77777777" w:rsidR="00155168" w:rsidRDefault="00155168" w:rsidP="00455685">
      <w:pPr>
        <w:pStyle w:val="ListParagraph"/>
        <w:jc w:val="both"/>
        <w:rPr>
          <w:rFonts w:ascii="Times New Roman" w:hAnsi="Times New Roman" w:cs="Times New Roman"/>
          <w:sz w:val="32"/>
          <w:szCs w:val="32"/>
        </w:rPr>
      </w:pPr>
    </w:p>
    <w:p w14:paraId="7F044221" w14:textId="77777777" w:rsidR="00155168" w:rsidRDefault="00155168" w:rsidP="00455685">
      <w:pPr>
        <w:pStyle w:val="ListParagraph"/>
        <w:jc w:val="both"/>
        <w:rPr>
          <w:rFonts w:ascii="Times New Roman" w:hAnsi="Times New Roman" w:cs="Times New Roman"/>
          <w:sz w:val="32"/>
          <w:szCs w:val="32"/>
        </w:rPr>
      </w:pPr>
    </w:p>
    <w:p w14:paraId="39AD8D7E" w14:textId="53A823C4" w:rsidR="00155168" w:rsidRDefault="00155168" w:rsidP="00155168">
      <w:pPr>
        <w:pStyle w:val="ListParagraph"/>
        <w:numPr>
          <w:ilvl w:val="0"/>
          <w:numId w:val="4"/>
        </w:numPr>
        <w:jc w:val="center"/>
        <w:rPr>
          <w:rFonts w:ascii="Times New Roman" w:hAnsi="Times New Roman" w:cs="Times New Roman"/>
          <w:b/>
          <w:bCs/>
          <w:sz w:val="48"/>
          <w:szCs w:val="48"/>
        </w:rPr>
      </w:pPr>
      <w:r w:rsidRPr="00155168">
        <w:rPr>
          <w:rFonts w:ascii="Times New Roman" w:hAnsi="Times New Roman" w:cs="Times New Roman"/>
          <w:b/>
          <w:bCs/>
          <w:sz w:val="48"/>
          <w:szCs w:val="48"/>
        </w:rPr>
        <w:lastRenderedPageBreak/>
        <w:t>RECOMMENDATIONS</w:t>
      </w:r>
    </w:p>
    <w:p w14:paraId="35B165A1" w14:textId="77777777" w:rsidR="00155168" w:rsidRDefault="00155168" w:rsidP="00155168">
      <w:pPr>
        <w:pStyle w:val="ListParagraph"/>
        <w:jc w:val="both"/>
        <w:rPr>
          <w:rFonts w:ascii="Times New Roman" w:hAnsi="Times New Roman" w:cs="Times New Roman"/>
          <w:sz w:val="32"/>
          <w:szCs w:val="32"/>
        </w:rPr>
      </w:pPr>
    </w:p>
    <w:p w14:paraId="7F3C27E8" w14:textId="25C946E4" w:rsidR="00155168" w:rsidRPr="00155168" w:rsidRDefault="00155168" w:rsidP="00155168">
      <w:pPr>
        <w:pStyle w:val="ListParagraph"/>
        <w:jc w:val="both"/>
        <w:rPr>
          <w:rFonts w:ascii="Times New Roman" w:hAnsi="Times New Roman" w:cs="Times New Roman"/>
          <w:sz w:val="32"/>
          <w:szCs w:val="32"/>
        </w:rPr>
      </w:pPr>
      <w:r w:rsidRPr="00155168">
        <w:rPr>
          <w:rFonts w:ascii="Times New Roman" w:hAnsi="Times New Roman" w:cs="Times New Roman"/>
          <w:sz w:val="32"/>
          <w:szCs w:val="32"/>
        </w:rPr>
        <w:t>Based on the analytical findings, several recommendations are proposed to improve care transition efficiency and placement outcomes.</w:t>
      </w:r>
    </w:p>
    <w:p w14:paraId="41D3E2AC" w14:textId="77777777" w:rsidR="00155168" w:rsidRPr="00155168" w:rsidRDefault="00155168" w:rsidP="00155168">
      <w:pPr>
        <w:pStyle w:val="ListParagraph"/>
        <w:numPr>
          <w:ilvl w:val="0"/>
          <w:numId w:val="12"/>
        </w:numPr>
        <w:jc w:val="both"/>
        <w:rPr>
          <w:rFonts w:ascii="Times New Roman" w:hAnsi="Times New Roman" w:cs="Times New Roman"/>
          <w:sz w:val="32"/>
          <w:szCs w:val="32"/>
        </w:rPr>
      </w:pPr>
      <w:r w:rsidRPr="00155168">
        <w:rPr>
          <w:rFonts w:ascii="Times New Roman" w:hAnsi="Times New Roman" w:cs="Times New Roman"/>
          <w:sz w:val="32"/>
          <w:szCs w:val="32"/>
        </w:rPr>
        <w:t>Strengthen Transfer Coordination</w:t>
      </w:r>
    </w:p>
    <w:p w14:paraId="78ABAFD5" w14:textId="77777777" w:rsidR="00155168" w:rsidRPr="00155168" w:rsidRDefault="00155168" w:rsidP="00155168">
      <w:pPr>
        <w:pStyle w:val="ListParagraph"/>
        <w:jc w:val="both"/>
        <w:rPr>
          <w:rFonts w:ascii="Times New Roman" w:hAnsi="Times New Roman" w:cs="Times New Roman"/>
          <w:sz w:val="32"/>
          <w:szCs w:val="32"/>
        </w:rPr>
      </w:pPr>
      <w:r w:rsidRPr="00155168">
        <w:rPr>
          <w:rFonts w:ascii="Times New Roman" w:hAnsi="Times New Roman" w:cs="Times New Roman"/>
          <w:sz w:val="32"/>
          <w:szCs w:val="32"/>
        </w:rPr>
        <w:t>Improved coordination between CBP and HHS facilities can help reduce transfer delays and increase transition efficiency.</w:t>
      </w:r>
    </w:p>
    <w:p w14:paraId="6D8565ED" w14:textId="77777777" w:rsidR="00155168" w:rsidRPr="00155168" w:rsidRDefault="00155168" w:rsidP="00155168">
      <w:pPr>
        <w:pStyle w:val="ListParagraph"/>
        <w:numPr>
          <w:ilvl w:val="0"/>
          <w:numId w:val="13"/>
        </w:numPr>
        <w:jc w:val="both"/>
        <w:rPr>
          <w:rFonts w:ascii="Times New Roman" w:hAnsi="Times New Roman" w:cs="Times New Roman"/>
          <w:sz w:val="32"/>
          <w:szCs w:val="32"/>
        </w:rPr>
      </w:pPr>
      <w:r w:rsidRPr="00155168">
        <w:rPr>
          <w:rFonts w:ascii="Times New Roman" w:hAnsi="Times New Roman" w:cs="Times New Roman"/>
          <w:sz w:val="32"/>
          <w:szCs w:val="32"/>
        </w:rPr>
        <w:t>Accelerate Sponsor Placement Workflows</w:t>
      </w:r>
    </w:p>
    <w:p w14:paraId="31A43680" w14:textId="77777777" w:rsidR="00155168" w:rsidRPr="00155168" w:rsidRDefault="00155168" w:rsidP="00155168">
      <w:pPr>
        <w:pStyle w:val="ListParagraph"/>
        <w:jc w:val="both"/>
        <w:rPr>
          <w:rFonts w:ascii="Times New Roman" w:hAnsi="Times New Roman" w:cs="Times New Roman"/>
          <w:sz w:val="32"/>
          <w:szCs w:val="32"/>
        </w:rPr>
      </w:pPr>
      <w:r w:rsidRPr="00155168">
        <w:rPr>
          <w:rFonts w:ascii="Times New Roman" w:hAnsi="Times New Roman" w:cs="Times New Roman"/>
          <w:sz w:val="32"/>
          <w:szCs w:val="32"/>
        </w:rPr>
        <w:t>Efforts should be made to streamline case review and sponsor verification procedures to improve discharge effectiveness and reduce waiting periods.</w:t>
      </w:r>
    </w:p>
    <w:p w14:paraId="03CB9AA7" w14:textId="77777777" w:rsidR="00155168" w:rsidRPr="00155168" w:rsidRDefault="00155168" w:rsidP="00155168">
      <w:pPr>
        <w:pStyle w:val="ListParagraph"/>
        <w:numPr>
          <w:ilvl w:val="0"/>
          <w:numId w:val="14"/>
        </w:numPr>
        <w:jc w:val="both"/>
        <w:rPr>
          <w:rFonts w:ascii="Times New Roman" w:hAnsi="Times New Roman" w:cs="Times New Roman"/>
          <w:sz w:val="32"/>
          <w:szCs w:val="32"/>
        </w:rPr>
      </w:pPr>
      <w:r w:rsidRPr="00155168">
        <w:rPr>
          <w:rFonts w:ascii="Times New Roman" w:hAnsi="Times New Roman" w:cs="Times New Roman"/>
          <w:sz w:val="32"/>
          <w:szCs w:val="32"/>
        </w:rPr>
        <w:t>Implement Real-Time Operational Monitoring</w:t>
      </w:r>
    </w:p>
    <w:p w14:paraId="34F8BD74" w14:textId="77777777" w:rsidR="00155168" w:rsidRPr="00155168" w:rsidRDefault="00155168" w:rsidP="00155168">
      <w:pPr>
        <w:pStyle w:val="ListParagraph"/>
        <w:jc w:val="both"/>
        <w:rPr>
          <w:rFonts w:ascii="Times New Roman" w:hAnsi="Times New Roman" w:cs="Times New Roman"/>
          <w:sz w:val="32"/>
          <w:szCs w:val="32"/>
        </w:rPr>
      </w:pPr>
      <w:r w:rsidRPr="00155168">
        <w:rPr>
          <w:rFonts w:ascii="Times New Roman" w:hAnsi="Times New Roman" w:cs="Times New Roman"/>
          <w:sz w:val="32"/>
          <w:szCs w:val="32"/>
        </w:rPr>
        <w:t>Continuous KPI tracking through dashboard analytics can provide early visibility into operational issues and emerging bottlenecks.</w:t>
      </w:r>
    </w:p>
    <w:p w14:paraId="4588DB3D" w14:textId="77777777" w:rsidR="00155168" w:rsidRPr="00155168" w:rsidRDefault="00155168" w:rsidP="00155168">
      <w:pPr>
        <w:pStyle w:val="ListParagraph"/>
        <w:numPr>
          <w:ilvl w:val="0"/>
          <w:numId w:val="15"/>
        </w:numPr>
        <w:jc w:val="both"/>
        <w:rPr>
          <w:rFonts w:ascii="Times New Roman" w:hAnsi="Times New Roman" w:cs="Times New Roman"/>
          <w:sz w:val="32"/>
          <w:szCs w:val="32"/>
        </w:rPr>
      </w:pPr>
      <w:r w:rsidRPr="00155168">
        <w:rPr>
          <w:rFonts w:ascii="Times New Roman" w:hAnsi="Times New Roman" w:cs="Times New Roman"/>
          <w:sz w:val="32"/>
          <w:szCs w:val="32"/>
        </w:rPr>
        <w:t>Enhance Backlog Management</w:t>
      </w:r>
    </w:p>
    <w:p w14:paraId="2E4F93AB" w14:textId="77777777" w:rsidR="00155168" w:rsidRPr="00155168" w:rsidRDefault="00155168" w:rsidP="00155168">
      <w:pPr>
        <w:pStyle w:val="ListParagraph"/>
        <w:jc w:val="both"/>
        <w:rPr>
          <w:rFonts w:ascii="Times New Roman" w:hAnsi="Times New Roman" w:cs="Times New Roman"/>
          <w:sz w:val="32"/>
          <w:szCs w:val="32"/>
        </w:rPr>
      </w:pPr>
      <w:r w:rsidRPr="00155168">
        <w:rPr>
          <w:rFonts w:ascii="Times New Roman" w:hAnsi="Times New Roman" w:cs="Times New Roman"/>
          <w:sz w:val="32"/>
          <w:szCs w:val="32"/>
        </w:rPr>
        <w:t>Dedicated monitoring of backlog accumulation should be implemented to prevent prolonged case retention and operational congestion.</w:t>
      </w:r>
    </w:p>
    <w:p w14:paraId="3DE0DF2A" w14:textId="77777777" w:rsidR="00155168" w:rsidRPr="00155168" w:rsidRDefault="00155168" w:rsidP="00155168">
      <w:pPr>
        <w:pStyle w:val="ListParagraph"/>
        <w:numPr>
          <w:ilvl w:val="0"/>
          <w:numId w:val="16"/>
        </w:numPr>
        <w:jc w:val="both"/>
        <w:rPr>
          <w:rFonts w:ascii="Times New Roman" w:hAnsi="Times New Roman" w:cs="Times New Roman"/>
          <w:sz w:val="32"/>
          <w:szCs w:val="32"/>
        </w:rPr>
      </w:pPr>
      <w:r w:rsidRPr="00155168">
        <w:rPr>
          <w:rFonts w:ascii="Times New Roman" w:hAnsi="Times New Roman" w:cs="Times New Roman"/>
          <w:sz w:val="32"/>
          <w:szCs w:val="32"/>
        </w:rPr>
        <w:t>Expand Predictive Analytics</w:t>
      </w:r>
    </w:p>
    <w:p w14:paraId="76DE1224" w14:textId="77777777" w:rsidR="00155168" w:rsidRPr="00155168" w:rsidRDefault="00155168" w:rsidP="00155168">
      <w:pPr>
        <w:pStyle w:val="ListParagraph"/>
        <w:jc w:val="both"/>
        <w:rPr>
          <w:rFonts w:ascii="Times New Roman" w:hAnsi="Times New Roman" w:cs="Times New Roman"/>
          <w:sz w:val="32"/>
          <w:szCs w:val="32"/>
        </w:rPr>
      </w:pPr>
      <w:r w:rsidRPr="00155168">
        <w:rPr>
          <w:rFonts w:ascii="Times New Roman" w:hAnsi="Times New Roman" w:cs="Times New Roman"/>
          <w:sz w:val="32"/>
          <w:szCs w:val="32"/>
        </w:rPr>
        <w:t>Forecasting models should be integrated into operational planning processes to support proactive decision-making and resource allocation.</w:t>
      </w:r>
    </w:p>
    <w:p w14:paraId="406ADEA6" w14:textId="77777777" w:rsidR="00155168" w:rsidRPr="00155168" w:rsidRDefault="00155168" w:rsidP="00155168">
      <w:pPr>
        <w:pStyle w:val="ListParagraph"/>
        <w:numPr>
          <w:ilvl w:val="0"/>
          <w:numId w:val="17"/>
        </w:numPr>
        <w:jc w:val="both"/>
        <w:rPr>
          <w:rFonts w:ascii="Times New Roman" w:hAnsi="Times New Roman" w:cs="Times New Roman"/>
          <w:sz w:val="32"/>
          <w:szCs w:val="32"/>
        </w:rPr>
      </w:pPr>
      <w:r w:rsidRPr="00155168">
        <w:rPr>
          <w:rFonts w:ascii="Times New Roman" w:hAnsi="Times New Roman" w:cs="Times New Roman"/>
          <w:sz w:val="32"/>
          <w:szCs w:val="32"/>
        </w:rPr>
        <w:t>Investigate Operational Anomalies</w:t>
      </w:r>
    </w:p>
    <w:p w14:paraId="5EEC4B9D" w14:textId="77777777" w:rsidR="00155168" w:rsidRPr="00155168" w:rsidRDefault="00155168" w:rsidP="00155168">
      <w:pPr>
        <w:pStyle w:val="ListParagraph"/>
        <w:jc w:val="both"/>
        <w:rPr>
          <w:rFonts w:ascii="Times New Roman" w:hAnsi="Times New Roman" w:cs="Times New Roman"/>
          <w:sz w:val="32"/>
          <w:szCs w:val="32"/>
        </w:rPr>
      </w:pPr>
      <w:r w:rsidRPr="00155168">
        <w:rPr>
          <w:rFonts w:ascii="Times New Roman" w:hAnsi="Times New Roman" w:cs="Times New Roman"/>
          <w:sz w:val="32"/>
          <w:szCs w:val="32"/>
        </w:rPr>
        <w:t>Identified anomalies should be reviewed to determine whether they are caused by reporting issues, policy changes, or operational disruptions.</w:t>
      </w:r>
    </w:p>
    <w:p w14:paraId="780785E2" w14:textId="77777777" w:rsidR="00155168" w:rsidRDefault="00155168" w:rsidP="00155168">
      <w:pPr>
        <w:pStyle w:val="ListParagraph"/>
        <w:jc w:val="both"/>
        <w:rPr>
          <w:rFonts w:ascii="Times New Roman" w:hAnsi="Times New Roman" w:cs="Times New Roman"/>
          <w:sz w:val="32"/>
          <w:szCs w:val="32"/>
        </w:rPr>
      </w:pPr>
    </w:p>
    <w:p w14:paraId="7088DB28" w14:textId="77777777" w:rsidR="00155168" w:rsidRDefault="00155168" w:rsidP="00155168">
      <w:pPr>
        <w:pStyle w:val="ListParagraph"/>
        <w:jc w:val="both"/>
        <w:rPr>
          <w:rFonts w:ascii="Times New Roman" w:hAnsi="Times New Roman" w:cs="Times New Roman"/>
          <w:sz w:val="32"/>
          <w:szCs w:val="32"/>
        </w:rPr>
      </w:pPr>
    </w:p>
    <w:p w14:paraId="0CE6370C" w14:textId="77777777" w:rsidR="00155168" w:rsidRDefault="00155168" w:rsidP="00155168">
      <w:pPr>
        <w:pStyle w:val="ListParagraph"/>
        <w:jc w:val="both"/>
        <w:rPr>
          <w:rFonts w:ascii="Times New Roman" w:hAnsi="Times New Roman" w:cs="Times New Roman"/>
          <w:sz w:val="32"/>
          <w:szCs w:val="32"/>
        </w:rPr>
      </w:pPr>
    </w:p>
    <w:p w14:paraId="37A14A2A" w14:textId="77777777" w:rsidR="00155168" w:rsidRDefault="00155168" w:rsidP="00155168">
      <w:pPr>
        <w:pStyle w:val="ListParagraph"/>
        <w:jc w:val="both"/>
        <w:rPr>
          <w:rFonts w:ascii="Times New Roman" w:hAnsi="Times New Roman" w:cs="Times New Roman"/>
          <w:sz w:val="32"/>
          <w:szCs w:val="32"/>
        </w:rPr>
      </w:pPr>
    </w:p>
    <w:p w14:paraId="3DBCF34B" w14:textId="10D898BE" w:rsidR="00155168" w:rsidRDefault="00155168" w:rsidP="00155168">
      <w:pPr>
        <w:pStyle w:val="ListParagraph"/>
        <w:numPr>
          <w:ilvl w:val="0"/>
          <w:numId w:val="4"/>
        </w:numPr>
        <w:jc w:val="center"/>
        <w:rPr>
          <w:rFonts w:ascii="Times New Roman" w:hAnsi="Times New Roman" w:cs="Times New Roman"/>
          <w:b/>
          <w:bCs/>
          <w:sz w:val="48"/>
          <w:szCs w:val="48"/>
        </w:rPr>
      </w:pPr>
      <w:r w:rsidRPr="00155168">
        <w:rPr>
          <w:rFonts w:ascii="Times New Roman" w:hAnsi="Times New Roman" w:cs="Times New Roman"/>
          <w:b/>
          <w:bCs/>
          <w:sz w:val="48"/>
          <w:szCs w:val="48"/>
        </w:rPr>
        <w:lastRenderedPageBreak/>
        <w:t>CONCLUSION</w:t>
      </w:r>
    </w:p>
    <w:p w14:paraId="050E4E25" w14:textId="77777777" w:rsidR="00155168" w:rsidRDefault="00155168" w:rsidP="00155168">
      <w:pPr>
        <w:pStyle w:val="ListParagraph"/>
        <w:jc w:val="center"/>
        <w:rPr>
          <w:rFonts w:ascii="Times New Roman" w:hAnsi="Times New Roman" w:cs="Times New Roman"/>
          <w:sz w:val="28"/>
          <w:szCs w:val="28"/>
        </w:rPr>
      </w:pPr>
    </w:p>
    <w:p w14:paraId="5A3D713F" w14:textId="77777777" w:rsidR="00155168" w:rsidRPr="00155168" w:rsidRDefault="00155168" w:rsidP="00155168">
      <w:pPr>
        <w:pStyle w:val="ListParagraph"/>
        <w:jc w:val="both"/>
        <w:rPr>
          <w:rFonts w:ascii="Times New Roman" w:hAnsi="Times New Roman" w:cs="Times New Roman"/>
          <w:sz w:val="28"/>
          <w:szCs w:val="28"/>
        </w:rPr>
      </w:pPr>
      <w:r w:rsidRPr="00155168">
        <w:rPr>
          <w:rFonts w:ascii="Times New Roman" w:hAnsi="Times New Roman" w:cs="Times New Roman"/>
          <w:sz w:val="28"/>
          <w:szCs w:val="28"/>
        </w:rPr>
        <w:t>This project successfully transformed the UAC dataset from a traditional capacity-monitoring perspective into a process-efficiency and outcome-evaluation framework. Through KPI development, exploratory data analysis, anomaly detection, backlog monitoring, and predictive forecasting, the project provided a comprehensive assessment of operational performance within the care transition pipeline.</w:t>
      </w:r>
    </w:p>
    <w:p w14:paraId="022E6EBC" w14:textId="77777777" w:rsidR="00155168" w:rsidRPr="00155168" w:rsidRDefault="00155168" w:rsidP="00155168">
      <w:pPr>
        <w:pStyle w:val="ListParagraph"/>
        <w:jc w:val="both"/>
        <w:rPr>
          <w:rFonts w:ascii="Times New Roman" w:hAnsi="Times New Roman" w:cs="Times New Roman"/>
          <w:sz w:val="28"/>
          <w:szCs w:val="28"/>
        </w:rPr>
      </w:pPr>
      <w:r w:rsidRPr="00155168">
        <w:rPr>
          <w:rFonts w:ascii="Times New Roman" w:hAnsi="Times New Roman" w:cs="Times New Roman"/>
          <w:sz w:val="28"/>
          <w:szCs w:val="28"/>
        </w:rPr>
        <w:t xml:space="preserve">The </w:t>
      </w:r>
      <w:proofErr w:type="spellStart"/>
      <w:r w:rsidRPr="00155168">
        <w:rPr>
          <w:rFonts w:ascii="Times New Roman" w:hAnsi="Times New Roman" w:cs="Times New Roman"/>
          <w:sz w:val="28"/>
          <w:szCs w:val="28"/>
        </w:rPr>
        <w:t>Streamlit</w:t>
      </w:r>
      <w:proofErr w:type="spellEnd"/>
      <w:r w:rsidRPr="00155168">
        <w:rPr>
          <w:rFonts w:ascii="Times New Roman" w:hAnsi="Times New Roman" w:cs="Times New Roman"/>
          <w:sz w:val="28"/>
          <w:szCs w:val="28"/>
        </w:rPr>
        <w:t xml:space="preserve"> dashboard enables real-time visibility into transfer efficiency, discharge effectiveness, throughput performance, backlog accumulation, and operational stability. The findings demonstrate the value of data-driven analytics in identifying bottlenecks, improving reunification timelines, and supporting evidence-based policy decisions.</w:t>
      </w:r>
    </w:p>
    <w:p w14:paraId="4A5AC48A" w14:textId="77777777" w:rsidR="00155168" w:rsidRPr="00155168" w:rsidRDefault="00155168" w:rsidP="00155168">
      <w:pPr>
        <w:pStyle w:val="ListParagraph"/>
        <w:jc w:val="both"/>
        <w:rPr>
          <w:rFonts w:ascii="Times New Roman" w:hAnsi="Times New Roman" w:cs="Times New Roman"/>
          <w:sz w:val="28"/>
          <w:szCs w:val="28"/>
        </w:rPr>
      </w:pPr>
      <w:r w:rsidRPr="00155168">
        <w:rPr>
          <w:rFonts w:ascii="Times New Roman" w:hAnsi="Times New Roman" w:cs="Times New Roman"/>
          <w:sz w:val="28"/>
          <w:szCs w:val="28"/>
        </w:rPr>
        <w:t>Overall, the project highlights how operational intelligence and process analytics can strengthen child welfare outcomes while improving the efficiency and transparency of the UAC care transition system.</w:t>
      </w:r>
    </w:p>
    <w:p w14:paraId="4B4A6BEF" w14:textId="77777777" w:rsidR="00155168" w:rsidRDefault="00155168" w:rsidP="00155168">
      <w:pPr>
        <w:pStyle w:val="ListParagraph"/>
        <w:jc w:val="both"/>
        <w:rPr>
          <w:rFonts w:ascii="Times New Roman" w:hAnsi="Times New Roman" w:cs="Times New Roman"/>
          <w:sz w:val="28"/>
          <w:szCs w:val="28"/>
        </w:rPr>
      </w:pPr>
    </w:p>
    <w:p w14:paraId="39D464AA" w14:textId="77777777" w:rsidR="00155168" w:rsidRDefault="00155168" w:rsidP="00155168">
      <w:pPr>
        <w:pStyle w:val="ListParagraph"/>
        <w:jc w:val="both"/>
        <w:rPr>
          <w:rFonts w:ascii="Times New Roman" w:hAnsi="Times New Roman" w:cs="Times New Roman"/>
          <w:sz w:val="28"/>
          <w:szCs w:val="28"/>
        </w:rPr>
      </w:pPr>
    </w:p>
    <w:p w14:paraId="789F79C5" w14:textId="77777777" w:rsidR="00155168" w:rsidRDefault="00155168" w:rsidP="00155168">
      <w:pPr>
        <w:pStyle w:val="ListParagraph"/>
        <w:jc w:val="both"/>
        <w:rPr>
          <w:rFonts w:ascii="Times New Roman" w:hAnsi="Times New Roman" w:cs="Times New Roman"/>
          <w:sz w:val="28"/>
          <w:szCs w:val="28"/>
        </w:rPr>
      </w:pPr>
    </w:p>
    <w:p w14:paraId="01337156" w14:textId="77777777" w:rsidR="00155168" w:rsidRDefault="00155168" w:rsidP="00155168">
      <w:pPr>
        <w:pStyle w:val="ListParagraph"/>
        <w:jc w:val="both"/>
        <w:rPr>
          <w:rFonts w:ascii="Times New Roman" w:hAnsi="Times New Roman" w:cs="Times New Roman"/>
          <w:sz w:val="28"/>
          <w:szCs w:val="28"/>
        </w:rPr>
      </w:pPr>
    </w:p>
    <w:p w14:paraId="798E86C4" w14:textId="77777777" w:rsidR="00155168" w:rsidRDefault="00155168" w:rsidP="00155168">
      <w:pPr>
        <w:pStyle w:val="ListParagraph"/>
        <w:jc w:val="both"/>
        <w:rPr>
          <w:rFonts w:ascii="Times New Roman" w:hAnsi="Times New Roman" w:cs="Times New Roman"/>
          <w:sz w:val="28"/>
          <w:szCs w:val="28"/>
        </w:rPr>
      </w:pPr>
    </w:p>
    <w:p w14:paraId="655528BD" w14:textId="77777777" w:rsidR="00155168" w:rsidRDefault="00155168" w:rsidP="00155168">
      <w:pPr>
        <w:pStyle w:val="ListParagraph"/>
        <w:jc w:val="both"/>
        <w:rPr>
          <w:rFonts w:ascii="Times New Roman" w:hAnsi="Times New Roman" w:cs="Times New Roman"/>
          <w:sz w:val="28"/>
          <w:szCs w:val="28"/>
        </w:rPr>
      </w:pPr>
    </w:p>
    <w:p w14:paraId="5D49156D" w14:textId="77777777" w:rsidR="00155168" w:rsidRDefault="00155168" w:rsidP="00155168">
      <w:pPr>
        <w:pStyle w:val="ListParagraph"/>
        <w:jc w:val="both"/>
        <w:rPr>
          <w:rFonts w:ascii="Times New Roman" w:hAnsi="Times New Roman" w:cs="Times New Roman"/>
          <w:sz w:val="28"/>
          <w:szCs w:val="28"/>
        </w:rPr>
      </w:pPr>
    </w:p>
    <w:p w14:paraId="2BD87938" w14:textId="77777777" w:rsidR="00155168" w:rsidRDefault="00155168" w:rsidP="00155168">
      <w:pPr>
        <w:pStyle w:val="ListParagraph"/>
        <w:jc w:val="both"/>
        <w:rPr>
          <w:rFonts w:ascii="Times New Roman" w:hAnsi="Times New Roman" w:cs="Times New Roman"/>
          <w:sz w:val="28"/>
          <w:szCs w:val="28"/>
        </w:rPr>
      </w:pPr>
    </w:p>
    <w:p w14:paraId="1982DAD7" w14:textId="77777777" w:rsidR="00155168" w:rsidRDefault="00155168" w:rsidP="00155168">
      <w:pPr>
        <w:pStyle w:val="ListParagraph"/>
        <w:jc w:val="both"/>
        <w:rPr>
          <w:rFonts w:ascii="Times New Roman" w:hAnsi="Times New Roman" w:cs="Times New Roman"/>
          <w:sz w:val="28"/>
          <w:szCs w:val="28"/>
        </w:rPr>
      </w:pPr>
    </w:p>
    <w:p w14:paraId="72557D23" w14:textId="77777777" w:rsidR="00155168" w:rsidRDefault="00155168" w:rsidP="00155168">
      <w:pPr>
        <w:pStyle w:val="ListParagraph"/>
        <w:jc w:val="both"/>
        <w:rPr>
          <w:rFonts w:ascii="Times New Roman" w:hAnsi="Times New Roman" w:cs="Times New Roman"/>
          <w:sz w:val="28"/>
          <w:szCs w:val="28"/>
        </w:rPr>
      </w:pPr>
    </w:p>
    <w:p w14:paraId="49EB8572" w14:textId="77777777" w:rsidR="00155168" w:rsidRDefault="00155168" w:rsidP="00155168">
      <w:pPr>
        <w:pStyle w:val="ListParagraph"/>
        <w:jc w:val="both"/>
        <w:rPr>
          <w:rFonts w:ascii="Times New Roman" w:hAnsi="Times New Roman" w:cs="Times New Roman"/>
          <w:sz w:val="28"/>
          <w:szCs w:val="28"/>
        </w:rPr>
      </w:pPr>
    </w:p>
    <w:p w14:paraId="0FCB89EA" w14:textId="77777777" w:rsidR="00155168" w:rsidRDefault="00155168" w:rsidP="00155168">
      <w:pPr>
        <w:pStyle w:val="ListParagraph"/>
        <w:jc w:val="both"/>
        <w:rPr>
          <w:rFonts w:ascii="Times New Roman" w:hAnsi="Times New Roman" w:cs="Times New Roman"/>
          <w:sz w:val="28"/>
          <w:szCs w:val="28"/>
        </w:rPr>
      </w:pPr>
    </w:p>
    <w:p w14:paraId="7434AF56" w14:textId="77777777" w:rsidR="00155168" w:rsidRDefault="00155168" w:rsidP="00155168">
      <w:pPr>
        <w:pStyle w:val="ListParagraph"/>
        <w:jc w:val="both"/>
        <w:rPr>
          <w:rFonts w:ascii="Times New Roman" w:hAnsi="Times New Roman" w:cs="Times New Roman"/>
          <w:sz w:val="28"/>
          <w:szCs w:val="28"/>
        </w:rPr>
      </w:pPr>
    </w:p>
    <w:p w14:paraId="7EC2056A" w14:textId="77777777" w:rsidR="00155168" w:rsidRDefault="00155168" w:rsidP="00155168">
      <w:pPr>
        <w:pStyle w:val="ListParagraph"/>
        <w:jc w:val="both"/>
        <w:rPr>
          <w:rFonts w:ascii="Times New Roman" w:hAnsi="Times New Roman" w:cs="Times New Roman"/>
          <w:sz w:val="28"/>
          <w:szCs w:val="28"/>
        </w:rPr>
      </w:pPr>
    </w:p>
    <w:p w14:paraId="3F6F6550" w14:textId="77777777" w:rsidR="00155168" w:rsidRDefault="00155168" w:rsidP="00155168">
      <w:pPr>
        <w:pStyle w:val="ListParagraph"/>
        <w:jc w:val="both"/>
        <w:rPr>
          <w:rFonts w:ascii="Times New Roman" w:hAnsi="Times New Roman" w:cs="Times New Roman"/>
          <w:sz w:val="28"/>
          <w:szCs w:val="28"/>
        </w:rPr>
      </w:pPr>
    </w:p>
    <w:p w14:paraId="090385F9" w14:textId="77777777" w:rsidR="00155168" w:rsidRDefault="00155168" w:rsidP="00155168">
      <w:pPr>
        <w:pStyle w:val="ListParagraph"/>
        <w:jc w:val="both"/>
        <w:rPr>
          <w:rFonts w:ascii="Times New Roman" w:hAnsi="Times New Roman" w:cs="Times New Roman"/>
          <w:sz w:val="28"/>
          <w:szCs w:val="28"/>
        </w:rPr>
      </w:pPr>
    </w:p>
    <w:p w14:paraId="534BC944" w14:textId="77777777" w:rsidR="00155168" w:rsidRDefault="00155168" w:rsidP="00155168">
      <w:pPr>
        <w:pStyle w:val="ListParagraph"/>
        <w:jc w:val="both"/>
        <w:rPr>
          <w:rFonts w:ascii="Times New Roman" w:hAnsi="Times New Roman" w:cs="Times New Roman"/>
          <w:sz w:val="28"/>
          <w:szCs w:val="28"/>
        </w:rPr>
      </w:pPr>
    </w:p>
    <w:p w14:paraId="32F86A18" w14:textId="77777777" w:rsidR="00155168" w:rsidRDefault="00155168" w:rsidP="00155168">
      <w:pPr>
        <w:pStyle w:val="ListParagraph"/>
        <w:jc w:val="both"/>
        <w:rPr>
          <w:rFonts w:ascii="Times New Roman" w:hAnsi="Times New Roman" w:cs="Times New Roman"/>
          <w:sz w:val="28"/>
          <w:szCs w:val="28"/>
        </w:rPr>
      </w:pPr>
    </w:p>
    <w:p w14:paraId="61AE2B1F" w14:textId="77777777" w:rsidR="00155168" w:rsidRDefault="00155168" w:rsidP="00155168">
      <w:pPr>
        <w:pStyle w:val="ListParagraph"/>
        <w:jc w:val="both"/>
        <w:rPr>
          <w:rFonts w:ascii="Times New Roman" w:hAnsi="Times New Roman" w:cs="Times New Roman"/>
          <w:sz w:val="28"/>
          <w:szCs w:val="28"/>
        </w:rPr>
      </w:pPr>
    </w:p>
    <w:p w14:paraId="450EA129" w14:textId="77777777" w:rsidR="00155168" w:rsidRDefault="00155168" w:rsidP="00155168">
      <w:pPr>
        <w:pStyle w:val="ListParagraph"/>
        <w:jc w:val="both"/>
        <w:rPr>
          <w:rFonts w:ascii="Times New Roman" w:hAnsi="Times New Roman" w:cs="Times New Roman"/>
          <w:sz w:val="28"/>
          <w:szCs w:val="28"/>
        </w:rPr>
      </w:pPr>
    </w:p>
    <w:p w14:paraId="68C619D4" w14:textId="5285267E" w:rsidR="00155168" w:rsidRDefault="00155168" w:rsidP="00155168">
      <w:pPr>
        <w:pStyle w:val="ListParagraph"/>
        <w:numPr>
          <w:ilvl w:val="0"/>
          <w:numId w:val="4"/>
        </w:numPr>
        <w:jc w:val="center"/>
        <w:rPr>
          <w:rFonts w:ascii="Times New Roman" w:hAnsi="Times New Roman" w:cs="Times New Roman"/>
          <w:b/>
          <w:bCs/>
          <w:sz w:val="48"/>
          <w:szCs w:val="48"/>
        </w:rPr>
      </w:pPr>
      <w:r w:rsidRPr="00155168">
        <w:rPr>
          <w:rFonts w:ascii="Times New Roman" w:hAnsi="Times New Roman" w:cs="Times New Roman"/>
          <w:b/>
          <w:bCs/>
          <w:sz w:val="48"/>
          <w:szCs w:val="48"/>
        </w:rPr>
        <w:lastRenderedPageBreak/>
        <w:t>REFERENCES</w:t>
      </w:r>
    </w:p>
    <w:p w14:paraId="46CA1B46" w14:textId="77777777" w:rsidR="00155168" w:rsidRDefault="00155168" w:rsidP="00155168">
      <w:pPr>
        <w:pStyle w:val="ListParagraph"/>
        <w:rPr>
          <w:rFonts w:ascii="Times New Roman" w:hAnsi="Times New Roman" w:cs="Times New Roman"/>
          <w:b/>
          <w:bCs/>
          <w:sz w:val="48"/>
          <w:szCs w:val="48"/>
        </w:rPr>
      </w:pPr>
    </w:p>
    <w:p w14:paraId="0E8F8F0F" w14:textId="77777777" w:rsidR="00155168" w:rsidRPr="00155168" w:rsidRDefault="00155168" w:rsidP="00155168">
      <w:pPr>
        <w:pStyle w:val="ListParagraph"/>
        <w:jc w:val="both"/>
        <w:rPr>
          <w:rFonts w:ascii="Times New Roman" w:hAnsi="Times New Roman" w:cs="Times New Roman"/>
          <w:sz w:val="28"/>
          <w:szCs w:val="28"/>
        </w:rPr>
      </w:pPr>
      <w:r w:rsidRPr="00155168">
        <w:rPr>
          <w:rFonts w:ascii="Times New Roman" w:hAnsi="Times New Roman" w:cs="Times New Roman"/>
          <w:sz w:val="28"/>
          <w:szCs w:val="28"/>
        </w:rPr>
        <w:t>1. U.S. Department of Health and Human Services (HHS)</w:t>
      </w:r>
    </w:p>
    <w:p w14:paraId="346FEA1F" w14:textId="77777777" w:rsidR="00155168" w:rsidRPr="00155168" w:rsidRDefault="00155168" w:rsidP="00155168">
      <w:pPr>
        <w:pStyle w:val="ListParagraph"/>
        <w:jc w:val="both"/>
        <w:rPr>
          <w:rFonts w:ascii="Times New Roman" w:hAnsi="Times New Roman" w:cs="Times New Roman"/>
          <w:sz w:val="28"/>
          <w:szCs w:val="28"/>
        </w:rPr>
      </w:pPr>
    </w:p>
    <w:p w14:paraId="44757F87" w14:textId="77777777" w:rsidR="00155168" w:rsidRPr="00155168" w:rsidRDefault="00155168" w:rsidP="00155168">
      <w:pPr>
        <w:pStyle w:val="ListParagraph"/>
        <w:jc w:val="both"/>
        <w:rPr>
          <w:rFonts w:ascii="Times New Roman" w:hAnsi="Times New Roman" w:cs="Times New Roman"/>
          <w:sz w:val="28"/>
          <w:szCs w:val="28"/>
        </w:rPr>
      </w:pPr>
      <w:r w:rsidRPr="00155168">
        <w:rPr>
          <w:rFonts w:ascii="Times New Roman" w:hAnsi="Times New Roman" w:cs="Times New Roman"/>
          <w:sz w:val="28"/>
          <w:szCs w:val="28"/>
        </w:rPr>
        <w:t>2. Unified Mentorship Internship Program Dataset</w:t>
      </w:r>
    </w:p>
    <w:p w14:paraId="6AAA36D5" w14:textId="77777777" w:rsidR="00155168" w:rsidRPr="00155168" w:rsidRDefault="00155168" w:rsidP="00155168">
      <w:pPr>
        <w:pStyle w:val="ListParagraph"/>
        <w:jc w:val="both"/>
        <w:rPr>
          <w:rFonts w:ascii="Times New Roman" w:hAnsi="Times New Roman" w:cs="Times New Roman"/>
          <w:sz w:val="28"/>
          <w:szCs w:val="28"/>
        </w:rPr>
      </w:pPr>
    </w:p>
    <w:p w14:paraId="1F066C96" w14:textId="77777777" w:rsidR="00155168" w:rsidRPr="00155168" w:rsidRDefault="00155168" w:rsidP="00155168">
      <w:pPr>
        <w:pStyle w:val="ListParagraph"/>
        <w:jc w:val="both"/>
        <w:rPr>
          <w:rFonts w:ascii="Times New Roman" w:hAnsi="Times New Roman" w:cs="Times New Roman"/>
          <w:sz w:val="28"/>
          <w:szCs w:val="28"/>
        </w:rPr>
      </w:pPr>
      <w:r w:rsidRPr="00155168">
        <w:rPr>
          <w:rFonts w:ascii="Times New Roman" w:hAnsi="Times New Roman" w:cs="Times New Roman"/>
          <w:sz w:val="28"/>
          <w:szCs w:val="28"/>
        </w:rPr>
        <w:t>3. Python Documentation</w:t>
      </w:r>
    </w:p>
    <w:p w14:paraId="54807CD9" w14:textId="77777777" w:rsidR="00155168" w:rsidRPr="00155168" w:rsidRDefault="00155168" w:rsidP="00155168">
      <w:pPr>
        <w:pStyle w:val="ListParagraph"/>
        <w:jc w:val="both"/>
        <w:rPr>
          <w:rFonts w:ascii="Times New Roman" w:hAnsi="Times New Roman" w:cs="Times New Roman"/>
          <w:sz w:val="28"/>
          <w:szCs w:val="28"/>
        </w:rPr>
      </w:pPr>
    </w:p>
    <w:p w14:paraId="6042802C" w14:textId="77777777" w:rsidR="00155168" w:rsidRPr="00155168" w:rsidRDefault="00155168" w:rsidP="00155168">
      <w:pPr>
        <w:pStyle w:val="ListParagraph"/>
        <w:jc w:val="both"/>
        <w:rPr>
          <w:rFonts w:ascii="Times New Roman" w:hAnsi="Times New Roman" w:cs="Times New Roman"/>
          <w:sz w:val="28"/>
          <w:szCs w:val="28"/>
        </w:rPr>
      </w:pPr>
      <w:r w:rsidRPr="00155168">
        <w:rPr>
          <w:rFonts w:ascii="Times New Roman" w:hAnsi="Times New Roman" w:cs="Times New Roman"/>
          <w:sz w:val="28"/>
          <w:szCs w:val="28"/>
        </w:rPr>
        <w:t>4. Pandas Documentation</w:t>
      </w:r>
    </w:p>
    <w:p w14:paraId="723C1509" w14:textId="77777777" w:rsidR="00155168" w:rsidRPr="00155168" w:rsidRDefault="00155168" w:rsidP="00155168">
      <w:pPr>
        <w:pStyle w:val="ListParagraph"/>
        <w:jc w:val="both"/>
        <w:rPr>
          <w:rFonts w:ascii="Times New Roman" w:hAnsi="Times New Roman" w:cs="Times New Roman"/>
          <w:sz w:val="28"/>
          <w:szCs w:val="28"/>
        </w:rPr>
      </w:pPr>
    </w:p>
    <w:p w14:paraId="0600008B" w14:textId="77777777" w:rsidR="00155168" w:rsidRPr="00155168" w:rsidRDefault="00155168" w:rsidP="00155168">
      <w:pPr>
        <w:pStyle w:val="ListParagraph"/>
        <w:jc w:val="both"/>
        <w:rPr>
          <w:rFonts w:ascii="Times New Roman" w:hAnsi="Times New Roman" w:cs="Times New Roman"/>
          <w:sz w:val="28"/>
          <w:szCs w:val="28"/>
        </w:rPr>
      </w:pPr>
      <w:r w:rsidRPr="00155168">
        <w:rPr>
          <w:rFonts w:ascii="Times New Roman" w:hAnsi="Times New Roman" w:cs="Times New Roman"/>
          <w:sz w:val="28"/>
          <w:szCs w:val="28"/>
        </w:rPr>
        <w:t xml:space="preserve">5. </w:t>
      </w:r>
      <w:proofErr w:type="spellStart"/>
      <w:r w:rsidRPr="00155168">
        <w:rPr>
          <w:rFonts w:ascii="Times New Roman" w:hAnsi="Times New Roman" w:cs="Times New Roman"/>
          <w:sz w:val="28"/>
          <w:szCs w:val="28"/>
        </w:rPr>
        <w:t>Streamlit</w:t>
      </w:r>
      <w:proofErr w:type="spellEnd"/>
      <w:r w:rsidRPr="00155168">
        <w:rPr>
          <w:rFonts w:ascii="Times New Roman" w:hAnsi="Times New Roman" w:cs="Times New Roman"/>
          <w:sz w:val="28"/>
          <w:szCs w:val="28"/>
        </w:rPr>
        <w:t xml:space="preserve"> Documentation</w:t>
      </w:r>
    </w:p>
    <w:p w14:paraId="49219B27" w14:textId="77777777" w:rsidR="00155168" w:rsidRPr="00155168" w:rsidRDefault="00155168" w:rsidP="00155168">
      <w:pPr>
        <w:pStyle w:val="ListParagraph"/>
        <w:jc w:val="both"/>
        <w:rPr>
          <w:rFonts w:ascii="Times New Roman" w:hAnsi="Times New Roman" w:cs="Times New Roman"/>
          <w:sz w:val="28"/>
          <w:szCs w:val="28"/>
        </w:rPr>
      </w:pPr>
    </w:p>
    <w:p w14:paraId="294A0C06" w14:textId="77777777" w:rsidR="00155168" w:rsidRPr="00155168" w:rsidRDefault="00155168" w:rsidP="00155168">
      <w:pPr>
        <w:pStyle w:val="ListParagraph"/>
        <w:jc w:val="both"/>
        <w:rPr>
          <w:rFonts w:ascii="Times New Roman" w:hAnsi="Times New Roman" w:cs="Times New Roman"/>
          <w:sz w:val="28"/>
          <w:szCs w:val="28"/>
        </w:rPr>
      </w:pPr>
      <w:r w:rsidRPr="00155168">
        <w:rPr>
          <w:rFonts w:ascii="Times New Roman" w:hAnsi="Times New Roman" w:cs="Times New Roman"/>
          <w:sz w:val="28"/>
          <w:szCs w:val="28"/>
        </w:rPr>
        <w:t>6. Plotly Documentation</w:t>
      </w:r>
    </w:p>
    <w:p w14:paraId="18BC0864" w14:textId="77777777" w:rsidR="00155168" w:rsidRPr="00155168" w:rsidRDefault="00155168" w:rsidP="00155168">
      <w:pPr>
        <w:pStyle w:val="ListParagraph"/>
        <w:jc w:val="both"/>
        <w:rPr>
          <w:rFonts w:ascii="Times New Roman" w:hAnsi="Times New Roman" w:cs="Times New Roman"/>
          <w:sz w:val="28"/>
          <w:szCs w:val="28"/>
        </w:rPr>
      </w:pPr>
    </w:p>
    <w:p w14:paraId="1EEEC7B9" w14:textId="009A9F60" w:rsidR="00155168" w:rsidRPr="00155168" w:rsidRDefault="00155168" w:rsidP="00155168">
      <w:pPr>
        <w:pStyle w:val="ListParagraph"/>
        <w:jc w:val="both"/>
        <w:rPr>
          <w:rFonts w:ascii="Times New Roman" w:hAnsi="Times New Roman" w:cs="Times New Roman"/>
          <w:sz w:val="28"/>
          <w:szCs w:val="28"/>
        </w:rPr>
      </w:pPr>
      <w:r w:rsidRPr="00155168">
        <w:rPr>
          <w:rFonts w:ascii="Times New Roman" w:hAnsi="Times New Roman" w:cs="Times New Roman"/>
          <w:sz w:val="28"/>
          <w:szCs w:val="28"/>
        </w:rPr>
        <w:t>7. Prophet Forecasting Documentation</w:t>
      </w:r>
    </w:p>
    <w:sectPr w:rsidR="00155168" w:rsidRPr="00155168" w:rsidSect="00CE5298">
      <w:footerReference w:type="default" r:id="rId1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C948D" w14:textId="77777777" w:rsidR="00A6556A" w:rsidRDefault="00A6556A" w:rsidP="00CE5298">
      <w:pPr>
        <w:spacing w:after="0" w:line="240" w:lineRule="auto"/>
      </w:pPr>
      <w:r>
        <w:separator/>
      </w:r>
    </w:p>
  </w:endnote>
  <w:endnote w:type="continuationSeparator" w:id="0">
    <w:p w14:paraId="1E7418D2" w14:textId="77777777" w:rsidR="00A6556A" w:rsidRDefault="00A6556A" w:rsidP="00CE5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332636"/>
      <w:docPartObj>
        <w:docPartGallery w:val="Page Numbers (Bottom of Page)"/>
        <w:docPartUnique/>
      </w:docPartObj>
    </w:sdtPr>
    <w:sdtEndPr>
      <w:rPr>
        <w:noProof/>
      </w:rPr>
    </w:sdtEndPr>
    <w:sdtContent>
      <w:p w14:paraId="15E1BADF" w14:textId="573A67EC" w:rsidR="00CE5298" w:rsidRDefault="00CE52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1DDB2F" w14:textId="77777777" w:rsidR="00CE5298" w:rsidRDefault="00CE52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6EC22" w14:textId="77777777" w:rsidR="00A6556A" w:rsidRDefault="00A6556A" w:rsidP="00CE5298">
      <w:pPr>
        <w:spacing w:after="0" w:line="240" w:lineRule="auto"/>
      </w:pPr>
      <w:r>
        <w:separator/>
      </w:r>
    </w:p>
  </w:footnote>
  <w:footnote w:type="continuationSeparator" w:id="0">
    <w:p w14:paraId="3D076ABE" w14:textId="77777777" w:rsidR="00A6556A" w:rsidRDefault="00A6556A" w:rsidP="00CE52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4D35"/>
    <w:multiLevelType w:val="multilevel"/>
    <w:tmpl w:val="441EBE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212757"/>
    <w:multiLevelType w:val="multilevel"/>
    <w:tmpl w:val="4F34DD9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C35DEC"/>
    <w:multiLevelType w:val="multilevel"/>
    <w:tmpl w:val="DBD03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D87418"/>
    <w:multiLevelType w:val="multilevel"/>
    <w:tmpl w:val="1E0AD7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E73B0F"/>
    <w:multiLevelType w:val="multilevel"/>
    <w:tmpl w:val="E12C0F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FB5141"/>
    <w:multiLevelType w:val="multilevel"/>
    <w:tmpl w:val="E51042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4C40F6"/>
    <w:multiLevelType w:val="multilevel"/>
    <w:tmpl w:val="A7029A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BE0179"/>
    <w:multiLevelType w:val="multilevel"/>
    <w:tmpl w:val="D932E134"/>
    <w:lvl w:ilvl="0">
      <w:start w:val="3"/>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AB02EF"/>
    <w:multiLevelType w:val="multilevel"/>
    <w:tmpl w:val="64B86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B701A8"/>
    <w:multiLevelType w:val="multilevel"/>
    <w:tmpl w:val="781ADB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A60FA7"/>
    <w:multiLevelType w:val="multilevel"/>
    <w:tmpl w:val="512A06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54301D"/>
    <w:multiLevelType w:val="multilevel"/>
    <w:tmpl w:val="135E4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5065B2"/>
    <w:multiLevelType w:val="multilevel"/>
    <w:tmpl w:val="351844F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7C5AAD"/>
    <w:multiLevelType w:val="multilevel"/>
    <w:tmpl w:val="D500EA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B04E57"/>
    <w:multiLevelType w:val="multilevel"/>
    <w:tmpl w:val="4C500F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0F5BA0"/>
    <w:multiLevelType w:val="hybridMultilevel"/>
    <w:tmpl w:val="0EF07068"/>
    <w:lvl w:ilvl="0" w:tplc="D554A504">
      <w:start w:val="1"/>
      <w:numFmt w:val="decimal"/>
      <w:lvlText w:val="%1."/>
      <w:lvlJc w:val="left"/>
      <w:pPr>
        <w:ind w:left="840" w:hanging="4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C63714A"/>
    <w:multiLevelType w:val="multilevel"/>
    <w:tmpl w:val="081A41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7114593">
    <w:abstractNumId w:val="2"/>
  </w:num>
  <w:num w:numId="2" w16cid:durableId="2006008038">
    <w:abstractNumId w:val="15"/>
  </w:num>
  <w:num w:numId="3" w16cid:durableId="2059279496">
    <w:abstractNumId w:val="1"/>
  </w:num>
  <w:num w:numId="4" w16cid:durableId="1850560445">
    <w:abstractNumId w:val="7"/>
  </w:num>
  <w:num w:numId="5" w16cid:durableId="1347635068">
    <w:abstractNumId w:val="11"/>
  </w:num>
  <w:num w:numId="6" w16cid:durableId="1658728461">
    <w:abstractNumId w:val="5"/>
  </w:num>
  <w:num w:numId="7" w16cid:durableId="1559777333">
    <w:abstractNumId w:val="3"/>
  </w:num>
  <w:num w:numId="8" w16cid:durableId="725110387">
    <w:abstractNumId w:val="13"/>
  </w:num>
  <w:num w:numId="9" w16cid:durableId="721948043">
    <w:abstractNumId w:val="14"/>
  </w:num>
  <w:num w:numId="10" w16cid:durableId="1347561876">
    <w:abstractNumId w:val="9"/>
  </w:num>
  <w:num w:numId="11" w16cid:durableId="1156461605">
    <w:abstractNumId w:val="12"/>
  </w:num>
  <w:num w:numId="12" w16cid:durableId="883057156">
    <w:abstractNumId w:val="8"/>
  </w:num>
  <w:num w:numId="13" w16cid:durableId="1007945077">
    <w:abstractNumId w:val="16"/>
  </w:num>
  <w:num w:numId="14" w16cid:durableId="1502314305">
    <w:abstractNumId w:val="0"/>
  </w:num>
  <w:num w:numId="15" w16cid:durableId="1206138633">
    <w:abstractNumId w:val="10"/>
  </w:num>
  <w:num w:numId="16" w16cid:durableId="1328169091">
    <w:abstractNumId w:val="6"/>
  </w:num>
  <w:num w:numId="17" w16cid:durableId="21273072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50D"/>
    <w:rsid w:val="000A550D"/>
    <w:rsid w:val="00155168"/>
    <w:rsid w:val="00455685"/>
    <w:rsid w:val="00575B6B"/>
    <w:rsid w:val="00660767"/>
    <w:rsid w:val="008161D2"/>
    <w:rsid w:val="008E5295"/>
    <w:rsid w:val="00A6556A"/>
    <w:rsid w:val="00B32317"/>
    <w:rsid w:val="00B72188"/>
    <w:rsid w:val="00B84C70"/>
    <w:rsid w:val="00CE5298"/>
    <w:rsid w:val="00D66A7B"/>
    <w:rsid w:val="00DE2C40"/>
    <w:rsid w:val="00E75741"/>
    <w:rsid w:val="00F337C4"/>
    <w:rsid w:val="00F969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DCE75"/>
  <w15:chartTrackingRefBased/>
  <w15:docId w15:val="{301297F3-02B9-42E7-8B47-150803F15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5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A55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5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5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5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5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A55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5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5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5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50D"/>
    <w:rPr>
      <w:rFonts w:eastAsiaTheme="majorEastAsia" w:cstheme="majorBidi"/>
      <w:color w:val="272727" w:themeColor="text1" w:themeTint="D8"/>
    </w:rPr>
  </w:style>
  <w:style w:type="paragraph" w:styleId="Title">
    <w:name w:val="Title"/>
    <w:basedOn w:val="Normal"/>
    <w:next w:val="Normal"/>
    <w:link w:val="TitleChar"/>
    <w:uiPriority w:val="10"/>
    <w:qFormat/>
    <w:rsid w:val="000A5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50D"/>
    <w:pPr>
      <w:spacing w:before="160"/>
      <w:jc w:val="center"/>
    </w:pPr>
    <w:rPr>
      <w:i/>
      <w:iCs/>
      <w:color w:val="404040" w:themeColor="text1" w:themeTint="BF"/>
    </w:rPr>
  </w:style>
  <w:style w:type="character" w:customStyle="1" w:styleId="QuoteChar">
    <w:name w:val="Quote Char"/>
    <w:basedOn w:val="DefaultParagraphFont"/>
    <w:link w:val="Quote"/>
    <w:uiPriority w:val="29"/>
    <w:rsid w:val="000A550D"/>
    <w:rPr>
      <w:i/>
      <w:iCs/>
      <w:color w:val="404040" w:themeColor="text1" w:themeTint="BF"/>
    </w:rPr>
  </w:style>
  <w:style w:type="paragraph" w:styleId="ListParagraph">
    <w:name w:val="List Paragraph"/>
    <w:basedOn w:val="Normal"/>
    <w:uiPriority w:val="34"/>
    <w:qFormat/>
    <w:rsid w:val="000A550D"/>
    <w:pPr>
      <w:ind w:left="720"/>
      <w:contextualSpacing/>
    </w:pPr>
  </w:style>
  <w:style w:type="character" w:styleId="IntenseEmphasis">
    <w:name w:val="Intense Emphasis"/>
    <w:basedOn w:val="DefaultParagraphFont"/>
    <w:uiPriority w:val="21"/>
    <w:qFormat/>
    <w:rsid w:val="000A550D"/>
    <w:rPr>
      <w:i/>
      <w:iCs/>
      <w:color w:val="2F5496" w:themeColor="accent1" w:themeShade="BF"/>
    </w:rPr>
  </w:style>
  <w:style w:type="paragraph" w:styleId="IntenseQuote">
    <w:name w:val="Intense Quote"/>
    <w:basedOn w:val="Normal"/>
    <w:next w:val="Normal"/>
    <w:link w:val="IntenseQuoteChar"/>
    <w:uiPriority w:val="30"/>
    <w:qFormat/>
    <w:rsid w:val="000A55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50D"/>
    <w:rPr>
      <w:i/>
      <w:iCs/>
      <w:color w:val="2F5496" w:themeColor="accent1" w:themeShade="BF"/>
    </w:rPr>
  </w:style>
  <w:style w:type="character" w:styleId="IntenseReference">
    <w:name w:val="Intense Reference"/>
    <w:basedOn w:val="DefaultParagraphFont"/>
    <w:uiPriority w:val="32"/>
    <w:qFormat/>
    <w:rsid w:val="000A550D"/>
    <w:rPr>
      <w:b/>
      <w:bCs/>
      <w:smallCaps/>
      <w:color w:val="2F5496" w:themeColor="accent1" w:themeShade="BF"/>
      <w:spacing w:val="5"/>
    </w:rPr>
  </w:style>
  <w:style w:type="paragraph" w:styleId="NoSpacing">
    <w:name w:val="No Spacing"/>
    <w:link w:val="NoSpacingChar"/>
    <w:uiPriority w:val="1"/>
    <w:qFormat/>
    <w:rsid w:val="008E529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E5295"/>
    <w:rPr>
      <w:rFonts w:eastAsiaTheme="minorEastAsia"/>
      <w:kern w:val="0"/>
      <w:sz w:val="22"/>
      <w:szCs w:val="22"/>
      <w:lang w:val="en-US"/>
      <w14:ligatures w14:val="none"/>
    </w:rPr>
  </w:style>
  <w:style w:type="table" w:styleId="TableGrid">
    <w:name w:val="Table Grid"/>
    <w:basedOn w:val="TableNormal"/>
    <w:uiPriority w:val="39"/>
    <w:rsid w:val="00F337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55168"/>
    <w:rPr>
      <w:rFonts w:ascii="Times New Roman" w:hAnsi="Times New Roman" w:cs="Times New Roman"/>
    </w:rPr>
  </w:style>
  <w:style w:type="paragraph" w:styleId="Header">
    <w:name w:val="header"/>
    <w:basedOn w:val="Normal"/>
    <w:link w:val="HeaderChar"/>
    <w:uiPriority w:val="99"/>
    <w:unhideWhenUsed/>
    <w:rsid w:val="00CE52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5298"/>
  </w:style>
  <w:style w:type="paragraph" w:styleId="Footer">
    <w:name w:val="footer"/>
    <w:basedOn w:val="Normal"/>
    <w:link w:val="FooterChar"/>
    <w:uiPriority w:val="99"/>
    <w:unhideWhenUsed/>
    <w:rsid w:val="00CE52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52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 Process Efficiency and Outcome Evaluation Framework for the U.S. Department of Health and Human Services (HHS)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0E1DB3F-7A0C-4722-9516-E83FC9806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21</Pages>
  <Words>2597</Words>
  <Characters>14809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Unified Mentorship Internship Program</dc:title>
  <dc:subject/>
  <dc:creator>Damini Suryavanshi</dc:creator>
  <cp:keywords/>
  <dc:description/>
  <cp:lastModifiedBy>Damini Suryavanshi</cp:lastModifiedBy>
  <cp:revision>6</cp:revision>
  <cp:lastPrinted>2026-05-31T11:48:00Z</cp:lastPrinted>
  <dcterms:created xsi:type="dcterms:W3CDTF">2026-05-29T10:52:00Z</dcterms:created>
  <dcterms:modified xsi:type="dcterms:W3CDTF">2026-05-31T11:50:00Z</dcterms:modified>
</cp:coreProperties>
</file>