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676E1" w14:textId="77777777" w:rsidR="00440502" w:rsidRDefault="00440502" w:rsidP="00440502">
      <w:pPr>
        <w:rPr>
          <w:u w:val="single"/>
        </w:rPr>
      </w:pPr>
      <w:r w:rsidRPr="00440502">
        <w:rPr>
          <w:u w:val="single"/>
        </w:rPr>
        <w:t xml:space="preserve">View </w:t>
      </w:r>
      <w:r>
        <w:rPr>
          <w:u w:val="single"/>
        </w:rPr>
        <w:t>Popular Sites</w:t>
      </w:r>
    </w:p>
    <w:p w14:paraId="0EEB80F7" w14:textId="77777777" w:rsidR="00440502" w:rsidRDefault="00440502" w:rsidP="004405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502">
        <w:rPr>
          <w:rFonts w:ascii="Arial" w:eastAsia="Times New Roman" w:hAnsi="Arial" w:cs="Arial"/>
          <w:color w:val="000000"/>
          <w:sz w:val="20"/>
          <w:szCs w:val="20"/>
        </w:rPr>
        <w:t>Task Decomposition</w:t>
      </w:r>
    </w:p>
    <w:p w14:paraId="7BBF3481" w14:textId="77777777" w:rsidR="00440502" w:rsidRPr="00440502" w:rsidRDefault="00440502" w:rsidP="00440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E4294" w14:textId="77777777" w:rsidR="00440502" w:rsidRPr="00440502" w:rsidRDefault="00440502" w:rsidP="004405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>Lock Types:</w:t>
      </w:r>
      <w:r w:rsidRPr="00440502">
        <w:rPr>
          <w:rFonts w:ascii="Arial" w:eastAsia="Times New Roman" w:hAnsi="Arial" w:cs="Arial"/>
          <w:color w:val="000000"/>
          <w:sz w:val="16"/>
          <w:szCs w:val="16"/>
        </w:rPr>
        <w:t xml:space="preserve"> Read-only on User</w:t>
      </w:r>
    </w:p>
    <w:p w14:paraId="625D2292" w14:textId="77777777" w:rsidR="00440502" w:rsidRPr="00440502" w:rsidRDefault="00440502" w:rsidP="004405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Number of Locks: </w:t>
      </w:r>
      <w:r w:rsidR="000A6FDF" w:rsidRPr="000A6FDF">
        <w:rPr>
          <w:rFonts w:ascii="Arial" w:eastAsia="Times New Roman" w:hAnsi="Arial" w:cs="Arial"/>
          <w:color w:val="000000"/>
          <w:sz w:val="16"/>
          <w:szCs w:val="16"/>
        </w:rPr>
        <w:t>Single</w:t>
      </w:r>
    </w:p>
    <w:p w14:paraId="2A043027" w14:textId="77777777" w:rsidR="00CE5B05" w:rsidRDefault="00440502" w:rsidP="00440502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Enabling Conditions: </w:t>
      </w:r>
      <w:r>
        <w:rPr>
          <w:rFonts w:ascii="Arial" w:eastAsia="Times New Roman" w:hAnsi="Arial" w:cs="Arial"/>
          <w:color w:val="000000"/>
          <w:sz w:val="16"/>
          <w:szCs w:val="16"/>
        </w:rPr>
        <w:t>It is enabled by a user’</w:t>
      </w:r>
      <w:r w:rsidR="00CE5B05">
        <w:rPr>
          <w:rFonts w:ascii="Arial" w:eastAsia="Times New Roman" w:hAnsi="Arial" w:cs="Arial"/>
          <w:color w:val="000000"/>
          <w:sz w:val="16"/>
          <w:szCs w:val="16"/>
        </w:rPr>
        <w:t xml:space="preserve">s login </w:t>
      </w:r>
    </w:p>
    <w:p w14:paraId="7DB81E55" w14:textId="77777777" w:rsidR="00440502" w:rsidRPr="00440502" w:rsidRDefault="00440502" w:rsidP="004405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Frequency: </w:t>
      </w:r>
      <w:r w:rsidR="00C24761">
        <w:rPr>
          <w:rFonts w:ascii="Arial" w:eastAsia="Times New Roman" w:hAnsi="Arial" w:cs="Arial"/>
          <w:color w:val="000000"/>
          <w:sz w:val="16"/>
          <w:szCs w:val="16"/>
        </w:rPr>
        <w:t>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ow </w:t>
      </w:r>
    </w:p>
    <w:p w14:paraId="1B709EBD" w14:textId="77777777" w:rsidR="00440502" w:rsidRPr="00440502" w:rsidRDefault="00440502" w:rsidP="00C24761">
      <w:pPr>
        <w:pStyle w:val="Default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 xml:space="preserve">Consistency (ACID): </w:t>
      </w:r>
      <w:r w:rsidR="00C24761">
        <w:rPr>
          <w:rFonts w:eastAsia="Times New Roman"/>
          <w:sz w:val="16"/>
          <w:szCs w:val="16"/>
        </w:rPr>
        <w:t>N</w:t>
      </w:r>
      <w:r w:rsidR="00C24761" w:rsidRPr="00C24761">
        <w:rPr>
          <w:rFonts w:eastAsia="Times New Roman"/>
          <w:sz w:val="16"/>
          <w:szCs w:val="16"/>
        </w:rPr>
        <w:t>ot critical, order is not critical</w:t>
      </w:r>
    </w:p>
    <w:p w14:paraId="4A8675E0" w14:textId="77777777" w:rsidR="00440502" w:rsidRDefault="00440502" w:rsidP="00C24761">
      <w:pPr>
        <w:pStyle w:val="Default"/>
        <w:rPr>
          <w:rFonts w:eastAsia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>Subtasks:</w:t>
      </w:r>
      <w:r w:rsidRPr="00440502">
        <w:rPr>
          <w:rFonts w:eastAsia="Times New Roman"/>
          <w:sz w:val="16"/>
          <w:szCs w:val="16"/>
        </w:rPr>
        <w:t xml:space="preserve"> </w:t>
      </w:r>
      <w:r w:rsidR="00C24761" w:rsidRPr="00C24761">
        <w:rPr>
          <w:rFonts w:eastAsia="Times New Roman"/>
          <w:sz w:val="16"/>
          <w:szCs w:val="16"/>
        </w:rPr>
        <w:t xml:space="preserve">Mother Task is not </w:t>
      </w:r>
      <w:r w:rsidR="00C24761">
        <w:rPr>
          <w:rFonts w:eastAsia="Times New Roman"/>
          <w:sz w:val="16"/>
          <w:szCs w:val="16"/>
        </w:rPr>
        <w:t>needed. No decomposition needed</w:t>
      </w:r>
    </w:p>
    <w:p w14:paraId="2364FB94" w14:textId="77777777" w:rsidR="00C24761" w:rsidRDefault="00C24761" w:rsidP="00C24761">
      <w:pPr>
        <w:pStyle w:val="Default"/>
        <w:rPr>
          <w:rFonts w:eastAsia="Times New Roman"/>
          <w:sz w:val="16"/>
          <w:szCs w:val="16"/>
        </w:rPr>
      </w:pPr>
    </w:p>
    <w:p w14:paraId="74141123" w14:textId="77777777" w:rsidR="00C24761" w:rsidRPr="00C24761" w:rsidRDefault="00C24761" w:rsidP="00C24761">
      <w:pPr>
        <w:pStyle w:val="Default"/>
        <w:rPr>
          <w:rFonts w:eastAsia="Times New Roman"/>
          <w:sz w:val="16"/>
          <w:szCs w:val="16"/>
        </w:rPr>
      </w:pPr>
    </w:p>
    <w:p w14:paraId="40E26AA5" w14:textId="77777777" w:rsidR="00C24761" w:rsidRDefault="00C24761" w:rsidP="00C24761">
      <w:pPr>
        <w:rPr>
          <w:u w:val="single"/>
        </w:rPr>
      </w:pPr>
      <w:r w:rsidRPr="00440502">
        <w:rPr>
          <w:u w:val="single"/>
        </w:rPr>
        <w:t>View PushPin</w:t>
      </w:r>
    </w:p>
    <w:p w14:paraId="49220A64" w14:textId="77777777" w:rsidR="00C24761" w:rsidRDefault="00C24761" w:rsidP="00C247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502">
        <w:rPr>
          <w:rFonts w:ascii="Arial" w:eastAsia="Times New Roman" w:hAnsi="Arial" w:cs="Arial"/>
          <w:color w:val="000000"/>
          <w:sz w:val="20"/>
          <w:szCs w:val="20"/>
        </w:rPr>
        <w:t>Task Decomposition</w:t>
      </w:r>
    </w:p>
    <w:p w14:paraId="39F57EFC" w14:textId="77777777" w:rsidR="00C24761" w:rsidRPr="00440502" w:rsidRDefault="00C24761" w:rsidP="00C2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56F87" w14:textId="77777777" w:rsidR="004976DB" w:rsidRPr="004976DB" w:rsidRDefault="00C24761" w:rsidP="00C2476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>Lock Types:</w:t>
      </w:r>
      <w:r w:rsidRPr="0044050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4976DB" w:rsidRPr="00440502">
        <w:rPr>
          <w:rFonts w:ascii="Arial" w:eastAsia="Times New Roman" w:hAnsi="Arial" w:cs="Arial"/>
          <w:color w:val="000000"/>
          <w:sz w:val="16"/>
          <w:szCs w:val="16"/>
        </w:rPr>
        <w:t>Read-only on User</w:t>
      </w:r>
      <w:r w:rsidR="004976DB" w:rsidRPr="004976DB">
        <w:rPr>
          <w:rFonts w:ascii="Arial" w:eastAsia="Times New Roman" w:hAnsi="Arial" w:cs="Arial"/>
          <w:color w:val="000000"/>
          <w:sz w:val="16"/>
          <w:szCs w:val="16"/>
        </w:rPr>
        <w:t xml:space="preserve"> or by Pushpin Search</w:t>
      </w:r>
    </w:p>
    <w:p w14:paraId="436449B0" w14:textId="77777777" w:rsidR="00C24761" w:rsidRPr="00440502" w:rsidRDefault="00C24761" w:rsidP="00C247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Number of Locks: </w:t>
      </w:r>
      <w:r w:rsidR="004976DB">
        <w:rPr>
          <w:rFonts w:ascii="Arial" w:eastAsia="Times New Roman" w:hAnsi="Arial" w:cs="Arial"/>
          <w:color w:val="000000"/>
          <w:sz w:val="16"/>
          <w:szCs w:val="16"/>
        </w:rPr>
        <w:t>Single</w:t>
      </w:r>
    </w:p>
    <w:p w14:paraId="796BAEE3" w14:textId="77777777" w:rsidR="00C24761" w:rsidRPr="00440502" w:rsidRDefault="00C24761" w:rsidP="00C247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Enabling Conditions: </w:t>
      </w:r>
      <w:r w:rsidR="004976DB">
        <w:rPr>
          <w:rFonts w:ascii="Arial" w:eastAsia="Times New Roman" w:hAnsi="Arial" w:cs="Arial"/>
          <w:color w:val="000000"/>
          <w:sz w:val="16"/>
          <w:szCs w:val="16"/>
        </w:rPr>
        <w:t>It is</w:t>
      </w:r>
      <w:r w:rsidR="00C30F13">
        <w:rPr>
          <w:rFonts w:ascii="Arial" w:eastAsia="Times New Roman" w:hAnsi="Arial" w:cs="Arial"/>
          <w:color w:val="000000"/>
          <w:sz w:val="16"/>
          <w:szCs w:val="16"/>
        </w:rPr>
        <w:t xml:space="preserve"> enabled by a user’s login</w:t>
      </w:r>
      <w:r w:rsidR="00C30F13">
        <w:rPr>
          <w:rFonts w:ascii="Arial" w:eastAsia="Times New Roman" w:hAnsi="Arial" w:cs="Arial"/>
          <w:color w:val="000000"/>
          <w:sz w:val="16"/>
          <w:szCs w:val="16"/>
        </w:rPr>
        <w:t xml:space="preserve"> or Pushpin search</w:t>
      </w:r>
    </w:p>
    <w:p w14:paraId="33214562" w14:textId="77777777" w:rsidR="00C24761" w:rsidRPr="00440502" w:rsidRDefault="00C24761" w:rsidP="00C247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Frequency: </w:t>
      </w:r>
      <w:r w:rsidR="00C30F13">
        <w:rPr>
          <w:rFonts w:ascii="Arial" w:eastAsia="Times New Roman" w:hAnsi="Arial" w:cs="Arial"/>
          <w:color w:val="000000"/>
          <w:sz w:val="16"/>
          <w:szCs w:val="16"/>
        </w:rPr>
        <w:t>High</w:t>
      </w:r>
    </w:p>
    <w:p w14:paraId="1E6F9174" w14:textId="77777777" w:rsidR="004976DB" w:rsidRPr="00440502" w:rsidRDefault="00C24761" w:rsidP="004976DB">
      <w:pPr>
        <w:pStyle w:val="Default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 xml:space="preserve">Consistency (ACID): </w:t>
      </w:r>
      <w:r w:rsidR="004976DB">
        <w:rPr>
          <w:rFonts w:eastAsia="Times New Roman"/>
          <w:sz w:val="16"/>
          <w:szCs w:val="16"/>
        </w:rPr>
        <w:t>N</w:t>
      </w:r>
      <w:r w:rsidR="004976DB" w:rsidRPr="00C24761">
        <w:rPr>
          <w:rFonts w:eastAsia="Times New Roman"/>
          <w:sz w:val="16"/>
          <w:szCs w:val="16"/>
        </w:rPr>
        <w:t>ot critical, order is not critical</w:t>
      </w:r>
    </w:p>
    <w:p w14:paraId="392BC23E" w14:textId="77777777" w:rsidR="00C24761" w:rsidRPr="004976DB" w:rsidRDefault="00C24761" w:rsidP="004976D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>Subtasks:</w:t>
      </w:r>
      <w:r w:rsidR="00036E31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4976DB" w:rsidRPr="004976DB">
        <w:rPr>
          <w:rFonts w:ascii="Arial" w:eastAsia="Times New Roman" w:hAnsi="Arial" w:cs="Arial"/>
          <w:color w:val="000000"/>
          <w:sz w:val="16"/>
          <w:szCs w:val="16"/>
        </w:rPr>
        <w:t>Mother Task is not needed. No decomposition needed</w:t>
      </w:r>
    </w:p>
    <w:p w14:paraId="5EC799B7" w14:textId="77777777" w:rsidR="004976DB" w:rsidRDefault="004976DB" w:rsidP="004976D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2A60EF7A" w14:textId="77777777" w:rsidR="00C24761" w:rsidRDefault="00C24761" w:rsidP="00C24761">
      <w:pPr>
        <w:rPr>
          <w:u w:val="single"/>
        </w:rPr>
      </w:pPr>
      <w:r>
        <w:rPr>
          <w:u w:val="single"/>
        </w:rPr>
        <w:t>Like/</w:t>
      </w:r>
      <w:bookmarkStart w:id="0" w:name="_GoBack"/>
      <w:bookmarkEnd w:id="0"/>
      <w:r w:rsidR="00036E31" w:rsidRPr="00B07A25">
        <w:rPr>
          <w:highlight w:val="yellow"/>
          <w:u w:val="single"/>
        </w:rPr>
        <w:t>Un</w:t>
      </w:r>
      <w:r w:rsidRPr="00B07A25">
        <w:rPr>
          <w:highlight w:val="yellow"/>
          <w:u w:val="single"/>
        </w:rPr>
        <w:t>like</w:t>
      </w:r>
    </w:p>
    <w:p w14:paraId="63CFE7AC" w14:textId="77777777" w:rsidR="00C24761" w:rsidRDefault="00C24761" w:rsidP="00C247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502">
        <w:rPr>
          <w:rFonts w:ascii="Arial" w:eastAsia="Times New Roman" w:hAnsi="Arial" w:cs="Arial"/>
          <w:color w:val="000000"/>
          <w:sz w:val="20"/>
          <w:szCs w:val="20"/>
        </w:rPr>
        <w:t>Task Decomposition</w:t>
      </w:r>
    </w:p>
    <w:p w14:paraId="39F78ED9" w14:textId="77777777" w:rsidR="00C24761" w:rsidRPr="00440502" w:rsidRDefault="00C24761" w:rsidP="00C2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FDABE" w14:textId="77777777" w:rsidR="00036E31" w:rsidRDefault="00C24761" w:rsidP="00C2476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>Lock Types:</w:t>
      </w:r>
      <w:r w:rsidRPr="0044050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2E5429">
        <w:rPr>
          <w:rFonts w:ascii="Arial" w:eastAsia="Times New Roman" w:hAnsi="Arial" w:cs="Arial"/>
          <w:color w:val="000000"/>
          <w:sz w:val="16"/>
          <w:szCs w:val="16"/>
        </w:rPr>
        <w:t>1 read only lookups of viewing</w:t>
      </w:r>
      <w:r w:rsidR="00615D74">
        <w:rPr>
          <w:rFonts w:ascii="Arial" w:eastAsia="Times New Roman" w:hAnsi="Arial" w:cs="Arial"/>
          <w:color w:val="000000"/>
          <w:sz w:val="16"/>
          <w:szCs w:val="16"/>
        </w:rPr>
        <w:t xml:space="preserve"> Liked Users</w:t>
      </w:r>
      <w:r w:rsidR="004976DB">
        <w:rPr>
          <w:rFonts w:ascii="Arial" w:eastAsia="Times New Roman" w:hAnsi="Arial" w:cs="Arial"/>
          <w:color w:val="000000"/>
          <w:sz w:val="16"/>
          <w:szCs w:val="16"/>
        </w:rPr>
        <w:t xml:space="preserve"> and</w:t>
      </w:r>
      <w:r w:rsidR="002E5429">
        <w:rPr>
          <w:rFonts w:ascii="Arial" w:eastAsia="Times New Roman" w:hAnsi="Arial" w:cs="Arial"/>
          <w:color w:val="000000"/>
          <w:sz w:val="16"/>
          <w:szCs w:val="16"/>
        </w:rPr>
        <w:t xml:space="preserve"> 1 edit of login </w:t>
      </w:r>
      <w:r w:rsidR="00615D74">
        <w:rPr>
          <w:rFonts w:ascii="Arial" w:eastAsia="Times New Roman" w:hAnsi="Arial" w:cs="Arial"/>
          <w:color w:val="000000"/>
          <w:sz w:val="16"/>
          <w:szCs w:val="16"/>
        </w:rPr>
        <w:t>User’ Like/Unlike status</w:t>
      </w:r>
    </w:p>
    <w:p w14:paraId="6BE7A8E7" w14:textId="77777777" w:rsidR="00C24761" w:rsidRPr="00440502" w:rsidRDefault="00C24761" w:rsidP="00615D74">
      <w:pPr>
        <w:pStyle w:val="Default"/>
        <w:rPr>
          <w:rFonts w:eastAsia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>Number of Locks:</w:t>
      </w:r>
      <w:r w:rsidR="00615D74">
        <w:rPr>
          <w:rFonts w:eastAsia="Times New Roman"/>
          <w:b/>
          <w:bCs/>
          <w:sz w:val="16"/>
          <w:szCs w:val="16"/>
        </w:rPr>
        <w:t xml:space="preserve"> </w:t>
      </w:r>
      <w:r w:rsidR="00615D74" w:rsidRPr="00615D74">
        <w:rPr>
          <w:rFonts w:eastAsia="Times New Roman"/>
          <w:sz w:val="16"/>
          <w:szCs w:val="16"/>
        </w:rPr>
        <w:t>Several different schema constructs are needed</w:t>
      </w:r>
    </w:p>
    <w:p w14:paraId="314785C1" w14:textId="77777777" w:rsidR="00C24761" w:rsidRPr="00440502" w:rsidRDefault="00C24761" w:rsidP="00036E3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Enabling Conditions: </w:t>
      </w:r>
      <w:r w:rsidR="00615D74">
        <w:rPr>
          <w:rFonts w:ascii="Arial" w:eastAsia="Times New Roman" w:hAnsi="Arial" w:cs="Arial"/>
          <w:color w:val="000000"/>
          <w:sz w:val="16"/>
          <w:szCs w:val="16"/>
        </w:rPr>
        <w:t>It</w:t>
      </w:r>
      <w:r w:rsidR="00615D74" w:rsidRPr="00615D74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615D74">
        <w:rPr>
          <w:rFonts w:ascii="Arial" w:eastAsia="Times New Roman" w:hAnsi="Arial" w:cs="Arial"/>
          <w:color w:val="000000"/>
          <w:sz w:val="16"/>
          <w:szCs w:val="16"/>
        </w:rPr>
        <w:t>is enabled by a user’s login</w:t>
      </w:r>
      <w:r w:rsidR="00983552">
        <w:rPr>
          <w:rFonts w:ascii="Arial" w:eastAsia="Times New Roman" w:hAnsi="Arial" w:cs="Arial"/>
          <w:color w:val="000000"/>
          <w:sz w:val="16"/>
          <w:szCs w:val="16"/>
        </w:rPr>
        <w:t xml:space="preserve"> and</w:t>
      </w:r>
      <w:r w:rsidR="00615D74">
        <w:rPr>
          <w:rFonts w:ascii="Arial" w:eastAsia="Times New Roman" w:hAnsi="Arial" w:cs="Arial"/>
          <w:color w:val="000000"/>
          <w:sz w:val="16"/>
          <w:szCs w:val="16"/>
        </w:rPr>
        <w:t xml:space="preserve"> Like/Unlike</w:t>
      </w:r>
      <w:r w:rsidR="00983552">
        <w:rPr>
          <w:rFonts w:ascii="Arial" w:eastAsia="Times New Roman" w:hAnsi="Arial" w:cs="Arial"/>
          <w:color w:val="000000"/>
          <w:sz w:val="16"/>
          <w:szCs w:val="16"/>
        </w:rPr>
        <w:t xml:space="preserve"> request</w:t>
      </w:r>
      <w:r w:rsidR="00615D74">
        <w:rPr>
          <w:rFonts w:ascii="Arial" w:eastAsia="Times New Roman" w:hAnsi="Arial" w:cs="Arial"/>
          <w:color w:val="000000"/>
          <w:sz w:val="16"/>
          <w:szCs w:val="16"/>
        </w:rPr>
        <w:t xml:space="preserve">. </w:t>
      </w:r>
    </w:p>
    <w:p w14:paraId="1FE2FCE1" w14:textId="77777777" w:rsidR="00C24761" w:rsidRPr="00440502" w:rsidRDefault="00C24761" w:rsidP="00C2476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Frequency: </w:t>
      </w:r>
      <w:r w:rsidR="00036E31">
        <w:rPr>
          <w:rFonts w:ascii="Arial" w:eastAsia="Times New Roman" w:hAnsi="Arial" w:cs="Arial"/>
          <w:color w:val="000000"/>
          <w:sz w:val="16"/>
          <w:szCs w:val="16"/>
        </w:rPr>
        <w:t>High</w:t>
      </w:r>
    </w:p>
    <w:p w14:paraId="620C0D51" w14:textId="77777777" w:rsidR="00615D74" w:rsidRPr="00440502" w:rsidRDefault="00C24761" w:rsidP="00615D74">
      <w:pPr>
        <w:pStyle w:val="Default"/>
        <w:rPr>
          <w:rFonts w:eastAsia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 xml:space="preserve">Consistency (ACID): </w:t>
      </w:r>
      <w:r w:rsidR="00615D74">
        <w:rPr>
          <w:rFonts w:eastAsia="Times New Roman"/>
          <w:sz w:val="16"/>
          <w:szCs w:val="16"/>
        </w:rPr>
        <w:t>Consistency is critical.</w:t>
      </w:r>
      <w:r w:rsidR="00615D74" w:rsidRPr="00615D74">
        <w:rPr>
          <w:rFonts w:eastAsia="Times New Roman"/>
          <w:sz w:val="16"/>
          <w:szCs w:val="16"/>
        </w:rPr>
        <w:t xml:space="preserve"> </w:t>
      </w:r>
      <w:r w:rsidR="00615D74">
        <w:rPr>
          <w:rFonts w:eastAsia="Times New Roman"/>
          <w:sz w:val="16"/>
          <w:szCs w:val="16"/>
        </w:rPr>
        <w:t>It is</w:t>
      </w:r>
      <w:r w:rsidR="00615D74" w:rsidRPr="00036E31">
        <w:rPr>
          <w:rFonts w:eastAsia="Times New Roman"/>
          <w:sz w:val="16"/>
          <w:szCs w:val="16"/>
        </w:rPr>
        <w:t xml:space="preserve"> possible for the user to change his or her mind multiple</w:t>
      </w:r>
      <w:r w:rsidR="00615D74">
        <w:rPr>
          <w:rFonts w:eastAsia="Times New Roman"/>
          <w:sz w:val="16"/>
          <w:szCs w:val="16"/>
        </w:rPr>
        <w:t xml:space="preserve"> </w:t>
      </w:r>
      <w:r w:rsidR="00615D74" w:rsidRPr="00036E31">
        <w:rPr>
          <w:rFonts w:eastAsia="Times New Roman"/>
          <w:sz w:val="16"/>
          <w:szCs w:val="16"/>
        </w:rPr>
        <w:t xml:space="preserve">times and the application should not prevent this. </w:t>
      </w:r>
      <w:r w:rsidR="002E5429" w:rsidRPr="00036E31">
        <w:rPr>
          <w:rFonts w:eastAsia="Times New Roman"/>
          <w:sz w:val="16"/>
          <w:szCs w:val="16"/>
        </w:rPr>
        <w:t>A user cannot like his or her own PushPins</w:t>
      </w:r>
      <w:r w:rsidR="002E5429">
        <w:rPr>
          <w:rFonts w:eastAsia="Times New Roman"/>
          <w:sz w:val="16"/>
          <w:szCs w:val="16"/>
        </w:rPr>
        <w:t xml:space="preserve"> </w:t>
      </w:r>
      <w:r w:rsidR="002E5429" w:rsidRPr="00036E31">
        <w:rPr>
          <w:rFonts w:eastAsia="Times New Roman"/>
          <w:sz w:val="16"/>
          <w:szCs w:val="16"/>
        </w:rPr>
        <w:t>and your application should prevent this.</w:t>
      </w:r>
      <w:r w:rsidR="002E5429" w:rsidRPr="00C24761">
        <w:rPr>
          <w:rFonts w:eastAsia="Times New Roman"/>
          <w:sz w:val="16"/>
          <w:szCs w:val="16"/>
        </w:rPr>
        <w:t xml:space="preserve"> </w:t>
      </w:r>
    </w:p>
    <w:p w14:paraId="0367C481" w14:textId="77777777" w:rsidR="00615D74" w:rsidRDefault="00C24761" w:rsidP="002E5429">
      <w:pPr>
        <w:pStyle w:val="Default"/>
        <w:rPr>
          <w:rFonts w:eastAsia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>Subtasks:</w:t>
      </w:r>
      <w:r w:rsidRPr="00440502">
        <w:rPr>
          <w:rFonts w:eastAsia="Times New Roman"/>
          <w:sz w:val="16"/>
          <w:szCs w:val="16"/>
        </w:rPr>
        <w:t xml:space="preserve"> </w:t>
      </w:r>
      <w:r w:rsidR="002E5429" w:rsidRPr="002E5429">
        <w:rPr>
          <w:rFonts w:eastAsia="Times New Roman"/>
          <w:sz w:val="16"/>
          <w:szCs w:val="16"/>
        </w:rPr>
        <w:t>All tasks must be done</w:t>
      </w:r>
      <w:r w:rsidR="002E5429">
        <w:rPr>
          <w:rFonts w:eastAsia="Times New Roman"/>
          <w:sz w:val="16"/>
          <w:szCs w:val="16"/>
        </w:rPr>
        <w:t>, but cannot be done</w:t>
      </w:r>
      <w:r w:rsidR="002E5429" w:rsidRPr="002E5429">
        <w:rPr>
          <w:rFonts w:eastAsia="Times New Roman"/>
          <w:sz w:val="16"/>
          <w:szCs w:val="16"/>
        </w:rPr>
        <w:t xml:space="preserve"> in parallel. Mother task is required to coordinate subtasks. </w:t>
      </w:r>
      <w:r w:rsidR="002E5429">
        <w:rPr>
          <w:rFonts w:eastAsia="Times New Roman"/>
          <w:sz w:val="16"/>
          <w:szCs w:val="16"/>
        </w:rPr>
        <w:t>Order is critical. Lookup of current Liked Users followed by editing existing User’ Like/Unlike status</w:t>
      </w:r>
    </w:p>
    <w:p w14:paraId="3EEA47CE" w14:textId="77777777" w:rsidR="00C24761" w:rsidRDefault="00C24761" w:rsidP="00C24761">
      <w:pPr>
        <w:rPr>
          <w:rFonts w:ascii="Arial" w:eastAsia="Times New Roman" w:hAnsi="Arial" w:cs="Arial"/>
          <w:color w:val="000000"/>
          <w:sz w:val="16"/>
          <w:szCs w:val="16"/>
        </w:rPr>
      </w:pPr>
    </w:p>
    <w:p w14:paraId="3CD1737E" w14:textId="77777777" w:rsidR="002E5429" w:rsidRDefault="002E5429" w:rsidP="002E5429">
      <w:pPr>
        <w:rPr>
          <w:u w:val="single"/>
        </w:rPr>
      </w:pPr>
      <w:r>
        <w:rPr>
          <w:u w:val="single"/>
        </w:rPr>
        <w:t>Post Comment</w:t>
      </w:r>
    </w:p>
    <w:p w14:paraId="4A487174" w14:textId="77777777" w:rsidR="002E5429" w:rsidRDefault="002E5429" w:rsidP="002E542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502">
        <w:rPr>
          <w:rFonts w:ascii="Arial" w:eastAsia="Times New Roman" w:hAnsi="Arial" w:cs="Arial"/>
          <w:color w:val="000000"/>
          <w:sz w:val="20"/>
          <w:szCs w:val="20"/>
        </w:rPr>
        <w:t>Task Decomposition</w:t>
      </w:r>
    </w:p>
    <w:p w14:paraId="58355052" w14:textId="77777777" w:rsidR="002E5429" w:rsidRPr="00440502" w:rsidRDefault="002E5429" w:rsidP="002E5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74A2F" w14:textId="77777777" w:rsidR="002E5429" w:rsidRDefault="002E5429" w:rsidP="002E542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>Lock Types:</w:t>
      </w:r>
      <w:r w:rsidRPr="0044050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>
        <w:rPr>
          <w:rFonts w:ascii="Arial" w:eastAsia="Times New Roman" w:hAnsi="Arial" w:cs="Arial"/>
          <w:color w:val="000000"/>
          <w:sz w:val="16"/>
          <w:szCs w:val="16"/>
        </w:rPr>
        <w:t>1 read only lookups of viewing existing posted comments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and </w:t>
      </w:r>
      <w:r>
        <w:rPr>
          <w:rFonts w:ascii="Arial" w:eastAsia="Times New Roman" w:hAnsi="Arial" w:cs="Arial"/>
          <w:color w:val="000000"/>
          <w:sz w:val="16"/>
          <w:szCs w:val="16"/>
        </w:rPr>
        <w:t>1 edit of login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User’ </w:t>
      </w:r>
      <w:r>
        <w:rPr>
          <w:rFonts w:ascii="Arial" w:eastAsia="Times New Roman" w:hAnsi="Arial" w:cs="Arial"/>
          <w:color w:val="000000"/>
          <w:sz w:val="16"/>
          <w:szCs w:val="16"/>
        </w:rPr>
        <w:t>comments</w:t>
      </w:r>
    </w:p>
    <w:p w14:paraId="7FC5B23B" w14:textId="77777777" w:rsidR="002E5429" w:rsidRPr="00440502" w:rsidRDefault="002E5429" w:rsidP="002E5429">
      <w:pPr>
        <w:pStyle w:val="Default"/>
        <w:rPr>
          <w:rFonts w:eastAsia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>Number of Locks:</w:t>
      </w:r>
      <w:r>
        <w:rPr>
          <w:rFonts w:eastAsia="Times New Roman"/>
          <w:b/>
          <w:bCs/>
          <w:sz w:val="16"/>
          <w:szCs w:val="16"/>
        </w:rPr>
        <w:t xml:space="preserve"> </w:t>
      </w:r>
      <w:r w:rsidRPr="00615D74">
        <w:rPr>
          <w:rFonts w:eastAsia="Times New Roman"/>
          <w:sz w:val="16"/>
          <w:szCs w:val="16"/>
        </w:rPr>
        <w:t>Several different schema constructs are needed</w:t>
      </w:r>
    </w:p>
    <w:p w14:paraId="5E53745F" w14:textId="77777777" w:rsidR="002E5429" w:rsidRPr="00440502" w:rsidRDefault="002E5429" w:rsidP="002E542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Enabling Conditions: </w:t>
      </w:r>
      <w:r>
        <w:rPr>
          <w:rFonts w:ascii="Arial" w:eastAsia="Times New Roman" w:hAnsi="Arial" w:cs="Arial"/>
          <w:color w:val="000000"/>
          <w:sz w:val="16"/>
          <w:szCs w:val="16"/>
        </w:rPr>
        <w:t>It</w:t>
      </w:r>
      <w:r w:rsidRPr="00615D74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is enabled by a user’s login and </w:t>
      </w:r>
      <w:r w:rsidR="00983552">
        <w:rPr>
          <w:rFonts w:ascii="Arial" w:eastAsia="Times New Roman" w:hAnsi="Arial" w:cs="Arial"/>
          <w:color w:val="000000"/>
          <w:sz w:val="16"/>
          <w:szCs w:val="16"/>
        </w:rPr>
        <w:t>post comment request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. </w:t>
      </w:r>
    </w:p>
    <w:p w14:paraId="42A452ED" w14:textId="77777777" w:rsidR="002E5429" w:rsidRPr="00440502" w:rsidRDefault="002E5429" w:rsidP="002E542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05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Frequency: </w:t>
      </w:r>
      <w:r>
        <w:rPr>
          <w:rFonts w:ascii="Arial" w:eastAsia="Times New Roman" w:hAnsi="Arial" w:cs="Arial"/>
          <w:color w:val="000000"/>
          <w:sz w:val="16"/>
          <w:szCs w:val="16"/>
        </w:rPr>
        <w:t>High</w:t>
      </w:r>
    </w:p>
    <w:p w14:paraId="350E35F3" w14:textId="77777777" w:rsidR="002E5429" w:rsidRPr="00440502" w:rsidRDefault="002E5429" w:rsidP="002E5429">
      <w:pPr>
        <w:pStyle w:val="Default"/>
        <w:rPr>
          <w:rFonts w:eastAsia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 xml:space="preserve">Consistency (ACID): </w:t>
      </w:r>
      <w:r>
        <w:rPr>
          <w:rFonts w:eastAsia="Times New Roman"/>
          <w:sz w:val="16"/>
          <w:szCs w:val="16"/>
        </w:rPr>
        <w:t xml:space="preserve">Consistency is </w:t>
      </w:r>
      <w:r w:rsidR="00983552">
        <w:rPr>
          <w:rFonts w:eastAsia="Times New Roman"/>
          <w:sz w:val="16"/>
          <w:szCs w:val="16"/>
        </w:rPr>
        <w:t>not critical</w:t>
      </w:r>
      <w:r w:rsidRPr="00036E31">
        <w:rPr>
          <w:rFonts w:eastAsia="Times New Roman"/>
          <w:sz w:val="16"/>
          <w:szCs w:val="16"/>
        </w:rPr>
        <w:t>.</w:t>
      </w:r>
      <w:r w:rsidR="00983552">
        <w:rPr>
          <w:rFonts w:eastAsia="Times New Roman"/>
          <w:sz w:val="16"/>
          <w:szCs w:val="16"/>
        </w:rPr>
        <w:t xml:space="preserve"> Even if the Post Comment is being looked at by many friend of user. </w:t>
      </w:r>
      <w:r w:rsidRPr="00C24761">
        <w:rPr>
          <w:rFonts w:eastAsia="Times New Roman"/>
          <w:sz w:val="16"/>
          <w:szCs w:val="16"/>
        </w:rPr>
        <w:t xml:space="preserve"> </w:t>
      </w:r>
    </w:p>
    <w:p w14:paraId="7D387BAC" w14:textId="77777777" w:rsidR="002E5429" w:rsidRDefault="002E5429" w:rsidP="002E5429">
      <w:pPr>
        <w:pStyle w:val="Default"/>
        <w:rPr>
          <w:rFonts w:eastAsia="Times New Roman"/>
          <w:sz w:val="16"/>
          <w:szCs w:val="16"/>
        </w:rPr>
      </w:pPr>
      <w:r w:rsidRPr="00440502">
        <w:rPr>
          <w:rFonts w:eastAsia="Times New Roman"/>
          <w:b/>
          <w:bCs/>
          <w:sz w:val="16"/>
          <w:szCs w:val="16"/>
        </w:rPr>
        <w:t>Subtasks:</w:t>
      </w:r>
      <w:r w:rsidRPr="00440502">
        <w:rPr>
          <w:rFonts w:eastAsia="Times New Roman"/>
          <w:sz w:val="16"/>
          <w:szCs w:val="16"/>
        </w:rPr>
        <w:t xml:space="preserve"> </w:t>
      </w:r>
      <w:r w:rsidRPr="002E5429">
        <w:rPr>
          <w:rFonts w:eastAsia="Times New Roman"/>
          <w:sz w:val="16"/>
          <w:szCs w:val="16"/>
        </w:rPr>
        <w:t>All tasks must be done</w:t>
      </w:r>
      <w:r>
        <w:rPr>
          <w:rFonts w:eastAsia="Times New Roman"/>
          <w:sz w:val="16"/>
          <w:szCs w:val="16"/>
        </w:rPr>
        <w:t>, but cannot be done</w:t>
      </w:r>
      <w:r w:rsidRPr="002E5429">
        <w:rPr>
          <w:rFonts w:eastAsia="Times New Roman"/>
          <w:sz w:val="16"/>
          <w:szCs w:val="16"/>
        </w:rPr>
        <w:t xml:space="preserve"> in parallel. Mother task is required to coordinate subtasks. </w:t>
      </w:r>
      <w:r>
        <w:rPr>
          <w:rFonts w:eastAsia="Times New Roman"/>
          <w:sz w:val="16"/>
          <w:szCs w:val="16"/>
        </w:rPr>
        <w:t xml:space="preserve">Order is </w:t>
      </w:r>
      <w:r w:rsidR="00983552">
        <w:rPr>
          <w:rFonts w:eastAsia="Times New Roman"/>
          <w:sz w:val="16"/>
          <w:szCs w:val="16"/>
        </w:rPr>
        <w:t>not critical.</w:t>
      </w:r>
    </w:p>
    <w:p w14:paraId="7AED71DD" w14:textId="77777777" w:rsidR="00440502" w:rsidRPr="00440502" w:rsidRDefault="00440502" w:rsidP="00440502">
      <w:pPr>
        <w:rPr>
          <w:sz w:val="16"/>
          <w:szCs w:val="16"/>
          <w:u w:val="single"/>
        </w:rPr>
      </w:pPr>
    </w:p>
    <w:sectPr w:rsidR="00440502" w:rsidRPr="00440502" w:rsidSect="000B6F12">
      <w:pgSz w:w="12240" w:h="15840"/>
      <w:pgMar w:top="1728" w:right="979" w:bottom="1728" w:left="1008" w:header="1152" w:footer="12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C756" w14:textId="77777777" w:rsidR="00983552" w:rsidRDefault="00983552" w:rsidP="00983552">
      <w:pPr>
        <w:spacing w:after="0" w:line="240" w:lineRule="auto"/>
      </w:pPr>
      <w:r>
        <w:separator/>
      </w:r>
    </w:p>
  </w:endnote>
  <w:endnote w:type="continuationSeparator" w:id="0">
    <w:p w14:paraId="620AA233" w14:textId="77777777" w:rsidR="00983552" w:rsidRDefault="00983552" w:rsidP="0098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5238" w14:textId="77777777" w:rsidR="00983552" w:rsidRDefault="00983552" w:rsidP="00983552">
      <w:pPr>
        <w:spacing w:after="0" w:line="240" w:lineRule="auto"/>
      </w:pPr>
      <w:r>
        <w:separator/>
      </w:r>
    </w:p>
  </w:footnote>
  <w:footnote w:type="continuationSeparator" w:id="0">
    <w:p w14:paraId="3E036548" w14:textId="77777777" w:rsidR="00983552" w:rsidRDefault="00983552" w:rsidP="00983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02"/>
    <w:rsid w:val="00036E31"/>
    <w:rsid w:val="000A6FDF"/>
    <w:rsid w:val="000B6F12"/>
    <w:rsid w:val="000C59EB"/>
    <w:rsid w:val="00204AE9"/>
    <w:rsid w:val="00237D3F"/>
    <w:rsid w:val="0028774C"/>
    <w:rsid w:val="002E5429"/>
    <w:rsid w:val="00440502"/>
    <w:rsid w:val="004976DB"/>
    <w:rsid w:val="00615D74"/>
    <w:rsid w:val="00983552"/>
    <w:rsid w:val="00B07A25"/>
    <w:rsid w:val="00C24761"/>
    <w:rsid w:val="00C30F13"/>
    <w:rsid w:val="00CE5B05"/>
    <w:rsid w:val="00DF0830"/>
    <w:rsid w:val="00F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FA98"/>
  <w15:chartTrackingRefBased/>
  <w15:docId w15:val="{C875A9CE-6CD3-448B-B582-3B2B278B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24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Jiandao</dc:creator>
  <cp:keywords/>
  <dc:description/>
  <cp:lastModifiedBy>Zhu, Jiandao</cp:lastModifiedBy>
  <cp:revision>2</cp:revision>
  <dcterms:created xsi:type="dcterms:W3CDTF">2018-09-19T01:30:00Z</dcterms:created>
  <dcterms:modified xsi:type="dcterms:W3CDTF">2018-09-19T03:59:00Z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Jiandao.Zhu@bp.com</vt:lpwstr>
  </property>
  <property fmtid="{D5CDD505-2E9C-101B-9397-08002B2CF9AE}" pid="5" name="MSIP_Label_569bf4a9-87bd-4dbf-a36c-1db5158e5def_SetDate">
    <vt:lpwstr>2018-09-19T03:54:15.9061621Z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Extended_MSFT_Method">
    <vt:lpwstr>Manual</vt:lpwstr>
  </property>
  <property fmtid="{D5CDD505-2E9C-101B-9397-08002B2CF9AE}" pid="9" name="Sensitivity">
    <vt:lpwstr>General</vt:lpwstr>
  </property>
</Properties>
</file>