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6C68AED4" w:rsidR="005B214A" w:rsidRDefault="6C4B6769">
      <w:r>
        <w:t xml:space="preserve">Objectif </w:t>
      </w:r>
      <w:r w:rsidR="00600095">
        <w:t>DevOps :</w:t>
      </w:r>
      <w:r>
        <w:t xml:space="preserve"> Améliorer la collaboration entre les équipes de dev. Livraison de logiciel de haute qualité (rapide)</w:t>
      </w:r>
      <w:r w:rsidR="38889B1C">
        <w:t xml:space="preserve">. Pratique et philosophie pour accélérer </w:t>
      </w:r>
      <w:r w:rsidR="5477DF7D">
        <w:t>la livraison logicielle</w:t>
      </w:r>
      <w:r w:rsidR="38889B1C">
        <w:t>.</w:t>
      </w:r>
    </w:p>
    <w:p w14:paraId="7DED04C2" w14:textId="3593055E" w:rsidR="79377235" w:rsidRDefault="79377235" w:rsidP="79377235"/>
    <w:p w14:paraId="649FA45E" w14:textId="1F67A0B4" w:rsidR="38889B1C" w:rsidRDefault="38889B1C" w:rsidP="79377235">
      <w:pPr>
        <w:rPr>
          <w:b/>
          <w:bCs/>
        </w:rPr>
      </w:pPr>
      <w:r w:rsidRPr="79377235">
        <w:rPr>
          <w:b/>
          <w:bCs/>
        </w:rPr>
        <w:t xml:space="preserve">Principes de base : </w:t>
      </w:r>
    </w:p>
    <w:p w14:paraId="2EA4670A" w14:textId="7F9D8C83" w:rsidR="38889B1C" w:rsidRDefault="38889B1C" w:rsidP="79377235">
      <w:pPr>
        <w:pStyle w:val="Paragraphedeliste"/>
        <w:numPr>
          <w:ilvl w:val="0"/>
          <w:numId w:val="7"/>
        </w:numPr>
      </w:pPr>
      <w:r>
        <w:t>Collaborer et communiquer entres les équipes</w:t>
      </w:r>
    </w:p>
    <w:p w14:paraId="037B2C9C" w14:textId="628619C0" w:rsidR="29AD9505" w:rsidRDefault="29AD9505" w:rsidP="79377235">
      <w:pPr>
        <w:pStyle w:val="Paragraphedeliste"/>
        <w:numPr>
          <w:ilvl w:val="0"/>
          <w:numId w:val="7"/>
        </w:numPr>
      </w:pPr>
      <w:r>
        <w:t>Automatisation, des processus</w:t>
      </w:r>
    </w:p>
    <w:p w14:paraId="438BBA3B" w14:textId="096A8392" w:rsidR="29AD9505" w:rsidRDefault="29AD9505" w:rsidP="79377235">
      <w:pPr>
        <w:pStyle w:val="Paragraphedeliste"/>
        <w:numPr>
          <w:ilvl w:val="0"/>
          <w:numId w:val="7"/>
        </w:numPr>
      </w:pPr>
      <w:r>
        <w:t>Intégration et déploiement continus</w:t>
      </w:r>
      <w:r w:rsidR="201B7546">
        <w:t xml:space="preserve"> (mise en place d’outils et intégration du processus)</w:t>
      </w:r>
    </w:p>
    <w:p w14:paraId="2E2EAF78" w14:textId="1447B4ED" w:rsidR="29AD9505" w:rsidRDefault="29AD9505" w:rsidP="79377235">
      <w:pPr>
        <w:pStyle w:val="Paragraphedeliste"/>
        <w:numPr>
          <w:ilvl w:val="0"/>
          <w:numId w:val="7"/>
        </w:numPr>
      </w:pPr>
      <w:r>
        <w:t>Feedback et amélioration continue</w:t>
      </w:r>
    </w:p>
    <w:p w14:paraId="329100C0" w14:textId="1DA83214" w:rsidR="79377235" w:rsidRDefault="79377235" w:rsidP="79377235"/>
    <w:p w14:paraId="404A5CAE" w14:textId="0F8A53EA" w:rsidR="088AB3E0" w:rsidRDefault="088AB3E0" w:rsidP="79377235">
      <w:r>
        <w:t xml:space="preserve">Relation entre DevOps / Agile / Lean : </w:t>
      </w:r>
    </w:p>
    <w:p w14:paraId="6016DB6E" w14:textId="77CE52D7" w:rsidR="088AB3E0" w:rsidRDefault="088AB3E0" w:rsidP="79377235">
      <w:r>
        <w:t>DevOps s’appuie sur la méthode Agile et Lean pour les compléter.</w:t>
      </w:r>
    </w:p>
    <w:p w14:paraId="0098EBA6" w14:textId="1285520D" w:rsidR="79377235" w:rsidRDefault="79377235" w:rsidP="79377235"/>
    <w:p w14:paraId="4158FDCD" w14:textId="35C50804" w:rsidR="7A0B28C6" w:rsidRDefault="7A0B28C6" w:rsidP="79377235">
      <w:r>
        <w:t xml:space="preserve">Pas spécialement adapté pour </w:t>
      </w:r>
      <w:r w:rsidR="5F2F29F4">
        <w:t>toutes les entreprises</w:t>
      </w:r>
      <w:r>
        <w:t>.</w:t>
      </w:r>
    </w:p>
    <w:p w14:paraId="1411E8C3" w14:textId="021A70BE" w:rsidR="594CC5B2" w:rsidRDefault="594CC5B2" w:rsidP="79377235">
      <w:r>
        <w:t>Comprendre le travail de son équipe pour pouvoir intervenir en cas d’absence d’une personne responsable d’une certaine partie du projet.</w:t>
      </w:r>
    </w:p>
    <w:p w14:paraId="6DBD8E11" w14:textId="31D03A82" w:rsidR="42141F0A" w:rsidRDefault="42141F0A" w:rsidP="79377235">
      <w:pPr>
        <w:rPr>
          <w:b/>
          <w:bCs/>
        </w:rPr>
      </w:pPr>
      <w:r w:rsidRPr="79377235">
        <w:rPr>
          <w:b/>
          <w:bCs/>
        </w:rPr>
        <w:t xml:space="preserve">Communication et collaboration entre les équipes : </w:t>
      </w:r>
    </w:p>
    <w:p w14:paraId="0BB7E36A" w14:textId="308BDF7C" w:rsidR="42141F0A" w:rsidRDefault="42141F0A" w:rsidP="79377235">
      <w:pPr>
        <w:pStyle w:val="Paragraphedeliste"/>
        <w:numPr>
          <w:ilvl w:val="0"/>
          <w:numId w:val="6"/>
        </w:numPr>
      </w:pPr>
      <w:r>
        <w:t>Partage des responsabilités et des objectifs communs</w:t>
      </w:r>
    </w:p>
    <w:p w14:paraId="6B16E32C" w14:textId="341E55FC" w:rsidR="42141F0A" w:rsidRDefault="42141F0A" w:rsidP="79377235">
      <w:pPr>
        <w:pStyle w:val="Paragraphedeliste"/>
        <w:numPr>
          <w:ilvl w:val="0"/>
          <w:numId w:val="6"/>
        </w:numPr>
      </w:pPr>
      <w:r>
        <w:t xml:space="preserve">Réunions régulières et </w:t>
      </w:r>
      <w:r w:rsidR="00600095">
        <w:t>rétrospectives</w:t>
      </w:r>
      <w:r>
        <w:t xml:space="preserve"> pour discuter des progrès des amélioration (</w:t>
      </w:r>
      <w:r w:rsidR="00600095">
        <w:t>Chaos</w:t>
      </w:r>
      <w:r>
        <w:t xml:space="preserve"> Monkey)</w:t>
      </w:r>
    </w:p>
    <w:p w14:paraId="29E74E7F" w14:textId="2F0F3901" w:rsidR="42141F0A" w:rsidRDefault="42141F0A" w:rsidP="79377235">
      <w:pPr>
        <w:pStyle w:val="Paragraphedeliste"/>
        <w:numPr>
          <w:ilvl w:val="0"/>
          <w:numId w:val="6"/>
        </w:numPr>
      </w:pPr>
      <w:r>
        <w:t xml:space="preserve">Pratiques de travail en équipe, telles que le pair </w:t>
      </w:r>
      <w:proofErr w:type="spellStart"/>
      <w:r>
        <w:t>prograing</w:t>
      </w:r>
      <w:proofErr w:type="spellEnd"/>
      <w:r>
        <w:t xml:space="preserve"> (2 </w:t>
      </w:r>
      <w:r w:rsidR="00600095">
        <w:t>devs</w:t>
      </w:r>
      <w:r>
        <w:t xml:space="preserve"> sur un seul code) et la </w:t>
      </w:r>
      <w:r w:rsidR="00600095">
        <w:t>revue</w:t>
      </w:r>
      <w:r>
        <w:t xml:space="preserve"> de code.</w:t>
      </w:r>
    </w:p>
    <w:p w14:paraId="761342E4" w14:textId="539622B8" w:rsidR="42141F0A" w:rsidRDefault="42141F0A" w:rsidP="79377235">
      <w:pPr>
        <w:pStyle w:val="Paragraphedeliste"/>
        <w:numPr>
          <w:ilvl w:val="0"/>
          <w:numId w:val="6"/>
        </w:numPr>
      </w:pPr>
      <w:r>
        <w:t>Optimisation des échanges (</w:t>
      </w:r>
      <w:hyperlink r:id="rId7">
        <w:r w:rsidRPr="79377235">
          <w:rPr>
            <w:rStyle w:val="Lienhypertexte"/>
          </w:rPr>
          <w:t>https://nohello.club/</w:t>
        </w:r>
      </w:hyperlink>
      <w:r>
        <w:t>)</w:t>
      </w:r>
      <w:r w:rsidR="3E210CFD">
        <w:t xml:space="preserve"> (aller droit au but)</w:t>
      </w:r>
    </w:p>
    <w:p w14:paraId="610A0405" w14:textId="16DEF997" w:rsidR="79377235" w:rsidRDefault="79377235" w:rsidP="79377235"/>
    <w:p w14:paraId="01752D0F" w14:textId="2805D6DC" w:rsidR="79377235" w:rsidRDefault="79377235" w:rsidP="79377235"/>
    <w:p w14:paraId="758B0028" w14:textId="74CF1144" w:rsidR="4F625D12" w:rsidRDefault="4F625D12" w:rsidP="79377235">
      <w:pPr>
        <w:rPr>
          <w:b/>
          <w:bCs/>
        </w:rPr>
      </w:pPr>
      <w:r w:rsidRPr="79377235">
        <w:rPr>
          <w:b/>
          <w:bCs/>
        </w:rPr>
        <w:t xml:space="preserve">Adoption d’outils et de processus automatisés : </w:t>
      </w:r>
    </w:p>
    <w:p w14:paraId="224B1E68" w14:textId="1A56ACCD" w:rsidR="4F625D12" w:rsidRDefault="4F625D12" w:rsidP="79377235">
      <w:pPr>
        <w:pStyle w:val="Paragraphedeliste"/>
        <w:numPr>
          <w:ilvl w:val="0"/>
          <w:numId w:val="5"/>
        </w:numPr>
      </w:pPr>
      <w:r>
        <w:t>Intégration continue et déploiement continue</w:t>
      </w:r>
    </w:p>
    <w:p w14:paraId="42A36A7F" w14:textId="19199592" w:rsidR="4F625D12" w:rsidRDefault="4F625D12" w:rsidP="79377235">
      <w:pPr>
        <w:pStyle w:val="Paragraphedeliste"/>
        <w:numPr>
          <w:ilvl w:val="0"/>
          <w:numId w:val="5"/>
        </w:numPr>
      </w:pPr>
      <w:r>
        <w:t>Gestion automatisée des infrastructures et des configurations</w:t>
      </w:r>
    </w:p>
    <w:p w14:paraId="33E59EBC" w14:textId="53A298F7" w:rsidR="4F625D12" w:rsidRDefault="4F625D12" w:rsidP="79377235">
      <w:pPr>
        <w:pStyle w:val="Paragraphedeliste"/>
        <w:numPr>
          <w:ilvl w:val="0"/>
          <w:numId w:val="5"/>
        </w:numPr>
      </w:pPr>
      <w:r>
        <w:t xml:space="preserve">Test automatisés et monitoring en temps réel </w:t>
      </w:r>
    </w:p>
    <w:p w14:paraId="1A23AA21" w14:textId="705BC6FA" w:rsidR="79377235" w:rsidRDefault="79377235" w:rsidP="79377235"/>
    <w:p w14:paraId="7F117FF2" w14:textId="15DB6CE1" w:rsidR="4AAFF495" w:rsidRDefault="4AAFF495" w:rsidP="79377235">
      <w:pPr>
        <w:rPr>
          <w:b/>
          <w:bCs/>
        </w:rPr>
      </w:pPr>
      <w:r w:rsidRPr="79377235">
        <w:rPr>
          <w:b/>
          <w:bCs/>
        </w:rPr>
        <w:t>Mise en place de métriques et d’indicateurs de performances (KPI) :</w:t>
      </w:r>
    </w:p>
    <w:p w14:paraId="5299DD83" w14:textId="658E3932" w:rsidR="4AAFF495" w:rsidRDefault="4AAFF495" w:rsidP="79377235">
      <w:pPr>
        <w:pStyle w:val="Paragraphedeliste"/>
        <w:numPr>
          <w:ilvl w:val="0"/>
          <w:numId w:val="4"/>
        </w:numPr>
      </w:pPr>
      <w:r>
        <w:t>Délai de mise sur le marché (time-To-</w:t>
      </w:r>
      <w:proofErr w:type="spellStart"/>
      <w:r>
        <w:t>Market</w:t>
      </w:r>
      <w:proofErr w:type="spellEnd"/>
      <w:r>
        <w:t>)</w:t>
      </w:r>
    </w:p>
    <w:p w14:paraId="66DE1C21" w14:textId="7AF9FE4D" w:rsidR="4AAFF495" w:rsidRDefault="4AAFF495" w:rsidP="79377235">
      <w:pPr>
        <w:pStyle w:val="Paragraphedeliste"/>
        <w:numPr>
          <w:ilvl w:val="0"/>
          <w:numId w:val="4"/>
        </w:numPr>
      </w:pPr>
      <w:r>
        <w:t xml:space="preserve">Taux de réussite des déploiements </w:t>
      </w:r>
    </w:p>
    <w:p w14:paraId="262AFB9C" w14:textId="2E96A5F4" w:rsidR="4AAFF495" w:rsidRDefault="4AAFF495" w:rsidP="79377235">
      <w:pPr>
        <w:pStyle w:val="Paragraphedeliste"/>
        <w:numPr>
          <w:ilvl w:val="0"/>
          <w:numId w:val="4"/>
        </w:numPr>
      </w:pPr>
      <w:r>
        <w:t xml:space="preserve">Temps de résolutions des incidents </w:t>
      </w:r>
    </w:p>
    <w:p w14:paraId="203D32E6" w14:textId="22D7445A" w:rsidR="4AAFF495" w:rsidRDefault="4AAFF495" w:rsidP="79377235">
      <w:pPr>
        <w:pStyle w:val="Paragraphedeliste"/>
        <w:numPr>
          <w:ilvl w:val="0"/>
          <w:numId w:val="4"/>
        </w:numPr>
      </w:pPr>
      <w:r>
        <w:t xml:space="preserve">Nombre de bogues et de problèmes de performances résolus </w:t>
      </w:r>
    </w:p>
    <w:p w14:paraId="40E02C10" w14:textId="71E6F46A" w:rsidR="5843BC13" w:rsidRDefault="5843BC13" w:rsidP="79377235">
      <w:r>
        <w:t xml:space="preserve"> </w:t>
      </w:r>
    </w:p>
    <w:p w14:paraId="2254DF77" w14:textId="44650279" w:rsidR="79377235" w:rsidRDefault="79377235" w:rsidP="79377235"/>
    <w:p w14:paraId="3A1AFDFB" w14:textId="59366C84" w:rsidR="33D6E8D4" w:rsidRDefault="33D6E8D4" w:rsidP="33D6E8D4"/>
    <w:p w14:paraId="0D09AB33" w14:textId="4D3C52DD" w:rsidR="1EF169A7" w:rsidRDefault="1EF169A7" w:rsidP="33D6E8D4">
      <w:pPr>
        <w:rPr>
          <w:b/>
          <w:bCs/>
        </w:rPr>
      </w:pPr>
      <w:r w:rsidRPr="33D6E8D4">
        <w:rPr>
          <w:b/>
          <w:bCs/>
        </w:rPr>
        <w:t xml:space="preserve">Exemples et résultats de projets DevOps réussis : </w:t>
      </w:r>
    </w:p>
    <w:p w14:paraId="65340B49" w14:textId="152B811D" w:rsidR="39F28B09" w:rsidRDefault="39F28B09" w:rsidP="33D6E8D4">
      <w:r>
        <w:t xml:space="preserve">Exemple Netflix : </w:t>
      </w:r>
    </w:p>
    <w:p w14:paraId="125FEDE7" w14:textId="1CBD018E" w:rsidR="39F28B09" w:rsidRDefault="39F28B09" w:rsidP="33D6E8D4">
      <w:pPr>
        <w:pStyle w:val="Paragraphedeliste"/>
        <w:numPr>
          <w:ilvl w:val="0"/>
          <w:numId w:val="3"/>
        </w:numPr>
      </w:pPr>
      <w:r>
        <w:t xml:space="preserve">Fournir du services 24/24 de haute qualité </w:t>
      </w:r>
    </w:p>
    <w:p w14:paraId="7656FFC0" w14:textId="2AB33BC8" w:rsidR="32493FF6" w:rsidRDefault="32493FF6" w:rsidP="33D6E8D4">
      <w:pPr>
        <w:pStyle w:val="Paragraphedeliste"/>
        <w:numPr>
          <w:ilvl w:val="0"/>
          <w:numId w:val="3"/>
        </w:numPr>
      </w:pPr>
      <w:r>
        <w:t>Gérer un déploiement mondial (pas les mêmes horaires pour l’ensemble du monde)</w:t>
      </w:r>
    </w:p>
    <w:p w14:paraId="24285699" w14:textId="34E04E16" w:rsidR="32493FF6" w:rsidRDefault="32493FF6" w:rsidP="33D6E8D4">
      <w:pPr>
        <w:pStyle w:val="Paragraphedeliste"/>
        <w:numPr>
          <w:ilvl w:val="0"/>
          <w:numId w:val="3"/>
        </w:numPr>
      </w:pPr>
      <w:r>
        <w:t>Les outils automatisés sont utilisés mondialement peu importe les pays.</w:t>
      </w:r>
    </w:p>
    <w:p w14:paraId="796A1896" w14:textId="78F56EFA" w:rsidR="32493FF6" w:rsidRDefault="32493FF6" w:rsidP="33D6E8D4">
      <w:pPr>
        <w:pStyle w:val="Paragraphedeliste"/>
        <w:numPr>
          <w:ilvl w:val="0"/>
          <w:numId w:val="3"/>
        </w:numPr>
      </w:pPr>
      <w:r>
        <w:t>700 déploiements par heure au niveau mondial</w:t>
      </w:r>
    </w:p>
    <w:p w14:paraId="3E978924" w14:textId="43954C8C" w:rsidR="32493FF6" w:rsidRDefault="32493FF6" w:rsidP="33D6E8D4">
      <w:pPr>
        <w:pStyle w:val="Paragraphedeliste"/>
        <w:numPr>
          <w:ilvl w:val="0"/>
          <w:numId w:val="3"/>
        </w:numPr>
      </w:pPr>
      <w:r>
        <w:t>Permet la stabilité et l’amélioration du service ce qui permet d’avoir un service stable et très disponible.</w:t>
      </w:r>
    </w:p>
    <w:p w14:paraId="0D34492B" w14:textId="529D2CB6" w:rsidR="32493FF6" w:rsidRDefault="32493FF6" w:rsidP="33D6E8D4">
      <w:r>
        <w:t xml:space="preserve">Exemple </w:t>
      </w:r>
      <w:proofErr w:type="spellStart"/>
      <w:r>
        <w:t>Etsy</w:t>
      </w:r>
      <w:proofErr w:type="spellEnd"/>
      <w:r>
        <w:t xml:space="preserve"> (e-commerce</w:t>
      </w:r>
      <w:proofErr w:type="gramStart"/>
      <w:r>
        <w:t>):</w:t>
      </w:r>
      <w:proofErr w:type="gramEnd"/>
      <w:r>
        <w:t xml:space="preserve"> </w:t>
      </w:r>
    </w:p>
    <w:p w14:paraId="3625C13C" w14:textId="6ABAC59C" w:rsidR="32493FF6" w:rsidRDefault="32493FF6" w:rsidP="33D6E8D4">
      <w:pPr>
        <w:pStyle w:val="Paragraphedeliste"/>
        <w:numPr>
          <w:ilvl w:val="0"/>
          <w:numId w:val="2"/>
        </w:numPr>
      </w:pPr>
      <w:r>
        <w:t xml:space="preserve">Défi : améliorer la collaboration entre les équipes </w:t>
      </w:r>
    </w:p>
    <w:p w14:paraId="545E9BF6" w14:textId="05F541BC" w:rsidR="32493FF6" w:rsidRDefault="32493FF6" w:rsidP="33D6E8D4">
      <w:pPr>
        <w:pStyle w:val="Paragraphedeliste"/>
        <w:numPr>
          <w:ilvl w:val="0"/>
          <w:numId w:val="2"/>
        </w:numPr>
      </w:pPr>
      <w:r>
        <w:t xml:space="preserve">Strat : </w:t>
      </w:r>
      <w:r w:rsidR="00151F34">
        <w:t>batterie</w:t>
      </w:r>
      <w:r>
        <w:t xml:space="preserve"> de tests / automatisation des tests</w:t>
      </w:r>
    </w:p>
    <w:p w14:paraId="204729CD" w14:textId="052C0193" w:rsidR="32493FF6" w:rsidRDefault="32493FF6" w:rsidP="33D6E8D4">
      <w:pPr>
        <w:pStyle w:val="Paragraphedeliste"/>
        <w:numPr>
          <w:ilvl w:val="0"/>
          <w:numId w:val="2"/>
        </w:numPr>
      </w:pPr>
      <w:r>
        <w:t xml:space="preserve">Résultats : réduction des erreurs et plus grande fréquence de </w:t>
      </w:r>
    </w:p>
    <w:p w14:paraId="2B896E74" w14:textId="419623EE" w:rsidR="32493FF6" w:rsidRDefault="32493FF6" w:rsidP="33D6E8D4">
      <w:r>
        <w:t xml:space="preserve">Exemple Amazon : </w:t>
      </w:r>
    </w:p>
    <w:p w14:paraId="54FBA30D" w14:textId="1A3F9657" w:rsidR="32493FF6" w:rsidRDefault="32493FF6" w:rsidP="33D6E8D4">
      <w:pPr>
        <w:pStyle w:val="Paragraphedeliste"/>
        <w:numPr>
          <w:ilvl w:val="0"/>
          <w:numId w:val="1"/>
        </w:numPr>
      </w:pPr>
      <w:r>
        <w:t>Défi : gérer la croissance rapide (pb de riche (argent))</w:t>
      </w:r>
    </w:p>
    <w:p w14:paraId="6C9E8CAF" w14:textId="24443E0C" w:rsidR="32493FF6" w:rsidRDefault="32493FF6" w:rsidP="33D6E8D4">
      <w:pPr>
        <w:pStyle w:val="Paragraphedeliste"/>
        <w:numPr>
          <w:ilvl w:val="0"/>
          <w:numId w:val="1"/>
        </w:numPr>
      </w:pPr>
      <w:r>
        <w:t xml:space="preserve">Strat : Adopte la culture </w:t>
      </w:r>
      <w:r w:rsidR="00151F34">
        <w:t>DevOps,</w:t>
      </w:r>
      <w:r>
        <w:t xml:space="preserve"> CI/CD, automatisation des tests, </w:t>
      </w:r>
      <w:r w:rsidR="00600095">
        <w:t>micro-services</w:t>
      </w:r>
    </w:p>
    <w:p w14:paraId="7000034A" w14:textId="397BA944" w:rsidR="32493FF6" w:rsidRDefault="32493FF6" w:rsidP="33D6E8D4">
      <w:pPr>
        <w:pStyle w:val="Paragraphedeliste"/>
        <w:numPr>
          <w:ilvl w:val="0"/>
          <w:numId w:val="1"/>
        </w:numPr>
      </w:pPr>
      <w:r>
        <w:t>Résultats : Stabilité du serv</w:t>
      </w:r>
      <w:r w:rsidR="646D51FA">
        <w:t xml:space="preserve">ice, </w:t>
      </w:r>
      <w:r w:rsidR="6952551B">
        <w:t>déploiements plus rapides</w:t>
      </w:r>
      <w:r w:rsidR="646D51FA">
        <w:t xml:space="preserve"> et fréquents </w:t>
      </w:r>
    </w:p>
    <w:p w14:paraId="6FD02306" w14:textId="6BA08F5B" w:rsidR="33D6E8D4" w:rsidRDefault="33D6E8D4" w:rsidP="33D6E8D4"/>
    <w:p w14:paraId="541BDADA" w14:textId="27A25D2C" w:rsidR="47C1C65A" w:rsidRDefault="47C1C65A" w:rsidP="33D6E8D4">
      <w:pPr>
        <w:rPr>
          <w:b/>
          <w:bCs/>
        </w:rPr>
      </w:pPr>
      <w:r w:rsidRPr="33D6E8D4">
        <w:rPr>
          <w:b/>
          <w:bCs/>
        </w:rPr>
        <w:t xml:space="preserve">Analyse des bénéfices obtenus : </w:t>
      </w:r>
    </w:p>
    <w:p w14:paraId="73ADEC51" w14:textId="7980796B" w:rsidR="47C1C65A" w:rsidRDefault="47C1C65A" w:rsidP="33D6E8D4">
      <w:r>
        <w:t>Analyse des problèmes et mettre en place des solutions.</w:t>
      </w:r>
    </w:p>
    <w:p w14:paraId="5D9E0B6E" w14:textId="5693EDB5" w:rsidR="33D6E8D4" w:rsidRDefault="33D6E8D4" w:rsidP="33D6E8D4"/>
    <w:p w14:paraId="189B83DB" w14:textId="0ACF8F74" w:rsidR="33D6E8D4" w:rsidRDefault="00FE0EAF" w:rsidP="33D6E8D4">
      <w:pPr>
        <w:rPr>
          <w:b/>
          <w:bCs/>
        </w:rPr>
      </w:pPr>
      <w:r>
        <w:rPr>
          <w:b/>
          <w:bCs/>
        </w:rPr>
        <w:t>Rôles et responsabilités</w:t>
      </w:r>
    </w:p>
    <w:p w14:paraId="2BE7152E" w14:textId="7DFC7703" w:rsidR="00424627" w:rsidRPr="0029304A" w:rsidRDefault="00FE0EAF" w:rsidP="00424627">
      <w:pPr>
        <w:pStyle w:val="Paragraphedeliste"/>
        <w:numPr>
          <w:ilvl w:val="0"/>
          <w:numId w:val="8"/>
        </w:numPr>
      </w:pPr>
      <w:r w:rsidRPr="0029304A">
        <w:t>Développe</w:t>
      </w:r>
      <w:r w:rsidR="004B2BBE" w:rsidRPr="0029304A">
        <w:t>ur</w:t>
      </w:r>
      <w:r w:rsidR="00643A00">
        <w:t xml:space="preserve"> </w:t>
      </w:r>
      <w:r w:rsidR="00A71A40">
        <w:rPr>
          <w:rFonts w:ascii="Wingdings" w:eastAsia="Wingdings" w:hAnsi="Wingdings" w:cs="Wingdings"/>
        </w:rPr>
        <w:t>à</w:t>
      </w:r>
      <w:r w:rsidR="00A71A40">
        <w:t xml:space="preserve"> </w:t>
      </w:r>
      <w:r w:rsidR="00424627">
        <w:t>concevoir et développer</w:t>
      </w:r>
      <w:r w:rsidR="00060852">
        <w:t xml:space="preserve">, </w:t>
      </w:r>
      <w:r w:rsidR="0050453A">
        <w:t>Collaborer</w:t>
      </w:r>
      <w:r w:rsidR="00021DC6">
        <w:t xml:space="preserve"> avec </w:t>
      </w:r>
      <w:r w:rsidR="00384F2D">
        <w:t>l’</w:t>
      </w:r>
      <w:r w:rsidR="009A7386">
        <w:t>équipe</w:t>
      </w:r>
      <w:r w:rsidR="00384F2D">
        <w:t xml:space="preserve"> </w:t>
      </w:r>
      <w:r w:rsidR="00311D5A">
        <w:t>Ops pour automatiser les proc</w:t>
      </w:r>
      <w:r w:rsidR="00B03F57">
        <w:t>essus</w:t>
      </w:r>
      <w:r w:rsidR="001D3F51">
        <w:t xml:space="preserve"> de déploi</w:t>
      </w:r>
      <w:r w:rsidR="009A7386">
        <w:t>ement</w:t>
      </w:r>
    </w:p>
    <w:p w14:paraId="4259A1EE" w14:textId="4D8D9A91" w:rsidR="004B2BBE" w:rsidRPr="0029304A" w:rsidRDefault="00281982" w:rsidP="00FE0EAF">
      <w:pPr>
        <w:pStyle w:val="Paragraphedeliste"/>
        <w:numPr>
          <w:ilvl w:val="0"/>
          <w:numId w:val="8"/>
        </w:numPr>
      </w:pPr>
      <w:r w:rsidRPr="0029304A">
        <w:t>Ingénieur Ops</w:t>
      </w:r>
      <w:r w:rsidR="00424627">
        <w:t xml:space="preserve"> </w:t>
      </w:r>
      <w:r w:rsidR="00424627">
        <w:rPr>
          <w:rFonts w:ascii="Wingdings" w:eastAsia="Wingdings" w:hAnsi="Wingdings" w:cs="Wingdings"/>
        </w:rPr>
        <w:t>à</w:t>
      </w:r>
      <w:r w:rsidR="00424627">
        <w:t xml:space="preserve"> </w:t>
      </w:r>
      <w:r w:rsidR="009B313A">
        <w:t>Gérer les infra</w:t>
      </w:r>
      <w:r w:rsidR="009A7386">
        <w:t>structures</w:t>
      </w:r>
      <w:r w:rsidR="009B313A">
        <w:t xml:space="preserve"> et les config</w:t>
      </w:r>
      <w:r w:rsidR="00B03F57">
        <w:t>urations</w:t>
      </w:r>
      <w:r w:rsidR="009B313A">
        <w:t>, automatiser</w:t>
      </w:r>
      <w:r w:rsidR="00253978">
        <w:t xml:space="preserve"> les pro</w:t>
      </w:r>
      <w:r w:rsidR="001E6E8F">
        <w:t>c</w:t>
      </w:r>
      <w:r w:rsidR="00B03F57">
        <w:t>essus</w:t>
      </w:r>
      <w:r w:rsidR="006C0807">
        <w:t xml:space="preserve"> de </w:t>
      </w:r>
      <w:r w:rsidR="00060852">
        <w:t>déploiement</w:t>
      </w:r>
      <w:r w:rsidR="00F647A5">
        <w:t xml:space="preserve">, </w:t>
      </w:r>
      <w:r w:rsidR="001B3DBE">
        <w:t xml:space="preserve">assurer la </w:t>
      </w:r>
      <w:r w:rsidR="00B03F57">
        <w:t>disponibilité</w:t>
      </w:r>
    </w:p>
    <w:p w14:paraId="00EA2E4B" w14:textId="65C8D150" w:rsidR="00281982" w:rsidRPr="0029304A" w:rsidRDefault="00281982" w:rsidP="00281982">
      <w:pPr>
        <w:pStyle w:val="Paragraphedeliste"/>
        <w:numPr>
          <w:ilvl w:val="0"/>
          <w:numId w:val="8"/>
        </w:numPr>
      </w:pPr>
      <w:r>
        <w:t>Testeur</w:t>
      </w:r>
      <w:r w:rsidR="6B6B3239">
        <w:t xml:space="preserve"> </w:t>
      </w:r>
      <w:r w:rsidR="00F229C9" w:rsidRPr="11B90E8A">
        <w:rPr>
          <w:rFonts w:ascii="Wingdings" w:eastAsia="Wingdings" w:hAnsi="Wingdings" w:cs="Wingdings"/>
        </w:rPr>
        <w:t>à</w:t>
      </w:r>
      <w:r w:rsidR="6B6B3239">
        <w:t xml:space="preserve"> Concevoir des automatismes de test / collaborer avec les équipes Dev et Ops</w:t>
      </w:r>
    </w:p>
    <w:p w14:paraId="78EBA2FB" w14:textId="7DCD8621" w:rsidR="00281982" w:rsidRPr="0029304A" w:rsidRDefault="00492B6B" w:rsidP="00281982">
      <w:pPr>
        <w:pStyle w:val="Paragraphedeliste"/>
        <w:numPr>
          <w:ilvl w:val="0"/>
          <w:numId w:val="8"/>
        </w:numPr>
      </w:pPr>
      <w:r>
        <w:t xml:space="preserve">Product </w:t>
      </w:r>
      <w:proofErr w:type="spellStart"/>
      <w:r>
        <w:t>Owner</w:t>
      </w:r>
      <w:proofErr w:type="spellEnd"/>
      <w:r w:rsidR="008C74C8">
        <w:t xml:space="preserve"> </w:t>
      </w:r>
      <w:r w:rsidR="008C74C8" w:rsidRPr="11B90E8A">
        <w:rPr>
          <w:rFonts w:ascii="Wingdings" w:eastAsia="Wingdings" w:hAnsi="Wingdings" w:cs="Wingdings"/>
        </w:rPr>
        <w:t>à</w:t>
      </w:r>
      <w:r w:rsidR="2299C008">
        <w:t xml:space="preserve"> Définir les priorités et les objectifs du produit, planifier les sprints et gérer les attentes des parties prenantes.</w:t>
      </w:r>
    </w:p>
    <w:p w14:paraId="45F9B49D" w14:textId="3137E8A3" w:rsidR="00AC673F" w:rsidRPr="0029304A" w:rsidRDefault="00AC673F" w:rsidP="00281982">
      <w:pPr>
        <w:pStyle w:val="Paragraphedeliste"/>
        <w:numPr>
          <w:ilvl w:val="0"/>
          <w:numId w:val="8"/>
        </w:numPr>
      </w:pPr>
      <w:r w:rsidRPr="0029304A">
        <w:t>Scrum Master</w:t>
      </w:r>
      <w:r w:rsidR="2CE9ACD6">
        <w:t xml:space="preserve"> </w:t>
      </w:r>
      <w:r w:rsidR="008C74C8" w:rsidRPr="11B90E8A">
        <w:rPr>
          <w:rFonts w:ascii="Wingdings" w:eastAsia="Wingdings" w:hAnsi="Wingdings" w:cs="Wingdings"/>
        </w:rPr>
        <w:t>à</w:t>
      </w:r>
      <w:r w:rsidR="2CE9ACD6">
        <w:t xml:space="preserve"> Faciliter la communication et la collaboration entre les équipes Dev et Ops, encourage l’amélioration continue et gérer les </w:t>
      </w:r>
      <w:r w:rsidR="5A71258D">
        <w:t>différents</w:t>
      </w:r>
      <w:r w:rsidR="2CE9ACD6">
        <w:t xml:space="preserve"> obstacles et problèmes.</w:t>
      </w:r>
    </w:p>
    <w:p w14:paraId="1DA5B296" w14:textId="550E2B2F" w:rsidR="0029304A" w:rsidRDefault="0029304A" w:rsidP="0029304A"/>
    <w:p w14:paraId="24AEAF20" w14:textId="489EEBDA" w:rsidR="79F50419" w:rsidRDefault="79F50419" w:rsidP="3E9FCEE6">
      <w:pPr>
        <w:rPr>
          <w:b/>
          <w:bCs/>
        </w:rPr>
      </w:pPr>
      <w:r w:rsidRPr="3E9FCEE6">
        <w:rPr>
          <w:b/>
          <w:bCs/>
        </w:rPr>
        <w:t xml:space="preserve">Compétences techniques requises : </w:t>
      </w:r>
    </w:p>
    <w:p w14:paraId="26304F6B" w14:textId="4EDF5D13" w:rsidR="3E9FCEE6" w:rsidRDefault="79F50419" w:rsidP="3E9FCEE6">
      <w:pPr>
        <w:pStyle w:val="Paragraphedeliste"/>
        <w:numPr>
          <w:ilvl w:val="0"/>
          <w:numId w:val="9"/>
        </w:numPr>
      </w:pPr>
      <w:r>
        <w:t xml:space="preserve">Langages de programmation et des </w:t>
      </w:r>
      <w:proofErr w:type="spellStart"/>
      <w:r w:rsidR="00907119">
        <w:t>Frameworks</w:t>
      </w:r>
      <w:proofErr w:type="spellEnd"/>
      <w:r>
        <w:t xml:space="preserve"> (java, python etc.…)</w:t>
      </w:r>
    </w:p>
    <w:p w14:paraId="64BBB439" w14:textId="4998F66C" w:rsidR="00005808" w:rsidRDefault="06CC2C48" w:rsidP="0062734B">
      <w:pPr>
        <w:pStyle w:val="Paragraphedeliste"/>
        <w:numPr>
          <w:ilvl w:val="0"/>
          <w:numId w:val="9"/>
        </w:numPr>
      </w:pPr>
      <w:r>
        <w:t xml:space="preserve">Maitrise des outils d’intégration et déploiement continue (Jenkins </w:t>
      </w:r>
      <w:proofErr w:type="spellStart"/>
      <w:r>
        <w:t>Gitlabs</w:t>
      </w:r>
      <w:proofErr w:type="spellEnd"/>
      <w:r>
        <w:t xml:space="preserve"> CI/CD)</w:t>
      </w:r>
    </w:p>
    <w:p w14:paraId="591CAC2C" w14:textId="4DB9ECA2" w:rsidR="2B4D77CE" w:rsidRDefault="3EA130A7" w:rsidP="2B4D77CE">
      <w:pPr>
        <w:pStyle w:val="Paragraphedeliste"/>
        <w:numPr>
          <w:ilvl w:val="0"/>
          <w:numId w:val="9"/>
        </w:numPr>
      </w:pPr>
      <w:r>
        <w:t xml:space="preserve">Connaissance des outils d’automatisation des infrastructures (Ansible, chef, </w:t>
      </w:r>
      <w:proofErr w:type="spellStart"/>
      <w:r>
        <w:t>Puppet</w:t>
      </w:r>
      <w:proofErr w:type="spellEnd"/>
      <w:r>
        <w:t>)</w:t>
      </w:r>
    </w:p>
    <w:p w14:paraId="692BB576" w14:textId="523A5FF5" w:rsidR="27E648D9" w:rsidRDefault="3EA130A7" w:rsidP="27E648D9">
      <w:pPr>
        <w:pStyle w:val="Paragraphedeliste"/>
        <w:numPr>
          <w:ilvl w:val="0"/>
          <w:numId w:val="9"/>
        </w:numPr>
      </w:pPr>
      <w:r>
        <w:t xml:space="preserve">Expérience avec les plateformes de conteneurisation et d’orchestration (Docker, </w:t>
      </w:r>
      <w:proofErr w:type="spellStart"/>
      <w:r>
        <w:t>Kubernetes</w:t>
      </w:r>
      <w:proofErr w:type="spellEnd"/>
      <w:r>
        <w:t>)</w:t>
      </w:r>
    </w:p>
    <w:p w14:paraId="1B0A81E4" w14:textId="5870D8CF" w:rsidR="00216A3A" w:rsidRDefault="00907119" w:rsidP="27E648D9">
      <w:pPr>
        <w:pStyle w:val="Paragraphedeliste"/>
        <w:numPr>
          <w:ilvl w:val="0"/>
          <w:numId w:val="9"/>
        </w:numPr>
      </w:pPr>
      <w:r>
        <w:lastRenderedPageBreak/>
        <w:t>Connaissance</w:t>
      </w:r>
      <w:r w:rsidR="004852F6">
        <w:t xml:space="preserve"> des outils</w:t>
      </w:r>
      <w:r w:rsidR="00A556C0">
        <w:t xml:space="preserve"> de monitoring et de performance</w:t>
      </w:r>
      <w:r w:rsidR="00A12BA8">
        <w:t xml:space="preserve"> (</w:t>
      </w:r>
      <w:r w:rsidR="00850392">
        <w:t>New</w:t>
      </w:r>
      <w:r>
        <w:t xml:space="preserve"> </w:t>
      </w:r>
      <w:proofErr w:type="spellStart"/>
      <w:r w:rsidR="00323CD2">
        <w:t>Relic</w:t>
      </w:r>
      <w:proofErr w:type="spellEnd"/>
      <w:r w:rsidR="00A12BA8">
        <w:t>)</w:t>
      </w:r>
    </w:p>
    <w:p w14:paraId="3B1F6C84" w14:textId="5B1B75AC" w:rsidR="00C80FEE" w:rsidRDefault="006E5307" w:rsidP="27E648D9">
      <w:pPr>
        <w:pStyle w:val="Paragraphedeliste"/>
        <w:numPr>
          <w:ilvl w:val="0"/>
          <w:numId w:val="9"/>
        </w:numPr>
      </w:pPr>
      <w:r>
        <w:t>Expérience en mati</w:t>
      </w:r>
      <w:r w:rsidR="00830774">
        <w:t>ère</w:t>
      </w:r>
      <w:r w:rsidR="00EE77BA">
        <w:t xml:space="preserve"> de tests automatisé</w:t>
      </w:r>
      <w:r w:rsidR="006273DC">
        <w:t>s (</w:t>
      </w:r>
      <w:r w:rsidR="00212B4C">
        <w:t>par exemple</w:t>
      </w:r>
      <w:r w:rsidR="002315CB">
        <w:t xml:space="preserve">, </w:t>
      </w:r>
      <w:r w:rsidR="00D8032D">
        <w:t>Sélénium</w:t>
      </w:r>
      <w:r w:rsidR="006907C1">
        <w:t>, JUnit</w:t>
      </w:r>
      <w:r w:rsidR="005A20A8">
        <w:t xml:space="preserve">, </w:t>
      </w:r>
      <w:proofErr w:type="spellStart"/>
      <w:r w:rsidR="005A20A8">
        <w:t>TestNG</w:t>
      </w:r>
      <w:proofErr w:type="spellEnd"/>
      <w:r w:rsidR="006273DC">
        <w:t>)</w:t>
      </w:r>
    </w:p>
    <w:p w14:paraId="05553AF9" w14:textId="640BF9D6" w:rsidR="00D85331" w:rsidRDefault="00D85331" w:rsidP="27E648D9">
      <w:pPr>
        <w:pStyle w:val="Paragraphedeliste"/>
        <w:numPr>
          <w:ilvl w:val="0"/>
          <w:numId w:val="9"/>
        </w:numPr>
      </w:pPr>
      <w:r>
        <w:t>Connaissance des méthodologies Agile et Lean</w:t>
      </w:r>
    </w:p>
    <w:p w14:paraId="52806F8E" w14:textId="215048A6" w:rsidR="00D85331" w:rsidRDefault="00D85331" w:rsidP="27E648D9">
      <w:pPr>
        <w:pStyle w:val="Paragraphedeliste"/>
        <w:numPr>
          <w:ilvl w:val="0"/>
          <w:numId w:val="9"/>
        </w:numPr>
      </w:pPr>
      <w:r>
        <w:t>Compétences en gestion de projet et en planification</w:t>
      </w:r>
    </w:p>
    <w:p w14:paraId="3B1CF01F" w14:textId="2A93F3C6" w:rsidR="0029338E" w:rsidRPr="0029338E" w:rsidRDefault="0029338E" w:rsidP="0029338E">
      <w:pPr>
        <w:rPr>
          <w:b/>
          <w:bCs/>
        </w:rPr>
      </w:pPr>
    </w:p>
    <w:p w14:paraId="69B3F63F" w14:textId="48528C4C" w:rsidR="7A252A54" w:rsidRDefault="00DE5112" w:rsidP="0067E333">
      <w:pPr>
        <w:rPr>
          <w:b/>
        </w:rPr>
      </w:pPr>
      <w:r w:rsidRPr="5210AC2B">
        <w:rPr>
          <w:b/>
        </w:rPr>
        <w:t>Positionnement</w:t>
      </w:r>
      <w:r w:rsidR="7A252A54" w:rsidRPr="5210AC2B">
        <w:rPr>
          <w:b/>
        </w:rPr>
        <w:t xml:space="preserve"> et périmètre du client</w:t>
      </w:r>
      <w:r w:rsidR="7A252A54" w:rsidRPr="2EBE9624">
        <w:rPr>
          <w:b/>
          <w:bCs/>
        </w:rPr>
        <w:t xml:space="preserve"> :</w:t>
      </w:r>
    </w:p>
    <w:p w14:paraId="6F90E4FE" w14:textId="2C6F0906" w:rsidR="2EBE9624" w:rsidRDefault="2EBE9624" w:rsidP="2EBE9624">
      <w:pPr>
        <w:rPr>
          <w:b/>
          <w:bCs/>
        </w:rPr>
      </w:pPr>
    </w:p>
    <w:p w14:paraId="70226272" w14:textId="77723551" w:rsidR="0029304A" w:rsidRPr="0029304A" w:rsidRDefault="08D991BF" w:rsidP="0029304A">
      <w:r>
        <w:t>Analyser les objectifs et les défis de l’entreprise --&gt; Évaluer l’état actuel des processus de développement et d’exploitation -</w:t>
      </w:r>
      <w:r w:rsidR="3872F49B">
        <w:t>-&gt; Identifier les parties prenantes et leurs attentes --&gt; Comprendre les contraintes techniques, budgétaire et temporelle</w:t>
      </w:r>
      <w:r w:rsidR="54877BC9">
        <w:t>s --&gt; Prioriser les besoins en fonctions des objectifs de l’entreprise.</w:t>
      </w:r>
    </w:p>
    <w:p w14:paraId="36F46766" w14:textId="458CD998" w:rsidR="33D6E8D4" w:rsidRDefault="33D6E8D4" w:rsidP="33D6E8D4"/>
    <w:p w14:paraId="58509A6D" w14:textId="2EF8B363" w:rsidR="3493466B" w:rsidRDefault="3493466B" w:rsidP="1C2EAD64">
      <w:pPr>
        <w:rPr>
          <w:b/>
          <w:bCs/>
        </w:rPr>
      </w:pPr>
      <w:r w:rsidRPr="1C2EAD64">
        <w:rPr>
          <w:b/>
          <w:bCs/>
        </w:rPr>
        <w:t xml:space="preserve">Adapter les solutions DevOps : </w:t>
      </w:r>
    </w:p>
    <w:p w14:paraId="7CF487E0" w14:textId="27CEBECE" w:rsidR="3493466B" w:rsidRDefault="3493466B" w:rsidP="1C2EAD64">
      <w:r>
        <w:t>Améliorer la collaboration</w:t>
      </w:r>
    </w:p>
    <w:p w14:paraId="1B9A9850" w14:textId="1E3A5565" w:rsidR="3493466B" w:rsidRDefault="3493466B" w:rsidP="1C2EAD64">
      <w:r>
        <w:t xml:space="preserve">Accélérer le déploiement </w:t>
      </w:r>
    </w:p>
    <w:p w14:paraId="2057B499" w14:textId="776844FD" w:rsidR="3493466B" w:rsidRDefault="3493466B" w:rsidP="1C2EAD64">
      <w:r>
        <w:t>Optimiser les infrastructures</w:t>
      </w:r>
    </w:p>
    <w:p w14:paraId="5B909976" w14:textId="65E6736C" w:rsidR="3493466B" w:rsidRDefault="3493466B" w:rsidP="1C2EAD64">
      <w:r>
        <w:t>Améliorer la qualité</w:t>
      </w:r>
    </w:p>
    <w:p w14:paraId="0459EC63" w14:textId="77777777" w:rsidR="00D86E6F" w:rsidRDefault="00D86E6F" w:rsidP="1C2EAD64"/>
    <w:p w14:paraId="64E8CE60" w14:textId="77777777" w:rsidR="00D86E6F" w:rsidRDefault="00D86E6F" w:rsidP="00D86E6F">
      <w:pPr>
        <w:rPr>
          <w:b/>
          <w:bCs/>
        </w:rPr>
      </w:pPr>
      <w:r w:rsidRPr="00272784">
        <w:rPr>
          <w:b/>
          <w:bCs/>
        </w:rPr>
        <w:t xml:space="preserve">Collaboration et Communication : </w:t>
      </w:r>
    </w:p>
    <w:p w14:paraId="524219E8" w14:textId="77777777" w:rsidR="00D86E6F" w:rsidRPr="00272784" w:rsidRDefault="00D86E6F" w:rsidP="00D86E6F">
      <w:r w:rsidRPr="00272784">
        <w:t>Organiser des réunions de travail inter-équipe</w:t>
      </w:r>
    </w:p>
    <w:p w14:paraId="4CE8BBBD" w14:textId="77777777" w:rsidR="00D86E6F" w:rsidRPr="00272784" w:rsidRDefault="00D86E6F" w:rsidP="00D86E6F">
      <w:r w:rsidRPr="00272784">
        <w:t>Utiliser des outils de communication et de collaboration</w:t>
      </w:r>
    </w:p>
    <w:p w14:paraId="17770F10" w14:textId="77777777" w:rsidR="00D86E6F" w:rsidRPr="00272784" w:rsidRDefault="00D86E6F" w:rsidP="00D86E6F">
      <w:r w:rsidRPr="00272784">
        <w:t>Créer des espaces de travail partagés pour faciliter la collaboration</w:t>
      </w:r>
    </w:p>
    <w:p w14:paraId="4D89A4A4" w14:textId="77777777" w:rsidR="00D86E6F" w:rsidRPr="00272784" w:rsidRDefault="00D86E6F" w:rsidP="00D86E6F">
      <w:r w:rsidRPr="00272784">
        <w:t>Encourager l’entraide et le partage des connaissances entre les membres de l’équipe</w:t>
      </w:r>
    </w:p>
    <w:p w14:paraId="347DFA86" w14:textId="77777777" w:rsidR="00D86E6F" w:rsidRPr="00272784" w:rsidRDefault="00D86E6F" w:rsidP="00D86E6F">
      <w:r w:rsidRPr="00272784">
        <w:t>Mettre en place des processus de revue de code et de retour d’information</w:t>
      </w:r>
    </w:p>
    <w:p w14:paraId="7FD67164" w14:textId="178D7C9D" w:rsidR="1C2EAD64" w:rsidRDefault="1C2EAD64" w:rsidP="1C2EAD64"/>
    <w:p w14:paraId="44D24A2F" w14:textId="22D89097" w:rsidR="00837048" w:rsidRDefault="00837048" w:rsidP="79377235">
      <w:pPr>
        <w:rPr>
          <w:b/>
          <w:bCs/>
        </w:rPr>
      </w:pPr>
      <w:r w:rsidRPr="00837048">
        <w:rPr>
          <w:b/>
          <w:bCs/>
        </w:rPr>
        <w:t xml:space="preserve">Gestion des conflits et résolution de problèmes : </w:t>
      </w:r>
    </w:p>
    <w:p w14:paraId="1792E169" w14:textId="3B3ADD17" w:rsidR="00837048" w:rsidRPr="00837048" w:rsidRDefault="00D20122" w:rsidP="00837048">
      <w:pPr>
        <w:pStyle w:val="Paragraphedeliste"/>
        <w:numPr>
          <w:ilvl w:val="0"/>
          <w:numId w:val="13"/>
        </w:numPr>
      </w:pPr>
      <w:r>
        <w:t xml:space="preserve">Adopter une approche centrée sur les problèmes </w:t>
      </w:r>
      <w:r w:rsidR="008A3DE5">
        <w:t>plutôt que sur les personnes</w:t>
      </w:r>
    </w:p>
    <w:p w14:paraId="31781591" w14:textId="04C4973F" w:rsidR="008A3DE5" w:rsidRPr="00837048" w:rsidRDefault="008A3DE5" w:rsidP="00837048">
      <w:pPr>
        <w:pStyle w:val="Paragraphedeliste"/>
        <w:numPr>
          <w:ilvl w:val="0"/>
          <w:numId w:val="13"/>
        </w:numPr>
      </w:pPr>
      <w:r>
        <w:t xml:space="preserve">Ecouter activement </w:t>
      </w:r>
      <w:r w:rsidR="00484B96">
        <w:t>et</w:t>
      </w:r>
      <w:r w:rsidR="00F76CBF">
        <w:t xml:space="preserve"> valider </w:t>
      </w:r>
      <w:r w:rsidR="00EF228A">
        <w:t xml:space="preserve">les préoccupations </w:t>
      </w:r>
      <w:r w:rsidR="002671BE">
        <w:t>des membres de l’équipes</w:t>
      </w:r>
    </w:p>
    <w:p w14:paraId="15CD59B4" w14:textId="77777777" w:rsidR="00E972D9" w:rsidRDefault="00386130" w:rsidP="00837048">
      <w:pPr>
        <w:pStyle w:val="Paragraphedeliste"/>
        <w:numPr>
          <w:ilvl w:val="0"/>
          <w:numId w:val="13"/>
        </w:numPr>
      </w:pPr>
      <w:r>
        <w:t>Encourager l’expression des désac</w:t>
      </w:r>
      <w:r w:rsidR="00BD1EFD">
        <w:t>c</w:t>
      </w:r>
      <w:r>
        <w:t xml:space="preserve">ords </w:t>
      </w:r>
      <w:r w:rsidR="00A40CD1">
        <w:t xml:space="preserve">et opinions </w:t>
      </w:r>
      <w:r w:rsidR="00E972D9">
        <w:t xml:space="preserve">divergentes </w:t>
      </w:r>
    </w:p>
    <w:p w14:paraId="30005E81" w14:textId="48B46ABC" w:rsidR="00E972D9" w:rsidRDefault="00E972D9" w:rsidP="00837048">
      <w:pPr>
        <w:pStyle w:val="Paragraphedeliste"/>
        <w:numPr>
          <w:ilvl w:val="0"/>
          <w:numId w:val="13"/>
        </w:numPr>
      </w:pPr>
      <w:r>
        <w:t>Rechercher des compromis et des solutions gagnant</w:t>
      </w:r>
      <w:r w:rsidR="00380E4A">
        <w:t>-</w:t>
      </w:r>
      <w:r>
        <w:t>gagnant</w:t>
      </w:r>
    </w:p>
    <w:p w14:paraId="7C934DB9" w14:textId="77777777" w:rsidR="00484B96" w:rsidRDefault="007E145D" w:rsidP="00837048">
      <w:pPr>
        <w:pStyle w:val="Paragraphedeliste"/>
        <w:numPr>
          <w:ilvl w:val="0"/>
          <w:numId w:val="13"/>
        </w:numPr>
      </w:pPr>
      <w:r>
        <w:t xml:space="preserve">Utiliser des </w:t>
      </w:r>
      <w:r w:rsidR="00D62165">
        <w:t>techniques</w:t>
      </w:r>
      <w:r w:rsidR="00896AC0">
        <w:t xml:space="preserve"> de </w:t>
      </w:r>
      <w:r w:rsidR="00D036C3">
        <w:t xml:space="preserve">résolution des problèmes </w:t>
      </w:r>
      <w:r w:rsidR="00DE3055">
        <w:t xml:space="preserve">comme le brainstorming </w:t>
      </w:r>
      <w:r w:rsidR="00D85F07">
        <w:t xml:space="preserve">ou l’analyse </w:t>
      </w:r>
      <w:r w:rsidR="00484B96">
        <w:t>des causes probables.</w:t>
      </w:r>
    </w:p>
    <w:p w14:paraId="6AAF396F" w14:textId="77777777" w:rsidR="00DE38BF" w:rsidRDefault="00DE38BF" w:rsidP="00DE38BF"/>
    <w:p w14:paraId="15EFC8A1" w14:textId="77777777" w:rsidR="00DE38BF" w:rsidRDefault="00DE38BF" w:rsidP="00DE38BF"/>
    <w:p w14:paraId="0A0084F7" w14:textId="77777777" w:rsidR="00DE38BF" w:rsidRDefault="00DE38BF" w:rsidP="00DE38BF"/>
    <w:p w14:paraId="6C6D87E7" w14:textId="0494822E" w:rsidR="00380E4A" w:rsidRDefault="00AB6AB1" w:rsidP="00380E4A">
      <w:pPr>
        <w:rPr>
          <w:b/>
          <w:bCs/>
        </w:rPr>
      </w:pPr>
      <w:r w:rsidRPr="00AB6AB1">
        <w:rPr>
          <w:b/>
          <w:bCs/>
        </w:rPr>
        <w:lastRenderedPageBreak/>
        <w:t>Animation d’une équipe DevOps</w:t>
      </w:r>
    </w:p>
    <w:p w14:paraId="281AB279" w14:textId="5BF25129" w:rsidR="00AB6AB1" w:rsidRDefault="000F5AD1" w:rsidP="00380E4A">
      <w:pPr>
        <w:rPr>
          <w:b/>
          <w:bCs/>
        </w:rPr>
      </w:pPr>
      <w:r>
        <w:rPr>
          <w:b/>
          <w:bCs/>
        </w:rPr>
        <w:t>Techniques d’animation</w:t>
      </w:r>
      <w:r w:rsidR="001D617D">
        <w:rPr>
          <w:b/>
          <w:bCs/>
        </w:rPr>
        <w:t xml:space="preserve"> et de motivation : </w:t>
      </w:r>
    </w:p>
    <w:p w14:paraId="49CBF1B8" w14:textId="77777777" w:rsidR="001D617D" w:rsidRPr="00AB6AB1" w:rsidRDefault="001D617D" w:rsidP="00380E4A">
      <w:pPr>
        <w:rPr>
          <w:b/>
          <w:bCs/>
        </w:rPr>
      </w:pPr>
    </w:p>
    <w:p w14:paraId="24E3A782" w14:textId="6FF1483C" w:rsidR="004020BE" w:rsidRPr="00364A89" w:rsidRDefault="004020BE" w:rsidP="004020BE">
      <w:pPr>
        <w:pStyle w:val="Paragraphedeliste"/>
        <w:numPr>
          <w:ilvl w:val="0"/>
          <w:numId w:val="14"/>
        </w:numPr>
      </w:pPr>
      <w:r w:rsidRPr="00364A89">
        <w:t>Définir des objectifs clairs et réalisable</w:t>
      </w:r>
      <w:r w:rsidR="00317FF8" w:rsidRPr="00364A89">
        <w:t>s pour chaque membre de l’équipe</w:t>
      </w:r>
    </w:p>
    <w:p w14:paraId="727D5528" w14:textId="6548F9D7" w:rsidR="00317FF8" w:rsidRPr="00364A89" w:rsidRDefault="000C2933" w:rsidP="004020BE">
      <w:pPr>
        <w:pStyle w:val="Paragraphedeliste"/>
        <w:numPr>
          <w:ilvl w:val="0"/>
          <w:numId w:val="14"/>
        </w:numPr>
      </w:pPr>
      <w:r w:rsidRPr="00364A89">
        <w:t xml:space="preserve">Reconnaitre et célébrer les réussites les </w:t>
      </w:r>
      <w:r w:rsidR="000B4329" w:rsidRPr="00364A89">
        <w:t xml:space="preserve">progrès </w:t>
      </w:r>
      <w:r w:rsidR="00DF66A8" w:rsidRPr="00364A89">
        <w:t>accomplis</w:t>
      </w:r>
    </w:p>
    <w:p w14:paraId="29725153" w14:textId="29DD5841" w:rsidR="00D156DC" w:rsidRPr="00364A89" w:rsidRDefault="00D156DC" w:rsidP="004020BE">
      <w:pPr>
        <w:pStyle w:val="Paragraphedeliste"/>
        <w:numPr>
          <w:ilvl w:val="0"/>
          <w:numId w:val="14"/>
        </w:numPr>
      </w:pPr>
      <w:r w:rsidRPr="00364A89">
        <w:t>Fournir</w:t>
      </w:r>
      <w:r w:rsidR="000844E3" w:rsidRPr="00364A89">
        <w:t xml:space="preserve"> des opportuni</w:t>
      </w:r>
      <w:r w:rsidR="00090877" w:rsidRPr="00364A89">
        <w:t xml:space="preserve">tés de formation et de </w:t>
      </w:r>
      <w:r w:rsidR="00EA22D0" w:rsidRPr="00364A89">
        <w:t>développement</w:t>
      </w:r>
      <w:r w:rsidR="00DF19F0" w:rsidRPr="00364A89">
        <w:t xml:space="preserve"> profe</w:t>
      </w:r>
      <w:r w:rsidR="0029704C" w:rsidRPr="00364A89">
        <w:t>ssionnel</w:t>
      </w:r>
    </w:p>
    <w:p w14:paraId="3DE0E26A" w14:textId="272682D3" w:rsidR="0029704C" w:rsidRPr="00364A89" w:rsidRDefault="00A94434" w:rsidP="004020BE">
      <w:pPr>
        <w:pStyle w:val="Paragraphedeliste"/>
        <w:numPr>
          <w:ilvl w:val="0"/>
          <w:numId w:val="14"/>
        </w:numPr>
      </w:pPr>
      <w:r w:rsidRPr="00364A89">
        <w:t>Organiser</w:t>
      </w:r>
      <w:r w:rsidR="001E3276" w:rsidRPr="00364A89">
        <w:t xml:space="preserve"> des év</w:t>
      </w:r>
      <w:r w:rsidR="007B3E48" w:rsidRPr="00364A89">
        <w:t>ènements d’</w:t>
      </w:r>
      <w:r w:rsidR="0067471A" w:rsidRPr="00364A89">
        <w:t>équipe</w:t>
      </w:r>
      <w:r w:rsidRPr="00364A89">
        <w:t xml:space="preserve"> et des activités de team-building</w:t>
      </w:r>
    </w:p>
    <w:p w14:paraId="45BF7FA9" w14:textId="001740F1" w:rsidR="00F57F60" w:rsidRPr="00364A89" w:rsidRDefault="00F57F60" w:rsidP="004020BE">
      <w:pPr>
        <w:pStyle w:val="Paragraphedeliste"/>
        <w:numPr>
          <w:ilvl w:val="0"/>
          <w:numId w:val="14"/>
        </w:numPr>
      </w:pPr>
      <w:r w:rsidRPr="00364A89">
        <w:t>Favoriser un environnement de travail positif et soutenant</w:t>
      </w:r>
    </w:p>
    <w:p w14:paraId="47D772FF" w14:textId="4BE4CE4C" w:rsidR="00484B96" w:rsidRDefault="00D9761A" w:rsidP="00484B96">
      <w:pPr>
        <w:rPr>
          <w:b/>
          <w:bCs/>
        </w:rPr>
      </w:pPr>
      <w:r w:rsidRPr="00FD43A2">
        <w:rPr>
          <w:b/>
          <w:bCs/>
        </w:rPr>
        <w:t>Gestion de la performance</w:t>
      </w:r>
      <w:r w:rsidR="00FD43A2">
        <w:rPr>
          <w:b/>
          <w:bCs/>
        </w:rPr>
        <w:t xml:space="preserve"> : </w:t>
      </w:r>
    </w:p>
    <w:p w14:paraId="4270A088" w14:textId="079BB35F" w:rsidR="00FD43A2" w:rsidRPr="00800C08" w:rsidRDefault="00CD1EDA" w:rsidP="00843F1E">
      <w:pPr>
        <w:pStyle w:val="Paragraphedeliste"/>
        <w:numPr>
          <w:ilvl w:val="0"/>
          <w:numId w:val="15"/>
        </w:numPr>
      </w:pPr>
      <w:r w:rsidRPr="00800C08">
        <w:t>Productivité</w:t>
      </w:r>
    </w:p>
    <w:p w14:paraId="02F44B36" w14:textId="4D5965CD" w:rsidR="00A84818" w:rsidRPr="00800C08" w:rsidRDefault="00A84818" w:rsidP="00843F1E">
      <w:pPr>
        <w:pStyle w:val="Paragraphedeliste"/>
        <w:numPr>
          <w:ilvl w:val="0"/>
          <w:numId w:val="15"/>
        </w:numPr>
      </w:pPr>
      <w:r w:rsidRPr="00800C08">
        <w:t>Qualité</w:t>
      </w:r>
    </w:p>
    <w:p w14:paraId="64DB808A" w14:textId="3E79E0D2" w:rsidR="00E214E5" w:rsidRPr="00800C08" w:rsidRDefault="00E214E5" w:rsidP="00843F1E">
      <w:pPr>
        <w:pStyle w:val="Paragraphedeliste"/>
        <w:numPr>
          <w:ilvl w:val="0"/>
          <w:numId w:val="15"/>
        </w:numPr>
      </w:pPr>
      <w:r w:rsidRPr="00800C08">
        <w:t>Effica</w:t>
      </w:r>
      <w:r w:rsidR="00800C08" w:rsidRPr="00800C08">
        <w:t>cité</w:t>
      </w:r>
    </w:p>
    <w:p w14:paraId="449CC66C" w14:textId="77777777" w:rsidR="00F26766" w:rsidRPr="00800C08" w:rsidRDefault="00F26766" w:rsidP="00800C08">
      <w:pPr>
        <w:rPr>
          <w:b/>
          <w:bCs/>
        </w:rPr>
      </w:pPr>
    </w:p>
    <w:p w14:paraId="1CB15910" w14:textId="5B6C7E4E" w:rsidR="002671BE" w:rsidRDefault="00386130" w:rsidP="00484B96">
      <w:pPr>
        <w:rPr>
          <w:b/>
        </w:rPr>
      </w:pPr>
      <w:r w:rsidRPr="00893AB6">
        <w:rPr>
          <w:b/>
          <w:bCs/>
        </w:rPr>
        <w:t xml:space="preserve"> </w:t>
      </w:r>
      <w:r w:rsidR="00893AB6" w:rsidRPr="00893AB6">
        <w:rPr>
          <w:b/>
          <w:bCs/>
        </w:rPr>
        <w:t>Culture DevOps</w:t>
      </w:r>
      <w:r w:rsidR="00893AB6">
        <w:rPr>
          <w:b/>
          <w:bCs/>
        </w:rPr>
        <w:t> :</w:t>
      </w:r>
    </w:p>
    <w:p w14:paraId="79DCC975" w14:textId="6FA4B1F9" w:rsidR="00893AB6" w:rsidRPr="00586020" w:rsidRDefault="00166D91" w:rsidP="00507D6A">
      <w:pPr>
        <w:pStyle w:val="Paragraphedeliste"/>
        <w:numPr>
          <w:ilvl w:val="0"/>
          <w:numId w:val="15"/>
        </w:numPr>
      </w:pPr>
      <w:r w:rsidRPr="00586020">
        <w:t>Collaboration</w:t>
      </w:r>
    </w:p>
    <w:p w14:paraId="38114F96" w14:textId="60F14816" w:rsidR="00EE7397" w:rsidRPr="00586020" w:rsidRDefault="00EE7397" w:rsidP="00507D6A">
      <w:pPr>
        <w:pStyle w:val="Paragraphedeliste"/>
        <w:numPr>
          <w:ilvl w:val="0"/>
          <w:numId w:val="15"/>
        </w:numPr>
      </w:pPr>
      <w:r w:rsidRPr="00586020">
        <w:t>Communication</w:t>
      </w:r>
    </w:p>
    <w:p w14:paraId="4D94B0E1" w14:textId="1036AA84" w:rsidR="00EE7397" w:rsidRPr="00586020" w:rsidRDefault="00EE7397" w:rsidP="00507D6A">
      <w:pPr>
        <w:pStyle w:val="Paragraphedeliste"/>
        <w:numPr>
          <w:ilvl w:val="0"/>
          <w:numId w:val="15"/>
        </w:numPr>
      </w:pPr>
      <w:r w:rsidRPr="00586020">
        <w:t>Automatisation</w:t>
      </w:r>
    </w:p>
    <w:p w14:paraId="36AA5ED6" w14:textId="3C0CDD2D" w:rsidR="00EE7397" w:rsidRPr="00586020" w:rsidRDefault="00EE7397" w:rsidP="00507D6A">
      <w:pPr>
        <w:pStyle w:val="Paragraphedeliste"/>
        <w:numPr>
          <w:ilvl w:val="0"/>
          <w:numId w:val="15"/>
        </w:numPr>
      </w:pPr>
      <w:r w:rsidRPr="00586020">
        <w:t>Mesure</w:t>
      </w:r>
    </w:p>
    <w:p w14:paraId="5E55EA87" w14:textId="7EBE46F3" w:rsidR="00EE7397" w:rsidRDefault="005B6D79" w:rsidP="00507D6A">
      <w:pPr>
        <w:pStyle w:val="Paragraphedeliste"/>
        <w:numPr>
          <w:ilvl w:val="0"/>
          <w:numId w:val="15"/>
        </w:numPr>
      </w:pPr>
      <w:r w:rsidRPr="00586020">
        <w:t>Amélioration continue</w:t>
      </w:r>
    </w:p>
    <w:p w14:paraId="296CEDA3" w14:textId="20E093BE" w:rsidR="00586020" w:rsidRPr="00586020" w:rsidRDefault="002F66B9" w:rsidP="00586020">
      <w:r>
        <w:t xml:space="preserve">  </w:t>
      </w:r>
    </w:p>
    <w:p w14:paraId="2236F5A0" w14:textId="77777777" w:rsidR="00893AB6" w:rsidRPr="00893AB6" w:rsidRDefault="00893AB6" w:rsidP="00484B96"/>
    <w:p w14:paraId="0103432D" w14:textId="77777777" w:rsidR="00837048" w:rsidRPr="00837048" w:rsidRDefault="00837048" w:rsidP="79377235"/>
    <w:p w14:paraId="65F948F1" w14:textId="77777777" w:rsidR="79377235" w:rsidRDefault="79377235" w:rsidP="79377235"/>
    <w:p w14:paraId="5AC5B43F" w14:textId="1A554AC7" w:rsidR="79377235" w:rsidRDefault="79377235" w:rsidP="79377235"/>
    <w:p w14:paraId="056426DB" w14:textId="0C17276E" w:rsidR="79377235" w:rsidRDefault="79377235" w:rsidP="79377235"/>
    <w:p w14:paraId="5225E5D1" w14:textId="22EE2D49" w:rsidR="79377235" w:rsidRDefault="79377235" w:rsidP="79377235"/>
    <w:p w14:paraId="4988D056" w14:textId="37547FF8" w:rsidR="79377235" w:rsidRDefault="79377235" w:rsidP="79377235"/>
    <w:p w14:paraId="4B015128" w14:textId="10F0BA0B" w:rsidR="79377235" w:rsidRDefault="79377235" w:rsidP="79377235"/>
    <w:p w14:paraId="77055B91" w14:textId="171FEF21" w:rsidR="79377235" w:rsidRDefault="79377235" w:rsidP="79377235"/>
    <w:p w14:paraId="525128F6" w14:textId="0558CC67" w:rsidR="79377235" w:rsidRDefault="79377235" w:rsidP="79377235"/>
    <w:p w14:paraId="4B0901FB" w14:textId="28027074" w:rsidR="79377235" w:rsidRDefault="79377235" w:rsidP="79377235"/>
    <w:p w14:paraId="7E693579" w14:textId="6EDC0164" w:rsidR="79377235" w:rsidRDefault="79377235" w:rsidP="79377235"/>
    <w:p w14:paraId="7527F3C2" w14:textId="55DB1037" w:rsidR="79377235" w:rsidRDefault="79377235" w:rsidP="79377235"/>
    <w:p w14:paraId="45DE26B0" w14:textId="1704FFAC" w:rsidR="79377235" w:rsidRDefault="79377235" w:rsidP="79377235"/>
    <w:p w14:paraId="52BE9444" w14:textId="7BC7BB77" w:rsidR="79377235" w:rsidRDefault="0051087B" w:rsidP="0051087B">
      <w:pPr>
        <w:pBdr>
          <w:bottom w:val="single" w:sz="6" w:space="1" w:color="auto"/>
        </w:pBdr>
        <w:jc w:val="center"/>
      </w:pPr>
      <w:r>
        <w:lastRenderedPageBreak/>
        <w:t>JOUR 2</w:t>
      </w:r>
    </w:p>
    <w:p w14:paraId="7780C974" w14:textId="77777777" w:rsidR="0051087B" w:rsidRDefault="0051087B" w:rsidP="0051087B">
      <w:pPr>
        <w:pBdr>
          <w:bottom w:val="single" w:sz="6" w:space="1" w:color="auto"/>
        </w:pBdr>
        <w:jc w:val="center"/>
      </w:pPr>
    </w:p>
    <w:p w14:paraId="02938804" w14:textId="77777777" w:rsidR="0051087B" w:rsidRDefault="0051087B" w:rsidP="0051087B">
      <w:pPr>
        <w:jc w:val="center"/>
      </w:pPr>
    </w:p>
    <w:p w14:paraId="3C889F66" w14:textId="506A3CAA" w:rsidR="000B56AE" w:rsidRPr="00CC483C" w:rsidRDefault="000B56AE" w:rsidP="000B56AE">
      <w:pPr>
        <w:rPr>
          <w:b/>
          <w:bCs/>
        </w:rPr>
      </w:pPr>
      <w:r w:rsidRPr="00CC483C">
        <w:rPr>
          <w:b/>
          <w:bCs/>
        </w:rPr>
        <w:t xml:space="preserve">Sensibilisation et formation : </w:t>
      </w:r>
    </w:p>
    <w:p w14:paraId="7D22AD3E" w14:textId="77777777" w:rsidR="000B56AE" w:rsidRDefault="000B56AE" w:rsidP="000B56AE"/>
    <w:p w14:paraId="2EDFC05B" w14:textId="05F423CB" w:rsidR="000B56AE" w:rsidRDefault="000B56AE" w:rsidP="00CC483C">
      <w:pPr>
        <w:pStyle w:val="Paragraphedeliste"/>
        <w:numPr>
          <w:ilvl w:val="0"/>
          <w:numId w:val="17"/>
        </w:numPr>
      </w:pPr>
      <w:r>
        <w:t>Organiser des ateliers et des formations sur la philosophie DevOps</w:t>
      </w:r>
      <w:r w:rsidR="00E7488D">
        <w:t>, ses principes et ses pratiques</w:t>
      </w:r>
    </w:p>
    <w:p w14:paraId="698C671B" w14:textId="493D7A62" w:rsidR="00E7488D" w:rsidRDefault="00E7488D" w:rsidP="00CC483C">
      <w:pPr>
        <w:pStyle w:val="Paragraphedeliste"/>
        <w:numPr>
          <w:ilvl w:val="0"/>
          <w:numId w:val="17"/>
        </w:numPr>
      </w:pPr>
      <w:r>
        <w:t>Présenter les bénéfices et les avantages de l’adoption du DevOps pour l’entreprise et les équipes</w:t>
      </w:r>
    </w:p>
    <w:p w14:paraId="765DBD9D" w14:textId="1F0C00ED" w:rsidR="00136AED" w:rsidRDefault="00136AED" w:rsidP="00CC483C">
      <w:pPr>
        <w:pStyle w:val="Paragraphedeliste"/>
        <w:numPr>
          <w:ilvl w:val="0"/>
          <w:numId w:val="17"/>
        </w:numPr>
      </w:pPr>
      <w:r>
        <w:t xml:space="preserve">Proposer des formations spécifiques aux outils et </w:t>
      </w:r>
      <w:r w:rsidR="001A0520">
        <w:t>technologies</w:t>
      </w:r>
      <w:r>
        <w:t xml:space="preserve"> utilisés dans le cadre des projets </w:t>
      </w:r>
      <w:r w:rsidR="009E65A8">
        <w:t xml:space="preserve">DevOps </w:t>
      </w:r>
    </w:p>
    <w:p w14:paraId="24EC5DEB" w14:textId="0D4CB916" w:rsidR="009E65A8" w:rsidRDefault="009E65A8" w:rsidP="000B56AE"/>
    <w:p w14:paraId="3CA1EEA1" w14:textId="416EAEAF" w:rsidR="009E65A8" w:rsidRPr="00CC483C" w:rsidRDefault="009E65A8" w:rsidP="00CC483C">
      <w:pPr>
        <w:rPr>
          <w:b/>
          <w:bCs/>
        </w:rPr>
      </w:pPr>
      <w:r w:rsidRPr="00CC483C">
        <w:rPr>
          <w:b/>
          <w:bCs/>
        </w:rPr>
        <w:t xml:space="preserve">Partage des bonnes pratiques : </w:t>
      </w:r>
    </w:p>
    <w:p w14:paraId="2F09E756" w14:textId="06DFD674" w:rsidR="009E65A8" w:rsidRDefault="00660554" w:rsidP="00CC483C">
      <w:pPr>
        <w:pStyle w:val="Paragraphedeliste"/>
        <w:numPr>
          <w:ilvl w:val="0"/>
          <w:numId w:val="16"/>
        </w:numPr>
      </w:pPr>
      <w:r>
        <w:t>Organiser des réunions</w:t>
      </w:r>
    </w:p>
    <w:p w14:paraId="3B3559DC" w14:textId="0B1EB67D" w:rsidR="00660554" w:rsidRDefault="00660554" w:rsidP="00CC483C">
      <w:pPr>
        <w:pStyle w:val="Paragraphedeliste"/>
        <w:numPr>
          <w:ilvl w:val="0"/>
          <w:numId w:val="16"/>
        </w:numPr>
      </w:pPr>
      <w:r>
        <w:t xml:space="preserve">Créer des espaces de collaboration en ligne </w:t>
      </w:r>
    </w:p>
    <w:p w14:paraId="50D338DC" w14:textId="2EDEED2B" w:rsidR="00660554" w:rsidRDefault="00660554" w:rsidP="00CC483C">
      <w:pPr>
        <w:pStyle w:val="Paragraphedeliste"/>
        <w:numPr>
          <w:ilvl w:val="0"/>
          <w:numId w:val="16"/>
        </w:numPr>
      </w:pPr>
      <w:r>
        <w:t xml:space="preserve">Encourager les retours d’expérience par les membres de l’équipe </w:t>
      </w:r>
    </w:p>
    <w:p w14:paraId="3899689B" w14:textId="0EDFC234" w:rsidR="00506B1A" w:rsidRDefault="0093511A" w:rsidP="00CC483C">
      <w:pPr>
        <w:pStyle w:val="Paragraphedeliste"/>
        <w:numPr>
          <w:ilvl w:val="0"/>
          <w:numId w:val="16"/>
        </w:numPr>
      </w:pPr>
      <w:r>
        <w:t xml:space="preserve">Favoriser le </w:t>
      </w:r>
      <w:r w:rsidR="00CC483C">
        <w:t>mentorat</w:t>
      </w:r>
      <w:r>
        <w:t xml:space="preserve"> et le coaching pour</w:t>
      </w:r>
      <w:r w:rsidR="008A4D8A">
        <w:t xml:space="preserve"> partager les compétences dans l’équipe </w:t>
      </w:r>
    </w:p>
    <w:p w14:paraId="0C8C635F" w14:textId="31C4D457" w:rsidR="008A4D8A" w:rsidRDefault="00CC483C" w:rsidP="00CC483C">
      <w:pPr>
        <w:pStyle w:val="Paragraphedeliste"/>
        <w:numPr>
          <w:ilvl w:val="0"/>
          <w:numId w:val="16"/>
        </w:numPr>
      </w:pPr>
      <w:r>
        <w:t xml:space="preserve">Favoriser une culture d’amélioration </w:t>
      </w:r>
      <w:r w:rsidR="00D27C4A">
        <w:t xml:space="preserve">/ se remettre en question </w:t>
      </w:r>
    </w:p>
    <w:p w14:paraId="59B923EE" w14:textId="5F95F04B" w:rsidR="00D27C4A" w:rsidRDefault="00AD734F" w:rsidP="00D27C4A">
      <w:pPr>
        <w:rPr>
          <w:b/>
          <w:bCs/>
        </w:rPr>
      </w:pPr>
      <w:r w:rsidRPr="00B36B8D">
        <w:rPr>
          <w:b/>
          <w:bCs/>
        </w:rPr>
        <w:t xml:space="preserve">L’agilité </w:t>
      </w:r>
      <w:r w:rsidR="00B36B8D" w:rsidRPr="00B36B8D">
        <w:rPr>
          <w:b/>
          <w:bCs/>
        </w:rPr>
        <w:t xml:space="preserve">dans DevOps : </w:t>
      </w:r>
    </w:p>
    <w:p w14:paraId="73DF9B44" w14:textId="6E8B6A57" w:rsidR="00B36B8D" w:rsidRDefault="00B36B8D" w:rsidP="00D27C4A">
      <w:r>
        <w:t>DevOps est née de l’agilité,</w:t>
      </w:r>
      <w:r w:rsidR="00FC1069">
        <w:t xml:space="preserve"> permet la rapidité, l’amélioration et</w:t>
      </w:r>
      <w:r w:rsidR="009D322C">
        <w:t xml:space="preserve"> la livraison continue + automatisation.</w:t>
      </w:r>
    </w:p>
    <w:p w14:paraId="1B82060F" w14:textId="77777777" w:rsidR="009D322C" w:rsidRDefault="009D322C" w:rsidP="00D27C4A"/>
    <w:p w14:paraId="39D26CFA" w14:textId="0265D2C5" w:rsidR="009D322C" w:rsidRPr="00EA16CF" w:rsidRDefault="00A20745" w:rsidP="00D27C4A">
      <w:pPr>
        <w:rPr>
          <w:b/>
          <w:bCs/>
        </w:rPr>
      </w:pPr>
      <w:r w:rsidRPr="00EA16CF">
        <w:rPr>
          <w:b/>
          <w:bCs/>
        </w:rPr>
        <w:t xml:space="preserve">Principes agiles pour faciliter la transition vers DevOps : </w:t>
      </w:r>
    </w:p>
    <w:p w14:paraId="59D6173E" w14:textId="4D5772D5" w:rsidR="00A20745" w:rsidRDefault="00A20745" w:rsidP="00EA16CF">
      <w:pPr>
        <w:pStyle w:val="Paragraphedeliste"/>
        <w:numPr>
          <w:ilvl w:val="0"/>
          <w:numId w:val="18"/>
        </w:numPr>
      </w:pPr>
      <w:r>
        <w:t>DevOps s’appuie sur la méthode agile, il ne remplace pas il étend.</w:t>
      </w:r>
    </w:p>
    <w:p w14:paraId="7145231B" w14:textId="4161D5B3" w:rsidR="00FB3748" w:rsidRDefault="00FB3748" w:rsidP="00EA16CF">
      <w:pPr>
        <w:pStyle w:val="Paragraphedeliste"/>
        <w:numPr>
          <w:ilvl w:val="0"/>
          <w:numId w:val="18"/>
        </w:numPr>
      </w:pPr>
      <w:r>
        <w:t>Encourager la collaboration et communication dans l’équipe (les dev</w:t>
      </w:r>
      <w:r w:rsidR="00F91D42">
        <w:t>s</w:t>
      </w:r>
      <w:r>
        <w:t xml:space="preserve"> ne savent pas parler les gros bouffon</w:t>
      </w:r>
      <w:r w:rsidR="00F91D42">
        <w:t>s</w:t>
      </w:r>
      <w:r>
        <w:t xml:space="preserve"> </w:t>
      </w:r>
      <w:proofErr w:type="spellStart"/>
      <w:r>
        <w:t>md</w:t>
      </w:r>
      <w:r w:rsidR="00F91D42">
        <w:t>rr</w:t>
      </w:r>
      <w:r>
        <w:t>r</w:t>
      </w:r>
      <w:proofErr w:type="spellEnd"/>
      <w:r>
        <w:t xml:space="preserve">) </w:t>
      </w:r>
    </w:p>
    <w:p w14:paraId="3DE68875" w14:textId="13E6F87E" w:rsidR="00FB3748" w:rsidRDefault="008F65E6" w:rsidP="00EA16CF">
      <w:pPr>
        <w:pStyle w:val="Paragraphedeliste"/>
        <w:numPr>
          <w:ilvl w:val="0"/>
          <w:numId w:val="18"/>
        </w:numPr>
      </w:pPr>
      <w:r>
        <w:t xml:space="preserve">Adopter des méthodes </w:t>
      </w:r>
      <w:r w:rsidR="00EE11AD">
        <w:t xml:space="preserve">itératives et </w:t>
      </w:r>
      <w:r w:rsidR="00EA16CF">
        <w:t>incrémentales</w:t>
      </w:r>
      <w:r w:rsidR="00EE11AD">
        <w:t xml:space="preserve"> pour déployer </w:t>
      </w:r>
      <w:r w:rsidR="001A6C9B">
        <w:t xml:space="preserve">les changements </w:t>
      </w:r>
      <w:r w:rsidR="00D1586E">
        <w:t>liés à DevOps</w:t>
      </w:r>
    </w:p>
    <w:p w14:paraId="6F1314D0" w14:textId="2290A03E" w:rsidR="009E65A8" w:rsidRDefault="00E34ACD" w:rsidP="00EA16CF">
      <w:pPr>
        <w:pStyle w:val="Paragraphedeliste"/>
        <w:numPr>
          <w:ilvl w:val="0"/>
          <w:numId w:val="18"/>
        </w:numPr>
      </w:pPr>
      <w:r>
        <w:t xml:space="preserve">Mettre l’accent sur l’amélioration </w:t>
      </w:r>
      <w:r w:rsidR="00D53AD6">
        <w:t xml:space="preserve">continue et la rétroaction en s’appuyant sur les principes </w:t>
      </w:r>
      <w:r w:rsidR="00CA24FF">
        <w:t>du Lean et de l’agilité.</w:t>
      </w:r>
    </w:p>
    <w:p w14:paraId="02F80ECF" w14:textId="0F1C8244" w:rsidR="00CA24FF" w:rsidRDefault="00CA24FF" w:rsidP="00EA16CF">
      <w:pPr>
        <w:pStyle w:val="Paragraphedeliste"/>
        <w:numPr>
          <w:ilvl w:val="0"/>
          <w:numId w:val="18"/>
        </w:numPr>
      </w:pPr>
      <w:r>
        <w:t xml:space="preserve">Favoriser la culture de l’apprentissage </w:t>
      </w:r>
      <w:r w:rsidR="00EA16CF">
        <w:t>et d’expérimentation en encourageant les équipes à tirer parti des échecs pour s’améliorer</w:t>
      </w:r>
    </w:p>
    <w:p w14:paraId="1688E0D5" w14:textId="77777777" w:rsidR="00BC5D2C" w:rsidRDefault="00BC5D2C" w:rsidP="00BC5D2C">
      <w:pPr>
        <w:pStyle w:val="Paragraphedeliste"/>
      </w:pPr>
    </w:p>
    <w:p w14:paraId="2E3ECBD9" w14:textId="19BD2F7D" w:rsidR="00EA16CF" w:rsidRDefault="00BC5D2C" w:rsidP="00EA16CF">
      <w:pPr>
        <w:rPr>
          <w:b/>
          <w:bCs/>
        </w:rPr>
      </w:pPr>
      <w:r w:rsidRPr="00BC5D2C">
        <w:rPr>
          <w:b/>
          <w:bCs/>
        </w:rPr>
        <w:t>Roadmap de transition (</w:t>
      </w:r>
      <w:proofErr w:type="spellStart"/>
      <w:r w:rsidRPr="00BC5D2C">
        <w:rPr>
          <w:b/>
          <w:bCs/>
        </w:rPr>
        <w:t>template</w:t>
      </w:r>
      <w:proofErr w:type="spellEnd"/>
      <w:r w:rsidRPr="00BC5D2C">
        <w:rPr>
          <w:b/>
          <w:bCs/>
        </w:rPr>
        <w:t xml:space="preserve">) : </w:t>
      </w:r>
    </w:p>
    <w:p w14:paraId="383B92C3" w14:textId="15828367" w:rsidR="00BC5D2C" w:rsidRPr="0099653F" w:rsidRDefault="00DE2AEA" w:rsidP="0099653F">
      <w:pPr>
        <w:pStyle w:val="Paragraphedeliste"/>
        <w:numPr>
          <w:ilvl w:val="0"/>
          <w:numId w:val="19"/>
        </w:numPr>
      </w:pPr>
      <w:r w:rsidRPr="0099653F">
        <w:t>Evaluer l’état actuel de l’</w:t>
      </w:r>
      <w:r w:rsidR="0099653F" w:rsidRPr="0099653F">
        <w:t>organisation</w:t>
      </w:r>
      <w:r w:rsidRPr="0099653F">
        <w:t xml:space="preserve"> Audit</w:t>
      </w:r>
    </w:p>
    <w:p w14:paraId="60F29E84" w14:textId="76657BC7" w:rsidR="00DE2AEA" w:rsidRPr="0099653F" w:rsidRDefault="00DE2AEA" w:rsidP="0099653F">
      <w:pPr>
        <w:pStyle w:val="Paragraphedeliste"/>
        <w:numPr>
          <w:ilvl w:val="0"/>
          <w:numId w:val="19"/>
        </w:numPr>
      </w:pPr>
      <w:r w:rsidRPr="0099653F">
        <w:t xml:space="preserve">Définir les objectif et les priorités de la transition </w:t>
      </w:r>
    </w:p>
    <w:p w14:paraId="7BE9505C" w14:textId="771C6FD3" w:rsidR="00DE2AEA" w:rsidRPr="0099653F" w:rsidRDefault="00BC1EC5" w:rsidP="0099653F">
      <w:pPr>
        <w:pStyle w:val="Paragraphedeliste"/>
        <w:numPr>
          <w:ilvl w:val="0"/>
          <w:numId w:val="19"/>
        </w:numPr>
      </w:pPr>
      <w:r w:rsidRPr="0099653F">
        <w:t xml:space="preserve">Etablir un plan de formation et de </w:t>
      </w:r>
      <w:proofErr w:type="spellStart"/>
      <w:r w:rsidRPr="0099653F">
        <w:t>dév</w:t>
      </w:r>
      <w:proofErr w:type="spellEnd"/>
      <w:r w:rsidRPr="0099653F">
        <w:t xml:space="preserve"> des compétences de l’équipe (mise à niveau)</w:t>
      </w:r>
    </w:p>
    <w:p w14:paraId="6EE94732" w14:textId="729C95D3" w:rsidR="00BC1EC5" w:rsidRPr="0099653F" w:rsidRDefault="00167B2A" w:rsidP="0099653F">
      <w:pPr>
        <w:pStyle w:val="Paragraphedeliste"/>
        <w:numPr>
          <w:ilvl w:val="0"/>
          <w:numId w:val="19"/>
        </w:numPr>
      </w:pPr>
      <w:r w:rsidRPr="0099653F">
        <w:t xml:space="preserve">Sélectionner et </w:t>
      </w:r>
      <w:r w:rsidR="00AD0446" w:rsidRPr="0099653F">
        <w:t xml:space="preserve">implémenter les outils </w:t>
      </w:r>
      <w:r w:rsidR="00C903EA" w:rsidRPr="0099653F">
        <w:t xml:space="preserve">et les processus </w:t>
      </w:r>
      <w:r w:rsidR="00065B7D" w:rsidRPr="0099653F">
        <w:t>adaptés aux besoins de l’organisation</w:t>
      </w:r>
    </w:p>
    <w:p w14:paraId="5C671F44" w14:textId="18D86110" w:rsidR="00065B7D" w:rsidRPr="0099653F" w:rsidRDefault="00065B7D" w:rsidP="0099653F">
      <w:pPr>
        <w:pStyle w:val="Paragraphedeliste"/>
        <w:numPr>
          <w:ilvl w:val="0"/>
          <w:numId w:val="19"/>
        </w:numPr>
      </w:pPr>
      <w:r w:rsidRPr="0099653F">
        <w:t xml:space="preserve">Mettre en place des métriques et des indicateurs de performance pour mesurer les progrès </w:t>
      </w:r>
    </w:p>
    <w:p w14:paraId="4E580038" w14:textId="79758DD0" w:rsidR="00065B7D" w:rsidRDefault="00065B7D" w:rsidP="0099653F">
      <w:pPr>
        <w:pStyle w:val="Paragraphedeliste"/>
        <w:numPr>
          <w:ilvl w:val="0"/>
          <w:numId w:val="19"/>
        </w:numPr>
      </w:pPr>
      <w:r w:rsidRPr="0099653F">
        <w:lastRenderedPageBreak/>
        <w:t>Planifier des revues</w:t>
      </w:r>
      <w:r w:rsidR="00D55E7F" w:rsidRPr="0099653F">
        <w:t xml:space="preserve"> régulières pour évaluer les progrès </w:t>
      </w:r>
      <w:r w:rsidR="00732510" w:rsidRPr="0099653F">
        <w:t xml:space="preserve">et ajuster la roadmap </w:t>
      </w:r>
      <w:r w:rsidR="0099653F" w:rsidRPr="0099653F">
        <w:t>si nécessaire</w:t>
      </w:r>
    </w:p>
    <w:p w14:paraId="1A091A26" w14:textId="053440E2" w:rsidR="001D514D" w:rsidRPr="00DE131A" w:rsidRDefault="005D3EE2" w:rsidP="000B56AE">
      <w:pPr>
        <w:rPr>
          <w:b/>
          <w:bCs/>
        </w:rPr>
      </w:pPr>
      <w:r w:rsidRPr="00DE131A">
        <w:rPr>
          <w:b/>
          <w:bCs/>
        </w:rPr>
        <w:t xml:space="preserve">Résistance </w:t>
      </w:r>
      <w:r w:rsidR="00DE131A" w:rsidRPr="00DE131A">
        <w:rPr>
          <w:b/>
          <w:bCs/>
        </w:rPr>
        <w:t>aux changements</w:t>
      </w:r>
      <w:r w:rsidRPr="00DE131A">
        <w:rPr>
          <w:b/>
          <w:bCs/>
        </w:rPr>
        <w:t xml:space="preserve"> et adoptions des nouvelles pratiques </w:t>
      </w:r>
    </w:p>
    <w:p w14:paraId="151CBA8D" w14:textId="494F4F99" w:rsidR="005D3EE2" w:rsidRDefault="005D3EE2" w:rsidP="00D02FFE">
      <w:pPr>
        <w:pStyle w:val="Paragraphedeliste"/>
        <w:numPr>
          <w:ilvl w:val="0"/>
          <w:numId w:val="20"/>
        </w:numPr>
      </w:pPr>
      <w:r>
        <w:t xml:space="preserve">Identifier et comprendre les sources </w:t>
      </w:r>
      <w:r w:rsidR="00D02FFE">
        <w:t xml:space="preserve">de résistance au changement </w:t>
      </w:r>
    </w:p>
    <w:p w14:paraId="44C6C7A3" w14:textId="179526BC" w:rsidR="00D02FFE" w:rsidRDefault="00D02FFE" w:rsidP="00D02FFE">
      <w:pPr>
        <w:pStyle w:val="Paragraphedeliste"/>
        <w:numPr>
          <w:ilvl w:val="0"/>
          <w:numId w:val="20"/>
        </w:numPr>
      </w:pPr>
      <w:r>
        <w:t xml:space="preserve">Communiquer clairement </w:t>
      </w:r>
      <w:r w:rsidR="009D5108">
        <w:t>les bénéfices et les avantages de la transformation DevOps</w:t>
      </w:r>
    </w:p>
    <w:p w14:paraId="09A1A46D" w14:textId="54E31B95" w:rsidR="009D5108" w:rsidRDefault="009D5108" w:rsidP="00D02FFE">
      <w:pPr>
        <w:pStyle w:val="Paragraphedeliste"/>
        <w:numPr>
          <w:ilvl w:val="0"/>
          <w:numId w:val="20"/>
        </w:numPr>
      </w:pPr>
      <w:r>
        <w:t xml:space="preserve">S’assurer que les membres de l’équipe comprennent les nouvelles méthodes et les objectifs associées </w:t>
      </w:r>
    </w:p>
    <w:p w14:paraId="2684A0A8" w14:textId="76D919E8" w:rsidR="009D5108" w:rsidRDefault="009D5108" w:rsidP="00D02FFE">
      <w:pPr>
        <w:pStyle w:val="Paragraphedeliste"/>
        <w:numPr>
          <w:ilvl w:val="0"/>
          <w:numId w:val="20"/>
        </w:numPr>
      </w:pPr>
      <w:r>
        <w:t>Four</w:t>
      </w:r>
      <w:r w:rsidR="00DE131A">
        <w:t>n</w:t>
      </w:r>
      <w:r>
        <w:t xml:space="preserve">ir des formations et des ressources pour aider les employés </w:t>
      </w:r>
      <w:r w:rsidR="00B64E62">
        <w:t xml:space="preserve">à développer </w:t>
      </w:r>
      <w:r w:rsidR="00D05DBE">
        <w:t xml:space="preserve">les compétences </w:t>
      </w:r>
      <w:r w:rsidR="00DE131A">
        <w:t>nécessaires</w:t>
      </w:r>
      <w:r w:rsidR="00D05DBE">
        <w:t xml:space="preserve"> </w:t>
      </w:r>
    </w:p>
    <w:p w14:paraId="5AC9D80D" w14:textId="73304B4F" w:rsidR="00D05DBE" w:rsidRDefault="00032E3B" w:rsidP="00D02FFE">
      <w:pPr>
        <w:pStyle w:val="Paragraphedeliste"/>
        <w:numPr>
          <w:ilvl w:val="0"/>
          <w:numId w:val="20"/>
        </w:numPr>
      </w:pPr>
      <w:r>
        <w:t xml:space="preserve">Mettre en place des mécanismes de soutien et de feedback pour encourager l’engagement </w:t>
      </w:r>
      <w:r w:rsidR="00DE131A">
        <w:t>et l’adaptation.</w:t>
      </w:r>
    </w:p>
    <w:p w14:paraId="510F92E9" w14:textId="77777777" w:rsidR="00480933" w:rsidRDefault="00480933" w:rsidP="00DE131A">
      <w:pPr>
        <w:rPr>
          <w:b/>
          <w:bCs/>
        </w:rPr>
      </w:pPr>
      <w:r w:rsidRPr="00480933">
        <w:rPr>
          <w:b/>
          <w:bCs/>
        </w:rPr>
        <w:t>Enjeux techniques et sécurité</w:t>
      </w:r>
    </w:p>
    <w:p w14:paraId="17307BFA" w14:textId="3E78A55C" w:rsidR="000E4703" w:rsidRPr="006229EA" w:rsidRDefault="00EB2069" w:rsidP="00EB2069">
      <w:pPr>
        <w:pStyle w:val="Paragraphedeliste"/>
        <w:numPr>
          <w:ilvl w:val="0"/>
          <w:numId w:val="21"/>
        </w:numPr>
      </w:pPr>
      <w:r w:rsidRPr="006229EA">
        <w:t xml:space="preserve">Sélectionner les outils </w:t>
      </w:r>
      <w:r w:rsidR="004968EB" w:rsidRPr="006229EA">
        <w:t>appropriés pour répondre aux besoins spécifiques de l’organisation</w:t>
      </w:r>
    </w:p>
    <w:p w14:paraId="40A79674" w14:textId="17E83223" w:rsidR="004968EB" w:rsidRPr="006229EA" w:rsidRDefault="004968EB" w:rsidP="00EB2069">
      <w:pPr>
        <w:pStyle w:val="Paragraphedeliste"/>
        <w:numPr>
          <w:ilvl w:val="0"/>
          <w:numId w:val="21"/>
        </w:numPr>
      </w:pPr>
      <w:r w:rsidRPr="006229EA">
        <w:t xml:space="preserve">Standardiser </w:t>
      </w:r>
      <w:r w:rsidR="00B02E07" w:rsidRPr="006229EA">
        <w:t xml:space="preserve">les processus </w:t>
      </w:r>
      <w:r w:rsidR="00741E56" w:rsidRPr="006229EA">
        <w:t>pour faciliter la collaboration et la communication entre les équipes</w:t>
      </w:r>
    </w:p>
    <w:p w14:paraId="1D115AB4" w14:textId="7210E1B7" w:rsidR="00741E56" w:rsidRPr="006229EA" w:rsidRDefault="00B32FB5" w:rsidP="00EB2069">
      <w:pPr>
        <w:pStyle w:val="Paragraphedeliste"/>
        <w:numPr>
          <w:ilvl w:val="0"/>
          <w:numId w:val="21"/>
        </w:numPr>
      </w:pPr>
      <w:r w:rsidRPr="006229EA">
        <w:t xml:space="preserve">Mettre en place une </w:t>
      </w:r>
      <w:r w:rsidR="003E065D" w:rsidRPr="006229EA">
        <w:t xml:space="preserve">documentation claire et </w:t>
      </w:r>
      <w:r w:rsidR="003E065D" w:rsidRPr="00302B5E">
        <w:t>ac</w:t>
      </w:r>
      <w:r w:rsidR="007C5366">
        <w:t>c</w:t>
      </w:r>
      <w:r w:rsidR="003E065D" w:rsidRPr="00302B5E">
        <w:t>e</w:t>
      </w:r>
      <w:r w:rsidR="00634C38">
        <w:t>ssible</w:t>
      </w:r>
      <w:r w:rsidR="006229EA" w:rsidRPr="006229EA">
        <w:t xml:space="preserve"> </w:t>
      </w:r>
      <w:r w:rsidR="003E065D" w:rsidRPr="006229EA">
        <w:t xml:space="preserve">pour aider les membres de l’équipe à comprendre les outils </w:t>
      </w:r>
      <w:r w:rsidR="00B16CA0" w:rsidRPr="006229EA">
        <w:t xml:space="preserve">et les processus </w:t>
      </w:r>
    </w:p>
    <w:p w14:paraId="01B7D97F" w14:textId="6DF509B1" w:rsidR="00B16CA0" w:rsidRPr="006229EA" w:rsidRDefault="00CB4BD6" w:rsidP="00EB2069">
      <w:pPr>
        <w:pStyle w:val="Paragraphedeliste"/>
        <w:numPr>
          <w:ilvl w:val="0"/>
          <w:numId w:val="21"/>
        </w:numPr>
      </w:pPr>
      <w:r w:rsidRPr="006229EA">
        <w:t xml:space="preserve">Encourager l’adoption </w:t>
      </w:r>
      <w:r w:rsidR="002F1F06" w:rsidRPr="006229EA">
        <w:t>d’outils et de processus automatisés pour réduire les erreurs et les inefficacités</w:t>
      </w:r>
    </w:p>
    <w:p w14:paraId="502CF1AB" w14:textId="7BF78EA5" w:rsidR="00DE131A" w:rsidRDefault="002F1F06" w:rsidP="00A1305A">
      <w:pPr>
        <w:pStyle w:val="Paragraphedeliste"/>
        <w:numPr>
          <w:ilvl w:val="0"/>
          <w:numId w:val="21"/>
        </w:numPr>
      </w:pPr>
      <w:r w:rsidRPr="006229EA">
        <w:t xml:space="preserve">Assurer une intégration étroite entre les outils pour faciliter la gestion </w:t>
      </w:r>
      <w:r w:rsidR="004870B2">
        <w:t>et le</w:t>
      </w:r>
      <w:r w:rsidR="006229EA" w:rsidRPr="006229EA">
        <w:t xml:space="preserve"> suivi des pro</w:t>
      </w:r>
      <w:r w:rsidR="00A1305A">
        <w:t>jets</w:t>
      </w:r>
    </w:p>
    <w:p w14:paraId="1A3EA84B" w14:textId="622EF085" w:rsidR="00A1305A" w:rsidRDefault="00000650" w:rsidP="00A1305A">
      <w:pPr>
        <w:rPr>
          <w:b/>
          <w:bCs/>
        </w:rPr>
      </w:pPr>
      <w:r w:rsidRPr="002A2FE8">
        <w:rPr>
          <w:b/>
          <w:bCs/>
        </w:rPr>
        <w:t>Maintenir la sécurité tout en accélérant le développement et le déploiement</w:t>
      </w:r>
    </w:p>
    <w:p w14:paraId="1CA5EC97" w14:textId="366A25F9" w:rsidR="002A2FE8" w:rsidRPr="008A186F" w:rsidRDefault="002A2FE8" w:rsidP="002A2FE8">
      <w:pPr>
        <w:pStyle w:val="Paragraphedeliste"/>
        <w:numPr>
          <w:ilvl w:val="0"/>
          <w:numId w:val="22"/>
        </w:numPr>
      </w:pPr>
      <w:r w:rsidRPr="008A186F">
        <w:t xml:space="preserve">Adopter l’approche « Security As Code » pour intégrer la sécurité dès le début du processus de développement </w:t>
      </w:r>
    </w:p>
    <w:p w14:paraId="1E751875" w14:textId="726E5737" w:rsidR="002A2FE8" w:rsidRPr="008A186F" w:rsidRDefault="002A2FE8" w:rsidP="002A2FE8">
      <w:pPr>
        <w:pStyle w:val="Paragraphedeliste"/>
        <w:numPr>
          <w:ilvl w:val="0"/>
          <w:numId w:val="22"/>
        </w:numPr>
      </w:pPr>
      <w:r w:rsidRPr="008A186F">
        <w:t xml:space="preserve">Automatiser les tests de sécurité et les contrôles pour détecter </w:t>
      </w:r>
      <w:r w:rsidR="00124EE4" w:rsidRPr="008A186F">
        <w:t xml:space="preserve">rapidement les vulnérabilités </w:t>
      </w:r>
    </w:p>
    <w:p w14:paraId="4E8F6C68" w14:textId="777CE470" w:rsidR="00124EE4" w:rsidRPr="008A186F" w:rsidRDefault="00124EE4" w:rsidP="002A2FE8">
      <w:pPr>
        <w:pStyle w:val="Paragraphedeliste"/>
        <w:numPr>
          <w:ilvl w:val="0"/>
          <w:numId w:val="22"/>
        </w:numPr>
      </w:pPr>
      <w:r w:rsidRPr="008A186F">
        <w:t>Collaborer étroitement avec les équipes de sécurité pour comprendre les exigences et les contraintes</w:t>
      </w:r>
    </w:p>
    <w:p w14:paraId="7E5393C4" w14:textId="3430BED7" w:rsidR="00124EE4" w:rsidRPr="008A186F" w:rsidRDefault="00124EE4" w:rsidP="002A2FE8">
      <w:pPr>
        <w:pStyle w:val="Paragraphedeliste"/>
        <w:numPr>
          <w:ilvl w:val="0"/>
          <w:numId w:val="22"/>
        </w:numPr>
      </w:pPr>
      <w:r w:rsidRPr="008A186F">
        <w:t>Mettre en place d</w:t>
      </w:r>
      <w:r w:rsidR="008A186F" w:rsidRPr="008A186F">
        <w:t>e</w:t>
      </w:r>
      <w:r w:rsidRPr="008A186F">
        <w:t xml:space="preserve">s </w:t>
      </w:r>
      <w:r w:rsidR="009F459C" w:rsidRPr="008A186F">
        <w:t xml:space="preserve">mécanismes de surveillance et d’alerte </w:t>
      </w:r>
      <w:r w:rsidR="008A186F" w:rsidRPr="008A186F">
        <w:t xml:space="preserve">pour détecter et réagir rapidement aux incidents de sécurité </w:t>
      </w:r>
    </w:p>
    <w:p w14:paraId="35F9265A" w14:textId="1ED6F609" w:rsidR="008A186F" w:rsidRPr="008A186F" w:rsidRDefault="008A186F" w:rsidP="002A2FE8">
      <w:pPr>
        <w:pStyle w:val="Paragraphedeliste"/>
        <w:numPr>
          <w:ilvl w:val="0"/>
          <w:numId w:val="22"/>
        </w:numPr>
      </w:pPr>
      <w:r w:rsidRPr="008A186F">
        <w:t xml:space="preserve">Former les membres de l’équipe aux pratiques de développement sécurisé et aux risques associés </w:t>
      </w:r>
    </w:p>
    <w:p w14:paraId="68C8FF76" w14:textId="7D575E4D" w:rsidR="008A186F" w:rsidRDefault="00232EEF" w:rsidP="008A186F">
      <w:pPr>
        <w:rPr>
          <w:b/>
          <w:bCs/>
        </w:rPr>
      </w:pPr>
      <w:r>
        <w:rPr>
          <w:b/>
          <w:bCs/>
        </w:rPr>
        <w:t xml:space="preserve"> Stratégie de gestion du changement </w:t>
      </w:r>
    </w:p>
    <w:p w14:paraId="0C950800" w14:textId="3533BF4C" w:rsidR="00AA5E49" w:rsidRDefault="00AA5E49" w:rsidP="008A186F">
      <w:pPr>
        <w:rPr>
          <w:b/>
          <w:bCs/>
        </w:rPr>
      </w:pPr>
      <w:r>
        <w:rPr>
          <w:b/>
          <w:bCs/>
        </w:rPr>
        <w:t xml:space="preserve">Etapes                    Manière </w:t>
      </w:r>
      <w:r>
        <w:rPr>
          <w:b/>
          <w:bCs/>
        </w:rPr>
        <w:tab/>
      </w:r>
      <w:r>
        <w:rPr>
          <w:b/>
          <w:bCs/>
        </w:rPr>
        <w:tab/>
        <w:t xml:space="preserve">      Public</w:t>
      </w:r>
    </w:p>
    <w:p w14:paraId="71980D83" w14:textId="49429D6B" w:rsidR="00232EEF" w:rsidRPr="00AA5E49" w:rsidRDefault="00CF1603" w:rsidP="008A186F">
      <w:r w:rsidRPr="00AA5E49">
        <w:t xml:space="preserve">Sensibilisation </w:t>
      </w:r>
      <w:r w:rsidR="00120888" w:rsidRPr="00AA5E49">
        <w:t xml:space="preserve">= présentations et ateliers </w:t>
      </w:r>
      <w:r w:rsidR="00AA5E49" w:rsidRPr="00AA5E49">
        <w:t>= Toute l’équipe</w:t>
      </w:r>
    </w:p>
    <w:p w14:paraId="6D5B4944" w14:textId="6A587C19" w:rsidR="00120888" w:rsidRPr="00AA5E49" w:rsidRDefault="00120888" w:rsidP="008A186F">
      <w:r w:rsidRPr="00AA5E49">
        <w:t>Compréhension = Réunions d’information</w:t>
      </w:r>
      <w:r w:rsidR="00797EA0" w:rsidRPr="00AA5E49">
        <w:t>, Q&amp;R</w:t>
      </w:r>
      <w:r w:rsidR="00AA5E49" w:rsidRPr="00AA5E49">
        <w:t xml:space="preserve"> = Membres concernés </w:t>
      </w:r>
    </w:p>
    <w:p w14:paraId="68278F29" w14:textId="2271A1D2" w:rsidR="00797EA0" w:rsidRPr="00AA5E49" w:rsidRDefault="00797EA0" w:rsidP="008A186F">
      <w:r w:rsidRPr="00AA5E49">
        <w:t xml:space="preserve">Engagement </w:t>
      </w:r>
      <w:r w:rsidR="004D66D4" w:rsidRPr="00AA5E49">
        <w:t xml:space="preserve">= Discussions, retours d’expérience </w:t>
      </w:r>
      <w:r w:rsidR="00AA5E49" w:rsidRPr="00AA5E49">
        <w:t>= Toute l’équipe</w:t>
      </w:r>
    </w:p>
    <w:p w14:paraId="526202BA" w14:textId="3CF8C3FE" w:rsidR="004D66D4" w:rsidRPr="00AA5E49" w:rsidRDefault="004D66D4" w:rsidP="008A186F">
      <w:r w:rsidRPr="00AA5E49">
        <w:t>Conso</w:t>
      </w:r>
      <w:r w:rsidR="00AA5E49" w:rsidRPr="00AA5E49">
        <w:t>lidation = Célébrations, partage des succès = Toute l’équipe</w:t>
      </w:r>
    </w:p>
    <w:p w14:paraId="23EF738D" w14:textId="77777777" w:rsidR="008A186F" w:rsidRDefault="008A186F" w:rsidP="008A186F">
      <w:pPr>
        <w:rPr>
          <w:b/>
          <w:bCs/>
        </w:rPr>
      </w:pPr>
    </w:p>
    <w:p w14:paraId="0778A3A0" w14:textId="77777777" w:rsidR="00AA5E49" w:rsidRDefault="00AA5E49" w:rsidP="008A186F">
      <w:pPr>
        <w:rPr>
          <w:b/>
          <w:bCs/>
        </w:rPr>
      </w:pPr>
    </w:p>
    <w:p w14:paraId="73310541" w14:textId="77777777" w:rsidR="00AA5E49" w:rsidRDefault="00AA5E49" w:rsidP="008A186F">
      <w:pPr>
        <w:rPr>
          <w:b/>
          <w:bCs/>
        </w:rPr>
      </w:pPr>
    </w:p>
    <w:p w14:paraId="6F0493E2" w14:textId="15777E68" w:rsidR="00AA5E49" w:rsidRDefault="00260B9D" w:rsidP="008A186F">
      <w:pPr>
        <w:rPr>
          <w:b/>
          <w:bCs/>
        </w:rPr>
      </w:pPr>
      <w:r>
        <w:rPr>
          <w:b/>
          <w:bCs/>
        </w:rPr>
        <w:lastRenderedPageBreak/>
        <w:t xml:space="preserve">Formation et accompagnement des équipes tout au long du processus </w:t>
      </w:r>
    </w:p>
    <w:p w14:paraId="3E2D5014" w14:textId="074AE84F" w:rsidR="00260B9D" w:rsidRDefault="00260B9D" w:rsidP="00260B9D">
      <w:pPr>
        <w:pStyle w:val="Paragraphedeliste"/>
        <w:numPr>
          <w:ilvl w:val="0"/>
          <w:numId w:val="23"/>
        </w:numPr>
      </w:pPr>
      <w:r>
        <w:t xml:space="preserve">Identifier les besoins en formations et en compétences pour chaque membre de l’équipe </w:t>
      </w:r>
    </w:p>
    <w:p w14:paraId="79618E45" w14:textId="08E5E5C3" w:rsidR="00260B9D" w:rsidRDefault="00260B9D" w:rsidP="00260B9D">
      <w:pPr>
        <w:pStyle w:val="Paragraphedeliste"/>
        <w:numPr>
          <w:ilvl w:val="0"/>
          <w:numId w:val="23"/>
        </w:numPr>
      </w:pPr>
      <w:r>
        <w:t xml:space="preserve">Proposer des formations adaptées aux rôles et aux responsabilités de chaque membre </w:t>
      </w:r>
    </w:p>
    <w:p w14:paraId="44749805" w14:textId="6B97F646" w:rsidR="00260B9D" w:rsidRDefault="00260B9D" w:rsidP="00260B9D">
      <w:pPr>
        <w:pStyle w:val="Paragraphedeliste"/>
        <w:numPr>
          <w:ilvl w:val="0"/>
          <w:numId w:val="23"/>
        </w:numPr>
      </w:pPr>
      <w:r>
        <w:t>Mettre en place un programme de mentorat et de coaching pour soutenir l’apprentissage continu</w:t>
      </w:r>
    </w:p>
    <w:p w14:paraId="1F66DE6F" w14:textId="7A92330D" w:rsidR="00260B9D" w:rsidRDefault="00260B9D" w:rsidP="00260B9D">
      <w:pPr>
        <w:pStyle w:val="Paragraphedeliste"/>
        <w:numPr>
          <w:ilvl w:val="0"/>
          <w:numId w:val="23"/>
        </w:numPr>
      </w:pPr>
      <w:r>
        <w:t>Encourager la collaboration et le partage des connaissances entre les équipes</w:t>
      </w:r>
    </w:p>
    <w:p w14:paraId="61ECBFFB" w14:textId="77777777" w:rsidR="00260B9D" w:rsidRDefault="00260B9D" w:rsidP="00260B9D"/>
    <w:p w14:paraId="5FD92684" w14:textId="2EBE5927" w:rsidR="003D5DA0" w:rsidRPr="002846C9" w:rsidRDefault="003D5DA0" w:rsidP="00260B9D">
      <w:pPr>
        <w:rPr>
          <w:b/>
          <w:bCs/>
        </w:rPr>
      </w:pPr>
      <w:r w:rsidRPr="002846C9">
        <w:rPr>
          <w:b/>
          <w:bCs/>
        </w:rPr>
        <w:t xml:space="preserve">Utilisation d’indicateurs de performance pour suivre les progrès </w:t>
      </w:r>
    </w:p>
    <w:p w14:paraId="58C8D0C5" w14:textId="5A82436C" w:rsidR="003D5DA0" w:rsidRDefault="003D5DA0" w:rsidP="003D5DA0">
      <w:pPr>
        <w:pStyle w:val="Paragraphedeliste"/>
        <w:numPr>
          <w:ilvl w:val="0"/>
          <w:numId w:val="24"/>
        </w:numPr>
      </w:pPr>
      <w:r>
        <w:t>Définir des KPI pertinents pour mesurer les progrès de la transformation DevOps</w:t>
      </w:r>
    </w:p>
    <w:p w14:paraId="7CF48778" w14:textId="4EB7924D" w:rsidR="003D5DA0" w:rsidRDefault="003D5DA0" w:rsidP="003D5DA0">
      <w:pPr>
        <w:pStyle w:val="Paragraphedeliste"/>
        <w:numPr>
          <w:ilvl w:val="0"/>
          <w:numId w:val="24"/>
        </w:numPr>
      </w:pPr>
      <w:r>
        <w:t xml:space="preserve">Collecter et analyser régulièrement les données relatives aux KPI </w:t>
      </w:r>
    </w:p>
    <w:p w14:paraId="576E7629" w14:textId="4604DADF" w:rsidR="003D5DA0" w:rsidRDefault="003D5DA0" w:rsidP="003D5DA0">
      <w:pPr>
        <w:pStyle w:val="Paragraphedeliste"/>
        <w:numPr>
          <w:ilvl w:val="0"/>
          <w:numId w:val="24"/>
        </w:numPr>
      </w:pPr>
      <w:r>
        <w:t>Partager les résultats avec l’ensemble de l’équipe pour favoriser la transparence</w:t>
      </w:r>
    </w:p>
    <w:p w14:paraId="0BF55078" w14:textId="319343C5" w:rsidR="003D5DA0" w:rsidRDefault="002846C9" w:rsidP="003D5DA0">
      <w:pPr>
        <w:pStyle w:val="Paragraphedeliste"/>
        <w:numPr>
          <w:ilvl w:val="0"/>
          <w:numId w:val="24"/>
        </w:numPr>
      </w:pPr>
      <w:r>
        <w:t>Utiliser les données pour ajuster améliorer continuellement les processus DevOps</w:t>
      </w:r>
    </w:p>
    <w:p w14:paraId="2A3E6FA2" w14:textId="32DA163A" w:rsidR="00DE394A" w:rsidRPr="00464362" w:rsidRDefault="002846C9" w:rsidP="00260B9D">
      <w:pPr>
        <w:pStyle w:val="Paragraphedeliste"/>
        <w:numPr>
          <w:ilvl w:val="0"/>
          <w:numId w:val="24"/>
        </w:numPr>
      </w:pPr>
      <w:r>
        <w:t>Célébrer les améliorations et les succès pour encourager l’engagement de l’équipe</w:t>
      </w:r>
    </w:p>
    <w:p w14:paraId="00E6DDEC" w14:textId="77777777" w:rsidR="00DE394A" w:rsidRDefault="00DE394A" w:rsidP="00260B9D"/>
    <w:p w14:paraId="25FC6C9F" w14:textId="77777777" w:rsidR="00DE394A" w:rsidRPr="00260B9D" w:rsidRDefault="00DE394A" w:rsidP="00260B9D"/>
    <w:p w14:paraId="25FD16EF" w14:textId="77777777" w:rsidR="00000650" w:rsidRDefault="00000650" w:rsidP="00A1305A"/>
    <w:p w14:paraId="1717F7D6" w14:textId="77777777" w:rsidR="00A1305A" w:rsidRDefault="00A1305A" w:rsidP="00A1305A"/>
    <w:p w14:paraId="1CEACD77" w14:textId="5CB59154" w:rsidR="00DE131A" w:rsidRDefault="00DE131A" w:rsidP="00DE131A"/>
    <w:sectPr w:rsidR="00DE13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2E51" w14:textId="77777777" w:rsidR="00E756FC" w:rsidRDefault="00E756FC" w:rsidP="003F6B6E">
      <w:pPr>
        <w:spacing w:after="0" w:line="240" w:lineRule="auto"/>
      </w:pPr>
      <w:r>
        <w:separator/>
      </w:r>
    </w:p>
  </w:endnote>
  <w:endnote w:type="continuationSeparator" w:id="0">
    <w:p w14:paraId="70517610" w14:textId="77777777" w:rsidR="00E756FC" w:rsidRDefault="00E756FC" w:rsidP="003F6B6E">
      <w:pPr>
        <w:spacing w:after="0" w:line="240" w:lineRule="auto"/>
      </w:pPr>
      <w:r>
        <w:continuationSeparator/>
      </w:r>
    </w:p>
  </w:endnote>
  <w:endnote w:type="continuationNotice" w:id="1">
    <w:p w14:paraId="151413B1" w14:textId="77777777" w:rsidR="00E756FC" w:rsidRDefault="00E75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6DFB" w14:textId="77777777" w:rsidR="00E756FC" w:rsidRDefault="00E756FC" w:rsidP="003F6B6E">
      <w:pPr>
        <w:spacing w:after="0" w:line="240" w:lineRule="auto"/>
      </w:pPr>
      <w:r>
        <w:separator/>
      </w:r>
    </w:p>
  </w:footnote>
  <w:footnote w:type="continuationSeparator" w:id="0">
    <w:p w14:paraId="45F1268B" w14:textId="77777777" w:rsidR="00E756FC" w:rsidRDefault="00E756FC" w:rsidP="003F6B6E">
      <w:pPr>
        <w:spacing w:after="0" w:line="240" w:lineRule="auto"/>
      </w:pPr>
      <w:r>
        <w:continuationSeparator/>
      </w:r>
    </w:p>
  </w:footnote>
  <w:footnote w:type="continuationNotice" w:id="1">
    <w:p w14:paraId="4210721D" w14:textId="77777777" w:rsidR="00E756FC" w:rsidRDefault="00E756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65"/>
    <w:multiLevelType w:val="hybridMultilevel"/>
    <w:tmpl w:val="6B308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7E6B"/>
    <w:multiLevelType w:val="hybridMultilevel"/>
    <w:tmpl w:val="016CC5DE"/>
    <w:lvl w:ilvl="0" w:tplc="754C6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C0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E4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8A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A4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05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C9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81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85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5DB1"/>
    <w:multiLevelType w:val="hybridMultilevel"/>
    <w:tmpl w:val="FFFFFFFF"/>
    <w:lvl w:ilvl="0" w:tplc="D2521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C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C0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6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0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01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0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85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43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5BA4"/>
    <w:multiLevelType w:val="hybridMultilevel"/>
    <w:tmpl w:val="34086704"/>
    <w:lvl w:ilvl="0" w:tplc="84460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40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C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A6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A3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AB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6C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44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2BBE9"/>
    <w:multiLevelType w:val="hybridMultilevel"/>
    <w:tmpl w:val="9F203FF2"/>
    <w:lvl w:ilvl="0" w:tplc="7A4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E2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4D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64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3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05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03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C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5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BF0"/>
    <w:multiLevelType w:val="hybridMultilevel"/>
    <w:tmpl w:val="0CF22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3024"/>
    <w:multiLevelType w:val="hybridMultilevel"/>
    <w:tmpl w:val="FB3814C4"/>
    <w:lvl w:ilvl="0" w:tplc="FDA8C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56FE"/>
    <w:multiLevelType w:val="hybridMultilevel"/>
    <w:tmpl w:val="1A129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9E0D"/>
    <w:multiLevelType w:val="hybridMultilevel"/>
    <w:tmpl w:val="45B0F80C"/>
    <w:lvl w:ilvl="0" w:tplc="8CB47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88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81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6C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20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46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60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2D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B6485"/>
    <w:multiLevelType w:val="hybridMultilevel"/>
    <w:tmpl w:val="2A58B9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46A5A"/>
    <w:multiLevelType w:val="hybridMultilevel"/>
    <w:tmpl w:val="79CE3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A519F"/>
    <w:multiLevelType w:val="hybridMultilevel"/>
    <w:tmpl w:val="E1EE2D80"/>
    <w:lvl w:ilvl="0" w:tplc="4AF2A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73DBC"/>
    <w:multiLevelType w:val="hybridMultilevel"/>
    <w:tmpl w:val="4406E886"/>
    <w:lvl w:ilvl="0" w:tplc="ED847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AC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7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43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E4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6C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E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6C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0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2DAB"/>
    <w:multiLevelType w:val="hybridMultilevel"/>
    <w:tmpl w:val="85DCE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947F6"/>
    <w:multiLevelType w:val="hybridMultilevel"/>
    <w:tmpl w:val="E48EA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37DA8"/>
    <w:multiLevelType w:val="hybridMultilevel"/>
    <w:tmpl w:val="B45CC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1153B"/>
    <w:multiLevelType w:val="hybridMultilevel"/>
    <w:tmpl w:val="6FFC7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00A02"/>
    <w:multiLevelType w:val="hybridMultilevel"/>
    <w:tmpl w:val="490E2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05A7"/>
    <w:multiLevelType w:val="hybridMultilevel"/>
    <w:tmpl w:val="2DB85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82DB5"/>
    <w:multiLevelType w:val="hybridMultilevel"/>
    <w:tmpl w:val="53A0B7F8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8A97578"/>
    <w:multiLevelType w:val="hybridMultilevel"/>
    <w:tmpl w:val="E8EA0E44"/>
    <w:lvl w:ilvl="0" w:tplc="8146E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8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A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6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28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89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8B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AF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C8B85"/>
    <w:multiLevelType w:val="hybridMultilevel"/>
    <w:tmpl w:val="7FA0B8AC"/>
    <w:lvl w:ilvl="0" w:tplc="203E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0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A1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2C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49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87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83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89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0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3E18"/>
    <w:multiLevelType w:val="hybridMultilevel"/>
    <w:tmpl w:val="601436E4"/>
    <w:lvl w:ilvl="0" w:tplc="009A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C7180"/>
    <w:multiLevelType w:val="hybridMultilevel"/>
    <w:tmpl w:val="FFFFFFFF"/>
    <w:lvl w:ilvl="0" w:tplc="DC52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4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8C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28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04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C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C9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CD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A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5949">
    <w:abstractNumId w:val="1"/>
  </w:num>
  <w:num w:numId="2" w16cid:durableId="1799950334">
    <w:abstractNumId w:val="12"/>
  </w:num>
  <w:num w:numId="3" w16cid:durableId="1380320847">
    <w:abstractNumId w:val="4"/>
  </w:num>
  <w:num w:numId="4" w16cid:durableId="246697038">
    <w:abstractNumId w:val="3"/>
  </w:num>
  <w:num w:numId="5" w16cid:durableId="2139519918">
    <w:abstractNumId w:val="21"/>
  </w:num>
  <w:num w:numId="6" w16cid:durableId="1995598703">
    <w:abstractNumId w:val="20"/>
  </w:num>
  <w:num w:numId="7" w16cid:durableId="1466237857">
    <w:abstractNumId w:val="8"/>
  </w:num>
  <w:num w:numId="8" w16cid:durableId="276911434">
    <w:abstractNumId w:val="9"/>
  </w:num>
  <w:num w:numId="9" w16cid:durableId="811291112">
    <w:abstractNumId w:val="23"/>
  </w:num>
  <w:num w:numId="10" w16cid:durableId="299724011">
    <w:abstractNumId w:val="2"/>
  </w:num>
  <w:num w:numId="11" w16cid:durableId="1504396228">
    <w:abstractNumId w:val="22"/>
  </w:num>
  <w:num w:numId="12" w16cid:durableId="990910258">
    <w:abstractNumId w:val="6"/>
  </w:num>
  <w:num w:numId="13" w16cid:durableId="1852527333">
    <w:abstractNumId w:val="18"/>
  </w:num>
  <w:num w:numId="14" w16cid:durableId="329648692">
    <w:abstractNumId w:val="5"/>
  </w:num>
  <w:num w:numId="15" w16cid:durableId="876817448">
    <w:abstractNumId w:val="11"/>
  </w:num>
  <w:num w:numId="16" w16cid:durableId="1846942125">
    <w:abstractNumId w:val="13"/>
  </w:num>
  <w:num w:numId="17" w16cid:durableId="569586162">
    <w:abstractNumId w:val="14"/>
  </w:num>
  <w:num w:numId="18" w16cid:durableId="1279604527">
    <w:abstractNumId w:val="16"/>
  </w:num>
  <w:num w:numId="19" w16cid:durableId="726340457">
    <w:abstractNumId w:val="17"/>
  </w:num>
  <w:num w:numId="20" w16cid:durableId="1637101360">
    <w:abstractNumId w:val="0"/>
  </w:num>
  <w:num w:numId="21" w16cid:durableId="1944798782">
    <w:abstractNumId w:val="19"/>
  </w:num>
  <w:num w:numId="22" w16cid:durableId="675765645">
    <w:abstractNumId w:val="10"/>
  </w:num>
  <w:num w:numId="23" w16cid:durableId="1719814610">
    <w:abstractNumId w:val="15"/>
  </w:num>
  <w:num w:numId="24" w16cid:durableId="178396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2746C"/>
    <w:rsid w:val="00000650"/>
    <w:rsid w:val="00005808"/>
    <w:rsid w:val="000070D6"/>
    <w:rsid w:val="00011D1E"/>
    <w:rsid w:val="00021DC6"/>
    <w:rsid w:val="00032E3B"/>
    <w:rsid w:val="00033BC9"/>
    <w:rsid w:val="00036936"/>
    <w:rsid w:val="000413C2"/>
    <w:rsid w:val="000427E6"/>
    <w:rsid w:val="000515DA"/>
    <w:rsid w:val="000529F6"/>
    <w:rsid w:val="00053499"/>
    <w:rsid w:val="00060852"/>
    <w:rsid w:val="00062303"/>
    <w:rsid w:val="00065B7D"/>
    <w:rsid w:val="000844E3"/>
    <w:rsid w:val="00090877"/>
    <w:rsid w:val="000951AD"/>
    <w:rsid w:val="000A05D7"/>
    <w:rsid w:val="000A2155"/>
    <w:rsid w:val="000A3A2B"/>
    <w:rsid w:val="000A4C78"/>
    <w:rsid w:val="000A67E8"/>
    <w:rsid w:val="000B3E77"/>
    <w:rsid w:val="000B4329"/>
    <w:rsid w:val="000B56AE"/>
    <w:rsid w:val="000C2933"/>
    <w:rsid w:val="000C32DB"/>
    <w:rsid w:val="000C5A0B"/>
    <w:rsid w:val="000E4703"/>
    <w:rsid w:val="000E7A16"/>
    <w:rsid w:val="000F082C"/>
    <w:rsid w:val="000F5AD1"/>
    <w:rsid w:val="0010267A"/>
    <w:rsid w:val="001166A0"/>
    <w:rsid w:val="00117131"/>
    <w:rsid w:val="00120888"/>
    <w:rsid w:val="001212A6"/>
    <w:rsid w:val="00124EE4"/>
    <w:rsid w:val="00133FA5"/>
    <w:rsid w:val="00136AED"/>
    <w:rsid w:val="0014111F"/>
    <w:rsid w:val="00144CDD"/>
    <w:rsid w:val="00151F34"/>
    <w:rsid w:val="00155E19"/>
    <w:rsid w:val="00161358"/>
    <w:rsid w:val="00163EA7"/>
    <w:rsid w:val="00166D91"/>
    <w:rsid w:val="00167B2A"/>
    <w:rsid w:val="00176D89"/>
    <w:rsid w:val="001802E1"/>
    <w:rsid w:val="00193192"/>
    <w:rsid w:val="001A0520"/>
    <w:rsid w:val="001A6C9B"/>
    <w:rsid w:val="001A7202"/>
    <w:rsid w:val="001B3DBE"/>
    <w:rsid w:val="001D3F51"/>
    <w:rsid w:val="001D514D"/>
    <w:rsid w:val="001D617D"/>
    <w:rsid w:val="001E01E2"/>
    <w:rsid w:val="001E0402"/>
    <w:rsid w:val="001E3276"/>
    <w:rsid w:val="001E6E8F"/>
    <w:rsid w:val="001F2CA1"/>
    <w:rsid w:val="00204BF6"/>
    <w:rsid w:val="00212B4C"/>
    <w:rsid w:val="00216A3A"/>
    <w:rsid w:val="00223F8D"/>
    <w:rsid w:val="002271BE"/>
    <w:rsid w:val="002315CB"/>
    <w:rsid w:val="00232EEF"/>
    <w:rsid w:val="002421DD"/>
    <w:rsid w:val="00252E22"/>
    <w:rsid w:val="00253978"/>
    <w:rsid w:val="00260B9D"/>
    <w:rsid w:val="00262E80"/>
    <w:rsid w:val="00262F26"/>
    <w:rsid w:val="00263055"/>
    <w:rsid w:val="0026374F"/>
    <w:rsid w:val="00265A92"/>
    <w:rsid w:val="002671BE"/>
    <w:rsid w:val="002812E5"/>
    <w:rsid w:val="00281982"/>
    <w:rsid w:val="0028461A"/>
    <w:rsid w:val="002846C9"/>
    <w:rsid w:val="0029120E"/>
    <w:rsid w:val="0029304A"/>
    <w:rsid w:val="0029338E"/>
    <w:rsid w:val="00293E6F"/>
    <w:rsid w:val="0029704C"/>
    <w:rsid w:val="002A2FE8"/>
    <w:rsid w:val="002A5F18"/>
    <w:rsid w:val="002B4D65"/>
    <w:rsid w:val="002B5D76"/>
    <w:rsid w:val="002B6AB5"/>
    <w:rsid w:val="002D0CB4"/>
    <w:rsid w:val="002E6CB3"/>
    <w:rsid w:val="002F1F06"/>
    <w:rsid w:val="002F66B9"/>
    <w:rsid w:val="00302B5E"/>
    <w:rsid w:val="00311D5A"/>
    <w:rsid w:val="00317FF8"/>
    <w:rsid w:val="0032176F"/>
    <w:rsid w:val="00323CD2"/>
    <w:rsid w:val="00330C9F"/>
    <w:rsid w:val="00330D9D"/>
    <w:rsid w:val="00333081"/>
    <w:rsid w:val="00334196"/>
    <w:rsid w:val="0034304A"/>
    <w:rsid w:val="00356BCE"/>
    <w:rsid w:val="00364A89"/>
    <w:rsid w:val="0037777A"/>
    <w:rsid w:val="00377B4F"/>
    <w:rsid w:val="00380E4A"/>
    <w:rsid w:val="00383336"/>
    <w:rsid w:val="0038337D"/>
    <w:rsid w:val="00384F2D"/>
    <w:rsid w:val="00386130"/>
    <w:rsid w:val="00387245"/>
    <w:rsid w:val="00397256"/>
    <w:rsid w:val="003A7F98"/>
    <w:rsid w:val="003B431A"/>
    <w:rsid w:val="003B601E"/>
    <w:rsid w:val="003C4A44"/>
    <w:rsid w:val="003D2A21"/>
    <w:rsid w:val="003D5DA0"/>
    <w:rsid w:val="003D6CCB"/>
    <w:rsid w:val="003E065D"/>
    <w:rsid w:val="003F6B6E"/>
    <w:rsid w:val="004020BE"/>
    <w:rsid w:val="00406A11"/>
    <w:rsid w:val="004121A9"/>
    <w:rsid w:val="00413E1B"/>
    <w:rsid w:val="004218A7"/>
    <w:rsid w:val="00424627"/>
    <w:rsid w:val="0043143D"/>
    <w:rsid w:val="00437984"/>
    <w:rsid w:val="00442481"/>
    <w:rsid w:val="00451112"/>
    <w:rsid w:val="00461AA7"/>
    <w:rsid w:val="00464362"/>
    <w:rsid w:val="00475437"/>
    <w:rsid w:val="00476A0A"/>
    <w:rsid w:val="00480933"/>
    <w:rsid w:val="00481312"/>
    <w:rsid w:val="00481749"/>
    <w:rsid w:val="00481BF4"/>
    <w:rsid w:val="0048233C"/>
    <w:rsid w:val="00484B96"/>
    <w:rsid w:val="004852F6"/>
    <w:rsid w:val="004870B2"/>
    <w:rsid w:val="00490743"/>
    <w:rsid w:val="00492B6B"/>
    <w:rsid w:val="004968EB"/>
    <w:rsid w:val="00497FC9"/>
    <w:rsid w:val="004A0DCA"/>
    <w:rsid w:val="004A23A8"/>
    <w:rsid w:val="004B2BBE"/>
    <w:rsid w:val="004B2EE7"/>
    <w:rsid w:val="004C097F"/>
    <w:rsid w:val="004C5D96"/>
    <w:rsid w:val="004D12F4"/>
    <w:rsid w:val="004D66D4"/>
    <w:rsid w:val="004E4ED8"/>
    <w:rsid w:val="004F4415"/>
    <w:rsid w:val="00504201"/>
    <w:rsid w:val="0050453A"/>
    <w:rsid w:val="0050506C"/>
    <w:rsid w:val="005061EB"/>
    <w:rsid w:val="00506962"/>
    <w:rsid w:val="00506B1A"/>
    <w:rsid w:val="00507AE9"/>
    <w:rsid w:val="00507D6A"/>
    <w:rsid w:val="0051087B"/>
    <w:rsid w:val="00511F7A"/>
    <w:rsid w:val="00517EB6"/>
    <w:rsid w:val="00523961"/>
    <w:rsid w:val="00524524"/>
    <w:rsid w:val="00532F34"/>
    <w:rsid w:val="0053761F"/>
    <w:rsid w:val="00543FDB"/>
    <w:rsid w:val="00547A49"/>
    <w:rsid w:val="005517D2"/>
    <w:rsid w:val="00585C14"/>
    <w:rsid w:val="00586020"/>
    <w:rsid w:val="005A0EA0"/>
    <w:rsid w:val="005A20A8"/>
    <w:rsid w:val="005B214A"/>
    <w:rsid w:val="005B6D79"/>
    <w:rsid w:val="005C77C0"/>
    <w:rsid w:val="005D0B3A"/>
    <w:rsid w:val="005D3EE2"/>
    <w:rsid w:val="005D44E2"/>
    <w:rsid w:val="005E577A"/>
    <w:rsid w:val="005E65BB"/>
    <w:rsid w:val="005F7928"/>
    <w:rsid w:val="00600095"/>
    <w:rsid w:val="0060065B"/>
    <w:rsid w:val="0060270F"/>
    <w:rsid w:val="0060590A"/>
    <w:rsid w:val="00605C60"/>
    <w:rsid w:val="006072DC"/>
    <w:rsid w:val="006074A7"/>
    <w:rsid w:val="00610A3B"/>
    <w:rsid w:val="00616CF6"/>
    <w:rsid w:val="006229EA"/>
    <w:rsid w:val="00625338"/>
    <w:rsid w:val="0062734B"/>
    <w:rsid w:val="006273DC"/>
    <w:rsid w:val="00633C67"/>
    <w:rsid w:val="00634C38"/>
    <w:rsid w:val="006350D6"/>
    <w:rsid w:val="0064225E"/>
    <w:rsid w:val="00642C32"/>
    <w:rsid w:val="00643A00"/>
    <w:rsid w:val="00644C3B"/>
    <w:rsid w:val="00660554"/>
    <w:rsid w:val="00660E2C"/>
    <w:rsid w:val="0066476F"/>
    <w:rsid w:val="006659C0"/>
    <w:rsid w:val="00666716"/>
    <w:rsid w:val="00670720"/>
    <w:rsid w:val="0067471A"/>
    <w:rsid w:val="0067E333"/>
    <w:rsid w:val="00684D76"/>
    <w:rsid w:val="00685056"/>
    <w:rsid w:val="00687C7A"/>
    <w:rsid w:val="006907C1"/>
    <w:rsid w:val="00697586"/>
    <w:rsid w:val="006A10F8"/>
    <w:rsid w:val="006A3525"/>
    <w:rsid w:val="006A797A"/>
    <w:rsid w:val="006B155E"/>
    <w:rsid w:val="006C0807"/>
    <w:rsid w:val="006C24D6"/>
    <w:rsid w:val="006D320E"/>
    <w:rsid w:val="006D3ECE"/>
    <w:rsid w:val="006E333B"/>
    <w:rsid w:val="006E3974"/>
    <w:rsid w:val="006E457A"/>
    <w:rsid w:val="006E5307"/>
    <w:rsid w:val="006E6E20"/>
    <w:rsid w:val="006F10E1"/>
    <w:rsid w:val="006F44F0"/>
    <w:rsid w:val="0070059A"/>
    <w:rsid w:val="0070722D"/>
    <w:rsid w:val="00716AA7"/>
    <w:rsid w:val="0072160E"/>
    <w:rsid w:val="0072318B"/>
    <w:rsid w:val="007321B3"/>
    <w:rsid w:val="00732510"/>
    <w:rsid w:val="00741E56"/>
    <w:rsid w:val="00741EC0"/>
    <w:rsid w:val="00744794"/>
    <w:rsid w:val="00747AF9"/>
    <w:rsid w:val="00747C9E"/>
    <w:rsid w:val="007516CE"/>
    <w:rsid w:val="00777D16"/>
    <w:rsid w:val="00780361"/>
    <w:rsid w:val="00782984"/>
    <w:rsid w:val="00797EA0"/>
    <w:rsid w:val="007A368B"/>
    <w:rsid w:val="007A3F57"/>
    <w:rsid w:val="007A6DCB"/>
    <w:rsid w:val="007A7098"/>
    <w:rsid w:val="007B05DC"/>
    <w:rsid w:val="007B3E48"/>
    <w:rsid w:val="007C5366"/>
    <w:rsid w:val="007D2A9D"/>
    <w:rsid w:val="007D2D66"/>
    <w:rsid w:val="007E145D"/>
    <w:rsid w:val="007E1703"/>
    <w:rsid w:val="007F4F66"/>
    <w:rsid w:val="007F7AC8"/>
    <w:rsid w:val="00800C08"/>
    <w:rsid w:val="00803A7F"/>
    <w:rsid w:val="0080550E"/>
    <w:rsid w:val="0080639A"/>
    <w:rsid w:val="00810428"/>
    <w:rsid w:val="008138BB"/>
    <w:rsid w:val="00817729"/>
    <w:rsid w:val="00821AC1"/>
    <w:rsid w:val="00830774"/>
    <w:rsid w:val="00837048"/>
    <w:rsid w:val="008439A1"/>
    <w:rsid w:val="00843A2A"/>
    <w:rsid w:val="00843F1E"/>
    <w:rsid w:val="00847D04"/>
    <w:rsid w:val="00850392"/>
    <w:rsid w:val="00852558"/>
    <w:rsid w:val="008545EC"/>
    <w:rsid w:val="00854E3D"/>
    <w:rsid w:val="008578B7"/>
    <w:rsid w:val="0087140C"/>
    <w:rsid w:val="00877231"/>
    <w:rsid w:val="00880018"/>
    <w:rsid w:val="00885BCF"/>
    <w:rsid w:val="0088661E"/>
    <w:rsid w:val="00890243"/>
    <w:rsid w:val="008928F2"/>
    <w:rsid w:val="00893AB6"/>
    <w:rsid w:val="00896AC0"/>
    <w:rsid w:val="00897703"/>
    <w:rsid w:val="008A186F"/>
    <w:rsid w:val="008A2297"/>
    <w:rsid w:val="008A3DE5"/>
    <w:rsid w:val="008A46A7"/>
    <w:rsid w:val="008A4D8A"/>
    <w:rsid w:val="008B1FA0"/>
    <w:rsid w:val="008B2756"/>
    <w:rsid w:val="008B6194"/>
    <w:rsid w:val="008C74C8"/>
    <w:rsid w:val="008D7BE7"/>
    <w:rsid w:val="008F470D"/>
    <w:rsid w:val="008F5C9B"/>
    <w:rsid w:val="008F65E6"/>
    <w:rsid w:val="00907119"/>
    <w:rsid w:val="0093505B"/>
    <w:rsid w:val="0093511A"/>
    <w:rsid w:val="00950B86"/>
    <w:rsid w:val="00957AB6"/>
    <w:rsid w:val="00960522"/>
    <w:rsid w:val="0096756E"/>
    <w:rsid w:val="009708D0"/>
    <w:rsid w:val="0099653F"/>
    <w:rsid w:val="00997D8B"/>
    <w:rsid w:val="009A4D01"/>
    <w:rsid w:val="009A7386"/>
    <w:rsid w:val="009B313A"/>
    <w:rsid w:val="009B405C"/>
    <w:rsid w:val="009B4EA0"/>
    <w:rsid w:val="009C3FD2"/>
    <w:rsid w:val="009D322C"/>
    <w:rsid w:val="009D5108"/>
    <w:rsid w:val="009E65A8"/>
    <w:rsid w:val="009F41C8"/>
    <w:rsid w:val="009F459C"/>
    <w:rsid w:val="009F4EFB"/>
    <w:rsid w:val="00A06E5D"/>
    <w:rsid w:val="00A07258"/>
    <w:rsid w:val="00A0732A"/>
    <w:rsid w:val="00A11D23"/>
    <w:rsid w:val="00A12BA8"/>
    <w:rsid w:val="00A1305A"/>
    <w:rsid w:val="00A14C61"/>
    <w:rsid w:val="00A176E2"/>
    <w:rsid w:val="00A20745"/>
    <w:rsid w:val="00A2585D"/>
    <w:rsid w:val="00A275B3"/>
    <w:rsid w:val="00A31D19"/>
    <w:rsid w:val="00A34366"/>
    <w:rsid w:val="00A405E2"/>
    <w:rsid w:val="00A40A2F"/>
    <w:rsid w:val="00A40CD1"/>
    <w:rsid w:val="00A42749"/>
    <w:rsid w:val="00A51C07"/>
    <w:rsid w:val="00A556C0"/>
    <w:rsid w:val="00A57E27"/>
    <w:rsid w:val="00A63EEC"/>
    <w:rsid w:val="00A709CE"/>
    <w:rsid w:val="00A71A40"/>
    <w:rsid w:val="00A75BFC"/>
    <w:rsid w:val="00A77D2A"/>
    <w:rsid w:val="00A84818"/>
    <w:rsid w:val="00A8600E"/>
    <w:rsid w:val="00A94434"/>
    <w:rsid w:val="00AA2BA5"/>
    <w:rsid w:val="00AA3110"/>
    <w:rsid w:val="00AA5E49"/>
    <w:rsid w:val="00AB1F76"/>
    <w:rsid w:val="00AB6AB1"/>
    <w:rsid w:val="00AC673F"/>
    <w:rsid w:val="00AD0446"/>
    <w:rsid w:val="00AD734F"/>
    <w:rsid w:val="00AE2043"/>
    <w:rsid w:val="00AF1661"/>
    <w:rsid w:val="00AF1832"/>
    <w:rsid w:val="00AF218A"/>
    <w:rsid w:val="00AF7DDC"/>
    <w:rsid w:val="00B02E07"/>
    <w:rsid w:val="00B03F57"/>
    <w:rsid w:val="00B16CA0"/>
    <w:rsid w:val="00B16E1B"/>
    <w:rsid w:val="00B32FB5"/>
    <w:rsid w:val="00B36B8D"/>
    <w:rsid w:val="00B42038"/>
    <w:rsid w:val="00B5113F"/>
    <w:rsid w:val="00B56E0F"/>
    <w:rsid w:val="00B64E62"/>
    <w:rsid w:val="00B672F0"/>
    <w:rsid w:val="00B722BC"/>
    <w:rsid w:val="00B83F38"/>
    <w:rsid w:val="00B962DD"/>
    <w:rsid w:val="00BA62D7"/>
    <w:rsid w:val="00BA7577"/>
    <w:rsid w:val="00BB4497"/>
    <w:rsid w:val="00BB47D1"/>
    <w:rsid w:val="00BC0CDD"/>
    <w:rsid w:val="00BC1EC5"/>
    <w:rsid w:val="00BC5D2C"/>
    <w:rsid w:val="00BD1EFD"/>
    <w:rsid w:val="00BE29DD"/>
    <w:rsid w:val="00BE2AC2"/>
    <w:rsid w:val="00C03D45"/>
    <w:rsid w:val="00C2409E"/>
    <w:rsid w:val="00C422DE"/>
    <w:rsid w:val="00C435EC"/>
    <w:rsid w:val="00C462B9"/>
    <w:rsid w:val="00C648D9"/>
    <w:rsid w:val="00C72E39"/>
    <w:rsid w:val="00C75E63"/>
    <w:rsid w:val="00C80FEE"/>
    <w:rsid w:val="00C81D72"/>
    <w:rsid w:val="00C82250"/>
    <w:rsid w:val="00C903EA"/>
    <w:rsid w:val="00C91104"/>
    <w:rsid w:val="00C92C78"/>
    <w:rsid w:val="00CA1F1B"/>
    <w:rsid w:val="00CA24FF"/>
    <w:rsid w:val="00CB4BD6"/>
    <w:rsid w:val="00CB5E4A"/>
    <w:rsid w:val="00CC4247"/>
    <w:rsid w:val="00CC483C"/>
    <w:rsid w:val="00CC4BCB"/>
    <w:rsid w:val="00CC7344"/>
    <w:rsid w:val="00CD1EDA"/>
    <w:rsid w:val="00CE014A"/>
    <w:rsid w:val="00CE265A"/>
    <w:rsid w:val="00CF1603"/>
    <w:rsid w:val="00CF7709"/>
    <w:rsid w:val="00D02FFE"/>
    <w:rsid w:val="00D036C3"/>
    <w:rsid w:val="00D05DBE"/>
    <w:rsid w:val="00D13345"/>
    <w:rsid w:val="00D156DC"/>
    <w:rsid w:val="00D1586E"/>
    <w:rsid w:val="00D20122"/>
    <w:rsid w:val="00D20D69"/>
    <w:rsid w:val="00D21EA2"/>
    <w:rsid w:val="00D25728"/>
    <w:rsid w:val="00D27C4A"/>
    <w:rsid w:val="00D3341C"/>
    <w:rsid w:val="00D53AD6"/>
    <w:rsid w:val="00D543FA"/>
    <w:rsid w:val="00D55E7F"/>
    <w:rsid w:val="00D62165"/>
    <w:rsid w:val="00D626C7"/>
    <w:rsid w:val="00D67243"/>
    <w:rsid w:val="00D8032D"/>
    <w:rsid w:val="00D84DE2"/>
    <w:rsid w:val="00D85331"/>
    <w:rsid w:val="00D85F07"/>
    <w:rsid w:val="00D86E6F"/>
    <w:rsid w:val="00D93880"/>
    <w:rsid w:val="00D95B6A"/>
    <w:rsid w:val="00D97007"/>
    <w:rsid w:val="00D9761A"/>
    <w:rsid w:val="00DA4FF7"/>
    <w:rsid w:val="00DC6346"/>
    <w:rsid w:val="00DD2C0C"/>
    <w:rsid w:val="00DD605E"/>
    <w:rsid w:val="00DE131A"/>
    <w:rsid w:val="00DE2AEA"/>
    <w:rsid w:val="00DE3055"/>
    <w:rsid w:val="00DE38BF"/>
    <w:rsid w:val="00DE394A"/>
    <w:rsid w:val="00DE5112"/>
    <w:rsid w:val="00DF19F0"/>
    <w:rsid w:val="00DF66A8"/>
    <w:rsid w:val="00E03F5C"/>
    <w:rsid w:val="00E102A7"/>
    <w:rsid w:val="00E201DE"/>
    <w:rsid w:val="00E206AE"/>
    <w:rsid w:val="00E214E5"/>
    <w:rsid w:val="00E21641"/>
    <w:rsid w:val="00E2306E"/>
    <w:rsid w:val="00E327E5"/>
    <w:rsid w:val="00E34ACD"/>
    <w:rsid w:val="00E4513B"/>
    <w:rsid w:val="00E47FAE"/>
    <w:rsid w:val="00E54D68"/>
    <w:rsid w:val="00E5691C"/>
    <w:rsid w:val="00E60F0A"/>
    <w:rsid w:val="00E679B8"/>
    <w:rsid w:val="00E67D63"/>
    <w:rsid w:val="00E7488D"/>
    <w:rsid w:val="00E756FC"/>
    <w:rsid w:val="00E968A4"/>
    <w:rsid w:val="00E972D9"/>
    <w:rsid w:val="00EA00E6"/>
    <w:rsid w:val="00EA16CF"/>
    <w:rsid w:val="00EA1BF1"/>
    <w:rsid w:val="00EA22D0"/>
    <w:rsid w:val="00EA4C0F"/>
    <w:rsid w:val="00EA6FFF"/>
    <w:rsid w:val="00EB2069"/>
    <w:rsid w:val="00EB2739"/>
    <w:rsid w:val="00EB46D0"/>
    <w:rsid w:val="00EC154F"/>
    <w:rsid w:val="00EC4BE2"/>
    <w:rsid w:val="00EE07EE"/>
    <w:rsid w:val="00EE11AD"/>
    <w:rsid w:val="00EE2097"/>
    <w:rsid w:val="00EE7397"/>
    <w:rsid w:val="00EE77BA"/>
    <w:rsid w:val="00EF228A"/>
    <w:rsid w:val="00F05C2B"/>
    <w:rsid w:val="00F229C9"/>
    <w:rsid w:val="00F2511D"/>
    <w:rsid w:val="00F2661D"/>
    <w:rsid w:val="00F26766"/>
    <w:rsid w:val="00F37A0F"/>
    <w:rsid w:val="00F40EC9"/>
    <w:rsid w:val="00F57F60"/>
    <w:rsid w:val="00F6162C"/>
    <w:rsid w:val="00F618FB"/>
    <w:rsid w:val="00F6299D"/>
    <w:rsid w:val="00F63134"/>
    <w:rsid w:val="00F647A5"/>
    <w:rsid w:val="00F74293"/>
    <w:rsid w:val="00F76CBF"/>
    <w:rsid w:val="00F77372"/>
    <w:rsid w:val="00F8154A"/>
    <w:rsid w:val="00F818E6"/>
    <w:rsid w:val="00F839EE"/>
    <w:rsid w:val="00F859A5"/>
    <w:rsid w:val="00F91D42"/>
    <w:rsid w:val="00F96CD4"/>
    <w:rsid w:val="00FA00A8"/>
    <w:rsid w:val="00FB3748"/>
    <w:rsid w:val="00FB3E85"/>
    <w:rsid w:val="00FB420B"/>
    <w:rsid w:val="00FC1069"/>
    <w:rsid w:val="00FD0067"/>
    <w:rsid w:val="00FD060E"/>
    <w:rsid w:val="00FD2E78"/>
    <w:rsid w:val="00FD43A2"/>
    <w:rsid w:val="00FE0EAF"/>
    <w:rsid w:val="00FE3675"/>
    <w:rsid w:val="00FF3630"/>
    <w:rsid w:val="00FF47F8"/>
    <w:rsid w:val="01E0763F"/>
    <w:rsid w:val="02961540"/>
    <w:rsid w:val="0316B4D2"/>
    <w:rsid w:val="0462746C"/>
    <w:rsid w:val="04C25F44"/>
    <w:rsid w:val="0587C2F4"/>
    <w:rsid w:val="05C811F5"/>
    <w:rsid w:val="06140EB2"/>
    <w:rsid w:val="0650E645"/>
    <w:rsid w:val="06B3E762"/>
    <w:rsid w:val="06CC2C48"/>
    <w:rsid w:val="07FB61C7"/>
    <w:rsid w:val="0826FD88"/>
    <w:rsid w:val="088AB3E0"/>
    <w:rsid w:val="08D991BF"/>
    <w:rsid w:val="0BBE7151"/>
    <w:rsid w:val="0E530E85"/>
    <w:rsid w:val="0F648C61"/>
    <w:rsid w:val="0FA2F78B"/>
    <w:rsid w:val="1062B72E"/>
    <w:rsid w:val="107B4030"/>
    <w:rsid w:val="11A179C4"/>
    <w:rsid w:val="11B90E8A"/>
    <w:rsid w:val="11D9DEEF"/>
    <w:rsid w:val="11FE878F"/>
    <w:rsid w:val="12A5F5A2"/>
    <w:rsid w:val="13294CC7"/>
    <w:rsid w:val="137A5489"/>
    <w:rsid w:val="13F3D0DE"/>
    <w:rsid w:val="14508E69"/>
    <w:rsid w:val="15D4FCD5"/>
    <w:rsid w:val="16D60928"/>
    <w:rsid w:val="16FE741E"/>
    <w:rsid w:val="1A08FA19"/>
    <w:rsid w:val="1A3F9F9A"/>
    <w:rsid w:val="1B033345"/>
    <w:rsid w:val="1C2EAD64"/>
    <w:rsid w:val="1C30D873"/>
    <w:rsid w:val="1D385091"/>
    <w:rsid w:val="1E13E746"/>
    <w:rsid w:val="1EF169A7"/>
    <w:rsid w:val="1F732847"/>
    <w:rsid w:val="201B7546"/>
    <w:rsid w:val="2114ECF5"/>
    <w:rsid w:val="214B8808"/>
    <w:rsid w:val="21FF9D46"/>
    <w:rsid w:val="224BC425"/>
    <w:rsid w:val="2299C008"/>
    <w:rsid w:val="23E2B8A2"/>
    <w:rsid w:val="25660EA5"/>
    <w:rsid w:val="25BDFAE4"/>
    <w:rsid w:val="266F24C8"/>
    <w:rsid w:val="26D26E18"/>
    <w:rsid w:val="27E648D9"/>
    <w:rsid w:val="2980EB45"/>
    <w:rsid w:val="29AD9505"/>
    <w:rsid w:val="29B993F8"/>
    <w:rsid w:val="29C08464"/>
    <w:rsid w:val="2A33104D"/>
    <w:rsid w:val="2A397FC8"/>
    <w:rsid w:val="2A916C07"/>
    <w:rsid w:val="2B4D77CE"/>
    <w:rsid w:val="2B5A7559"/>
    <w:rsid w:val="2CE9ACD6"/>
    <w:rsid w:val="2E31F896"/>
    <w:rsid w:val="2EBE9624"/>
    <w:rsid w:val="2ECA7426"/>
    <w:rsid w:val="2F0C75BD"/>
    <w:rsid w:val="2F8A52C8"/>
    <w:rsid w:val="3169AEBA"/>
    <w:rsid w:val="31DF3BE2"/>
    <w:rsid w:val="32493FF6"/>
    <w:rsid w:val="33D6E8D4"/>
    <w:rsid w:val="3490467B"/>
    <w:rsid w:val="3493466B"/>
    <w:rsid w:val="34CE4CFE"/>
    <w:rsid w:val="376F8A68"/>
    <w:rsid w:val="37E79B5F"/>
    <w:rsid w:val="380FF3A8"/>
    <w:rsid w:val="38513DA3"/>
    <w:rsid w:val="3872F49B"/>
    <w:rsid w:val="38889B1C"/>
    <w:rsid w:val="390957F3"/>
    <w:rsid w:val="392BA365"/>
    <w:rsid w:val="39F28B09"/>
    <w:rsid w:val="3B82A595"/>
    <w:rsid w:val="3BEBADAC"/>
    <w:rsid w:val="3D7CE45D"/>
    <w:rsid w:val="3D8D54EB"/>
    <w:rsid w:val="3DDF9635"/>
    <w:rsid w:val="3E210CFD"/>
    <w:rsid w:val="3E9FCEE6"/>
    <w:rsid w:val="3EA130A7"/>
    <w:rsid w:val="3F11D9DE"/>
    <w:rsid w:val="42141F0A"/>
    <w:rsid w:val="42CBCA13"/>
    <w:rsid w:val="43B22D49"/>
    <w:rsid w:val="45B0930E"/>
    <w:rsid w:val="4653C872"/>
    <w:rsid w:val="47C1C65A"/>
    <w:rsid w:val="47D61E7C"/>
    <w:rsid w:val="489C19A4"/>
    <w:rsid w:val="4A65699D"/>
    <w:rsid w:val="4A948A4B"/>
    <w:rsid w:val="4AAFF495"/>
    <w:rsid w:val="4CC173AA"/>
    <w:rsid w:val="4DD07637"/>
    <w:rsid w:val="4E6E897A"/>
    <w:rsid w:val="4E990210"/>
    <w:rsid w:val="4EBE77AE"/>
    <w:rsid w:val="4F625D12"/>
    <w:rsid w:val="4FEFDB82"/>
    <w:rsid w:val="500A59DB"/>
    <w:rsid w:val="504F9802"/>
    <w:rsid w:val="5210AC2B"/>
    <w:rsid w:val="52416853"/>
    <w:rsid w:val="5477DF7D"/>
    <w:rsid w:val="54877BC9"/>
    <w:rsid w:val="5552FBFF"/>
    <w:rsid w:val="57E55C72"/>
    <w:rsid w:val="5843BC13"/>
    <w:rsid w:val="58733ACC"/>
    <w:rsid w:val="594CC5B2"/>
    <w:rsid w:val="5A71258D"/>
    <w:rsid w:val="5AC1A06F"/>
    <w:rsid w:val="5B6B4174"/>
    <w:rsid w:val="5B996DE6"/>
    <w:rsid w:val="5C1EABF3"/>
    <w:rsid w:val="5DFD32A8"/>
    <w:rsid w:val="5F2F29F4"/>
    <w:rsid w:val="5F564CB5"/>
    <w:rsid w:val="631C5855"/>
    <w:rsid w:val="6350DDBB"/>
    <w:rsid w:val="6369A171"/>
    <w:rsid w:val="646D51FA"/>
    <w:rsid w:val="64DA1D73"/>
    <w:rsid w:val="67214A4D"/>
    <w:rsid w:val="67400155"/>
    <w:rsid w:val="6952551B"/>
    <w:rsid w:val="69880E04"/>
    <w:rsid w:val="69AF9AC9"/>
    <w:rsid w:val="6A05F603"/>
    <w:rsid w:val="6B6B3239"/>
    <w:rsid w:val="6C127659"/>
    <w:rsid w:val="6C4B6769"/>
    <w:rsid w:val="6C880880"/>
    <w:rsid w:val="6D056F03"/>
    <w:rsid w:val="6F42F3DE"/>
    <w:rsid w:val="6F86D264"/>
    <w:rsid w:val="73BF69ED"/>
    <w:rsid w:val="74E2CFA4"/>
    <w:rsid w:val="75A66DE7"/>
    <w:rsid w:val="75DCEB8B"/>
    <w:rsid w:val="771BCB90"/>
    <w:rsid w:val="79148C4D"/>
    <w:rsid w:val="79377235"/>
    <w:rsid w:val="79DB3B37"/>
    <w:rsid w:val="79F50419"/>
    <w:rsid w:val="7A0B28C6"/>
    <w:rsid w:val="7A252A54"/>
    <w:rsid w:val="7D39E52E"/>
    <w:rsid w:val="7DD58911"/>
    <w:rsid w:val="7DF56415"/>
    <w:rsid w:val="7F3F8AA4"/>
    <w:rsid w:val="7F7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746C"/>
  <w15:chartTrackingRefBased/>
  <w15:docId w15:val="{4B7AB350-39F7-46B5-9F7D-74EF73D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F6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B6E"/>
  </w:style>
  <w:style w:type="paragraph" w:styleId="Pieddepage">
    <w:name w:val="footer"/>
    <w:basedOn w:val="Normal"/>
    <w:link w:val="PieddepageCar"/>
    <w:uiPriority w:val="99"/>
    <w:unhideWhenUsed/>
    <w:rsid w:val="003F6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hello.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1605</Words>
  <Characters>8832</Characters>
  <Application>Microsoft Office Word</Application>
  <DocSecurity>0</DocSecurity>
  <Lines>73</Lines>
  <Paragraphs>20</Paragraphs>
  <ScaleCrop>false</ScaleCrop>
  <Company/>
  <LinksUpToDate>false</LinksUpToDate>
  <CharactersWithSpaces>10417</CharactersWithSpaces>
  <SharedDoc>false</SharedDoc>
  <HLinks>
    <vt:vector size="6" baseType="variant">
      <vt:variant>
        <vt:i4>5701715</vt:i4>
      </vt:variant>
      <vt:variant>
        <vt:i4>0</vt:i4>
      </vt:variant>
      <vt:variant>
        <vt:i4>0</vt:i4>
      </vt:variant>
      <vt:variant>
        <vt:i4>5</vt:i4>
      </vt:variant>
      <vt:variant>
        <vt:lpwstr>https://nohello.club/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LEMARCHAND DAMIEN</dc:creator>
  <cp:keywords/>
  <dc:description/>
  <cp:lastModifiedBy>LEMARCHAND DAMIEN</cp:lastModifiedBy>
  <cp:revision>251</cp:revision>
  <dcterms:created xsi:type="dcterms:W3CDTF">2023-11-13T17:16:00Z</dcterms:created>
  <dcterms:modified xsi:type="dcterms:W3CDTF">2023-11-14T13:44:00Z</dcterms:modified>
</cp:coreProperties>
</file>