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7CD7A0" w14:textId="06E4108F" w:rsidR="00307177" w:rsidRPr="002B6C40" w:rsidRDefault="005E4421" w:rsidP="005E4421">
      <w:pPr>
        <w:jc w:val="center"/>
        <w:rPr>
          <w:b/>
          <w:sz w:val="24"/>
          <w:szCs w:val="24"/>
        </w:rPr>
      </w:pPr>
      <w:r w:rsidRPr="002B6C40">
        <w:rPr>
          <w:rFonts w:hint="eastAsia"/>
          <w:b/>
          <w:sz w:val="24"/>
          <w:szCs w:val="24"/>
        </w:rPr>
        <w:t>资本成本</w:t>
      </w:r>
    </w:p>
    <w:p w14:paraId="466B069A" w14:textId="59BB64A4" w:rsidR="00057665" w:rsidRPr="002940D3" w:rsidRDefault="00E43548">
      <w:pPr>
        <w:rPr>
          <w:b/>
        </w:rPr>
      </w:pPr>
      <w:r w:rsidRPr="002940D3">
        <w:rPr>
          <w:rFonts w:hint="eastAsia"/>
          <w:b/>
        </w:rPr>
        <w:t>00</w:t>
      </w:r>
      <w:r w:rsidRPr="002940D3">
        <w:rPr>
          <w:b/>
        </w:rPr>
        <w:t>U</w:t>
      </w:r>
      <w:r w:rsidRPr="002940D3">
        <w:rPr>
          <w:rFonts w:hint="eastAsia"/>
          <w:b/>
        </w:rPr>
        <w:t>课程学习目标</w:t>
      </w:r>
    </w:p>
    <w:p w14:paraId="0510DCB2" w14:textId="45D1FF4F" w:rsidR="00E43548" w:rsidRPr="002940D3" w:rsidRDefault="00E43548">
      <w:pPr>
        <w:rPr>
          <w:b/>
        </w:rPr>
      </w:pPr>
      <w:r w:rsidRPr="002940D3">
        <w:rPr>
          <w:rFonts w:hint="eastAsia"/>
          <w:b/>
        </w:rPr>
        <w:t>00</w:t>
      </w:r>
      <w:r w:rsidRPr="002940D3">
        <w:rPr>
          <w:b/>
        </w:rPr>
        <w:t>U</w:t>
      </w:r>
      <w:r w:rsidRPr="002940D3">
        <w:rPr>
          <w:rFonts w:hint="eastAsia"/>
          <w:b/>
        </w:rPr>
        <w:t>01</w:t>
      </w:r>
      <w:r w:rsidRPr="002940D3">
        <w:rPr>
          <w:b/>
        </w:rPr>
        <w:t xml:space="preserve"> </w:t>
      </w:r>
      <w:r w:rsidR="00C313D3">
        <w:rPr>
          <w:b/>
        </w:rPr>
        <w:t xml:space="preserve"> </w:t>
      </w:r>
      <w:r w:rsidR="003D3B11">
        <w:rPr>
          <w:rFonts w:hint="eastAsia"/>
          <w:b/>
        </w:rPr>
        <w:t>案例：</w:t>
      </w:r>
      <w:r w:rsidR="00586CD9">
        <w:rPr>
          <w:rFonts w:hint="eastAsia"/>
          <w:b/>
        </w:rPr>
        <w:t>G</w:t>
      </w:r>
      <w:r w:rsidR="00586CD9">
        <w:rPr>
          <w:b/>
        </w:rPr>
        <w:t>PY</w:t>
      </w:r>
      <w:r w:rsidR="00586CD9">
        <w:rPr>
          <w:rFonts w:hint="eastAsia"/>
          <w:b/>
        </w:rPr>
        <w:t>集团的</w:t>
      </w:r>
      <w:r w:rsidR="008F00E3">
        <w:rPr>
          <w:rFonts w:hint="eastAsia"/>
          <w:b/>
        </w:rPr>
        <w:t>“一篮子计划”</w:t>
      </w:r>
    </w:p>
    <w:p w14:paraId="624B2A35" w14:textId="5E1C7BC5" w:rsidR="00A93628" w:rsidRDefault="00B14D4F" w:rsidP="00F92AB8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F92AB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 w:rsidRPr="00F92AB8">
        <w:rPr>
          <w:rFonts w:ascii="Arial" w:hAnsi="Arial" w:cs="Arial"/>
          <w:color w:val="333333"/>
          <w:sz w:val="20"/>
          <w:szCs w:val="20"/>
          <w:shd w:val="clear" w:color="auto" w:fill="FFFFFF"/>
        </w:rPr>
        <w:t>PY</w:t>
      </w:r>
      <w:r w:rsidRPr="00F92AB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集团总部设在美国，是一家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以航空旅游</w:t>
      </w:r>
      <w:r w:rsidR="002E031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及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运输业为核心主业的大型集团公司。为了盘活资源并进一步提升公司价值，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PY</w:t>
      </w:r>
      <w:r w:rsidR="00C50B2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集团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董事会于近期批准了</w:t>
      </w:r>
      <w:r w:rsidR="00E61BB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六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个围绕核心业务展开的资本支出</w:t>
      </w:r>
      <w:r w:rsidR="0062686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计划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</w:t>
      </w:r>
      <w:r w:rsidR="00B3576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外加一项颇为大胆的</w:t>
      </w:r>
      <w:r w:rsidR="00A053C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创新研发</w:t>
      </w:r>
      <w:r w:rsidR="00EC1A3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投资</w:t>
      </w:r>
      <w:r w:rsidR="00855CC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方案</w:t>
      </w:r>
      <w:r w:rsidR="00EC1A3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  <w:r w:rsidR="005733D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具体的资金安排如下：</w:t>
      </w:r>
    </w:p>
    <w:p w14:paraId="18D5D9E7" w14:textId="65F5E7CB" w:rsidR="00585DD1" w:rsidRDefault="00B262EB" w:rsidP="00F0348D">
      <w:pPr>
        <w:pStyle w:val="a3"/>
        <w:numPr>
          <w:ilvl w:val="0"/>
          <w:numId w:val="20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585DD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拟对</w:t>
      </w:r>
      <w:r w:rsidR="009F21F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第一个</w:t>
      </w:r>
      <w:r w:rsidR="002A58C9" w:rsidRPr="00585DD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核心业务项目</w:t>
      </w:r>
      <w:r w:rsidR="009D3329" w:rsidRPr="00585DD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拨资</w:t>
      </w:r>
      <w:r w:rsidR="00CC473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</w:t>
      </w:r>
      <w:r w:rsidR="00D21DEC" w:rsidRPr="00585DD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亿美元，不使用额外融资，</w:t>
      </w:r>
      <w:r w:rsidR="009F21F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即目标资本结构与集团总体的资本结构一致，</w:t>
      </w:r>
      <w:r w:rsidR="00D21DEC" w:rsidRPr="00585DD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代号“一篮子计划</w:t>
      </w:r>
      <w:r w:rsidR="00D21DEC" w:rsidRPr="00585DD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</w:t>
      </w:r>
      <w:r w:rsidR="00D21DEC" w:rsidRPr="00585DD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”</w:t>
      </w:r>
      <w:r w:rsidR="00585DD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；</w:t>
      </w:r>
    </w:p>
    <w:p w14:paraId="1F7A3608" w14:textId="2678644F" w:rsidR="00D21DEC" w:rsidRPr="00BB5534" w:rsidRDefault="00585DD1" w:rsidP="00BB5534">
      <w:pPr>
        <w:pStyle w:val="a3"/>
        <w:numPr>
          <w:ilvl w:val="0"/>
          <w:numId w:val="20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拟为第二、三、四、五、六个核心业务项目</w:t>
      </w:r>
      <w:r w:rsidR="00BB553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分别</w:t>
      </w:r>
      <w:r w:rsidR="00BB5534" w:rsidRPr="00585DD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募资</w:t>
      </w:r>
      <w:r w:rsidR="003F71F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</w:t>
      </w:r>
      <w:r w:rsidR="00BB5534" w:rsidRPr="00585DD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亿美元，</w:t>
      </w:r>
      <w:r w:rsidR="00BB553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使用额外融资</w:t>
      </w:r>
      <w:r w:rsidR="00E93CE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  <w:r w:rsidR="00CC6F7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资本结构采用</w:t>
      </w:r>
      <w:r w:rsidR="00CC6F7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40%</w:t>
      </w:r>
      <w:r w:rsidR="00CC6F7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债务</w:t>
      </w:r>
      <w:r w:rsidR="00CC6F7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+60%</w:t>
      </w:r>
      <w:r w:rsidR="00522F7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普通股</w:t>
      </w:r>
      <w:r w:rsidR="00CC6F7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的融资组合，</w:t>
      </w:r>
      <w:r w:rsidR="00472AA4" w:rsidRPr="00BB553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代号</w:t>
      </w:r>
      <w:r w:rsidR="00AC3C6C" w:rsidRPr="00BB553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“一篮子计划</w:t>
      </w:r>
      <w:r w:rsidR="00AC3C6C" w:rsidRPr="00BB553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2</w:t>
      </w:r>
      <w:r w:rsidR="00AC3C6C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AC3C6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-</w:t>
      </w:r>
      <w:r w:rsidR="00AC3C6C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AC3C6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6</w:t>
      </w:r>
      <w:r w:rsidR="00AC3C6C" w:rsidRPr="00BB553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”</w:t>
      </w:r>
      <w:r w:rsidR="00472AA4" w:rsidRPr="00BB553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；</w:t>
      </w:r>
    </w:p>
    <w:p w14:paraId="0CC4465D" w14:textId="171D016B" w:rsidR="00A93628" w:rsidRDefault="00C57BA3" w:rsidP="00D777B7">
      <w:pPr>
        <w:pStyle w:val="a3"/>
        <w:numPr>
          <w:ilvl w:val="0"/>
          <w:numId w:val="20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拟对</w:t>
      </w:r>
      <w:r w:rsidR="00A053C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创新研发</w:t>
      </w:r>
      <w:r w:rsidR="0070210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投资方案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拨资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亿美元，</w:t>
      </w:r>
      <w:r w:rsidRPr="00585DD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不使用额外融资，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即目标资本结构与集团总体的资本结构一致，</w:t>
      </w:r>
      <w:r w:rsidR="00E8524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代号“一篮子计划</w:t>
      </w:r>
      <w:r w:rsidR="00AB6F0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7</w:t>
      </w:r>
      <w:r w:rsidR="00E8524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”。</w:t>
      </w:r>
    </w:p>
    <w:p w14:paraId="35EA6BA6" w14:textId="04EB7A11" w:rsidR="00AC3C6C" w:rsidRPr="00D20071" w:rsidRDefault="00AC3C6C" w:rsidP="00AC3C6C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D20071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即：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C3C6C" w:rsidRPr="000945B3" w14:paraId="2C964779" w14:textId="77777777" w:rsidTr="00AC3C6C">
        <w:tc>
          <w:tcPr>
            <w:tcW w:w="2074" w:type="dxa"/>
          </w:tcPr>
          <w:p w14:paraId="602CCF82" w14:textId="3BFC7412" w:rsidR="00AC3C6C" w:rsidRPr="000945B3" w:rsidRDefault="00AC3C6C" w:rsidP="000945B3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shd w:val="clear" w:color="auto" w:fill="FFFFFF"/>
              </w:rPr>
            </w:pPr>
            <w:r w:rsidRPr="000945B3"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项目代号</w:t>
            </w:r>
          </w:p>
        </w:tc>
        <w:tc>
          <w:tcPr>
            <w:tcW w:w="2074" w:type="dxa"/>
          </w:tcPr>
          <w:p w14:paraId="3221866B" w14:textId="798177C1" w:rsidR="00AC3C6C" w:rsidRPr="000945B3" w:rsidRDefault="00AC3C6C" w:rsidP="000945B3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shd w:val="clear" w:color="auto" w:fill="FFFFFF"/>
              </w:rPr>
            </w:pPr>
            <w:r w:rsidRPr="000945B3"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资金预算</w:t>
            </w:r>
          </w:p>
        </w:tc>
        <w:tc>
          <w:tcPr>
            <w:tcW w:w="2074" w:type="dxa"/>
          </w:tcPr>
          <w:p w14:paraId="4B2E88B1" w14:textId="01FABD69" w:rsidR="00AC3C6C" w:rsidRPr="000945B3" w:rsidRDefault="00AC3C6C" w:rsidP="000945B3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shd w:val="clear" w:color="auto" w:fill="FFFFFF"/>
              </w:rPr>
            </w:pPr>
            <w:r w:rsidRPr="000945B3"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资金安排</w:t>
            </w:r>
          </w:p>
        </w:tc>
        <w:tc>
          <w:tcPr>
            <w:tcW w:w="2074" w:type="dxa"/>
          </w:tcPr>
          <w:p w14:paraId="533ED5A0" w14:textId="44D46C1C" w:rsidR="00AC3C6C" w:rsidRPr="000945B3" w:rsidRDefault="00AC3C6C" w:rsidP="000945B3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shd w:val="clear" w:color="auto" w:fill="FFFFFF"/>
              </w:rPr>
            </w:pPr>
            <w:r w:rsidRPr="000945B3"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目标资本结构</w:t>
            </w:r>
          </w:p>
        </w:tc>
      </w:tr>
      <w:tr w:rsidR="00AC3C6C" w14:paraId="04DFCF83" w14:textId="77777777" w:rsidTr="00AC3C6C">
        <w:tc>
          <w:tcPr>
            <w:tcW w:w="2074" w:type="dxa"/>
          </w:tcPr>
          <w:p w14:paraId="1C40B976" w14:textId="0EBD0A2F" w:rsidR="00AC3C6C" w:rsidRDefault="00AC3C6C" w:rsidP="000945B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585DD1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“一篮子计划</w:t>
            </w:r>
            <w:r w:rsidRPr="00585DD1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</w:t>
            </w:r>
            <w:r w:rsidRPr="00585DD1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”</w:t>
            </w:r>
          </w:p>
        </w:tc>
        <w:tc>
          <w:tcPr>
            <w:tcW w:w="2074" w:type="dxa"/>
          </w:tcPr>
          <w:p w14:paraId="7A17A8CC" w14:textId="2E6102D3" w:rsidR="00AC3C6C" w:rsidRDefault="00AC3C6C" w:rsidP="000945B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</w:t>
            </w:r>
            <w:r w:rsidRPr="00585DD1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亿美元</w:t>
            </w:r>
          </w:p>
        </w:tc>
        <w:tc>
          <w:tcPr>
            <w:tcW w:w="2074" w:type="dxa"/>
          </w:tcPr>
          <w:p w14:paraId="78B39E81" w14:textId="623170AC" w:rsidR="00AC3C6C" w:rsidRDefault="00AC3C6C" w:rsidP="000945B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585DD1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不使用额外融资</w:t>
            </w:r>
          </w:p>
        </w:tc>
        <w:tc>
          <w:tcPr>
            <w:tcW w:w="2074" w:type="dxa"/>
          </w:tcPr>
          <w:p w14:paraId="1DD4B992" w14:textId="09F052EA" w:rsidR="00AC3C6C" w:rsidRDefault="00AC3C6C" w:rsidP="000945B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与集团总体的资本结构一致</w:t>
            </w:r>
          </w:p>
        </w:tc>
      </w:tr>
      <w:tr w:rsidR="00AC3C6C" w14:paraId="54335CB9" w14:textId="77777777" w:rsidTr="00AC3C6C">
        <w:tc>
          <w:tcPr>
            <w:tcW w:w="2074" w:type="dxa"/>
          </w:tcPr>
          <w:p w14:paraId="19289448" w14:textId="73ACFD0B" w:rsidR="00AC3C6C" w:rsidRDefault="00AC3C6C" w:rsidP="000945B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BB5534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“一篮子计划</w:t>
            </w:r>
            <w:r w:rsidRPr="00BB5534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2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-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6</w:t>
            </w:r>
            <w:r w:rsidRPr="00BB5534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”</w:t>
            </w:r>
          </w:p>
        </w:tc>
        <w:tc>
          <w:tcPr>
            <w:tcW w:w="2074" w:type="dxa"/>
          </w:tcPr>
          <w:p w14:paraId="44CD50C4" w14:textId="79A9AB62" w:rsidR="00AC3C6C" w:rsidRDefault="00AC3C6C" w:rsidP="000945B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</w:t>
            </w:r>
            <w:r>
              <w:rPr>
                <w:rFonts w:ascii="Segoe UI Emoji" w:hAnsi="Segoe UI Emoji" w:cs="Segoe UI Emoji" w:hint="eastAsia"/>
                <w:color w:val="333333"/>
                <w:sz w:val="20"/>
                <w:szCs w:val="20"/>
                <w:shd w:val="clear" w:color="auto" w:fill="FFFFFF"/>
              </w:rPr>
              <w:t>✖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5=5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亿美元</w:t>
            </w:r>
          </w:p>
        </w:tc>
        <w:tc>
          <w:tcPr>
            <w:tcW w:w="2074" w:type="dxa"/>
          </w:tcPr>
          <w:p w14:paraId="13A05B67" w14:textId="76C65BC8" w:rsidR="00AC3C6C" w:rsidRDefault="004C2778" w:rsidP="000945B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使用</w:t>
            </w:r>
            <w:r w:rsidR="00AC3C6C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额外融资</w:t>
            </w:r>
          </w:p>
        </w:tc>
        <w:tc>
          <w:tcPr>
            <w:tcW w:w="2074" w:type="dxa"/>
          </w:tcPr>
          <w:p w14:paraId="09DF3CFD" w14:textId="39286EC6" w:rsidR="00AC3C6C" w:rsidRDefault="00AC3C6C" w:rsidP="000945B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40%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债务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+60%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普通股的融资组合</w:t>
            </w:r>
          </w:p>
        </w:tc>
      </w:tr>
      <w:tr w:rsidR="00AC3C6C" w14:paraId="0B210E9F" w14:textId="77777777" w:rsidTr="00AC3C6C">
        <w:tc>
          <w:tcPr>
            <w:tcW w:w="2074" w:type="dxa"/>
          </w:tcPr>
          <w:p w14:paraId="5179027E" w14:textId="300E8DC3" w:rsidR="00AC3C6C" w:rsidRDefault="00AC3C6C" w:rsidP="000945B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“一篮子计划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7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”</w:t>
            </w:r>
          </w:p>
        </w:tc>
        <w:tc>
          <w:tcPr>
            <w:tcW w:w="2074" w:type="dxa"/>
          </w:tcPr>
          <w:p w14:paraId="2A617B15" w14:textId="521B7AB0" w:rsidR="00AC3C6C" w:rsidRDefault="00AC3C6C" w:rsidP="000945B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亿美元</w:t>
            </w:r>
          </w:p>
        </w:tc>
        <w:tc>
          <w:tcPr>
            <w:tcW w:w="2074" w:type="dxa"/>
          </w:tcPr>
          <w:p w14:paraId="78BBB043" w14:textId="40A60B0D" w:rsidR="00AC3C6C" w:rsidRDefault="00AC3C6C" w:rsidP="000945B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585DD1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不使用额外融资</w:t>
            </w:r>
          </w:p>
        </w:tc>
        <w:tc>
          <w:tcPr>
            <w:tcW w:w="2074" w:type="dxa"/>
          </w:tcPr>
          <w:p w14:paraId="53660029" w14:textId="63A9A423" w:rsidR="00AC3C6C" w:rsidRDefault="00AC3C6C" w:rsidP="000945B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与集团总体的资本结构一致</w:t>
            </w:r>
          </w:p>
        </w:tc>
      </w:tr>
    </w:tbl>
    <w:p w14:paraId="02E94D22" w14:textId="1CC93E16" w:rsidR="00170941" w:rsidRDefault="000D6B76" w:rsidP="007A3B87">
      <w:pPr>
        <w:spacing w:afterLines="50" w:after="156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这轮投资战略的财务要求均为在</w:t>
      </w:r>
      <w:r>
        <w:rPr>
          <w:rFonts w:ascii="Arial" w:hAnsi="Arial" w:cs="Arial"/>
          <w:color w:val="333333"/>
          <w:sz w:val="20"/>
          <w:szCs w:val="20"/>
        </w:rPr>
        <w:t>加权平均资本成本</w:t>
      </w:r>
      <w:r>
        <w:rPr>
          <w:rFonts w:ascii="Arial" w:hAnsi="Arial" w:cs="Arial" w:hint="eastAsia"/>
          <w:color w:val="333333"/>
          <w:sz w:val="20"/>
          <w:szCs w:val="20"/>
        </w:rPr>
        <w:t>(</w:t>
      </w:r>
      <w:r>
        <w:rPr>
          <w:rFonts w:ascii="Arial" w:hAnsi="Arial" w:cs="Arial"/>
          <w:color w:val="333333"/>
          <w:sz w:val="20"/>
          <w:szCs w:val="20"/>
        </w:rPr>
        <w:t>WACC</w:t>
      </w:r>
      <w:r>
        <w:rPr>
          <w:rFonts w:ascii="Arial" w:hAnsi="Arial" w:cs="Arial" w:hint="eastAsia"/>
          <w:color w:val="333333"/>
          <w:sz w:val="20"/>
          <w:szCs w:val="20"/>
        </w:rPr>
        <w:t>)</w:t>
      </w:r>
      <w:r>
        <w:rPr>
          <w:rFonts w:ascii="Arial" w:hAnsi="Arial" w:cs="Arial" w:hint="eastAsia"/>
          <w:color w:val="333333"/>
          <w:sz w:val="20"/>
          <w:szCs w:val="20"/>
        </w:rPr>
        <w:t>的基础上获取溢价。</w:t>
      </w:r>
    </w:p>
    <w:p w14:paraId="63FB6283" w14:textId="06433CF7" w:rsidR="00EA1798" w:rsidRDefault="003E4132" w:rsidP="00F92AB8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看</w:t>
      </w:r>
      <w:r w:rsidR="0034499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完这则消息，</w:t>
      </w:r>
      <w:r w:rsidR="0012713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你</w:t>
      </w:r>
      <w:r w:rsidR="0093241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或许会问：</w:t>
      </w:r>
    </w:p>
    <w:p w14:paraId="0919B94C" w14:textId="4DF511A6" w:rsidR="00932417" w:rsidRDefault="00932417" w:rsidP="00932417">
      <w:pPr>
        <w:pStyle w:val="a3"/>
        <w:numPr>
          <w:ilvl w:val="0"/>
          <w:numId w:val="13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什么是</w:t>
      </w:r>
      <w:r w:rsidR="008D2AAB">
        <w:rPr>
          <w:rFonts w:ascii="Arial" w:hAnsi="Arial" w:cs="Arial"/>
          <w:color w:val="333333"/>
          <w:sz w:val="20"/>
          <w:szCs w:val="20"/>
        </w:rPr>
        <w:t>加权平均资本成本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？</w:t>
      </w:r>
    </w:p>
    <w:p w14:paraId="5E971129" w14:textId="4F5A8AC5" w:rsidR="004C195B" w:rsidRPr="004C195B" w:rsidRDefault="00932417" w:rsidP="004C195B">
      <w:pPr>
        <w:pStyle w:val="a3"/>
        <w:numPr>
          <w:ilvl w:val="0"/>
          <w:numId w:val="13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什么是资本结构？</w:t>
      </w:r>
    </w:p>
    <w:p w14:paraId="784ABA92" w14:textId="52EEEB06" w:rsidR="00A83B55" w:rsidRDefault="008E4FA6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如果你对这些概念还不太</w:t>
      </w:r>
      <w:r w:rsidR="00F706F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理解</w:t>
      </w:r>
      <w:r w:rsidR="00EB056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的话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，那么这门课正好适合你！</w:t>
      </w:r>
    </w:p>
    <w:p w14:paraId="63DF730A" w14:textId="58C41F84" w:rsidR="008E4FA6" w:rsidRDefault="008E4FA6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480DD80A" w14:textId="508C274F" w:rsidR="00D47148" w:rsidRPr="00434CF3" w:rsidRDefault="00D47148">
      <w:pPr>
        <w:rPr>
          <w:b/>
        </w:rPr>
      </w:pPr>
      <w:r w:rsidRPr="00434CF3">
        <w:rPr>
          <w:rFonts w:hint="eastAsia"/>
          <w:b/>
        </w:rPr>
        <w:t>00</w:t>
      </w:r>
      <w:r w:rsidRPr="00434CF3">
        <w:rPr>
          <w:b/>
        </w:rPr>
        <w:t>U</w:t>
      </w:r>
      <w:r w:rsidRPr="00434CF3">
        <w:rPr>
          <w:rFonts w:hint="eastAsia"/>
          <w:b/>
        </w:rPr>
        <w:t>02a</w:t>
      </w:r>
      <w:r w:rsidRPr="00434CF3">
        <w:rPr>
          <w:b/>
        </w:rPr>
        <w:t xml:space="preserve"> </w:t>
      </w:r>
      <w:r w:rsidRPr="00434CF3">
        <w:rPr>
          <w:rFonts w:hint="eastAsia"/>
          <w:b/>
        </w:rPr>
        <w:t>小调查：</w:t>
      </w:r>
      <w:r w:rsidR="004503C4">
        <w:rPr>
          <w:rFonts w:hint="eastAsia"/>
          <w:b/>
        </w:rPr>
        <w:t>谈谈你的</w:t>
      </w:r>
      <w:r w:rsidR="00455A05">
        <w:rPr>
          <w:rFonts w:hint="eastAsia"/>
          <w:b/>
        </w:rPr>
        <w:t>认识</w:t>
      </w:r>
      <w:r w:rsidR="00375FC2" w:rsidRPr="00434CF3">
        <w:rPr>
          <w:b/>
        </w:rPr>
        <w:t xml:space="preserve"> </w:t>
      </w:r>
    </w:p>
    <w:p w14:paraId="0C4A51C9" w14:textId="02950871" w:rsidR="00C62305" w:rsidRDefault="00E43B06" w:rsidP="006B41C5">
      <w:pPr>
        <w:pStyle w:val="a3"/>
        <w:numPr>
          <w:ilvl w:val="0"/>
          <w:numId w:val="9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PY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集团</w:t>
      </w:r>
      <w:r w:rsidR="008D6FD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要</w:t>
      </w:r>
      <w:r w:rsidR="00B17BD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开展新项目，</w:t>
      </w:r>
      <w:r w:rsidR="00E664F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就</w:t>
      </w:r>
      <w:r w:rsidR="00B17BD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需要</w:t>
      </w:r>
      <w:r w:rsidR="008D6FD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使用或者募集资金</w:t>
      </w:r>
      <w:r w:rsidR="00B17BD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  <w:r w:rsidR="00A37FD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根据你的</w:t>
      </w:r>
      <w:r w:rsidR="00F3609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认识</w:t>
      </w:r>
      <w:r w:rsidR="00A37FD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</w:t>
      </w:r>
      <w:r w:rsidR="00C6230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下列哪些属于</w:t>
      </w:r>
      <w:r w:rsidR="00E664F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一家</w:t>
      </w:r>
      <w:r w:rsidR="00B9487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公司的资金来源？</w:t>
      </w:r>
    </w:p>
    <w:p w14:paraId="30457DD5" w14:textId="07003F73" w:rsidR="003C11F2" w:rsidRPr="00FF6E66" w:rsidRDefault="003C11F2" w:rsidP="00FF6E66">
      <w:pPr>
        <w:pStyle w:val="a3"/>
        <w:numPr>
          <w:ilvl w:val="0"/>
          <w:numId w:val="21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FF6E66">
        <w:rPr>
          <w:rFonts w:ascii="Arial" w:hAnsi="Arial" w:cs="Arial"/>
          <w:color w:val="333333"/>
          <w:sz w:val="20"/>
          <w:szCs w:val="20"/>
          <w:shd w:val="clear" w:color="auto" w:fill="FFFFFF"/>
        </w:rPr>
        <w:t>向银行借款</w:t>
      </w:r>
    </w:p>
    <w:p w14:paraId="74F92B11" w14:textId="77777777" w:rsidR="003C11F2" w:rsidRPr="006F0FC1" w:rsidRDefault="003C11F2" w:rsidP="00FF6E66">
      <w:pPr>
        <w:pStyle w:val="a3"/>
        <w:numPr>
          <w:ilvl w:val="0"/>
          <w:numId w:val="21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F0FC1">
        <w:rPr>
          <w:rFonts w:ascii="Arial" w:hAnsi="Arial" w:cs="Arial"/>
          <w:color w:val="333333"/>
          <w:sz w:val="20"/>
          <w:szCs w:val="20"/>
          <w:shd w:val="clear" w:color="auto" w:fill="FFFFFF"/>
        </w:rPr>
        <w:t>利用</w:t>
      </w:r>
      <w:hyperlink r:id="rId8" w:tgtFrame="_blank" w:history="1">
        <w:r w:rsidRPr="006F0FC1">
          <w:rPr>
            <w:color w:val="333333"/>
            <w:sz w:val="20"/>
            <w:szCs w:val="20"/>
          </w:rPr>
          <w:t>商业信用</w:t>
        </w:r>
      </w:hyperlink>
    </w:p>
    <w:p w14:paraId="15F63173" w14:textId="77777777" w:rsidR="003C11F2" w:rsidRPr="006F0FC1" w:rsidRDefault="00820F05" w:rsidP="00FF6E66">
      <w:pPr>
        <w:pStyle w:val="a3"/>
        <w:numPr>
          <w:ilvl w:val="0"/>
          <w:numId w:val="21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hyperlink r:id="rId9" w:tgtFrame="_blank" w:history="1">
        <w:r w:rsidR="003C11F2" w:rsidRPr="006F0FC1">
          <w:rPr>
            <w:color w:val="333333"/>
            <w:sz w:val="20"/>
            <w:szCs w:val="20"/>
          </w:rPr>
          <w:t>吸收直接投资</w:t>
        </w:r>
      </w:hyperlink>
    </w:p>
    <w:p w14:paraId="20D3CF70" w14:textId="77777777" w:rsidR="003C11F2" w:rsidRPr="006F0FC1" w:rsidRDefault="003C11F2" w:rsidP="00FF6E66">
      <w:pPr>
        <w:pStyle w:val="a3"/>
        <w:numPr>
          <w:ilvl w:val="0"/>
          <w:numId w:val="21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F0FC1">
        <w:rPr>
          <w:rFonts w:ascii="Arial" w:hAnsi="Arial" w:cs="Arial"/>
          <w:color w:val="333333"/>
          <w:sz w:val="20"/>
          <w:szCs w:val="20"/>
          <w:shd w:val="clear" w:color="auto" w:fill="FFFFFF"/>
        </w:rPr>
        <w:t>发行股票</w:t>
      </w:r>
    </w:p>
    <w:p w14:paraId="78C9BA2D" w14:textId="77777777" w:rsidR="003C11F2" w:rsidRPr="006F0FC1" w:rsidRDefault="003C11F2" w:rsidP="00FF6E66">
      <w:pPr>
        <w:pStyle w:val="a3"/>
        <w:numPr>
          <w:ilvl w:val="0"/>
          <w:numId w:val="21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F0FC1">
        <w:rPr>
          <w:rFonts w:ascii="Arial" w:hAnsi="Arial" w:cs="Arial"/>
          <w:color w:val="333333"/>
          <w:sz w:val="20"/>
          <w:szCs w:val="20"/>
          <w:shd w:val="clear" w:color="auto" w:fill="FFFFFF"/>
        </w:rPr>
        <w:t>利用</w:t>
      </w:r>
      <w:r w:rsidR="00820F05">
        <w:rPr>
          <w:color w:val="333333"/>
          <w:sz w:val="20"/>
          <w:szCs w:val="20"/>
        </w:rPr>
        <w:fldChar w:fldCharType="begin"/>
      </w:r>
      <w:r w:rsidR="00820F05">
        <w:rPr>
          <w:color w:val="333333"/>
          <w:sz w:val="20"/>
          <w:szCs w:val="20"/>
        </w:rPr>
        <w:instrText xml:space="preserve"> HYPERLINK "https://baike.baidu</w:instrText>
      </w:r>
      <w:r w:rsidR="00820F05">
        <w:rPr>
          <w:color w:val="333333"/>
          <w:sz w:val="20"/>
          <w:szCs w:val="20"/>
        </w:rPr>
        <w:instrText xml:space="preserve">.com/item/%E7%95%99%E5%AD%98%E6%94%B6%E7%9B%8A" \t "_blank" </w:instrText>
      </w:r>
      <w:r w:rsidR="00820F05">
        <w:rPr>
          <w:color w:val="333333"/>
          <w:sz w:val="20"/>
          <w:szCs w:val="20"/>
        </w:rPr>
        <w:fldChar w:fldCharType="separate"/>
      </w:r>
      <w:r w:rsidRPr="006F0FC1">
        <w:rPr>
          <w:color w:val="333333"/>
          <w:sz w:val="20"/>
          <w:szCs w:val="20"/>
        </w:rPr>
        <w:t>留存收益</w:t>
      </w:r>
      <w:r w:rsidR="00820F05">
        <w:rPr>
          <w:color w:val="333333"/>
          <w:sz w:val="20"/>
          <w:szCs w:val="20"/>
        </w:rPr>
        <w:fldChar w:fldCharType="end"/>
      </w:r>
    </w:p>
    <w:p w14:paraId="6DF83CEB" w14:textId="77777777" w:rsidR="003C11F2" w:rsidRPr="006F0FC1" w:rsidRDefault="003C11F2" w:rsidP="00FF6E66">
      <w:pPr>
        <w:pStyle w:val="a3"/>
        <w:numPr>
          <w:ilvl w:val="0"/>
          <w:numId w:val="21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F0FC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发</w:t>
      </w:r>
      <w:r w:rsidRPr="006F0FC1">
        <w:rPr>
          <w:rFonts w:ascii="Arial" w:hAnsi="Arial" w:cs="Arial"/>
          <w:color w:val="333333"/>
          <w:sz w:val="20"/>
          <w:szCs w:val="20"/>
          <w:shd w:val="clear" w:color="auto" w:fill="FFFFFF"/>
        </w:rPr>
        <w:t>行公司债券</w:t>
      </w:r>
    </w:p>
    <w:p w14:paraId="6745E4DA" w14:textId="77777777" w:rsidR="003C11F2" w:rsidRPr="006F0FC1" w:rsidRDefault="00820F05" w:rsidP="00FF6E66">
      <w:pPr>
        <w:pStyle w:val="a3"/>
        <w:numPr>
          <w:ilvl w:val="0"/>
          <w:numId w:val="21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hyperlink r:id="rId10" w:tgtFrame="_blank" w:history="1">
        <w:r w:rsidR="003C11F2" w:rsidRPr="006F0FC1">
          <w:rPr>
            <w:color w:val="333333"/>
            <w:sz w:val="20"/>
            <w:szCs w:val="20"/>
          </w:rPr>
          <w:t>融资租赁</w:t>
        </w:r>
      </w:hyperlink>
    </w:p>
    <w:p w14:paraId="7F69652B" w14:textId="5656515A" w:rsidR="003C11F2" w:rsidRPr="00FA06E5" w:rsidRDefault="00742FDB" w:rsidP="00FF6E66">
      <w:pPr>
        <w:pStyle w:val="a3"/>
        <w:numPr>
          <w:ilvl w:val="0"/>
          <w:numId w:val="21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FA06E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杠杆收购</w:t>
      </w:r>
    </w:p>
    <w:p w14:paraId="7C447524" w14:textId="400FC54F" w:rsidR="0041062F" w:rsidRDefault="00B43C80" w:rsidP="003C11F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B232BF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反馈：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谢谢你的回答！以上都</w:t>
      </w:r>
      <w:r w:rsidR="00626E0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属于一家公司的资金来源。</w:t>
      </w:r>
    </w:p>
    <w:p w14:paraId="41CA9639" w14:textId="77777777" w:rsidR="00E401AC" w:rsidRDefault="00E401AC" w:rsidP="003C11F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1EE1AF42" w14:textId="72E65DFA" w:rsidR="0057627D" w:rsidRPr="00DC1012" w:rsidRDefault="0057627D" w:rsidP="00DC1012">
      <w:pPr>
        <w:pStyle w:val="a3"/>
        <w:numPr>
          <w:ilvl w:val="0"/>
          <w:numId w:val="9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DC1012">
        <w:rPr>
          <w:rFonts w:hint="eastAsia"/>
          <w:color w:val="333333"/>
          <w:sz w:val="20"/>
          <w:szCs w:val="20"/>
        </w:rPr>
        <w:t>假设你是某银行的信贷经理，对于G</w:t>
      </w:r>
      <w:r w:rsidRPr="00DC1012">
        <w:rPr>
          <w:color w:val="333333"/>
          <w:sz w:val="20"/>
          <w:szCs w:val="20"/>
        </w:rPr>
        <w:t>PY</w:t>
      </w:r>
      <w:r w:rsidRPr="00DC1012">
        <w:rPr>
          <w:rFonts w:hint="eastAsia"/>
          <w:color w:val="333333"/>
          <w:sz w:val="20"/>
          <w:szCs w:val="20"/>
        </w:rPr>
        <w:t>集团报出的两</w:t>
      </w:r>
      <w:r w:rsidR="00AD6DD5" w:rsidRPr="00DC1012">
        <w:rPr>
          <w:rFonts w:hint="eastAsia"/>
          <w:color w:val="333333"/>
          <w:sz w:val="20"/>
          <w:szCs w:val="20"/>
        </w:rPr>
        <w:t>项贷款</w:t>
      </w:r>
      <w:r w:rsidRPr="00DC1012">
        <w:rPr>
          <w:rFonts w:hint="eastAsia"/>
          <w:color w:val="333333"/>
          <w:sz w:val="20"/>
          <w:szCs w:val="20"/>
        </w:rPr>
        <w:t>申请：一个是</w:t>
      </w:r>
      <w:r w:rsidR="002355E2" w:rsidRPr="00DC1012">
        <w:rPr>
          <w:rFonts w:hint="eastAsia"/>
          <w:color w:val="333333"/>
          <w:sz w:val="20"/>
          <w:szCs w:val="20"/>
        </w:rPr>
        <w:t>围绕核心业务展开的</w:t>
      </w:r>
      <w:r w:rsidR="00300D20">
        <w:rPr>
          <w:rFonts w:hint="eastAsia"/>
          <w:color w:val="333333"/>
          <w:sz w:val="20"/>
          <w:szCs w:val="20"/>
        </w:rPr>
        <w:t>常规投资方案</w:t>
      </w:r>
      <w:r w:rsidRPr="00DC1012">
        <w:rPr>
          <w:rFonts w:hint="eastAsia"/>
          <w:color w:val="333333"/>
          <w:sz w:val="20"/>
          <w:szCs w:val="20"/>
        </w:rPr>
        <w:t>；</w:t>
      </w:r>
      <w:r w:rsidR="00D347FF" w:rsidRPr="00DC1012">
        <w:rPr>
          <w:rFonts w:hint="eastAsia"/>
          <w:color w:val="333333"/>
          <w:sz w:val="20"/>
          <w:szCs w:val="20"/>
        </w:rPr>
        <w:t>另</w:t>
      </w:r>
      <w:r w:rsidRPr="00DC1012">
        <w:rPr>
          <w:rFonts w:hint="eastAsia"/>
          <w:color w:val="333333"/>
          <w:sz w:val="20"/>
          <w:szCs w:val="20"/>
        </w:rPr>
        <w:t>一个</w:t>
      </w:r>
      <w:r w:rsidR="001116C7">
        <w:rPr>
          <w:rFonts w:hint="eastAsia"/>
          <w:color w:val="333333"/>
          <w:sz w:val="20"/>
          <w:szCs w:val="20"/>
        </w:rPr>
        <w:t>是</w:t>
      </w:r>
      <w:r w:rsidR="009A0C1B">
        <w:rPr>
          <w:rFonts w:hint="eastAsia"/>
          <w:color w:val="333333"/>
          <w:sz w:val="20"/>
          <w:szCs w:val="20"/>
        </w:rPr>
        <w:t>有一定风险的</w:t>
      </w:r>
      <w:r w:rsidR="00A053C3">
        <w:rPr>
          <w:rFonts w:hint="eastAsia"/>
          <w:color w:val="333333"/>
          <w:sz w:val="20"/>
          <w:szCs w:val="20"/>
        </w:rPr>
        <w:t>创新研发投资</w:t>
      </w:r>
      <w:r w:rsidR="00E564E5">
        <w:rPr>
          <w:rFonts w:hint="eastAsia"/>
          <w:color w:val="333333"/>
          <w:sz w:val="20"/>
          <w:szCs w:val="20"/>
        </w:rPr>
        <w:t>方案</w:t>
      </w:r>
      <w:r w:rsidR="00AD6DD5" w:rsidRPr="00DC1012">
        <w:rPr>
          <w:rFonts w:hint="eastAsia"/>
          <w:color w:val="333333"/>
          <w:sz w:val="20"/>
          <w:szCs w:val="20"/>
        </w:rPr>
        <w:t>。</w:t>
      </w:r>
      <w:r w:rsidR="00853A38" w:rsidRPr="00DC1012">
        <w:rPr>
          <w:rFonts w:hint="eastAsia"/>
          <w:color w:val="333333"/>
          <w:sz w:val="20"/>
          <w:szCs w:val="20"/>
        </w:rPr>
        <w:t>请问，</w:t>
      </w:r>
      <w:r w:rsidRPr="00DC1012">
        <w:rPr>
          <w:rFonts w:hint="eastAsia"/>
          <w:color w:val="333333"/>
          <w:sz w:val="20"/>
          <w:szCs w:val="20"/>
        </w:rPr>
        <w:t>你</w:t>
      </w:r>
      <w:r w:rsidR="00D347FF" w:rsidRPr="00DC1012">
        <w:rPr>
          <w:rFonts w:hint="eastAsia"/>
          <w:color w:val="333333"/>
          <w:sz w:val="20"/>
          <w:szCs w:val="20"/>
        </w:rPr>
        <w:t>会</w:t>
      </w:r>
      <w:r w:rsidR="004B0350" w:rsidRPr="00DC1012">
        <w:rPr>
          <w:rFonts w:hint="eastAsia"/>
          <w:color w:val="333333"/>
          <w:sz w:val="20"/>
          <w:szCs w:val="20"/>
        </w:rPr>
        <w:t>同意</w:t>
      </w:r>
      <w:r w:rsidRPr="00DC1012">
        <w:rPr>
          <w:rFonts w:hint="eastAsia"/>
          <w:color w:val="333333"/>
          <w:sz w:val="20"/>
          <w:szCs w:val="20"/>
        </w:rPr>
        <w:t>以相同的贷款利率</w:t>
      </w:r>
      <w:proofErr w:type="gramStart"/>
      <w:r w:rsidRPr="00DC1012">
        <w:rPr>
          <w:rFonts w:hint="eastAsia"/>
          <w:color w:val="333333"/>
          <w:sz w:val="20"/>
          <w:szCs w:val="20"/>
        </w:rPr>
        <w:t>批</w:t>
      </w:r>
      <w:r w:rsidR="004B0350" w:rsidRPr="00DC1012">
        <w:rPr>
          <w:rFonts w:hint="eastAsia"/>
          <w:color w:val="333333"/>
          <w:sz w:val="20"/>
          <w:szCs w:val="20"/>
        </w:rPr>
        <w:t>资金</w:t>
      </w:r>
      <w:proofErr w:type="gramEnd"/>
      <w:r w:rsidRPr="00DC1012">
        <w:rPr>
          <w:rFonts w:hint="eastAsia"/>
          <w:color w:val="333333"/>
          <w:sz w:val="20"/>
          <w:szCs w:val="20"/>
        </w:rPr>
        <w:t>给这两个项目吗？</w:t>
      </w:r>
    </w:p>
    <w:p w14:paraId="530D2AFA" w14:textId="77777777" w:rsidR="0057627D" w:rsidRPr="0057627D" w:rsidRDefault="0057627D" w:rsidP="0057627D">
      <w:pPr>
        <w:pStyle w:val="a3"/>
        <w:numPr>
          <w:ilvl w:val="0"/>
          <w:numId w:val="12"/>
        </w:numPr>
        <w:ind w:firstLineChars="0"/>
        <w:rPr>
          <w:color w:val="333333"/>
          <w:sz w:val="20"/>
          <w:szCs w:val="20"/>
        </w:rPr>
      </w:pPr>
      <w:r w:rsidRPr="0057627D">
        <w:rPr>
          <w:rFonts w:hint="eastAsia"/>
          <w:color w:val="333333"/>
          <w:sz w:val="20"/>
          <w:szCs w:val="20"/>
        </w:rPr>
        <w:t>会</w:t>
      </w:r>
    </w:p>
    <w:p w14:paraId="3B3694E8" w14:textId="77777777" w:rsidR="0057627D" w:rsidRPr="0057627D" w:rsidRDefault="0057627D" w:rsidP="0057627D">
      <w:pPr>
        <w:pStyle w:val="a3"/>
        <w:numPr>
          <w:ilvl w:val="0"/>
          <w:numId w:val="12"/>
        </w:numPr>
        <w:ind w:firstLineChars="0"/>
        <w:rPr>
          <w:color w:val="333333"/>
          <w:sz w:val="20"/>
          <w:szCs w:val="20"/>
        </w:rPr>
      </w:pPr>
      <w:r w:rsidRPr="0057627D">
        <w:rPr>
          <w:rFonts w:hint="eastAsia"/>
          <w:color w:val="333333"/>
          <w:sz w:val="20"/>
          <w:szCs w:val="20"/>
        </w:rPr>
        <w:lastRenderedPageBreak/>
        <w:t>不会</w:t>
      </w:r>
    </w:p>
    <w:p w14:paraId="139EAC5C" w14:textId="4B83BFBF" w:rsidR="001C3660" w:rsidRDefault="001C3660" w:rsidP="001C3660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1C3660">
        <w:rPr>
          <w:rFonts w:ascii="Arial" w:hAnsi="Arial" w:cs="Arial"/>
          <w:color w:val="333333"/>
          <w:sz w:val="20"/>
          <w:szCs w:val="20"/>
          <w:shd w:val="clear" w:color="auto" w:fill="FFFFFF"/>
        </w:rPr>
        <w:t>…%</w:t>
      </w:r>
      <w:r w:rsidRPr="001C366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的学员选</w:t>
      </w:r>
      <w:r w:rsidRPr="001C366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A</w:t>
      </w:r>
      <w:r w:rsidRPr="001C366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</w:t>
      </w:r>
      <w:r w:rsidRPr="001C3660">
        <w:rPr>
          <w:rFonts w:ascii="Arial" w:hAnsi="Arial" w:cs="Arial"/>
          <w:color w:val="333333"/>
          <w:sz w:val="20"/>
          <w:szCs w:val="20"/>
          <w:shd w:val="clear" w:color="auto" w:fill="FFFFFF"/>
        </w:rPr>
        <w:t>…%</w:t>
      </w:r>
      <w:r w:rsidRPr="001C366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的学员选</w:t>
      </w:r>
      <w:r w:rsidRPr="001C366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B</w:t>
      </w:r>
      <w:r w:rsidRPr="001C3660">
        <w:rPr>
          <w:rFonts w:ascii="Arial" w:hAnsi="Arial" w:cs="Arial"/>
          <w:color w:val="333333"/>
          <w:sz w:val="20"/>
          <w:szCs w:val="20"/>
          <w:shd w:val="clear" w:color="auto" w:fill="FFFFFF"/>
        </w:rPr>
        <w:t>……</w:t>
      </w:r>
    </w:p>
    <w:p w14:paraId="185FE7D8" w14:textId="44A4D693" w:rsidR="00853A38" w:rsidRDefault="00853A38" w:rsidP="001C3660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说说为什么</w:t>
      </w:r>
      <w:r w:rsidR="00357B7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这么选择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：</w:t>
      </w:r>
    </w:p>
    <w:p w14:paraId="445BD9B6" w14:textId="4D5587D5" w:rsidR="00853A38" w:rsidRPr="001C3660" w:rsidRDefault="00853A38" w:rsidP="001C3660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noProof/>
          <w:color w:val="333333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48E532" wp14:editId="089706A8">
                <wp:simplePos x="0" y="0"/>
                <wp:positionH relativeFrom="column">
                  <wp:posOffset>69574</wp:posOffset>
                </wp:positionH>
                <wp:positionV relativeFrom="paragraph">
                  <wp:posOffset>46383</wp:posOffset>
                </wp:positionV>
                <wp:extent cx="2154803" cy="306125"/>
                <wp:effectExtent l="0" t="0" r="17145" b="1778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4803" cy="306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CD40ED" id="矩形 1" o:spid="_x0000_s1026" style="position:absolute;left:0;text-align:left;margin-left:5.5pt;margin-top:3.65pt;width:169.65pt;height:2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" fillcolor="white [3201]" strokecolor="#70ad47 [3209]" strokeweight="1pt"/>
            </w:pict>
          </mc:Fallback>
        </mc:AlternateContent>
      </w:r>
    </w:p>
    <w:p w14:paraId="4BD7091E" w14:textId="13859067" w:rsidR="002F724F" w:rsidRPr="001C3660" w:rsidRDefault="002F724F"/>
    <w:p w14:paraId="4E4FAC78" w14:textId="38106545" w:rsidR="00853A38" w:rsidRPr="00853A38" w:rsidRDefault="00853A38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853A3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看看其他学员是怎么说的：</w:t>
      </w:r>
    </w:p>
    <w:p w14:paraId="2B1CE523" w14:textId="77777777" w:rsidR="00853A38" w:rsidRDefault="00853A38">
      <w:pPr>
        <w:rPr>
          <w:b/>
        </w:rPr>
      </w:pPr>
    </w:p>
    <w:p w14:paraId="0601845B" w14:textId="24E708F7" w:rsidR="002F724F" w:rsidRDefault="004E01D7">
      <w:pPr>
        <w:rPr>
          <w:b/>
        </w:rPr>
      </w:pPr>
      <w:r w:rsidRPr="005F557D">
        <w:rPr>
          <w:rFonts w:hint="eastAsia"/>
          <w:b/>
        </w:rPr>
        <w:t>00</w:t>
      </w:r>
      <w:r w:rsidRPr="005F557D">
        <w:rPr>
          <w:b/>
        </w:rPr>
        <w:t>U</w:t>
      </w:r>
      <w:r w:rsidRPr="005F557D">
        <w:rPr>
          <w:rFonts w:hint="eastAsia"/>
          <w:b/>
        </w:rPr>
        <w:t>0</w:t>
      </w:r>
      <w:r w:rsidR="007303E5">
        <w:rPr>
          <w:rFonts w:hint="eastAsia"/>
          <w:b/>
        </w:rPr>
        <w:t>3</w:t>
      </w:r>
      <w:r w:rsidRPr="005F557D">
        <w:rPr>
          <w:b/>
        </w:rPr>
        <w:t xml:space="preserve"> </w:t>
      </w:r>
      <w:r w:rsidR="00696F1C">
        <w:rPr>
          <w:rFonts w:hint="eastAsia"/>
          <w:b/>
        </w:rPr>
        <w:t>课程学习目标</w:t>
      </w:r>
    </w:p>
    <w:p w14:paraId="33DF2187" w14:textId="6E735B67" w:rsidR="00633EFE" w:rsidRDefault="0010549B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带着上面的这些问题和思考，</w:t>
      </w:r>
      <w:r w:rsidR="0088455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我们就将进入今天的</w:t>
      </w:r>
      <w:r w:rsidR="006A23B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学习</w:t>
      </w:r>
      <w:r w:rsidR="00FF3E4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。在这节课里，你将学到：</w:t>
      </w:r>
    </w:p>
    <w:p w14:paraId="78C36A9B" w14:textId="77777777" w:rsidR="00115E79" w:rsidRDefault="00B94E6D" w:rsidP="00FF3E44">
      <w:pPr>
        <w:pStyle w:val="a3"/>
        <w:numPr>
          <w:ilvl w:val="0"/>
          <w:numId w:val="10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FF3E4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什么是资本成本？</w:t>
      </w:r>
    </w:p>
    <w:p w14:paraId="33283377" w14:textId="68F907D7" w:rsidR="00D116A4" w:rsidRDefault="00115E79" w:rsidP="00FF3E44">
      <w:pPr>
        <w:pStyle w:val="a3"/>
        <w:numPr>
          <w:ilvl w:val="0"/>
          <w:numId w:val="10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如何</w:t>
      </w:r>
      <w:r w:rsidR="00E37B1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计量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及理解：</w:t>
      </w:r>
    </w:p>
    <w:p w14:paraId="34FDCEA8" w14:textId="77777777" w:rsidR="00D116A4" w:rsidRDefault="00D116A4" w:rsidP="00D116A4">
      <w:pPr>
        <w:pStyle w:val="a3"/>
        <w:ind w:left="420" w:firstLineChars="0" w:firstLine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-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个</w:t>
      </w:r>
      <w:r w:rsidR="00115E7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别</w:t>
      </w:r>
      <w:r w:rsidR="00D932D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资本成本</w:t>
      </w:r>
    </w:p>
    <w:p w14:paraId="56451899" w14:textId="77777777" w:rsidR="00D116A4" w:rsidRDefault="00D116A4" w:rsidP="00D116A4">
      <w:pPr>
        <w:pStyle w:val="a3"/>
        <w:ind w:left="420" w:firstLineChars="0" w:firstLine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 w:hint="eastAsia"/>
          <w:color w:val="333333"/>
          <w:sz w:val="20"/>
          <w:szCs w:val="20"/>
        </w:rPr>
        <w:t>-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 w:rsidR="00D932D4">
        <w:rPr>
          <w:rFonts w:ascii="Arial" w:hAnsi="Arial" w:cs="Arial"/>
          <w:color w:val="333333"/>
          <w:sz w:val="20"/>
          <w:szCs w:val="20"/>
        </w:rPr>
        <w:t>加权平均资本成本</w:t>
      </w:r>
    </w:p>
    <w:p w14:paraId="48FB4310" w14:textId="2DD23B7D" w:rsidR="00633EFE" w:rsidRDefault="00D116A4" w:rsidP="00D116A4">
      <w:pPr>
        <w:pStyle w:val="a3"/>
        <w:ind w:left="420" w:firstLineChars="0" w:firstLine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 w:hint="eastAsia"/>
          <w:color w:val="333333"/>
          <w:sz w:val="20"/>
          <w:szCs w:val="20"/>
        </w:rPr>
        <w:t>-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 w:rsidR="00D932D4">
        <w:rPr>
          <w:rFonts w:ascii="Arial" w:hAnsi="Arial" w:cs="Arial" w:hint="eastAsia"/>
          <w:color w:val="333333"/>
          <w:sz w:val="20"/>
          <w:szCs w:val="20"/>
        </w:rPr>
        <w:t>边际资本成本</w:t>
      </w:r>
    </w:p>
    <w:p w14:paraId="47800032" w14:textId="75FB7AF9" w:rsidR="00D116A4" w:rsidRPr="00073B32" w:rsidRDefault="004E3803" w:rsidP="00D116A4">
      <w:pPr>
        <w:pStyle w:val="a3"/>
        <w:numPr>
          <w:ilvl w:val="0"/>
          <w:numId w:val="10"/>
        </w:numPr>
        <w:ind w:firstLineChars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 w:hint="eastAsia"/>
          <w:color w:val="333333"/>
          <w:sz w:val="20"/>
          <w:szCs w:val="20"/>
        </w:rPr>
        <w:t>如何</w:t>
      </w:r>
      <w:r w:rsidR="00431951">
        <w:rPr>
          <w:rFonts w:ascii="Arial" w:hAnsi="Arial" w:cs="Arial" w:hint="eastAsia"/>
          <w:color w:val="333333"/>
          <w:sz w:val="20"/>
          <w:szCs w:val="20"/>
        </w:rPr>
        <w:t>考虑</w:t>
      </w:r>
      <w:r>
        <w:rPr>
          <w:rFonts w:ascii="Arial" w:hAnsi="Arial" w:cs="Arial" w:hint="eastAsia"/>
          <w:color w:val="333333"/>
          <w:sz w:val="20"/>
          <w:szCs w:val="20"/>
        </w:rPr>
        <w:t>不同风险项目的资本成本？</w:t>
      </w:r>
    </w:p>
    <w:p w14:paraId="7B4D12EB" w14:textId="3023C1BA" w:rsidR="00633EFE" w:rsidRDefault="007A038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这门课</w:t>
      </w:r>
      <w:r w:rsidR="00073B3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</w:t>
      </w:r>
      <w:r w:rsidR="00653E2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课业相对</w:t>
      </w:r>
      <w:r w:rsidR="00623CA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偏</w:t>
      </w:r>
      <w:r w:rsidR="00653E2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重，</w:t>
      </w:r>
      <w:r w:rsidR="001542B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但是</w:t>
      </w:r>
      <w:r w:rsidR="00D71E0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你一旦掌握了关于资本成本的概念和</w:t>
      </w:r>
      <w:r w:rsidR="0090487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它的一些</w:t>
      </w:r>
      <w:r w:rsidR="00D71E0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内在逻辑，</w:t>
      </w:r>
      <w:r w:rsidR="0090487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将对</w:t>
      </w:r>
      <w:r w:rsidR="00B931D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你的</w:t>
      </w:r>
      <w:r w:rsidR="00AB4BF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工作和</w:t>
      </w:r>
      <w:r w:rsidR="0076482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日常</w:t>
      </w:r>
      <w:r w:rsidR="0036470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决策</w:t>
      </w:r>
      <w:r w:rsidR="00C3682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有很大帮助</w:t>
      </w:r>
      <w:r w:rsidR="0036470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  <w:r w:rsidR="00203C2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点击下一步进入正式学习。</w:t>
      </w:r>
    </w:p>
    <w:p w14:paraId="460E680D" w14:textId="77777777" w:rsidR="00633EFE" w:rsidRDefault="00633EFE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5D6C4F49" w14:textId="2AA8E6F5" w:rsidR="00633EFE" w:rsidRPr="005D5145" w:rsidRDefault="00194A1C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5D5145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O</w:t>
      </w:r>
      <w:r w:rsidRPr="005D5145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1U </w:t>
      </w:r>
      <w:r w:rsidR="00994002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什么是</w:t>
      </w:r>
      <w:r w:rsidR="001E39FF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资本成本</w:t>
      </w:r>
    </w:p>
    <w:p w14:paraId="02CF4B6C" w14:textId="17FB1F71" w:rsidR="00333F9E" w:rsidRDefault="0029661F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1E39FF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</w:t>
      </w:r>
      <w:r w:rsidRPr="001E39FF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1U01 </w:t>
      </w:r>
      <w:r w:rsidR="00C7526D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资本金</w:t>
      </w:r>
      <w:r w:rsidR="000014F8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来源</w:t>
      </w:r>
    </w:p>
    <w:p w14:paraId="48570DD7" w14:textId="57A89BD8" w:rsidR="0090210B" w:rsidRDefault="00F279E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D23C4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在第一个小调查中，</w:t>
      </w:r>
      <w:r w:rsidR="00AC4E3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我们问到了一家公司的资金来源</w:t>
      </w:r>
      <w:r w:rsidR="00B05CF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  <w:r w:rsidR="00F873B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比如</w:t>
      </w:r>
      <w:r w:rsidR="00F873B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 w:rsidR="00F873B4">
        <w:rPr>
          <w:rFonts w:ascii="Arial" w:hAnsi="Arial" w:cs="Arial"/>
          <w:color w:val="333333"/>
          <w:sz w:val="20"/>
          <w:szCs w:val="20"/>
          <w:shd w:val="clear" w:color="auto" w:fill="FFFFFF"/>
        </w:rPr>
        <w:t>YP</w:t>
      </w:r>
      <w:r w:rsidR="00F873B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集团</w:t>
      </w:r>
      <w:r w:rsidR="001921A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要给投资项目拨款，或者</w:t>
      </w:r>
      <w:r w:rsidR="0093149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一些公司想要实施扩张</w:t>
      </w:r>
      <w:r w:rsidR="001921A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，都需要</w:t>
      </w:r>
      <w:r w:rsidR="00B31CF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获得资本</w:t>
      </w:r>
      <w:r w:rsidR="000658B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  <w:r w:rsidR="00B05CF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选项中</w:t>
      </w:r>
      <w:r w:rsidR="0091705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</w:t>
      </w:r>
      <w:r w:rsidR="00B05CF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都是很常见的</w:t>
      </w:r>
      <w:r w:rsidR="006006F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资金来源渠道</w:t>
      </w:r>
      <w:r w:rsidR="00B05CF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——包括利用公司的留存收益、向银行贷款，找投资人投资、增发股票等等。</w:t>
      </w:r>
    </w:p>
    <w:p w14:paraId="01A356B7" w14:textId="724267EB" w:rsidR="00647FDC" w:rsidRPr="00A02ED3" w:rsidRDefault="00647FDC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703F070A" w14:textId="1F705437" w:rsidR="00C10A84" w:rsidRPr="00D14113" w:rsidRDefault="00467741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4E5799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01</w:t>
      </w:r>
      <w:r w:rsidRPr="004E5799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U</w:t>
      </w:r>
      <w:r w:rsidRPr="004E5799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02a</w:t>
      </w:r>
      <w:r w:rsidRPr="004E5799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</w:t>
      </w:r>
      <w:r w:rsidRPr="004E5799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小测验：</w:t>
      </w:r>
      <w:r w:rsidR="00D9271E" w:rsidRPr="004E5799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对</w:t>
      </w:r>
      <w:r w:rsidR="00A70C2F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资本来源</w:t>
      </w:r>
      <w:r w:rsidR="00D9271E" w:rsidRPr="004E5799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进行</w:t>
      </w:r>
      <w:r w:rsidR="00E56E15" w:rsidRPr="004E5799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分类</w:t>
      </w:r>
    </w:p>
    <w:p w14:paraId="0CF41254" w14:textId="3653A0A0" w:rsidR="00D14113" w:rsidRDefault="00D14113" w:rsidP="0029661F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请根据你的</w:t>
      </w:r>
      <w:r w:rsidR="008C1EC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理解</w:t>
      </w:r>
      <w:r w:rsidR="00566B9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</w:t>
      </w:r>
      <w:r w:rsidR="008C1EC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试着</w:t>
      </w:r>
      <w:r w:rsidR="00566B9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对下列</w:t>
      </w:r>
      <w:r w:rsidR="00E82A7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资金来源</w:t>
      </w:r>
      <w:r w:rsidR="00566B9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进行</w:t>
      </w:r>
      <w:r w:rsidR="009169D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简单</w:t>
      </w:r>
      <w:r w:rsidR="00566B9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分类：</w:t>
      </w:r>
    </w:p>
    <w:p w14:paraId="0015FE16" w14:textId="60D17120" w:rsidR="00D14113" w:rsidRDefault="00D14113" w:rsidP="0029661F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noProof/>
        </w:rPr>
        <w:drawing>
          <wp:inline distT="0" distB="0" distL="0" distR="0" wp14:anchorId="5DEDB5C2" wp14:editId="65F68A73">
            <wp:extent cx="2552806" cy="1515850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6945" cy="153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8727" w14:textId="65E80F81" w:rsidR="00633EFE" w:rsidRDefault="00107E59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属于债务融资</w:t>
      </w:r>
      <w:r w:rsidR="0001756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：</w:t>
      </w:r>
      <w:r w:rsidR="001E39F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A</w:t>
      </w:r>
      <w:r w:rsidR="001E39FF">
        <w:rPr>
          <w:rFonts w:ascii="Arial" w:hAnsi="Arial" w:cs="Arial"/>
          <w:color w:val="333333"/>
          <w:sz w:val="20"/>
          <w:szCs w:val="20"/>
          <w:shd w:val="clear" w:color="auto" w:fill="FFFFFF"/>
        </w:rPr>
        <w:t>BF</w:t>
      </w:r>
      <w:r w:rsidR="00B20440">
        <w:rPr>
          <w:rFonts w:ascii="Arial" w:hAnsi="Arial" w:cs="Arial"/>
          <w:color w:val="333333"/>
          <w:sz w:val="20"/>
          <w:szCs w:val="20"/>
          <w:shd w:val="clear" w:color="auto" w:fill="FFFFFF"/>
        </w:rPr>
        <w:t>GH</w:t>
      </w:r>
    </w:p>
    <w:p w14:paraId="3047C361" w14:textId="58B169B5" w:rsidR="00CE6872" w:rsidRDefault="00F06820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属于</w:t>
      </w:r>
      <w:r w:rsidR="00CE687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股权融资：</w:t>
      </w:r>
      <w:r w:rsidR="001E39F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C</w:t>
      </w:r>
      <w:r w:rsidR="001E39FF">
        <w:rPr>
          <w:rFonts w:ascii="Arial" w:hAnsi="Arial" w:cs="Arial"/>
          <w:color w:val="333333"/>
          <w:sz w:val="20"/>
          <w:szCs w:val="20"/>
          <w:shd w:val="clear" w:color="auto" w:fill="FFFFFF"/>
        </w:rPr>
        <w:t>DE</w:t>
      </w:r>
    </w:p>
    <w:p w14:paraId="6791A3CC" w14:textId="0D1EC60E" w:rsidR="00A80747" w:rsidRPr="0029661F" w:rsidRDefault="00A80747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885E86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反馈：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你的回答正确！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/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你的回答不太正确，请查看正确答案。</w:t>
      </w:r>
      <w:r w:rsidR="002B624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点击</w:t>
      </w:r>
      <w:r w:rsidR="00A114C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下一步</w:t>
      </w:r>
      <w:r w:rsidR="002B624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继续学习。</w:t>
      </w:r>
    </w:p>
    <w:p w14:paraId="54941B5F" w14:textId="77777777" w:rsidR="00633EFE" w:rsidRDefault="00633EFE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5E6A9F7F" w14:textId="1C4A9A07" w:rsidR="00633EFE" w:rsidRPr="00C47CB9" w:rsidRDefault="00E25CFA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C47CB9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01</w:t>
      </w:r>
      <w:r w:rsidRPr="00C47CB9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U</w:t>
      </w:r>
      <w:r w:rsidRPr="00C47CB9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03</w:t>
      </w:r>
      <w:r w:rsidRPr="00C47CB9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</w:t>
      </w:r>
      <w:r w:rsidR="00A24F13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什么是</w:t>
      </w:r>
      <w:r w:rsidR="005C3BAC" w:rsidRPr="00C47CB9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资本成本</w:t>
      </w:r>
      <w:r w:rsidR="008C62C6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？</w:t>
      </w:r>
    </w:p>
    <w:p w14:paraId="5048D99E" w14:textId="46A09ECE" w:rsidR="003C53BB" w:rsidRDefault="00E2024C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还记得资产负债表吗？它的右栏记录了</w:t>
      </w:r>
      <w:r w:rsidR="000227E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一家公司</w:t>
      </w:r>
      <w:r w:rsidR="00A74AE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</w:t>
      </w:r>
      <w:r w:rsidR="0003516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负债和股东权益</w:t>
      </w:r>
      <w:r w:rsidR="0011174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</w:t>
      </w:r>
      <w:r w:rsidR="005D300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它们通常</w:t>
      </w:r>
      <w:r w:rsidR="00C33D9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就是一家公司的资本来源。</w:t>
      </w:r>
      <w:r w:rsidR="00090BD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左栏</w:t>
      </w:r>
      <w:r w:rsidR="006C5C4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记录一家公司的资产，</w:t>
      </w:r>
      <w:r w:rsidR="00143EFF" w:rsidRPr="000A06B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资产</w:t>
      </w:r>
      <w:r w:rsidR="005A5D0D" w:rsidRPr="000A06B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每增加</w:t>
      </w:r>
      <w:r w:rsidR="00741530" w:rsidRPr="000A06B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一块钱</w:t>
      </w:r>
      <w:r w:rsidR="00C26DCA" w:rsidRPr="000A06B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</w:t>
      </w:r>
      <w:r w:rsidR="0054388F" w:rsidRPr="000A06B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都要通过</w:t>
      </w:r>
      <w:r w:rsidR="00C63434" w:rsidRPr="000A06B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债务或者股权</w:t>
      </w:r>
      <w:r w:rsidR="006C5C4D" w:rsidRPr="000A06B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来</w:t>
      </w:r>
      <w:r w:rsidR="00975D89" w:rsidRPr="000A06B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实现融资</w:t>
      </w:r>
      <w:r w:rsidR="00EB41C9" w:rsidRPr="000A06B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  <w:r w:rsidR="00C36A2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其中，股权</w:t>
      </w:r>
      <w:r w:rsidR="0097798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又可分为</w:t>
      </w:r>
      <w:r w:rsidR="00E113B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优先股和普通股</w:t>
      </w:r>
      <w:r w:rsidR="000A37A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两种</w:t>
      </w:r>
      <w:r w:rsidR="00E113B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</w:p>
    <w:p w14:paraId="5ACDF9D3" w14:textId="5F1F5DB8" w:rsidR="006A712C" w:rsidRDefault="007A4D03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但无论</w:t>
      </w:r>
      <w:r w:rsidR="00A701E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资金是来自负债</w:t>
      </w:r>
      <w:r w:rsidR="00C2180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（譬如向银行贷款）</w:t>
      </w:r>
      <w:r w:rsidR="00A701E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还是股权</w:t>
      </w:r>
      <w:r w:rsidR="00C2180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（譬如发行股票）</w:t>
      </w:r>
      <w:r w:rsidR="00F629D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</w:t>
      </w:r>
      <w:r w:rsidR="004E1B8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它</w:t>
      </w:r>
      <w:r w:rsidR="004D1AA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都不是“天上掉下的馅饼”，</w:t>
      </w:r>
      <w:r w:rsidR="007C2ED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都</w:t>
      </w:r>
      <w:r w:rsidR="004D1AA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需要付出一定的代价。</w:t>
      </w:r>
      <w:r w:rsidR="004E1B8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而资本成本指的就是公司为获得</w:t>
      </w:r>
      <w:r w:rsidR="0079436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及</w:t>
      </w:r>
      <w:r w:rsidR="004E1B8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使用这些资本</w:t>
      </w:r>
      <w:r w:rsidR="00467B2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所</w:t>
      </w:r>
      <w:r w:rsidR="004E1B8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付出的代价。</w:t>
      </w:r>
    </w:p>
    <w:p w14:paraId="2648CB2D" w14:textId="49571DA5" w:rsidR="00E25CFA" w:rsidRDefault="001E1C91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lastRenderedPageBreak/>
        <w:t>在这门课里，</w:t>
      </w:r>
      <w:r w:rsidR="00F7071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我们</w:t>
      </w:r>
      <w:r w:rsidR="00EE597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会</w:t>
      </w:r>
      <w:r w:rsidR="00F7071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将资本成本分成三类来</w:t>
      </w:r>
      <w:r w:rsidR="00406D0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讲解</w:t>
      </w:r>
      <w:r w:rsidR="00FA620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：</w:t>
      </w:r>
    </w:p>
    <w:p w14:paraId="5D444EF4" w14:textId="2E93522A" w:rsidR="00E251D0" w:rsidRDefault="00A24969" w:rsidP="008A6974">
      <w:pPr>
        <w:pStyle w:val="a3"/>
        <w:numPr>
          <w:ilvl w:val="0"/>
          <w:numId w:val="11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首先是</w:t>
      </w:r>
      <w:r w:rsidRPr="002B6D19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个别资本成本</w:t>
      </w:r>
      <w:r w:rsidR="008A6974" w:rsidRPr="008A69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：</w:t>
      </w:r>
      <w:r w:rsidR="00E251D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无论你选择</w:t>
      </w:r>
      <w:r w:rsidR="0069515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向银行贷款、发行债券、发行股票或是使用公司的留存收益，每一种选择都会有其特定的成本，</w:t>
      </w:r>
      <w:r w:rsidR="0069515B" w:rsidRPr="008A69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某一种资本的成本就叫做个别资本成本</w:t>
      </w:r>
      <w:r w:rsidR="00DA7C3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  <w:r w:rsidR="007B61D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本课</w:t>
      </w:r>
      <w:r w:rsidR="00E8387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会将这些</w:t>
      </w:r>
      <w:r w:rsidR="00A7763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筹资</w:t>
      </w:r>
      <w:r w:rsidR="00E8387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选择归入</w:t>
      </w:r>
      <w:r w:rsidR="00FB30E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债务、普通股和优先股</w:t>
      </w:r>
      <w:r w:rsidR="00E8387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这三大</w:t>
      </w:r>
      <w:r w:rsidR="003D231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基本</w:t>
      </w:r>
      <w:r w:rsidR="00E8387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分类</w:t>
      </w:r>
      <w:r w:rsidR="006D32D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，来</w:t>
      </w:r>
      <w:r w:rsidR="00E8387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教你</w:t>
      </w:r>
      <w:r w:rsidR="00F32D7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如何</w:t>
      </w:r>
      <w:r w:rsidR="00E8387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计量；</w:t>
      </w:r>
    </w:p>
    <w:p w14:paraId="48123EF3" w14:textId="01441EE1" w:rsidR="009C0B26" w:rsidRPr="00C565D6" w:rsidRDefault="008A6974" w:rsidP="00C565D6">
      <w:pPr>
        <w:pStyle w:val="a3"/>
        <w:numPr>
          <w:ilvl w:val="0"/>
          <w:numId w:val="11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C565D6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加权平均资本成本</w:t>
      </w:r>
      <w:r w:rsidRPr="008A69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：</w:t>
      </w:r>
      <w:r w:rsidR="00B9085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如果要做资本结构决策，也就是</w:t>
      </w:r>
      <w:r w:rsidR="00E8524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决定</w:t>
      </w:r>
      <w:r w:rsidR="002C71D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多少钱通过债务融资</w:t>
      </w:r>
      <w:r w:rsidR="000F4DD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</w:t>
      </w:r>
      <w:r w:rsidR="002C71D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多少钱通过</w:t>
      </w:r>
      <w:r w:rsidR="000F4DD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股权融资</w:t>
      </w:r>
      <w:r w:rsidR="002C71D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时</w:t>
      </w:r>
      <w:r w:rsidR="00E8524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</w:t>
      </w:r>
      <w:r w:rsidR="00743DA8" w:rsidRPr="00C565D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资本成本就是</w:t>
      </w:r>
      <w:r w:rsidR="0032092A" w:rsidRPr="00C565D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这些资本</w:t>
      </w:r>
      <w:r w:rsidR="00743DA8" w:rsidRPr="00C565D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</w:t>
      </w:r>
      <w:r w:rsidR="001057E8" w:rsidRPr="008A69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加权平均资本成本</w:t>
      </w:r>
      <w:r w:rsidR="00D31266" w:rsidRPr="00C565D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；</w:t>
      </w:r>
    </w:p>
    <w:p w14:paraId="36DF6A9C" w14:textId="766EA083" w:rsidR="0012685B" w:rsidRDefault="008A6974" w:rsidP="00FA6209">
      <w:pPr>
        <w:pStyle w:val="a3"/>
        <w:numPr>
          <w:ilvl w:val="0"/>
          <w:numId w:val="11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EE6392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边际资本成本</w:t>
      </w:r>
      <w:r w:rsidRPr="008A69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：</w:t>
      </w:r>
      <w:r w:rsidR="009C110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在</w:t>
      </w:r>
      <w:r w:rsidR="0076255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你</w:t>
      </w:r>
      <w:r w:rsidR="009C110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进行追加筹资</w:t>
      </w:r>
      <w:r w:rsidR="0076255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的时候</w:t>
      </w:r>
      <w:r w:rsidR="009C110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，则会使用</w:t>
      </w:r>
      <w:r w:rsidR="00296601" w:rsidRPr="008A69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边际资本成本</w:t>
      </w:r>
      <w:r w:rsidR="0029660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</w:p>
    <w:p w14:paraId="08E65138" w14:textId="20C6E704" w:rsidR="0020055C" w:rsidRPr="0020055C" w:rsidRDefault="0020055C" w:rsidP="0020055C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关于这三种方式的</w:t>
      </w:r>
      <w:r w:rsidR="00853A3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含义和计算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，后面我们将会</w:t>
      </w:r>
      <w:r w:rsidR="006079D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具体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展开。</w:t>
      </w:r>
    </w:p>
    <w:p w14:paraId="3AE0AB88" w14:textId="77777777" w:rsidR="00DE2C9A" w:rsidRPr="00DE2C9A" w:rsidRDefault="00DE2C9A" w:rsidP="00DE2C9A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0AF470AD" w14:textId="07EFACD3" w:rsidR="00003266" w:rsidRPr="00B13F6B" w:rsidRDefault="00E03A53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01</w:t>
      </w:r>
      <w: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U</w:t>
      </w:r>
      <w:r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04</w:t>
      </w:r>
      <w: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</w:t>
      </w:r>
      <w:r w:rsidR="0073147A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资本成本</w:t>
      </w:r>
      <w:r w:rsidR="00233FC9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=</w:t>
      </w:r>
      <w:r w:rsidR="00233FC9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机会成本</w:t>
      </w:r>
    </w:p>
    <w:p w14:paraId="391DD5C1" w14:textId="10B6A2A9" w:rsidR="00923D8F" w:rsidRDefault="001866D3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A06B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刚才在</w:t>
      </w:r>
      <w:r w:rsidR="00F77C22" w:rsidRPr="000A06B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第二个</w:t>
      </w:r>
      <w:r w:rsidRPr="000A06B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小</w:t>
      </w:r>
      <w:r w:rsidR="00845FF2" w:rsidRPr="000A06B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调查中，</w:t>
      </w:r>
      <w:r w:rsidRPr="000A06B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你是</w:t>
      </w:r>
      <w:r w:rsidR="00077D2F" w:rsidRPr="000A06B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如何</w:t>
      </w:r>
      <w:r w:rsidRPr="000A06B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选择的？</w:t>
      </w:r>
      <w:r w:rsidR="00E401AC">
        <w:rPr>
          <w:noProof/>
        </w:rPr>
        <w:drawing>
          <wp:inline distT="0" distB="0" distL="0" distR="0" wp14:anchorId="498AF27A" wp14:editId="20F7AFBD">
            <wp:extent cx="2801319" cy="83693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7953" cy="85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2A55" w:rsidRPr="001866D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如果你是银行的信贷经理，面对一个低风险</w:t>
      </w:r>
      <w:r w:rsidR="00077D2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的常规投资</w:t>
      </w:r>
      <w:r w:rsidR="00E82A55" w:rsidRPr="001866D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项目和一个</w:t>
      </w:r>
      <w:r w:rsidR="00891E0D" w:rsidRPr="001866D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偏高风险的</w:t>
      </w:r>
      <w:r w:rsidR="00A053C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创新型</w:t>
      </w:r>
      <w:r w:rsidR="00A513A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投资</w:t>
      </w:r>
      <w:r w:rsidR="00891E0D" w:rsidRPr="001866D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项目，</w:t>
      </w:r>
      <w:r w:rsidR="00E50168" w:rsidRPr="001866D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你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理应</w:t>
      </w:r>
      <w:r w:rsidR="00415BB3" w:rsidRPr="001866D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会</w:t>
      </w:r>
      <w:r w:rsidR="006A415B" w:rsidRPr="001866D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对第二个项目要求更高的</w:t>
      </w:r>
      <w:r w:rsidRPr="001866D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回报率</w:t>
      </w:r>
      <w:r w:rsidR="00F47FE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，也就是</w:t>
      </w:r>
      <w:r w:rsidR="0012775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要求</w:t>
      </w:r>
      <w:r w:rsidR="00F47FE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一个更高的贷款利率</w:t>
      </w:r>
      <w:r w:rsidRPr="001866D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  <w:r w:rsidR="00974E5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这就引出了资本成本的一个</w:t>
      </w:r>
      <w:r w:rsidR="00E05F0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重要</w:t>
      </w:r>
      <w:r w:rsidR="001A2C4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落脚点</w:t>
      </w:r>
      <w:r w:rsidR="00974E5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：</w:t>
      </w:r>
    </w:p>
    <w:p w14:paraId="546E8FB1" w14:textId="0179D20B" w:rsidR="00E43BC9" w:rsidRDefault="00974E5C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D14C7B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资本成本</w:t>
      </w:r>
      <w:r w:rsidR="00AE4AB4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不仅与来源有关，</w:t>
      </w:r>
      <w:r w:rsidR="0047300F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更</w:t>
      </w:r>
      <w:r w:rsidR="001805C5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取决于资金的用途</w:t>
      </w:r>
      <w:r w:rsidR="00F573C5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。</w:t>
      </w:r>
      <w:r w:rsidR="001D65DB" w:rsidRPr="001D65D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高风险项目的资本成本会高一些，低风险项目的资本成本就</w:t>
      </w:r>
      <w:r w:rsidR="0006670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相对</w:t>
      </w:r>
      <w:r w:rsidR="001D65DB" w:rsidRPr="001D65D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低一些。</w:t>
      </w:r>
    </w:p>
    <w:p w14:paraId="25F4D67F" w14:textId="19EF277C" w:rsidR="0072152B" w:rsidRPr="005443A8" w:rsidRDefault="00B87B1C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但资本成本究竟是什么呢？</w:t>
      </w:r>
      <w:r w:rsidR="005443A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我们必须</w:t>
      </w:r>
      <w:r w:rsidR="00B9534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从机会成本的角度去理解</w:t>
      </w:r>
      <w:r w:rsidR="005443A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它。</w:t>
      </w:r>
      <w:r w:rsidR="00467B2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比方</w:t>
      </w:r>
      <w:r w:rsidR="006A7EB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说</w:t>
      </w:r>
      <w:r w:rsidR="006C230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有</w:t>
      </w:r>
      <w:r w:rsidR="00485D9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一家银行</w:t>
      </w:r>
      <w:r w:rsidR="00DD611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收到</w:t>
      </w:r>
      <w:r w:rsidR="0091491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N</w:t>
      </w:r>
      <w:proofErr w:type="gramStart"/>
      <w:r w:rsidR="0091491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个</w:t>
      </w:r>
      <w:proofErr w:type="gramEnd"/>
      <w:r w:rsidR="0091491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同等风险的投资项目，包括</w:t>
      </w:r>
      <w:r w:rsidR="0091491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 w:rsidR="00914914">
        <w:rPr>
          <w:rFonts w:ascii="Arial" w:hAnsi="Arial" w:cs="Arial"/>
          <w:color w:val="333333"/>
          <w:sz w:val="20"/>
          <w:szCs w:val="20"/>
          <w:shd w:val="clear" w:color="auto" w:fill="FFFFFF"/>
        </w:rPr>
        <w:t>PY</w:t>
      </w:r>
      <w:r w:rsidR="00485D9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集团</w:t>
      </w:r>
      <w:r w:rsidR="0091491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</w:t>
      </w:r>
      <w:r w:rsidR="00F428D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核心业务项目</w:t>
      </w:r>
      <w:r w:rsidR="0091491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  <w:r w:rsidR="009A0E3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但是</w:t>
      </w:r>
      <w:r w:rsidR="009A0E3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 w:rsidR="009A0E37">
        <w:rPr>
          <w:rFonts w:ascii="Arial" w:hAnsi="Arial" w:cs="Arial"/>
          <w:color w:val="333333"/>
          <w:sz w:val="20"/>
          <w:szCs w:val="20"/>
          <w:shd w:val="clear" w:color="auto" w:fill="FFFFFF"/>
        </w:rPr>
        <w:t>PY</w:t>
      </w:r>
      <w:r w:rsidR="009A0E3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提供的期望报酬率要高于其他投资项目，所以</w:t>
      </w:r>
      <w:r w:rsidR="00E03AE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银行</w:t>
      </w:r>
      <w:r w:rsidR="009A0E3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就</w:t>
      </w:r>
      <w:r w:rsidR="00E03AE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决定</w:t>
      </w:r>
      <w:r w:rsidR="009A0E3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把</w:t>
      </w:r>
      <w:r w:rsidR="00560DA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贷款</w:t>
      </w:r>
      <w:r w:rsidR="00B915C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额度</w:t>
      </w:r>
      <w:r w:rsidR="009A0E3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批给</w:t>
      </w:r>
      <w:r w:rsidR="009A0E3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 w:rsidR="009A0E37">
        <w:rPr>
          <w:rFonts w:ascii="Arial" w:hAnsi="Arial" w:cs="Arial"/>
          <w:color w:val="333333"/>
          <w:sz w:val="20"/>
          <w:szCs w:val="20"/>
          <w:shd w:val="clear" w:color="auto" w:fill="FFFFFF"/>
        </w:rPr>
        <w:t>PY</w:t>
      </w:r>
      <w:r w:rsidR="009A0E3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  <w:r w:rsidR="00FC055B">
        <w:rPr>
          <w:rFonts w:ascii="Arial" w:hAnsi="Arial" w:cs="Arial" w:hint="eastAsia"/>
          <w:color w:val="333333"/>
          <w:szCs w:val="21"/>
        </w:rPr>
        <w:t>这时候，</w:t>
      </w:r>
      <w:r w:rsidR="00BD3D40">
        <w:rPr>
          <w:rFonts w:ascii="Arial" w:hAnsi="Arial" w:cs="Arial" w:hint="eastAsia"/>
          <w:color w:val="333333"/>
          <w:szCs w:val="21"/>
        </w:rPr>
        <w:t>银行</w:t>
      </w:r>
      <w:r w:rsidR="0057667D">
        <w:rPr>
          <w:rFonts w:ascii="Arial" w:hAnsi="Arial" w:cs="Arial" w:hint="eastAsia"/>
          <w:color w:val="333333"/>
          <w:szCs w:val="21"/>
        </w:rPr>
        <w:t>所</w:t>
      </w:r>
      <w:r w:rsidR="0057667D">
        <w:rPr>
          <w:rFonts w:ascii="Arial" w:hAnsi="Arial" w:cs="Arial"/>
          <w:color w:val="333333"/>
          <w:szCs w:val="21"/>
        </w:rPr>
        <w:t>放弃的</w:t>
      </w:r>
      <w:r w:rsidR="0057667D">
        <w:rPr>
          <w:rFonts w:ascii="Arial" w:hAnsi="Arial" w:cs="Arial" w:hint="eastAsia"/>
          <w:color w:val="333333"/>
          <w:szCs w:val="21"/>
        </w:rPr>
        <w:t>那些等风险</w:t>
      </w:r>
      <w:r w:rsidR="0057667D">
        <w:rPr>
          <w:rFonts w:ascii="Arial" w:hAnsi="Arial" w:cs="Arial"/>
          <w:color w:val="333333"/>
          <w:szCs w:val="21"/>
        </w:rPr>
        <w:t>投资</w:t>
      </w:r>
      <w:r w:rsidR="00E60DA7">
        <w:rPr>
          <w:rFonts w:ascii="Arial" w:hAnsi="Arial" w:cs="Arial" w:hint="eastAsia"/>
          <w:color w:val="333333"/>
          <w:szCs w:val="21"/>
        </w:rPr>
        <w:t>项目</w:t>
      </w:r>
      <w:r w:rsidR="0057667D">
        <w:rPr>
          <w:rFonts w:ascii="Arial" w:hAnsi="Arial" w:cs="Arial"/>
          <w:color w:val="333333"/>
          <w:szCs w:val="21"/>
        </w:rPr>
        <w:t>的收益就</w:t>
      </w:r>
      <w:r w:rsidR="0057667D">
        <w:rPr>
          <w:rFonts w:ascii="Arial" w:hAnsi="Arial" w:cs="Arial" w:hint="eastAsia"/>
          <w:color w:val="333333"/>
          <w:szCs w:val="21"/>
        </w:rPr>
        <w:t>变成了</w:t>
      </w:r>
      <w:r w:rsidR="0057667D">
        <w:rPr>
          <w:rFonts w:ascii="Arial" w:hAnsi="Arial" w:cs="Arial"/>
          <w:color w:val="333333"/>
          <w:szCs w:val="21"/>
        </w:rPr>
        <w:t>投资</w:t>
      </w:r>
      <w:r w:rsidR="0057667D">
        <w:rPr>
          <w:rFonts w:ascii="Arial" w:hAnsi="Arial" w:cs="Arial" w:hint="eastAsia"/>
          <w:color w:val="333333"/>
          <w:szCs w:val="21"/>
        </w:rPr>
        <w:t>G</w:t>
      </w:r>
      <w:r w:rsidR="0057667D">
        <w:rPr>
          <w:rFonts w:ascii="Arial" w:hAnsi="Arial" w:cs="Arial"/>
          <w:color w:val="333333"/>
          <w:szCs w:val="21"/>
        </w:rPr>
        <w:t>PY</w:t>
      </w:r>
      <w:r w:rsidR="0057667D">
        <w:rPr>
          <w:rFonts w:ascii="Arial" w:hAnsi="Arial" w:cs="Arial"/>
          <w:color w:val="333333"/>
          <w:szCs w:val="21"/>
        </w:rPr>
        <w:t>的成本</w:t>
      </w:r>
      <w:r w:rsidR="00BE580E">
        <w:rPr>
          <w:rFonts w:ascii="Arial" w:hAnsi="Arial" w:cs="Arial" w:hint="eastAsia"/>
          <w:color w:val="333333"/>
          <w:szCs w:val="21"/>
        </w:rPr>
        <w:t>。</w:t>
      </w:r>
      <w:r w:rsidR="00137B32">
        <w:rPr>
          <w:rFonts w:ascii="Arial" w:hAnsi="Arial" w:cs="Arial"/>
          <w:color w:val="333333"/>
          <w:szCs w:val="21"/>
        </w:rPr>
        <w:t>资本成本</w:t>
      </w:r>
      <w:r w:rsidR="00137B32">
        <w:rPr>
          <w:rFonts w:ascii="Arial" w:hAnsi="Arial" w:cs="Arial" w:hint="eastAsia"/>
          <w:color w:val="333333"/>
          <w:szCs w:val="21"/>
        </w:rPr>
        <w:t>实际上</w:t>
      </w:r>
      <w:r w:rsidR="00137B32">
        <w:rPr>
          <w:rFonts w:ascii="Arial" w:hAnsi="Arial" w:cs="Arial"/>
          <w:color w:val="333333"/>
          <w:szCs w:val="21"/>
        </w:rPr>
        <w:t>是指投资资本的机会成本。</w:t>
      </w:r>
    </w:p>
    <w:p w14:paraId="01F485A5" w14:textId="693FA3A3" w:rsidR="00E23458" w:rsidRPr="00F202E6" w:rsidRDefault="003A057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Cs w:val="21"/>
        </w:rPr>
        <w:t>换句话说，</w:t>
      </w:r>
      <w:r w:rsidR="007F4DE6">
        <w:rPr>
          <w:rFonts w:ascii="Arial" w:hAnsi="Arial" w:cs="Arial" w:hint="eastAsia"/>
          <w:color w:val="333333"/>
          <w:szCs w:val="21"/>
        </w:rPr>
        <w:t>这</w:t>
      </w:r>
      <w:r w:rsidR="00067782">
        <w:rPr>
          <w:rFonts w:ascii="Arial" w:hAnsi="Arial" w:cs="Arial" w:hint="eastAsia"/>
          <w:color w:val="333333"/>
          <w:szCs w:val="21"/>
        </w:rPr>
        <w:t>也是</w:t>
      </w:r>
      <w:r w:rsidR="008E747C">
        <w:rPr>
          <w:rFonts w:ascii="Arial" w:hAnsi="Arial" w:cs="Arial" w:hint="eastAsia"/>
          <w:color w:val="333333"/>
          <w:szCs w:val="21"/>
        </w:rPr>
        <w:t>银行</w:t>
      </w:r>
      <w:r w:rsidR="009F46B8">
        <w:rPr>
          <w:rFonts w:ascii="Arial" w:hAnsi="Arial" w:cs="Arial" w:hint="eastAsia"/>
          <w:color w:val="333333"/>
          <w:szCs w:val="21"/>
        </w:rPr>
        <w:t>对于</w:t>
      </w:r>
      <w:r w:rsidR="009F46B8">
        <w:rPr>
          <w:rFonts w:ascii="Arial" w:hAnsi="Arial" w:cs="Arial" w:hint="eastAsia"/>
          <w:color w:val="333333"/>
          <w:szCs w:val="21"/>
        </w:rPr>
        <w:t>G</w:t>
      </w:r>
      <w:r w:rsidR="009F46B8">
        <w:rPr>
          <w:rFonts w:ascii="Arial" w:hAnsi="Arial" w:cs="Arial"/>
          <w:color w:val="333333"/>
          <w:szCs w:val="21"/>
        </w:rPr>
        <w:t>PY</w:t>
      </w:r>
      <w:r w:rsidR="00E01056">
        <w:rPr>
          <w:rFonts w:ascii="Arial" w:hAnsi="Arial" w:cs="Arial" w:hint="eastAsia"/>
          <w:color w:val="333333"/>
          <w:szCs w:val="21"/>
        </w:rPr>
        <w:t>项目</w:t>
      </w:r>
      <w:r w:rsidR="004816CD">
        <w:rPr>
          <w:rFonts w:ascii="Arial" w:hAnsi="Arial" w:cs="Arial" w:hint="eastAsia"/>
          <w:color w:val="333333"/>
          <w:szCs w:val="21"/>
        </w:rPr>
        <w:t>最低可接受的报酬率</w:t>
      </w:r>
      <w:r w:rsidR="00B279A0">
        <w:rPr>
          <w:rFonts w:ascii="Arial" w:hAnsi="Arial" w:cs="Arial" w:hint="eastAsia"/>
          <w:color w:val="333333"/>
          <w:szCs w:val="21"/>
        </w:rPr>
        <w:t>，</w:t>
      </w:r>
      <w:r w:rsidR="00E23458">
        <w:rPr>
          <w:rFonts w:ascii="Arial" w:hAnsi="Arial" w:cs="Arial" w:hint="eastAsia"/>
          <w:color w:val="333333"/>
          <w:szCs w:val="21"/>
        </w:rPr>
        <w:t>术语</w:t>
      </w:r>
      <w:r w:rsidR="007F4DE6">
        <w:rPr>
          <w:rFonts w:ascii="Arial" w:hAnsi="Arial" w:cs="Arial" w:hint="eastAsia"/>
          <w:color w:val="333333"/>
          <w:szCs w:val="21"/>
        </w:rPr>
        <w:t>叫做</w:t>
      </w:r>
      <w:r w:rsidR="00E23458">
        <w:rPr>
          <w:rFonts w:ascii="Arial" w:hAnsi="Arial" w:cs="Arial" w:hint="eastAsia"/>
          <w:color w:val="333333"/>
          <w:szCs w:val="21"/>
        </w:rPr>
        <w:t>必要收益率（</w:t>
      </w:r>
      <w:r w:rsidR="00E23458">
        <w:rPr>
          <w:rFonts w:ascii="Arial" w:hAnsi="Arial" w:cs="Arial" w:hint="eastAsia"/>
          <w:color w:val="333333"/>
          <w:szCs w:val="21"/>
        </w:rPr>
        <w:t>R</w:t>
      </w:r>
      <w:r w:rsidR="00E23458">
        <w:rPr>
          <w:rFonts w:ascii="Arial" w:hAnsi="Arial" w:cs="Arial"/>
          <w:color w:val="333333"/>
          <w:szCs w:val="21"/>
        </w:rPr>
        <w:t>RR</w:t>
      </w:r>
      <w:r w:rsidR="00E23458">
        <w:rPr>
          <w:rFonts w:ascii="Arial" w:hAnsi="Arial" w:cs="Arial" w:hint="eastAsia"/>
          <w:color w:val="333333"/>
          <w:szCs w:val="21"/>
        </w:rPr>
        <w:t>，</w:t>
      </w:r>
      <w:r w:rsidR="00E23458">
        <w:rPr>
          <w:rFonts w:ascii="Arial" w:hAnsi="Arial" w:cs="Arial" w:hint="eastAsia"/>
          <w:color w:val="333333"/>
          <w:szCs w:val="21"/>
        </w:rPr>
        <w:t>r</w:t>
      </w:r>
      <w:r w:rsidR="00E23458">
        <w:rPr>
          <w:rFonts w:ascii="Arial" w:hAnsi="Arial" w:cs="Arial"/>
          <w:color w:val="333333"/>
          <w:szCs w:val="21"/>
        </w:rPr>
        <w:t>equired rate of return</w:t>
      </w:r>
      <w:r w:rsidR="00E23458">
        <w:rPr>
          <w:rFonts w:ascii="Arial" w:hAnsi="Arial" w:cs="Arial" w:hint="eastAsia"/>
          <w:color w:val="333333"/>
          <w:szCs w:val="21"/>
        </w:rPr>
        <w:t>）</w:t>
      </w:r>
      <w:r w:rsidR="00B76E72">
        <w:rPr>
          <w:rFonts w:ascii="Arial" w:hAnsi="Arial" w:cs="Arial" w:hint="eastAsia"/>
          <w:color w:val="333333"/>
          <w:szCs w:val="21"/>
        </w:rPr>
        <w:t>。</w:t>
      </w:r>
      <w:r w:rsidR="001F2C1A">
        <w:rPr>
          <w:rFonts w:ascii="Arial" w:hAnsi="Arial" w:cs="Arial" w:hint="eastAsia"/>
          <w:color w:val="333333"/>
          <w:szCs w:val="21"/>
        </w:rPr>
        <w:t>因为</w:t>
      </w:r>
      <w:r w:rsidR="008E747C">
        <w:rPr>
          <w:rFonts w:ascii="Arial" w:hAnsi="Arial" w:cs="Arial" w:hint="eastAsia"/>
          <w:color w:val="333333"/>
          <w:szCs w:val="21"/>
        </w:rPr>
        <w:t>如果</w:t>
      </w:r>
      <w:r w:rsidR="001F2C1A">
        <w:rPr>
          <w:rFonts w:ascii="Arial" w:hAnsi="Arial" w:cs="Arial" w:hint="eastAsia"/>
          <w:color w:val="333333"/>
          <w:szCs w:val="21"/>
        </w:rPr>
        <w:t>低于</w:t>
      </w:r>
      <w:r w:rsidR="000C0160">
        <w:rPr>
          <w:rFonts w:ascii="Arial" w:hAnsi="Arial" w:cs="Arial" w:hint="eastAsia"/>
          <w:color w:val="333333"/>
          <w:szCs w:val="21"/>
        </w:rPr>
        <w:t>我</w:t>
      </w:r>
      <w:r w:rsidR="00473C25">
        <w:rPr>
          <w:rFonts w:ascii="Arial" w:hAnsi="Arial" w:cs="Arial" w:hint="eastAsia"/>
          <w:color w:val="333333"/>
          <w:szCs w:val="21"/>
        </w:rPr>
        <w:t>所</w:t>
      </w:r>
      <w:r w:rsidR="008E747C">
        <w:rPr>
          <w:rFonts w:ascii="Arial" w:hAnsi="Arial" w:cs="Arial" w:hint="eastAsia"/>
          <w:color w:val="333333"/>
          <w:szCs w:val="21"/>
        </w:rPr>
        <w:t>放弃掉</w:t>
      </w:r>
      <w:r w:rsidR="00664682">
        <w:rPr>
          <w:rFonts w:ascii="Arial" w:hAnsi="Arial" w:cs="Arial" w:hint="eastAsia"/>
          <w:color w:val="333333"/>
          <w:szCs w:val="21"/>
        </w:rPr>
        <w:t>的收益</w:t>
      </w:r>
      <w:r w:rsidR="008E22D6">
        <w:rPr>
          <w:rFonts w:ascii="Arial" w:hAnsi="Arial" w:cs="Arial" w:hint="eastAsia"/>
          <w:color w:val="333333"/>
          <w:szCs w:val="21"/>
        </w:rPr>
        <w:t>——</w:t>
      </w:r>
      <w:r w:rsidR="00BC78B2">
        <w:rPr>
          <w:rFonts w:ascii="Arial" w:hAnsi="Arial" w:cs="Arial" w:hint="eastAsia"/>
          <w:color w:val="333333"/>
          <w:szCs w:val="21"/>
        </w:rPr>
        <w:t>或者说低于</w:t>
      </w:r>
      <w:r w:rsidR="00686808">
        <w:rPr>
          <w:rFonts w:ascii="Arial" w:hAnsi="Arial" w:cs="Arial" w:hint="eastAsia"/>
          <w:color w:val="333333"/>
          <w:szCs w:val="21"/>
        </w:rPr>
        <w:t>我</w:t>
      </w:r>
      <w:r w:rsidR="0057176F">
        <w:rPr>
          <w:rFonts w:ascii="Arial" w:hAnsi="Arial" w:cs="Arial" w:hint="eastAsia"/>
          <w:color w:val="333333"/>
          <w:szCs w:val="21"/>
        </w:rPr>
        <w:t>的资本成本</w:t>
      </w:r>
      <w:r w:rsidR="00664682">
        <w:rPr>
          <w:rFonts w:ascii="Arial" w:hAnsi="Arial" w:cs="Arial" w:hint="eastAsia"/>
          <w:color w:val="333333"/>
          <w:szCs w:val="21"/>
        </w:rPr>
        <w:t>，我就没必要</w:t>
      </w:r>
      <w:r w:rsidR="001A7B96">
        <w:rPr>
          <w:rFonts w:ascii="Arial" w:hAnsi="Arial" w:cs="Arial" w:hint="eastAsia"/>
          <w:color w:val="333333"/>
          <w:szCs w:val="21"/>
        </w:rPr>
        <w:t>把钱</w:t>
      </w:r>
      <w:r w:rsidR="00C5034A">
        <w:rPr>
          <w:rFonts w:ascii="Arial" w:hAnsi="Arial" w:cs="Arial" w:hint="eastAsia"/>
          <w:color w:val="333333"/>
          <w:szCs w:val="21"/>
        </w:rPr>
        <w:t>投</w:t>
      </w:r>
      <w:r w:rsidR="000C0160">
        <w:rPr>
          <w:rFonts w:ascii="Arial" w:hAnsi="Arial" w:cs="Arial" w:hint="eastAsia"/>
          <w:color w:val="333333"/>
          <w:szCs w:val="21"/>
        </w:rPr>
        <w:t>给</w:t>
      </w:r>
      <w:r w:rsidR="00664682">
        <w:rPr>
          <w:rFonts w:ascii="Arial" w:hAnsi="Arial" w:cs="Arial" w:hint="eastAsia"/>
          <w:color w:val="333333"/>
          <w:szCs w:val="21"/>
        </w:rPr>
        <w:t>你了。</w:t>
      </w:r>
    </w:p>
    <w:p w14:paraId="139D0136" w14:textId="4A4E684F" w:rsidR="00B76E72" w:rsidRDefault="00485D9B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我们需要</w:t>
      </w:r>
      <w:r w:rsidR="00126A3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特别</w:t>
      </w:r>
      <w:r w:rsidR="00F40C4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记住的是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</w:t>
      </w:r>
      <w:r w:rsidR="00473C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以下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这些术语</w:t>
      </w:r>
      <w:proofErr w:type="gramStart"/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其实讲</w:t>
      </w:r>
      <w:proofErr w:type="gramEnd"/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的都是</w:t>
      </w:r>
      <w:r w:rsidR="007C752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同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一个意思</w:t>
      </w:r>
      <w:r w:rsidR="00C5034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，你不妨做一个笔记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：</w:t>
      </w:r>
    </w:p>
    <w:p w14:paraId="082EFE89" w14:textId="7EE0CE9D" w:rsidR="0027785F" w:rsidRPr="00334AA1" w:rsidRDefault="00926E2F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资本成本</w:t>
      </w:r>
      <w:r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=</w:t>
      </w:r>
      <w:r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机会成本</w:t>
      </w:r>
      <w:r w:rsidR="000108DC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=</w:t>
      </w:r>
      <w:r w:rsidR="000108DC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必要收益率</w:t>
      </w:r>
      <w:r w:rsidR="00BD635B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=</w:t>
      </w:r>
      <w:r w:rsidR="00816AF9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上节课说到的</w:t>
      </w:r>
      <w:r w:rsidR="00BD635B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折现率。</w:t>
      </w:r>
      <w:r w:rsidR="002F1BC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在这里我们可以</w:t>
      </w:r>
      <w:r w:rsidR="009A3303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简单回顾一下上节课说到的</w:t>
      </w:r>
      <w:r w:rsidR="002E524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什么是一个</w:t>
      </w:r>
      <w:r w:rsidR="004B7DC0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投资项目的</w:t>
      </w:r>
      <w:r w:rsidR="00416C8D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现值</w:t>
      </w:r>
      <w:r w:rsidR="002E524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？它指的</w:t>
      </w:r>
      <w:r w:rsidR="003D681C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是</w:t>
      </w:r>
      <w:r w:rsidR="00D21E5F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将</w:t>
      </w:r>
      <w:r w:rsidR="003D681C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未来的现金</w:t>
      </w:r>
      <w:r w:rsidR="00A93D9F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收益</w:t>
      </w:r>
      <w:r w:rsidR="003D681C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按</w:t>
      </w:r>
      <w:r w:rsidR="00416C8D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该项目的</w:t>
      </w:r>
      <w:r w:rsidR="003D681C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折现率</w:t>
      </w:r>
      <w:r w:rsidR="00A93D9F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折算</w:t>
      </w:r>
      <w:r w:rsidR="008A23C0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到</w:t>
      </w:r>
      <w:r w:rsidR="00A93D9F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今天的价值。</w:t>
      </w:r>
      <w:r w:rsidR="00416C8D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计算</w:t>
      </w:r>
      <w:r w:rsidR="00B25E56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公式</w:t>
      </w:r>
      <w:r w:rsidR="00646445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为</w:t>
      </w:r>
      <w:r w:rsidR="00B25E56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：</w:t>
      </w:r>
      <m:oMath>
        <m:f>
          <m:fPr>
            <m:ctrlPr>
              <w:rPr>
                <w:rFonts w:ascii="Cambria Math" w:hAnsi="Cambria Math" w:cs="Arial"/>
                <w:i/>
                <w:color w:val="333333"/>
                <w:sz w:val="20"/>
                <w:szCs w:val="20"/>
                <w:shd w:val="clear" w:color="auto" w:fill="FFFFFF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color w:val="333333"/>
                    <w:sz w:val="20"/>
                    <w:szCs w:val="2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333333"/>
                    <w:sz w:val="20"/>
                    <w:szCs w:val="20"/>
                    <w:shd w:val="clear" w:color="auto" w:fill="FFFFFF"/>
                  </w:rPr>
                  <m:t>CF</m:t>
                </m:r>
              </m:e>
              <m:sub>
                <m:r>
                  <w:rPr>
                    <w:rFonts w:ascii="Cambria Math" w:hAnsi="Cambria Math" w:cs="Arial"/>
                    <w:color w:val="333333"/>
                    <w:sz w:val="20"/>
                    <w:szCs w:val="20"/>
                    <w:shd w:val="clear" w:color="auto" w:fill="FFFFFF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Arial"/>
                <w:color w:val="333333"/>
                <w:sz w:val="20"/>
                <w:szCs w:val="20"/>
                <w:shd w:val="clear" w:color="auto" w:fill="FFFFFF"/>
              </w:rPr>
              <m:t>1+R</m:t>
            </m:r>
          </m:den>
        </m:f>
        <m:r>
          <w:rPr>
            <w:rFonts w:ascii="Cambria Math" w:hAnsi="Cambria Math" w:cs="Arial"/>
            <w:color w:val="333333"/>
            <w:sz w:val="20"/>
            <w:szCs w:val="20"/>
            <w:shd w:val="clear" w:color="auto" w:fill="FFFFFF"/>
          </w:rPr>
          <m:t>+</m:t>
        </m:r>
        <m:f>
          <m:fPr>
            <m:ctrlPr>
              <w:rPr>
                <w:rFonts w:ascii="Cambria Math" w:hAnsi="Cambria Math" w:cs="Arial"/>
                <w:i/>
                <w:color w:val="333333"/>
                <w:sz w:val="20"/>
                <w:szCs w:val="20"/>
                <w:shd w:val="clear" w:color="auto" w:fill="FFFFFF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color w:val="333333"/>
                    <w:sz w:val="20"/>
                    <w:szCs w:val="2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333333"/>
                    <w:sz w:val="20"/>
                    <w:szCs w:val="20"/>
                    <w:shd w:val="clear" w:color="auto" w:fill="FFFFFF"/>
                  </w:rPr>
                  <m:t>CF</m:t>
                </m:r>
              </m:e>
              <m:sub>
                <m:r>
                  <w:rPr>
                    <w:rFonts w:ascii="Cambria Math" w:hAnsi="Cambria Math" w:cs="Arial"/>
                    <w:color w:val="333333"/>
                    <w:sz w:val="20"/>
                    <w:szCs w:val="20"/>
                    <w:shd w:val="clear" w:color="auto" w:fill="FFFFFF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 w:cs="Arial"/>
                    <w:i/>
                    <w:color w:val="333333"/>
                    <w:sz w:val="20"/>
                    <w:szCs w:val="20"/>
                    <w:shd w:val="clear" w:color="auto" w:fill="FFFFFF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color w:val="333333"/>
                        <w:sz w:val="20"/>
                        <w:szCs w:val="20"/>
                        <w:shd w:val="clear" w:color="auto" w:fill="FFFFFF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color w:val="333333"/>
                        <w:sz w:val="20"/>
                        <w:szCs w:val="20"/>
                        <w:shd w:val="clear" w:color="auto" w:fill="FFFFFF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color w:val="333333"/>
                    <w:sz w:val="20"/>
                    <w:szCs w:val="20"/>
                    <w:shd w:val="clear" w:color="auto" w:fill="FFFFFF"/>
                  </w:rPr>
                  <m:t>2</m:t>
                </m:r>
              </m:sup>
            </m:sSup>
          </m:den>
        </m:f>
        <m:r>
          <w:rPr>
            <w:rFonts w:ascii="Cambria Math" w:hAnsi="Cambria Math" w:cs="Arial"/>
            <w:color w:val="333333"/>
            <w:sz w:val="20"/>
            <w:szCs w:val="20"/>
            <w:shd w:val="clear" w:color="auto" w:fill="FFFFFF"/>
          </w:rPr>
          <m:t>+⋯+</m:t>
        </m:r>
        <m:f>
          <m:fPr>
            <m:ctrlPr>
              <w:rPr>
                <w:rFonts w:ascii="Cambria Math" w:hAnsi="Cambria Math" w:cs="Arial"/>
                <w:i/>
                <w:color w:val="333333"/>
                <w:sz w:val="20"/>
                <w:szCs w:val="20"/>
                <w:shd w:val="clear" w:color="auto" w:fill="FFFFFF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color w:val="333333"/>
                    <w:sz w:val="20"/>
                    <w:szCs w:val="2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333333"/>
                    <w:sz w:val="20"/>
                    <w:szCs w:val="20"/>
                    <w:shd w:val="clear" w:color="auto" w:fill="FFFFFF"/>
                  </w:rPr>
                  <m:t>CF</m:t>
                </m:r>
              </m:e>
              <m:sub>
                <m:r>
                  <w:rPr>
                    <w:rFonts w:ascii="Cambria Math" w:hAnsi="Cambria Math" w:cs="Arial" w:hint="eastAsia"/>
                    <w:color w:val="333333"/>
                    <w:sz w:val="20"/>
                    <w:szCs w:val="20"/>
                    <w:shd w:val="clear" w:color="auto" w:fill="FFFFFF"/>
                  </w:rPr>
                  <m:t>n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 w:cs="Arial"/>
                    <w:i/>
                    <w:color w:val="333333"/>
                    <w:sz w:val="20"/>
                    <w:szCs w:val="20"/>
                    <w:shd w:val="clear" w:color="auto" w:fill="FFFFFF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color w:val="333333"/>
                        <w:sz w:val="20"/>
                        <w:szCs w:val="20"/>
                        <w:shd w:val="clear" w:color="auto" w:fill="FFFFFF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color w:val="333333"/>
                        <w:sz w:val="20"/>
                        <w:szCs w:val="20"/>
                        <w:shd w:val="clear" w:color="auto" w:fill="FFFFFF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color w:val="333333"/>
                    <w:sz w:val="20"/>
                    <w:szCs w:val="20"/>
                    <w:shd w:val="clear" w:color="auto" w:fill="FFFFFF"/>
                  </w:rPr>
                  <m:t>n</m:t>
                </m:r>
              </m:sup>
            </m:sSup>
          </m:den>
        </m:f>
      </m:oMath>
      <w:r w:rsidR="00A93D9F" w:rsidRPr="00334AA1">
        <w:rPr>
          <w:rFonts w:ascii="Arial" w:hAnsi="Arial" w:cs="Arial"/>
          <w:noProof/>
          <w:color w:val="333333"/>
          <w:sz w:val="20"/>
          <w:szCs w:val="20"/>
          <w:shd w:val="clear" w:color="auto" w:fill="FFFFFF"/>
        </w:rPr>
        <w:drawing>
          <wp:inline distT="0" distB="0" distL="0" distR="0" wp14:anchorId="5BFB648B" wp14:editId="4335A484">
            <wp:extent cx="2208530" cy="136566"/>
            <wp:effectExtent l="0" t="0" r="127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0590" cy="13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D9F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（</w:t>
      </w:r>
      <m:oMath>
        <m:sSub>
          <m:sSubPr>
            <m:ctrlPr>
              <w:rPr>
                <w:rFonts w:ascii="Cambria Math" w:hAnsi="Cambria Math" w:cs="Arial"/>
                <w:color w:val="333333"/>
                <w:sz w:val="20"/>
                <w:szCs w:val="20"/>
                <w:shd w:val="clear" w:color="auto" w:fill="FFFFFF"/>
              </w:rPr>
            </m:ctrlPr>
          </m:sSubPr>
          <m:e>
            <m:r>
              <w:rPr>
                <w:rFonts w:ascii="Cambria Math" w:hAnsi="Cambria Math" w:cs="Arial"/>
                <w:color w:val="333333"/>
                <w:sz w:val="20"/>
                <w:szCs w:val="20"/>
                <w:shd w:val="clear" w:color="auto" w:fill="FFFFFF"/>
              </w:rPr>
              <m:t>CF</m:t>
            </m:r>
          </m:e>
          <m:sub>
            <m:r>
              <w:rPr>
                <w:rFonts w:ascii="Cambria Math" w:hAnsi="Cambria Math" w:cs="Arial"/>
                <w:color w:val="333333"/>
                <w:sz w:val="20"/>
                <w:szCs w:val="20"/>
                <w:shd w:val="clear" w:color="auto" w:fill="FFFFFF"/>
              </w:rPr>
              <m:t>1</m:t>
            </m:r>
          </m:sub>
        </m:sSub>
      </m:oMath>
      <w:r w:rsidR="00A93D9F" w:rsidRPr="00334AA1">
        <w:rPr>
          <w:rFonts w:ascii="Arial" w:hAnsi="Arial" w:cs="Arial"/>
          <w:color w:val="333333"/>
          <w:sz w:val="20"/>
          <w:szCs w:val="20"/>
          <w:shd w:val="clear" w:color="auto" w:fill="FFFFFF"/>
        </w:rPr>
        <w:t>…</w:t>
      </w:r>
      <m:oMath>
        <m:sSub>
          <m:sSubPr>
            <m:ctrlPr>
              <w:rPr>
                <w:rFonts w:ascii="Cambria Math" w:hAnsi="Cambria Math" w:cs="Arial"/>
                <w:color w:val="333333"/>
                <w:sz w:val="20"/>
                <w:szCs w:val="20"/>
                <w:shd w:val="clear" w:color="auto" w:fill="FFFFFF"/>
              </w:rPr>
            </m:ctrlPr>
          </m:sSubPr>
          <m:e>
            <m:r>
              <w:rPr>
                <w:rFonts w:ascii="Cambria Math" w:hAnsi="Cambria Math" w:cs="Arial"/>
                <w:color w:val="333333"/>
                <w:sz w:val="20"/>
                <w:szCs w:val="20"/>
                <w:shd w:val="clear" w:color="auto" w:fill="FFFFFF"/>
              </w:rPr>
              <m:t>CF</m:t>
            </m:r>
          </m:e>
          <m:sub>
            <m:r>
              <w:rPr>
                <w:rFonts w:ascii="Cambria Math" w:hAnsi="Cambria Math" w:cs="Arial"/>
                <w:color w:val="333333"/>
                <w:sz w:val="20"/>
                <w:szCs w:val="20"/>
                <w:shd w:val="clear" w:color="auto" w:fill="FFFFFF"/>
              </w:rPr>
              <m:t>n</m:t>
            </m:r>
          </m:sub>
        </m:sSub>
      </m:oMath>
      <w:r w:rsidR="00A93D9F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：</w:t>
      </w:r>
      <w:r w:rsidR="00A93D9F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n</w:t>
      </w:r>
      <w:r w:rsidR="00A93D9F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年现金流入量；</w:t>
      </w:r>
      <w:r w:rsidR="008646CC">
        <w:rPr>
          <w:rFonts w:ascii="Arial" w:hAnsi="Arial" w:cs="Arial"/>
          <w:color w:val="333333"/>
          <w:sz w:val="20"/>
          <w:szCs w:val="20"/>
          <w:shd w:val="clear" w:color="auto" w:fill="FFFFFF"/>
        </w:rPr>
        <w:t>R</w:t>
      </w:r>
      <w:r w:rsidR="002E6481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：</w:t>
      </w:r>
      <w:r w:rsidR="00A93D9F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特定项目的折现率）。</w:t>
      </w:r>
      <w:r w:rsidR="002E524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当时我们没有具体去说这个折现率</w:t>
      </w:r>
      <w:r w:rsidR="008646CC">
        <w:rPr>
          <w:rFonts w:ascii="Arial" w:hAnsi="Arial" w:cs="Arial"/>
          <w:color w:val="333333"/>
          <w:sz w:val="20"/>
          <w:szCs w:val="20"/>
          <w:shd w:val="clear" w:color="auto" w:fill="FFFFFF"/>
        </w:rPr>
        <w:t>R</w:t>
      </w:r>
      <w:r w:rsidR="002E524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是从哪里来的，实际上</w:t>
      </w:r>
      <w:r w:rsidR="00A93D9F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它指的就是</w:t>
      </w:r>
      <w:r w:rsidR="004B4B19" w:rsidRPr="00334AA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该项目的必要收益率，也就是资本成本。</w:t>
      </w:r>
    </w:p>
    <w:p w14:paraId="18A54FD6" w14:textId="77777777" w:rsidR="00416C8D" w:rsidRPr="00753912" w:rsidRDefault="00416C8D">
      <w:pPr>
        <w:rPr>
          <w:b/>
        </w:rPr>
      </w:pPr>
    </w:p>
    <w:p w14:paraId="0838DE53" w14:textId="5C75FA24" w:rsidR="0027785F" w:rsidRDefault="000A1D6A">
      <w:pPr>
        <w:rPr>
          <w:b/>
        </w:rPr>
      </w:pPr>
      <w:r>
        <w:rPr>
          <w:rFonts w:hint="eastAsia"/>
          <w:b/>
        </w:rPr>
        <w:t>0</w:t>
      </w:r>
      <w:r w:rsidR="00A1649D">
        <w:rPr>
          <w:rFonts w:hint="eastAsia"/>
          <w:b/>
        </w:rPr>
        <w:t>2</w:t>
      </w:r>
      <w:r>
        <w:rPr>
          <w:b/>
        </w:rPr>
        <w:t xml:space="preserve">U </w:t>
      </w:r>
      <w:r w:rsidR="00425A8F">
        <w:rPr>
          <w:rFonts w:hint="eastAsia"/>
          <w:b/>
        </w:rPr>
        <w:t>个别资本成本</w:t>
      </w:r>
    </w:p>
    <w:p w14:paraId="4383636E" w14:textId="009B4AF5" w:rsidR="005A6C12" w:rsidRDefault="005A6C12" w:rsidP="005A6C12">
      <w:pPr>
        <w:rPr>
          <w:b/>
        </w:rPr>
      </w:pPr>
      <w:r>
        <w:rPr>
          <w:rFonts w:hint="eastAsia"/>
          <w:b/>
        </w:rPr>
        <w:t>02</w:t>
      </w:r>
      <w:r>
        <w:rPr>
          <w:b/>
        </w:rPr>
        <w:t>U</w:t>
      </w:r>
      <w:r>
        <w:rPr>
          <w:rFonts w:hint="eastAsia"/>
          <w:b/>
        </w:rPr>
        <w:t>0</w:t>
      </w:r>
      <w:r w:rsidR="00FF3108">
        <w:rPr>
          <w:rFonts w:hint="eastAsia"/>
          <w:b/>
        </w:rPr>
        <w:t>1</w:t>
      </w:r>
      <w:r w:rsidR="00E353C0">
        <w:rPr>
          <w:rFonts w:hint="eastAsia"/>
          <w:b/>
        </w:rPr>
        <w:t>a</w:t>
      </w:r>
      <w:r w:rsidR="00E353C0">
        <w:rPr>
          <w:b/>
        </w:rPr>
        <w:t xml:space="preserve"> </w:t>
      </w:r>
      <w:r w:rsidR="00E353C0">
        <w:rPr>
          <w:rFonts w:hint="eastAsia"/>
          <w:b/>
        </w:rPr>
        <w:t>小测验：</w:t>
      </w:r>
      <w:r w:rsidR="00DA0DC5">
        <w:rPr>
          <w:rFonts w:hint="eastAsia"/>
          <w:b/>
        </w:rPr>
        <w:t>确定G</w:t>
      </w:r>
      <w:r w:rsidR="00DA0DC5">
        <w:rPr>
          <w:b/>
        </w:rPr>
        <w:t>PY</w:t>
      </w:r>
      <w:r w:rsidR="00DA0DC5">
        <w:rPr>
          <w:rFonts w:hint="eastAsia"/>
          <w:b/>
        </w:rPr>
        <w:t>的债券成本</w:t>
      </w:r>
    </w:p>
    <w:p w14:paraId="32CB1979" w14:textId="3F4D1C58" w:rsidR="00AD0BDE" w:rsidRDefault="00F6527E" w:rsidP="0062389A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DD3457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问题：</w:t>
      </w:r>
      <w:r w:rsidR="00FE054E" w:rsidRPr="009C763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 xml:space="preserve"> </w:t>
      </w:r>
      <w:r w:rsidR="0062389A" w:rsidRPr="009C763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 w:rsidR="0062389A" w:rsidRPr="009C763D">
        <w:rPr>
          <w:rFonts w:ascii="Arial" w:hAnsi="Arial" w:cs="Arial"/>
          <w:color w:val="333333"/>
          <w:sz w:val="20"/>
          <w:szCs w:val="20"/>
          <w:shd w:val="clear" w:color="auto" w:fill="FFFFFF"/>
        </w:rPr>
        <w:t>PY</w:t>
      </w:r>
      <w:r w:rsidR="0062389A" w:rsidRPr="009C763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集团曾</w:t>
      </w:r>
      <w:r w:rsidR="00FE054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在</w:t>
      </w:r>
      <w:r w:rsidR="00FE054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3</w:t>
      </w:r>
      <w:r w:rsidR="00FE054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年前</w:t>
      </w:r>
      <w:r w:rsidR="0062389A" w:rsidRPr="009C763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发行一</w:t>
      </w:r>
      <w:r w:rsidR="00AB52A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只</w:t>
      </w:r>
      <w:r w:rsidR="00A7329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10</w:t>
      </w:r>
      <w:r w:rsidR="00A7329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年期，</w:t>
      </w:r>
      <w:r w:rsidR="0062389A" w:rsidRPr="009C763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票面利率</w:t>
      </w:r>
      <w:r w:rsidR="0062389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为</w:t>
      </w:r>
      <w:r w:rsidR="000B415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6</w:t>
      </w:r>
      <w:r w:rsidR="0062389A" w:rsidRPr="009C763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%</w:t>
      </w:r>
      <w:r w:rsidR="00A7329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的债券</w:t>
      </w:r>
      <w:r w:rsidR="0062389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。随着市场利率的上升，这笔债券当前的到期收益率也已升至</w:t>
      </w:r>
      <w:r w:rsidR="000B415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8</w:t>
      </w:r>
      <w:r w:rsidR="0062389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%</w:t>
      </w:r>
      <w:r w:rsidR="0062389A" w:rsidRPr="0068435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（</w:t>
      </w:r>
      <w:r w:rsidR="0062389A" w:rsidRPr="00684352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提示：如果一个公司有在外流通的债券，那么这些债券的</w:t>
      </w:r>
      <w:r w:rsidR="0062389A" w:rsidRPr="00684352">
        <w:rPr>
          <w:rFonts w:ascii="Arial" w:hAnsi="Arial" w:cs="Arial" w:hint="eastAsia"/>
          <w:b/>
          <w:color w:val="333333"/>
          <w:sz w:val="20"/>
          <w:szCs w:val="20"/>
          <w:u w:val="single"/>
          <w:shd w:val="clear" w:color="auto" w:fill="FFFFFF"/>
        </w:rPr>
        <w:t>到期收益率</w:t>
      </w:r>
      <w:r w:rsidR="0062389A" w:rsidRPr="00684352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就是该公司债务的</w:t>
      </w:r>
      <w:r w:rsidR="0062389A" w:rsidRPr="00684352">
        <w:rPr>
          <w:rFonts w:ascii="Arial" w:hAnsi="Arial" w:cs="Arial" w:hint="eastAsia"/>
          <w:b/>
          <w:color w:val="333333"/>
          <w:sz w:val="20"/>
          <w:szCs w:val="20"/>
          <w:u w:val="single"/>
          <w:shd w:val="clear" w:color="auto" w:fill="FFFFFF"/>
        </w:rPr>
        <w:t>必要</w:t>
      </w:r>
      <w:r w:rsidR="00CA1CE8" w:rsidRPr="00684352">
        <w:rPr>
          <w:rFonts w:ascii="Arial" w:hAnsi="Arial" w:cs="Arial" w:hint="eastAsia"/>
          <w:b/>
          <w:color w:val="333333"/>
          <w:sz w:val="20"/>
          <w:szCs w:val="20"/>
          <w:u w:val="single"/>
          <w:shd w:val="clear" w:color="auto" w:fill="FFFFFF"/>
        </w:rPr>
        <w:t>收益率</w:t>
      </w:r>
      <w:r w:rsidR="0062389A" w:rsidRPr="0068435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）。</w:t>
      </w:r>
      <w:r w:rsidR="00AD0BD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请问，</w:t>
      </w:r>
      <w:r w:rsidR="00BC129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 w:rsidR="00BC1293">
        <w:rPr>
          <w:rFonts w:ascii="Arial" w:hAnsi="Arial" w:cs="Arial"/>
          <w:color w:val="333333"/>
          <w:sz w:val="20"/>
          <w:szCs w:val="20"/>
          <w:shd w:val="clear" w:color="auto" w:fill="FFFFFF"/>
        </w:rPr>
        <w:t>PY</w:t>
      </w:r>
      <w:r w:rsidR="00A73CD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集团</w:t>
      </w:r>
      <w:r w:rsidR="00BC129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</w:t>
      </w:r>
      <w:r w:rsidR="00B5188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债券成本</w:t>
      </w:r>
      <w:r w:rsidR="00E6413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应该按哪个利率去计算</w:t>
      </w:r>
      <w:r w:rsidR="00B5188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？</w:t>
      </w:r>
    </w:p>
    <w:p w14:paraId="29AFC082" w14:textId="2035A21A" w:rsidR="0062389A" w:rsidRPr="002836E1" w:rsidRDefault="00C440D7" w:rsidP="0062389A">
      <w:pPr>
        <w:pStyle w:val="a3"/>
        <w:numPr>
          <w:ilvl w:val="0"/>
          <w:numId w:val="15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6</w:t>
      </w:r>
      <w:r w:rsidR="0062389A" w:rsidRPr="002836E1">
        <w:rPr>
          <w:rFonts w:ascii="Arial" w:hAnsi="Arial" w:cs="Arial"/>
          <w:color w:val="333333"/>
          <w:sz w:val="20"/>
          <w:szCs w:val="20"/>
          <w:shd w:val="clear" w:color="auto" w:fill="FFFFFF"/>
        </w:rPr>
        <w:t>%</w:t>
      </w:r>
    </w:p>
    <w:p w14:paraId="567916B7" w14:textId="2B99AA13" w:rsidR="0062389A" w:rsidRPr="002836E1" w:rsidRDefault="00C440D7" w:rsidP="0062389A">
      <w:pPr>
        <w:pStyle w:val="a3"/>
        <w:numPr>
          <w:ilvl w:val="0"/>
          <w:numId w:val="15"/>
        </w:numPr>
        <w:ind w:firstLineChars="0"/>
        <w:rPr>
          <w:rFonts w:ascii="Arial" w:hAnsi="Arial" w:cs="Arial"/>
          <w:color w:val="333333"/>
          <w:sz w:val="20"/>
          <w:szCs w:val="20"/>
          <w:highlight w:val="yellow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8</w:t>
      </w:r>
      <w:r w:rsidR="0062389A" w:rsidRPr="002836E1">
        <w:rPr>
          <w:rFonts w:ascii="Arial" w:hAnsi="Arial" w:cs="Arial"/>
          <w:color w:val="333333"/>
          <w:sz w:val="20"/>
          <w:szCs w:val="20"/>
          <w:highlight w:val="yellow"/>
          <w:shd w:val="clear" w:color="auto" w:fill="FFFFFF"/>
        </w:rPr>
        <w:t>%</w:t>
      </w:r>
    </w:p>
    <w:p w14:paraId="7E693C00" w14:textId="77777777" w:rsidR="0062389A" w:rsidRPr="002836E1" w:rsidRDefault="0062389A" w:rsidP="0062389A">
      <w:pPr>
        <w:pStyle w:val="a3"/>
        <w:numPr>
          <w:ilvl w:val="0"/>
          <w:numId w:val="15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2836E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无法确定</w:t>
      </w:r>
    </w:p>
    <w:p w14:paraId="262FBDD1" w14:textId="77777777" w:rsidR="0062389A" w:rsidRDefault="0062389A" w:rsidP="0062389A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5712F0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lastRenderedPageBreak/>
        <w:t>反馈：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你的回答正确！</w:t>
      </w:r>
    </w:p>
    <w:p w14:paraId="1091D179" w14:textId="77777777" w:rsidR="0062389A" w:rsidRPr="005712F0" w:rsidRDefault="0062389A" w:rsidP="0062389A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5712F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你的回答不正确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</w:p>
    <w:p w14:paraId="451DBA91" w14:textId="3CB2B509" w:rsidR="0062389A" w:rsidRDefault="0062389A" w:rsidP="0062389A">
      <w:pPr>
        <w:rPr>
          <w:b/>
        </w:rPr>
      </w:pPr>
      <w:r>
        <w:rPr>
          <w:rFonts w:hint="eastAsia"/>
          <w:b/>
        </w:rPr>
        <w:t>统一反馈：</w:t>
      </w:r>
      <w:r w:rsidRPr="00F72AF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请记住必要收益率</w:t>
      </w:r>
      <w:r w:rsidR="0000591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和</w:t>
      </w:r>
      <w:r w:rsidRPr="00F72AF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资本成本</w:t>
      </w:r>
      <w:r w:rsidR="0000591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都是同一个意思</w:t>
      </w:r>
      <w:r w:rsidRPr="00F72AF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，所以</w:t>
      </w:r>
      <w:r w:rsidR="003C73F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 w:rsidR="003C73FC">
        <w:rPr>
          <w:rFonts w:ascii="Arial" w:hAnsi="Arial" w:cs="Arial"/>
          <w:color w:val="333333"/>
          <w:sz w:val="20"/>
          <w:szCs w:val="20"/>
          <w:shd w:val="clear" w:color="auto" w:fill="FFFFFF"/>
        </w:rPr>
        <w:t>PY</w:t>
      </w:r>
      <w:r w:rsidR="003C73F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债券</w:t>
      </w:r>
      <w:r w:rsidRPr="00F72AF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的资本成本</w:t>
      </w:r>
      <w:r w:rsidR="007C0EE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应该按</w:t>
      </w:r>
      <w:r w:rsidR="006B356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8</w:t>
      </w:r>
      <w:r w:rsidR="007C0EE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%</w:t>
      </w:r>
      <w:r w:rsidR="007C0EE8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7C0EE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去计算</w:t>
      </w:r>
      <w:r w:rsidRPr="00F72AF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那为什么不是</w:t>
      </w:r>
      <w:r w:rsidR="00450A7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票面利率</w:t>
      </w:r>
      <w:r w:rsidR="00AA252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6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%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呢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?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请点击下一步继续学习。</w:t>
      </w:r>
    </w:p>
    <w:p w14:paraId="6D8735C0" w14:textId="77777777" w:rsidR="005B4997" w:rsidRPr="00F342DC" w:rsidRDefault="005B4997" w:rsidP="005A6C1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56A8B7DD" w14:textId="200ECC48" w:rsidR="005B4997" w:rsidRDefault="004D47A4" w:rsidP="005A6C1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02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U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02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5B4997">
        <w:rPr>
          <w:rFonts w:hint="eastAsia"/>
          <w:b/>
        </w:rPr>
        <w:t>债务成本</w:t>
      </w:r>
    </w:p>
    <w:p w14:paraId="0DB5670A" w14:textId="6A81DD5F" w:rsidR="007318EB" w:rsidRDefault="00435F25" w:rsidP="00847271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上面说到的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PY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的债券成本，就</w:t>
      </w:r>
      <w:r w:rsidR="00A6259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属于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债务成本</w:t>
      </w:r>
      <w:r w:rsidR="00EA392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中很典型的</w:t>
      </w:r>
      <w:r w:rsidR="00CF283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一类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  <w:r w:rsidR="001F07E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在本章节，</w:t>
      </w:r>
      <w:r w:rsidR="007318E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我们</w:t>
      </w:r>
      <w:r w:rsidR="001F07E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会</w:t>
      </w:r>
      <w:r w:rsidR="00C1445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将</w:t>
      </w:r>
      <w:r w:rsidR="00A1198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各种资本</w:t>
      </w:r>
      <w:r w:rsidR="00C12F6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类型</w:t>
      </w:r>
      <w:r w:rsidR="0078076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归入</w:t>
      </w:r>
      <w:r w:rsidR="00DB6C0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债务、优先股和普通股</w:t>
      </w:r>
      <w:r w:rsidR="00B92D0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这三大类</w:t>
      </w:r>
      <w:r w:rsidR="0027556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</w:t>
      </w:r>
      <w:r w:rsidR="00D847F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来</w:t>
      </w:r>
      <w:r w:rsidR="00B53E5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教会你如何</w:t>
      </w:r>
      <w:r w:rsidR="003F41E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估量</w:t>
      </w:r>
      <w:r w:rsidR="00B53E5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</w:p>
    <w:p w14:paraId="34FD95FA" w14:textId="06A0EFCA" w:rsidR="004B215F" w:rsidRDefault="00A6259E" w:rsidP="005A6C1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首先是债务成本，</w:t>
      </w:r>
      <w:r w:rsidR="00014A7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它是指债权人对借款所要求的必要收益率，也就是企业方所要支付的利率。</w:t>
      </w:r>
    </w:p>
    <w:p w14:paraId="2FA57B27" w14:textId="3096D719" w:rsidR="005A6C12" w:rsidRDefault="005A6C12" w:rsidP="005A6C1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这些利率</w:t>
      </w:r>
      <w:r w:rsidR="0011148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很</w:t>
      </w:r>
      <w:r w:rsidR="005D5A3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容易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从资本市场上获得，比如上面这道题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PY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在外流通债券的到期收益率，就是该公司</w:t>
      </w:r>
      <w:r w:rsidR="00FC708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债务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的市场</w:t>
      </w:r>
      <w:r w:rsidRPr="009B58B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必要</w:t>
      </w:r>
      <w:r w:rsidR="00B60A6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收益</w:t>
      </w:r>
      <w:r w:rsidRPr="009B58B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率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。此外，如果你知道某公司债券的评级，比如是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A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AA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级，</w:t>
      </w:r>
      <w:r w:rsidR="00D52C4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也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可以直接查询近期发行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A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AA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级债券的利率。一般而言，一家公司的债务成本都可以直接或者间接观察到。需要注意的是，债券的票面利率</w:t>
      </w:r>
      <w:r w:rsidR="00DB38E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只是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一个历史数字，</w:t>
      </w:r>
      <w:r w:rsidR="00C669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它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告诉我们</w:t>
      </w:r>
      <w:r w:rsidR="00C669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的是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债券发行时公司的债务成本而不是现在的。</w:t>
      </w:r>
    </w:p>
    <w:p w14:paraId="7A725B89" w14:textId="04C13765" w:rsidR="005A6C12" w:rsidRPr="00900495" w:rsidRDefault="007239C8" w:rsidP="005A6C1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如果是借款的话，比如</w:t>
      </w:r>
      <w:r w:rsidR="005A6C1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 w:rsidR="005A6C12">
        <w:rPr>
          <w:rFonts w:ascii="Arial" w:hAnsi="Arial" w:cs="Arial"/>
          <w:color w:val="333333"/>
          <w:sz w:val="20"/>
          <w:szCs w:val="20"/>
          <w:shd w:val="clear" w:color="auto" w:fill="FFFFFF"/>
        </w:rPr>
        <w:t>PY</w:t>
      </w:r>
      <w:r w:rsidR="005A6C1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选择向银行贷款</w:t>
      </w:r>
      <w:r w:rsidR="000E775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</w:t>
      </w:r>
      <w:r w:rsidR="005A6C1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亿美元，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那么</w:t>
      </w:r>
      <w:r w:rsidR="005A6C1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银行确定的贷款利率也就是这笔钱的资本成本。</w:t>
      </w:r>
    </w:p>
    <w:p w14:paraId="458BF236" w14:textId="77777777" w:rsidR="0005418E" w:rsidRPr="00FF3108" w:rsidRDefault="0005418E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1BA2CF63" w14:textId="473FDDB0" w:rsidR="00F47FE3" w:rsidRPr="00D927AB" w:rsidRDefault="00030055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D927AB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02</w:t>
      </w:r>
      <w:r w:rsidRPr="00D927AB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U</w:t>
      </w:r>
      <w:r w:rsidRPr="00D927AB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03a</w:t>
      </w:r>
      <w:r w:rsidRPr="00D927AB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</w:t>
      </w:r>
      <w:r w:rsidRPr="00D927AB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小测验：</w:t>
      </w:r>
      <w:r w:rsidR="00D8417A" w:rsidRPr="00D927AB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计算</w:t>
      </w:r>
      <w:r w:rsidR="00D8417A" w:rsidRPr="00D927AB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G</w:t>
      </w:r>
      <w:r w:rsidR="00D8417A" w:rsidRPr="00D927AB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PY</w:t>
      </w:r>
      <w:r w:rsidR="00D8417A" w:rsidRPr="00D927AB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集团的</w:t>
      </w:r>
      <w:r w:rsidR="00662366" w:rsidRPr="00D927AB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债务成本</w:t>
      </w:r>
    </w:p>
    <w:p w14:paraId="66EC01EB" w14:textId="65257556" w:rsidR="00FA50AC" w:rsidRDefault="00FA50AC" w:rsidP="00FA50AC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bookmarkStart w:id="0" w:name="_GoBack"/>
      <w:bookmarkEnd w:id="0"/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需要特别记住的是，债务成本可以抵扣税额。由于我们将利息费用计入税前的成本费用内，即债务利息可以</w:t>
      </w:r>
      <w:hyperlink r:id="rId14" w:tgtFrame="_blank" w:history="1">
        <w:r>
          <w:rPr>
            <w:rStyle w:val="a5"/>
            <w:rFonts w:ascii="Arial" w:hAnsi="Arial" w:cs="Arial" w:hint="eastAsia"/>
            <w:color w:val="333333"/>
            <w:sz w:val="20"/>
            <w:szCs w:val="20"/>
          </w:rPr>
          <w:t>税前扣除</w:t>
        </w:r>
      </w:hyperlink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，所以债务的资本成本是用税后资本成本。</w:t>
      </w:r>
    </w:p>
    <w:p w14:paraId="3D67C75B" w14:textId="67FC8B31" w:rsidR="00720734" w:rsidRPr="00FA50AC" w:rsidRDefault="0072073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tbl>
      <w:tblPr>
        <w:tblStyle w:val="4-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1522A" w14:paraId="7C748FE2" w14:textId="77777777" w:rsidTr="0028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2"/>
          </w:tcPr>
          <w:p w14:paraId="1EE0BD6F" w14:textId="29CD81E4" w:rsidR="00C1522A" w:rsidRDefault="00C1522A" w:rsidP="00DF647B">
            <w:pPr>
              <w:jc w:val="center"/>
              <w:rPr>
                <w:rFonts w:asciiTheme="minorEastAsia" w:hAnsiTheme="minorEastAsia"/>
                <w:color w:val="FFFFFF"/>
                <w:szCs w:val="21"/>
              </w:rPr>
            </w:pPr>
            <w:r w:rsidRPr="008D309E">
              <w:rPr>
                <w:rFonts w:asciiTheme="minorEastAsia" w:hAnsiTheme="minorEastAsia" w:hint="eastAsia"/>
                <w:color w:val="FFFFFF"/>
                <w:szCs w:val="21"/>
              </w:rPr>
              <w:t>利润表</w:t>
            </w:r>
            <w:r w:rsidRPr="005529C8">
              <w:rPr>
                <w:rFonts w:asciiTheme="minorEastAsia" w:hAnsiTheme="minorEastAsia" w:hint="eastAsia"/>
                <w:color w:val="FFFFFF"/>
                <w:szCs w:val="21"/>
              </w:rPr>
              <w:t>（万元）</w:t>
            </w:r>
            <w:r>
              <w:rPr>
                <w:rFonts w:asciiTheme="minorEastAsia" w:hAnsiTheme="minorEastAsia" w:hint="eastAsia"/>
                <w:color w:val="FFFFFF"/>
                <w:szCs w:val="21"/>
              </w:rPr>
              <w:t xml:space="preserve"> </w:t>
            </w:r>
            <w:r>
              <w:rPr>
                <w:rFonts w:asciiTheme="minorEastAsia" w:hAnsiTheme="minorEastAsia"/>
                <w:color w:val="FFFFFF"/>
                <w:szCs w:val="21"/>
              </w:rPr>
              <w:t xml:space="preserve">          </w:t>
            </w:r>
          </w:p>
          <w:p w14:paraId="2ECFFEF4" w14:textId="77777777" w:rsidR="00C1522A" w:rsidRDefault="00C1522A" w:rsidP="00DF647B">
            <w:pPr>
              <w:ind w:firstLineChars="1500" w:firstLine="3150"/>
            </w:pPr>
            <w:proofErr w:type="spellStart"/>
            <w:r>
              <w:rPr>
                <w:rFonts w:asciiTheme="minorEastAsia" w:hAnsiTheme="minorEastAsia" w:hint="eastAsia"/>
                <w:color w:val="FFFFFF"/>
                <w:szCs w:val="21"/>
              </w:rPr>
              <w:t>xxxx</w:t>
            </w:r>
            <w:proofErr w:type="spellEnd"/>
            <w:r>
              <w:rPr>
                <w:rFonts w:asciiTheme="minorEastAsia" w:hAnsiTheme="minorEastAsia" w:hint="eastAsia"/>
                <w:color w:val="FFFFFF"/>
                <w:szCs w:val="21"/>
              </w:rPr>
              <w:t>年12月31日</w:t>
            </w:r>
          </w:p>
        </w:tc>
      </w:tr>
      <w:tr w:rsidR="00C1522A" w14:paraId="0D0C5DAC" w14:textId="77777777" w:rsidTr="00283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EC0C89D" w14:textId="77777777" w:rsidR="00C1522A" w:rsidRDefault="00C1522A" w:rsidP="00DF647B">
            <w:r>
              <w:rPr>
                <w:rFonts w:hint="eastAsia"/>
              </w:rPr>
              <w:t>销售收入（均为赊销）</w:t>
            </w:r>
          </w:p>
        </w:tc>
        <w:tc>
          <w:tcPr>
            <w:tcW w:w="4148" w:type="dxa"/>
          </w:tcPr>
          <w:p w14:paraId="64DCFE15" w14:textId="2E9E71B7" w:rsidR="00C1522A" w:rsidRDefault="00283A8C" w:rsidP="00DF6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***</w:t>
            </w:r>
          </w:p>
        </w:tc>
      </w:tr>
      <w:tr w:rsidR="00283A8C" w14:paraId="38E18870" w14:textId="77777777" w:rsidTr="0028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E72547F" w14:textId="77777777" w:rsidR="00283A8C" w:rsidRDefault="00283A8C" w:rsidP="00283A8C">
            <w:r>
              <w:rPr>
                <w:rFonts w:hint="eastAsia"/>
              </w:rPr>
              <w:t>销货成本</w:t>
            </w:r>
          </w:p>
        </w:tc>
        <w:tc>
          <w:tcPr>
            <w:tcW w:w="4148" w:type="dxa"/>
          </w:tcPr>
          <w:p w14:paraId="73204AC6" w14:textId="665B46FE" w:rsidR="00283A8C" w:rsidRDefault="00283A8C" w:rsidP="00283A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57F5">
              <w:t>***</w:t>
            </w:r>
          </w:p>
        </w:tc>
      </w:tr>
      <w:tr w:rsidR="00283A8C" w14:paraId="5B442CBE" w14:textId="77777777" w:rsidTr="00283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F3C09ED" w14:textId="77777777" w:rsidR="00283A8C" w:rsidRDefault="00283A8C" w:rsidP="00283A8C">
            <w:r>
              <w:rPr>
                <w:rFonts w:hint="eastAsia"/>
              </w:rPr>
              <w:t>资产减值损失</w:t>
            </w:r>
          </w:p>
        </w:tc>
        <w:tc>
          <w:tcPr>
            <w:tcW w:w="4148" w:type="dxa"/>
          </w:tcPr>
          <w:p w14:paraId="7D55AFBF" w14:textId="0698859B" w:rsidR="00283A8C" w:rsidRDefault="00283A8C" w:rsidP="00283A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57F5">
              <w:t>***</w:t>
            </w:r>
          </w:p>
        </w:tc>
      </w:tr>
      <w:tr w:rsidR="00283A8C" w14:paraId="19832AA0" w14:textId="77777777" w:rsidTr="0028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17566B0" w14:textId="77777777" w:rsidR="00283A8C" w:rsidRDefault="00283A8C" w:rsidP="00283A8C">
            <w:proofErr w:type="gramStart"/>
            <w:r>
              <w:rPr>
                <w:rFonts w:hint="eastAsia"/>
              </w:rPr>
              <w:t>息</w:t>
            </w:r>
            <w:proofErr w:type="gramEnd"/>
            <w:r>
              <w:rPr>
                <w:rFonts w:hint="eastAsia"/>
              </w:rPr>
              <w:t>税前利润</w:t>
            </w:r>
          </w:p>
        </w:tc>
        <w:tc>
          <w:tcPr>
            <w:tcW w:w="4148" w:type="dxa"/>
          </w:tcPr>
          <w:p w14:paraId="6FF15CD4" w14:textId="4DCDA869" w:rsidR="00283A8C" w:rsidRDefault="00283A8C" w:rsidP="00283A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57F5">
              <w:t>***</w:t>
            </w:r>
          </w:p>
        </w:tc>
      </w:tr>
      <w:tr w:rsidR="00283A8C" w:rsidRPr="00283A8C" w14:paraId="5163C9BE" w14:textId="77777777" w:rsidTr="00283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shd w:val="clear" w:color="auto" w:fill="FFFF00"/>
          </w:tcPr>
          <w:p w14:paraId="58070E78" w14:textId="77777777" w:rsidR="00283A8C" w:rsidRPr="00283A8C" w:rsidRDefault="00283A8C" w:rsidP="00283A8C">
            <w:pPr>
              <w:rPr>
                <w:highlight w:val="yellow"/>
                <w:shd w:val="pct15" w:color="auto" w:fill="FFFFFF"/>
              </w:rPr>
            </w:pPr>
            <w:r w:rsidRPr="00283A8C">
              <w:rPr>
                <w:rFonts w:hint="eastAsia"/>
                <w:highlight w:val="yellow"/>
                <w:shd w:val="pct15" w:color="auto" w:fill="FFFFFF"/>
              </w:rPr>
              <w:t>利息费用</w:t>
            </w:r>
          </w:p>
        </w:tc>
        <w:tc>
          <w:tcPr>
            <w:tcW w:w="4148" w:type="dxa"/>
            <w:shd w:val="clear" w:color="auto" w:fill="FFFF00"/>
          </w:tcPr>
          <w:p w14:paraId="21C30356" w14:textId="748191BE" w:rsidR="00283A8C" w:rsidRPr="00283A8C" w:rsidRDefault="00283A8C" w:rsidP="00283A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hd w:val="pct15" w:color="auto" w:fill="FFFFFF"/>
              </w:rPr>
            </w:pPr>
            <w:r w:rsidRPr="00283A8C">
              <w:rPr>
                <w:highlight w:val="yellow"/>
                <w:shd w:val="pct15" w:color="auto" w:fill="FFFFFF"/>
              </w:rPr>
              <w:t>***</w:t>
            </w:r>
          </w:p>
        </w:tc>
      </w:tr>
      <w:tr w:rsidR="00283A8C" w14:paraId="6CFC8C1A" w14:textId="77777777" w:rsidTr="0028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C3F4D25" w14:textId="77777777" w:rsidR="00283A8C" w:rsidRDefault="00283A8C" w:rsidP="00283A8C">
            <w:r>
              <w:rPr>
                <w:rFonts w:hint="eastAsia"/>
              </w:rPr>
              <w:t>所得税费用</w:t>
            </w:r>
          </w:p>
        </w:tc>
        <w:tc>
          <w:tcPr>
            <w:tcW w:w="4148" w:type="dxa"/>
          </w:tcPr>
          <w:p w14:paraId="237F7D74" w14:textId="7317E30D" w:rsidR="00283A8C" w:rsidRDefault="00283A8C" w:rsidP="00283A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57F5">
              <w:t>***</w:t>
            </w:r>
          </w:p>
        </w:tc>
      </w:tr>
      <w:tr w:rsidR="00283A8C" w14:paraId="4FEF48ED" w14:textId="77777777" w:rsidTr="00283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F97ADCB" w14:textId="77777777" w:rsidR="00283A8C" w:rsidRDefault="00283A8C" w:rsidP="00283A8C">
            <w:r>
              <w:rPr>
                <w:rFonts w:hint="eastAsia"/>
              </w:rPr>
              <w:t>净利润</w:t>
            </w:r>
          </w:p>
        </w:tc>
        <w:tc>
          <w:tcPr>
            <w:tcW w:w="4148" w:type="dxa"/>
          </w:tcPr>
          <w:p w14:paraId="68F31165" w14:textId="0410A45D" w:rsidR="00283A8C" w:rsidRDefault="00283A8C" w:rsidP="00283A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57F5">
              <w:t>***</w:t>
            </w:r>
          </w:p>
        </w:tc>
      </w:tr>
    </w:tbl>
    <w:p w14:paraId="30463810" w14:textId="40A0D158" w:rsidR="00720734" w:rsidRDefault="0072073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086AECBB" w14:textId="66528F1A" w:rsidR="003A2005" w:rsidRDefault="0025293D" w:rsidP="003A200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3740AD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问题：</w:t>
      </w:r>
      <w:r w:rsidR="003A200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 w:rsidR="003A2005">
        <w:rPr>
          <w:rFonts w:ascii="Arial" w:hAnsi="Arial" w:cs="Arial"/>
          <w:color w:val="333333"/>
          <w:sz w:val="20"/>
          <w:szCs w:val="20"/>
          <w:shd w:val="clear" w:color="auto" w:fill="FFFFFF"/>
        </w:rPr>
        <w:t>YP</w:t>
      </w:r>
      <w:r w:rsidR="003A200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集团</w:t>
      </w:r>
      <w:r w:rsidR="009B335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债券的</w:t>
      </w:r>
      <w:r w:rsidR="00E6413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到期收益率为</w:t>
      </w:r>
      <w:r w:rsidR="00443E0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8</w:t>
      </w:r>
      <w:r w:rsidR="00E6413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%</w:t>
      </w:r>
      <w:r w:rsidR="003A200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，税率为</w:t>
      </w:r>
      <w:r w:rsidR="003A200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40%</w:t>
      </w:r>
      <w:r w:rsidR="003A200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，请问</w:t>
      </w:r>
      <w:r w:rsidR="00231E4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这笔债券的</w:t>
      </w:r>
      <w:r w:rsidR="003A200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资本成本为多少？</w:t>
      </w:r>
    </w:p>
    <w:p w14:paraId="7BAD9B8C" w14:textId="6CE5D2E6" w:rsidR="00F20A85" w:rsidRDefault="00443E0C" w:rsidP="00F20A85">
      <w:pPr>
        <w:pStyle w:val="a3"/>
        <w:numPr>
          <w:ilvl w:val="0"/>
          <w:numId w:val="16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8</w:t>
      </w:r>
      <w:r w:rsidR="00E93B8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%</w:t>
      </w:r>
    </w:p>
    <w:p w14:paraId="1AB38A89" w14:textId="308B9155" w:rsidR="00E93B83" w:rsidRDefault="00443E0C" w:rsidP="00F20A85">
      <w:pPr>
        <w:pStyle w:val="a3"/>
        <w:numPr>
          <w:ilvl w:val="0"/>
          <w:numId w:val="16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8</w:t>
      </w:r>
      <w:r w:rsidR="00066DA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%</w:t>
      </w:r>
      <w:r w:rsidR="00066DA8">
        <w:rPr>
          <w:rFonts w:ascii="Arial" w:hAnsi="Arial" w:cs="Arial"/>
          <w:color w:val="333333"/>
          <w:sz w:val="20"/>
          <w:szCs w:val="20"/>
          <w:shd w:val="clear" w:color="auto" w:fill="FFFFFF"/>
        </w:rPr>
        <w:t>*40%=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3.2</w:t>
      </w:r>
      <w:r w:rsidR="00066DA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%</w:t>
      </w:r>
    </w:p>
    <w:p w14:paraId="6F444417" w14:textId="168F2632" w:rsidR="00F20A85" w:rsidRPr="00F706F2" w:rsidRDefault="00443E0C" w:rsidP="00066DA8">
      <w:pPr>
        <w:pStyle w:val="a3"/>
        <w:numPr>
          <w:ilvl w:val="0"/>
          <w:numId w:val="16"/>
        </w:numPr>
        <w:ind w:firstLineChars="0"/>
        <w:rPr>
          <w:rFonts w:ascii="Arial" w:hAnsi="Arial" w:cs="Arial"/>
          <w:color w:val="333333"/>
          <w:sz w:val="20"/>
          <w:szCs w:val="20"/>
          <w:highlight w:val="yellow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8</w:t>
      </w:r>
      <w:r w:rsidR="00066DA8" w:rsidRPr="00F706F2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%</w:t>
      </w:r>
      <w:r w:rsidR="00066DA8" w:rsidRPr="00F706F2">
        <w:rPr>
          <w:rFonts w:ascii="Arial" w:hAnsi="Arial" w:cs="Arial"/>
          <w:color w:val="333333"/>
          <w:sz w:val="20"/>
          <w:szCs w:val="20"/>
          <w:highlight w:val="yellow"/>
          <w:shd w:val="clear" w:color="auto" w:fill="FFFFFF"/>
        </w:rPr>
        <w:t>*</w:t>
      </w:r>
      <w:r w:rsidR="00066DA8" w:rsidRPr="00F706F2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（</w:t>
      </w:r>
      <w:r w:rsidR="00066DA8" w:rsidRPr="00F706F2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1-40%</w:t>
      </w:r>
      <w:r w:rsidR="00066DA8" w:rsidRPr="00F706F2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）</w:t>
      </w:r>
      <w:r w:rsidR="00066DA8" w:rsidRPr="00F706F2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=</w:t>
      </w:r>
      <w:r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4.8</w:t>
      </w:r>
      <w:r w:rsidR="00066DA8" w:rsidRPr="00F706F2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%</w:t>
      </w:r>
    </w:p>
    <w:p w14:paraId="588A9577" w14:textId="0A8C1590" w:rsidR="00720734" w:rsidRDefault="00720734" w:rsidP="0072073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5712F0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反馈：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你的回答正确！</w:t>
      </w:r>
    </w:p>
    <w:p w14:paraId="5794D949" w14:textId="50ADB70B" w:rsidR="00720734" w:rsidRDefault="00720734" w:rsidP="0072073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5712F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你的回答不正确</w:t>
      </w:r>
      <w:r w:rsidR="00DC405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，请看正确答案。</w:t>
      </w:r>
    </w:p>
    <w:p w14:paraId="3353F42B" w14:textId="36CAE0ED" w:rsidR="002C428C" w:rsidRDefault="002C428C" w:rsidP="0072073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13A26FBD" w14:textId="5A9C2AB9" w:rsidR="002C428C" w:rsidRPr="00610D91" w:rsidRDefault="002C428C" w:rsidP="002C428C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610D91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02</w:t>
      </w:r>
      <w:r w:rsidRPr="00610D91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U</w:t>
      </w:r>
      <w:r w:rsidR="005E38A8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04</w:t>
      </w:r>
      <w:r w:rsidR="005E38A8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</w:t>
      </w:r>
      <w:r w:rsidRPr="00610D91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债务</w:t>
      </w:r>
      <w:r w:rsidR="00035CD9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成本</w:t>
      </w:r>
      <w:r w:rsidRPr="00610D91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的</w:t>
      </w:r>
      <w:r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“</w:t>
      </w:r>
      <w:r w:rsidRPr="00610D91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税盾效应</w:t>
      </w:r>
      <w:r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”</w:t>
      </w:r>
    </w:p>
    <w:p w14:paraId="49DFA1EE" w14:textId="77777777" w:rsidR="001051BB" w:rsidRDefault="00652513" w:rsidP="0072073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我们常会听到一个词“税盾效应”，</w:t>
      </w:r>
      <w:r w:rsidR="00901E7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它是</w:t>
      </w:r>
      <w:r w:rsidR="0042076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人们</w:t>
      </w:r>
      <w:r w:rsidR="00BF31A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在</w:t>
      </w:r>
      <w:r w:rsidR="0042076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研究资本结构时提出的一个避税理论。</w:t>
      </w:r>
      <w:r w:rsidR="00BF31A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因为你在融资的时候，无外乎就是债务融资和权益融资两种，至于选择</w:t>
      </w:r>
      <w:r w:rsidR="00F7578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哪</w:t>
      </w:r>
      <w:r w:rsidR="00BF31A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一种，则要结合</w:t>
      </w:r>
      <w:r w:rsidR="002A528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很多</w:t>
      </w:r>
      <w:r w:rsidR="00817E2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主客观因素。</w:t>
      </w:r>
      <w:r w:rsidR="000A01D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但是我们发现，债务融资有一个非常显著的特征，</w:t>
      </w:r>
      <w:r w:rsidR="00FB61B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它的成本可以抵税。</w:t>
      </w:r>
    </w:p>
    <w:tbl>
      <w:tblPr>
        <w:tblStyle w:val="4-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83A8C" w14:paraId="4FE7A65D" w14:textId="77777777" w:rsidTr="00DF64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2"/>
          </w:tcPr>
          <w:p w14:paraId="10384816" w14:textId="77777777" w:rsidR="00283A8C" w:rsidRDefault="00283A8C" w:rsidP="00DF647B">
            <w:pPr>
              <w:jc w:val="center"/>
              <w:rPr>
                <w:rFonts w:asciiTheme="minorEastAsia" w:hAnsiTheme="minorEastAsia"/>
                <w:color w:val="FFFFFF"/>
                <w:szCs w:val="21"/>
              </w:rPr>
            </w:pPr>
            <w:r w:rsidRPr="008D309E">
              <w:rPr>
                <w:rFonts w:asciiTheme="minorEastAsia" w:hAnsiTheme="minorEastAsia" w:hint="eastAsia"/>
                <w:color w:val="FFFFFF"/>
                <w:szCs w:val="21"/>
              </w:rPr>
              <w:t>利润表</w:t>
            </w:r>
            <w:r w:rsidRPr="005529C8">
              <w:rPr>
                <w:rFonts w:asciiTheme="minorEastAsia" w:hAnsiTheme="minorEastAsia" w:hint="eastAsia"/>
                <w:color w:val="FFFFFF"/>
                <w:szCs w:val="21"/>
              </w:rPr>
              <w:t>（万元）</w:t>
            </w:r>
            <w:r>
              <w:rPr>
                <w:rFonts w:asciiTheme="minorEastAsia" w:hAnsiTheme="minorEastAsia" w:hint="eastAsia"/>
                <w:color w:val="FFFFFF"/>
                <w:szCs w:val="21"/>
              </w:rPr>
              <w:t xml:space="preserve"> </w:t>
            </w:r>
            <w:r>
              <w:rPr>
                <w:rFonts w:asciiTheme="minorEastAsia" w:hAnsiTheme="minorEastAsia"/>
                <w:color w:val="FFFFFF"/>
                <w:szCs w:val="21"/>
              </w:rPr>
              <w:t xml:space="preserve">          </w:t>
            </w:r>
          </w:p>
          <w:p w14:paraId="5A321F4D" w14:textId="77777777" w:rsidR="00283A8C" w:rsidRDefault="00283A8C" w:rsidP="00DF647B">
            <w:pPr>
              <w:ind w:firstLineChars="1500" w:firstLine="3150"/>
            </w:pPr>
            <w:proofErr w:type="spellStart"/>
            <w:r>
              <w:rPr>
                <w:rFonts w:asciiTheme="minorEastAsia" w:hAnsiTheme="minorEastAsia" w:hint="eastAsia"/>
                <w:color w:val="FFFFFF"/>
                <w:szCs w:val="21"/>
              </w:rPr>
              <w:t>xxxx</w:t>
            </w:r>
            <w:proofErr w:type="spellEnd"/>
            <w:r>
              <w:rPr>
                <w:rFonts w:asciiTheme="minorEastAsia" w:hAnsiTheme="minorEastAsia" w:hint="eastAsia"/>
                <w:color w:val="FFFFFF"/>
                <w:szCs w:val="21"/>
              </w:rPr>
              <w:t>年12月31日</w:t>
            </w:r>
          </w:p>
        </w:tc>
      </w:tr>
      <w:tr w:rsidR="00283A8C" w14:paraId="09AC1C73" w14:textId="77777777" w:rsidTr="00DF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4E60C04" w14:textId="77777777" w:rsidR="00283A8C" w:rsidRDefault="00283A8C" w:rsidP="00DF647B">
            <w:r>
              <w:rPr>
                <w:rFonts w:hint="eastAsia"/>
              </w:rPr>
              <w:lastRenderedPageBreak/>
              <w:t>销售收入（均为赊销）</w:t>
            </w:r>
          </w:p>
        </w:tc>
        <w:tc>
          <w:tcPr>
            <w:tcW w:w="4148" w:type="dxa"/>
          </w:tcPr>
          <w:p w14:paraId="08679AD9" w14:textId="77777777" w:rsidR="00283A8C" w:rsidRDefault="00283A8C" w:rsidP="00DF6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***</w:t>
            </w:r>
          </w:p>
        </w:tc>
      </w:tr>
      <w:tr w:rsidR="00283A8C" w14:paraId="388ED1A2" w14:textId="77777777" w:rsidTr="00DF6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ACC224C" w14:textId="77777777" w:rsidR="00283A8C" w:rsidRDefault="00283A8C" w:rsidP="00DF647B">
            <w:r>
              <w:rPr>
                <w:rFonts w:hint="eastAsia"/>
              </w:rPr>
              <w:t>销货成本</w:t>
            </w:r>
          </w:p>
        </w:tc>
        <w:tc>
          <w:tcPr>
            <w:tcW w:w="4148" w:type="dxa"/>
          </w:tcPr>
          <w:p w14:paraId="744C9220" w14:textId="77777777" w:rsidR="00283A8C" w:rsidRDefault="00283A8C" w:rsidP="00DF6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57F5">
              <w:t>***</w:t>
            </w:r>
          </w:p>
        </w:tc>
      </w:tr>
      <w:tr w:rsidR="00283A8C" w14:paraId="6B55E746" w14:textId="77777777" w:rsidTr="00DF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A0CFF01" w14:textId="77777777" w:rsidR="00283A8C" w:rsidRDefault="00283A8C" w:rsidP="00DF647B">
            <w:r>
              <w:rPr>
                <w:rFonts w:hint="eastAsia"/>
              </w:rPr>
              <w:t>资产减值损失</w:t>
            </w:r>
          </w:p>
        </w:tc>
        <w:tc>
          <w:tcPr>
            <w:tcW w:w="4148" w:type="dxa"/>
          </w:tcPr>
          <w:p w14:paraId="3F9FAA52" w14:textId="77777777" w:rsidR="00283A8C" w:rsidRDefault="00283A8C" w:rsidP="00DF6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57F5">
              <w:t>***</w:t>
            </w:r>
          </w:p>
        </w:tc>
      </w:tr>
      <w:tr w:rsidR="00283A8C" w14:paraId="22826435" w14:textId="77777777" w:rsidTr="00DF6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9966050" w14:textId="77777777" w:rsidR="00283A8C" w:rsidRDefault="00283A8C" w:rsidP="00DF647B">
            <w:proofErr w:type="gramStart"/>
            <w:r>
              <w:rPr>
                <w:rFonts w:hint="eastAsia"/>
              </w:rPr>
              <w:t>息</w:t>
            </w:r>
            <w:proofErr w:type="gramEnd"/>
            <w:r>
              <w:rPr>
                <w:rFonts w:hint="eastAsia"/>
              </w:rPr>
              <w:t>税前利润</w:t>
            </w:r>
          </w:p>
        </w:tc>
        <w:tc>
          <w:tcPr>
            <w:tcW w:w="4148" w:type="dxa"/>
          </w:tcPr>
          <w:p w14:paraId="78F9CEE0" w14:textId="77777777" w:rsidR="00283A8C" w:rsidRDefault="00283A8C" w:rsidP="00DF6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57F5">
              <w:t>***</w:t>
            </w:r>
          </w:p>
        </w:tc>
      </w:tr>
      <w:tr w:rsidR="00283A8C" w:rsidRPr="00283A8C" w14:paraId="7AC39C4B" w14:textId="77777777" w:rsidTr="00DF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shd w:val="clear" w:color="auto" w:fill="FFFF00"/>
          </w:tcPr>
          <w:p w14:paraId="7F4B1067" w14:textId="77777777" w:rsidR="00283A8C" w:rsidRPr="00283A8C" w:rsidRDefault="00283A8C" w:rsidP="00DF647B">
            <w:pPr>
              <w:rPr>
                <w:highlight w:val="yellow"/>
                <w:shd w:val="pct15" w:color="auto" w:fill="FFFFFF"/>
              </w:rPr>
            </w:pPr>
            <w:r w:rsidRPr="00283A8C">
              <w:rPr>
                <w:rFonts w:hint="eastAsia"/>
                <w:highlight w:val="yellow"/>
                <w:shd w:val="pct15" w:color="auto" w:fill="FFFFFF"/>
              </w:rPr>
              <w:t>利息费用</w:t>
            </w:r>
          </w:p>
        </w:tc>
        <w:tc>
          <w:tcPr>
            <w:tcW w:w="4148" w:type="dxa"/>
            <w:shd w:val="clear" w:color="auto" w:fill="FFFF00"/>
          </w:tcPr>
          <w:p w14:paraId="7DC146BC" w14:textId="77777777" w:rsidR="00283A8C" w:rsidRPr="00283A8C" w:rsidRDefault="00283A8C" w:rsidP="00DF6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hd w:val="pct15" w:color="auto" w:fill="FFFFFF"/>
              </w:rPr>
            </w:pPr>
            <w:r w:rsidRPr="00283A8C">
              <w:rPr>
                <w:highlight w:val="yellow"/>
                <w:shd w:val="pct15" w:color="auto" w:fill="FFFFFF"/>
              </w:rPr>
              <w:t>***</w:t>
            </w:r>
          </w:p>
        </w:tc>
      </w:tr>
      <w:tr w:rsidR="00283A8C" w14:paraId="21A40EBB" w14:textId="77777777" w:rsidTr="00DF6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D4FEF25" w14:textId="77777777" w:rsidR="00283A8C" w:rsidRDefault="00283A8C" w:rsidP="00DF647B">
            <w:r>
              <w:rPr>
                <w:rFonts w:hint="eastAsia"/>
              </w:rPr>
              <w:t>所得税费用</w:t>
            </w:r>
          </w:p>
        </w:tc>
        <w:tc>
          <w:tcPr>
            <w:tcW w:w="4148" w:type="dxa"/>
          </w:tcPr>
          <w:p w14:paraId="3E9628B2" w14:textId="77777777" w:rsidR="00283A8C" w:rsidRDefault="00283A8C" w:rsidP="00DF6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57F5">
              <w:t>***</w:t>
            </w:r>
          </w:p>
        </w:tc>
      </w:tr>
      <w:tr w:rsidR="00283A8C" w14:paraId="33EE3CBB" w14:textId="77777777" w:rsidTr="00DF6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DD5DC26" w14:textId="77777777" w:rsidR="00283A8C" w:rsidRDefault="00283A8C" w:rsidP="00DF647B">
            <w:r>
              <w:rPr>
                <w:rFonts w:hint="eastAsia"/>
              </w:rPr>
              <w:t>净利润</w:t>
            </w:r>
          </w:p>
        </w:tc>
        <w:tc>
          <w:tcPr>
            <w:tcW w:w="4148" w:type="dxa"/>
          </w:tcPr>
          <w:p w14:paraId="006B6AD6" w14:textId="77777777" w:rsidR="00283A8C" w:rsidRDefault="00283A8C" w:rsidP="00DF6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57F5">
              <w:t>***</w:t>
            </w:r>
          </w:p>
        </w:tc>
      </w:tr>
    </w:tbl>
    <w:p w14:paraId="6A6665C3" w14:textId="1F3A0757" w:rsidR="001051BB" w:rsidRDefault="001051BB" w:rsidP="0072073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77792318" w14:textId="014F2F79" w:rsidR="001051BB" w:rsidRDefault="00815A4E" w:rsidP="0072073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债务成本（也就是</w:t>
      </w:r>
      <w:r w:rsidR="001051B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利息费用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）</w:t>
      </w:r>
      <w:r w:rsidR="00FE0CA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是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在税前支付</w:t>
      </w:r>
      <w:r w:rsidR="00FE0CA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，如果你要</w:t>
      </w:r>
      <w:r w:rsidR="005A7C9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支付</w:t>
      </w:r>
      <w:r w:rsidR="005A7C9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100</w:t>
      </w:r>
      <w:r w:rsidR="005A7C9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元</w:t>
      </w:r>
      <w:r w:rsidR="00FE0CA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利息费用</w:t>
      </w:r>
      <w:r w:rsidR="005A7C9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，那么</w:t>
      </w:r>
      <w:r w:rsidR="00B3101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就只需在税前产生</w:t>
      </w:r>
      <w:r w:rsidR="00B3101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100</w:t>
      </w:r>
      <w:r w:rsidR="00B3101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元的</w:t>
      </w:r>
      <w:r w:rsidR="00A51D8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利润。</w:t>
      </w:r>
      <w:r w:rsidR="00D222D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但</w:t>
      </w:r>
      <w:r w:rsidR="00D222D5">
        <w:rPr>
          <w:rFonts w:ascii="Arial" w:hAnsi="Arial" w:cs="Arial"/>
          <w:color w:val="333333"/>
          <w:szCs w:val="21"/>
        </w:rPr>
        <w:t>股权成本</w:t>
      </w:r>
      <w:r w:rsidR="00FE0CAA">
        <w:rPr>
          <w:rFonts w:ascii="Arial" w:hAnsi="Arial" w:cs="Arial" w:hint="eastAsia"/>
          <w:color w:val="333333"/>
          <w:szCs w:val="21"/>
        </w:rPr>
        <w:t>是</w:t>
      </w:r>
      <w:r w:rsidR="00D222D5">
        <w:rPr>
          <w:rFonts w:ascii="Arial" w:hAnsi="Arial" w:cs="Arial"/>
          <w:color w:val="333333"/>
          <w:szCs w:val="21"/>
        </w:rPr>
        <w:t>在税后支付</w:t>
      </w:r>
      <w:r w:rsidR="00FE0CAA">
        <w:rPr>
          <w:rFonts w:ascii="Arial" w:hAnsi="Arial" w:cs="Arial" w:hint="eastAsia"/>
          <w:color w:val="333333"/>
          <w:szCs w:val="21"/>
        </w:rPr>
        <w:t>的</w:t>
      </w:r>
      <w:r w:rsidR="00D222D5">
        <w:rPr>
          <w:rFonts w:ascii="Arial" w:hAnsi="Arial" w:cs="Arial"/>
          <w:color w:val="333333"/>
          <w:szCs w:val="21"/>
        </w:rPr>
        <w:t>，</w:t>
      </w:r>
      <w:r w:rsidR="00D222D5">
        <w:rPr>
          <w:rFonts w:ascii="Arial" w:hAnsi="Arial" w:cs="Arial" w:hint="eastAsia"/>
          <w:color w:val="333333"/>
          <w:szCs w:val="21"/>
        </w:rPr>
        <w:t>如果要支付</w:t>
      </w:r>
      <w:r w:rsidR="00D222D5">
        <w:rPr>
          <w:rFonts w:ascii="Arial" w:hAnsi="Arial" w:cs="Arial" w:hint="eastAsia"/>
          <w:color w:val="333333"/>
          <w:szCs w:val="21"/>
        </w:rPr>
        <w:t>100</w:t>
      </w:r>
      <w:r w:rsidR="00D222D5">
        <w:rPr>
          <w:rFonts w:ascii="Arial" w:hAnsi="Arial" w:cs="Arial" w:hint="eastAsia"/>
          <w:color w:val="333333"/>
          <w:szCs w:val="21"/>
        </w:rPr>
        <w:t>元，那么就需要在税前产生</w:t>
      </w:r>
      <w:r w:rsidR="00D80207">
        <w:rPr>
          <w:rFonts w:ascii="Arial" w:hAnsi="Arial" w:cs="Arial" w:hint="eastAsia"/>
          <w:color w:val="333333"/>
          <w:szCs w:val="21"/>
        </w:rPr>
        <w:t>100</w:t>
      </w:r>
      <w:r w:rsidR="005E38A8">
        <w:rPr>
          <w:rFonts w:ascii="Arial" w:hAnsi="Arial" w:cs="Arial" w:hint="eastAsia"/>
          <w:color w:val="333333"/>
          <w:szCs w:val="21"/>
        </w:rPr>
        <w:t>/</w:t>
      </w:r>
      <w:r w:rsidR="005E38A8">
        <w:rPr>
          <w:rFonts w:ascii="Arial" w:hAnsi="Arial" w:cs="Arial" w:hint="eastAsia"/>
          <w:color w:val="333333"/>
          <w:szCs w:val="21"/>
        </w:rPr>
        <w:t>（</w:t>
      </w:r>
      <w:r w:rsidR="005E38A8">
        <w:rPr>
          <w:rFonts w:ascii="Arial" w:hAnsi="Arial" w:cs="Arial" w:hint="eastAsia"/>
          <w:color w:val="333333"/>
          <w:szCs w:val="21"/>
        </w:rPr>
        <w:t>1-40%</w:t>
      </w:r>
      <w:r w:rsidR="005E38A8">
        <w:rPr>
          <w:rFonts w:ascii="Arial" w:hAnsi="Arial" w:cs="Arial" w:hint="eastAsia"/>
          <w:color w:val="333333"/>
          <w:szCs w:val="21"/>
        </w:rPr>
        <w:t>）</w:t>
      </w:r>
      <w:r w:rsidR="005E38A8">
        <w:rPr>
          <w:rFonts w:ascii="Arial" w:hAnsi="Arial" w:cs="Arial" w:hint="eastAsia"/>
          <w:color w:val="333333"/>
          <w:szCs w:val="21"/>
        </w:rPr>
        <w:t>=166.67</w:t>
      </w:r>
      <w:r w:rsidR="005E38A8">
        <w:rPr>
          <w:rFonts w:ascii="Arial" w:hAnsi="Arial" w:cs="Arial" w:hint="eastAsia"/>
          <w:color w:val="333333"/>
          <w:szCs w:val="21"/>
        </w:rPr>
        <w:t>元</w:t>
      </w:r>
      <w:r w:rsidR="00FE0CAA">
        <w:rPr>
          <w:rFonts w:ascii="Arial" w:hAnsi="Arial" w:cs="Arial" w:hint="eastAsia"/>
          <w:color w:val="333333"/>
          <w:szCs w:val="21"/>
        </w:rPr>
        <w:t>的利润</w:t>
      </w:r>
      <w:r w:rsidR="005E38A8">
        <w:rPr>
          <w:rFonts w:ascii="Arial" w:hAnsi="Arial" w:cs="Arial" w:hint="eastAsia"/>
          <w:color w:val="333333"/>
          <w:szCs w:val="21"/>
        </w:rPr>
        <w:t>。</w:t>
      </w:r>
    </w:p>
    <w:p w14:paraId="4D9F613F" w14:textId="5D2DDD3C" w:rsidR="002C428C" w:rsidRDefault="005E38A8" w:rsidP="005E38A8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实际上，</w:t>
      </w:r>
      <w:r w:rsidR="004F6E8E" w:rsidRPr="004F6E8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采用</w:t>
      </w:r>
      <w:hyperlink r:id="rId15" w:tooltip="贷款方式" w:history="1">
        <w:r w:rsidR="004F6E8E" w:rsidRPr="004F6E8E">
          <w:rPr>
            <w:rFonts w:ascii="Arial" w:hAnsi="Arial" w:cs="Arial" w:hint="eastAsia"/>
            <w:color w:val="333333"/>
            <w:sz w:val="20"/>
            <w:szCs w:val="20"/>
            <w:shd w:val="clear" w:color="auto" w:fill="FFFFFF"/>
          </w:rPr>
          <w:t>贷款方式</w:t>
        </w:r>
      </w:hyperlink>
      <w:r w:rsidR="004F6E8E" w:rsidRPr="004F6E8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替代募股方式进行</w:t>
      </w:r>
      <w:hyperlink r:id="rId16" w:tooltip="融资" w:history="1">
        <w:r w:rsidR="004F6E8E" w:rsidRPr="004F6E8E">
          <w:rPr>
            <w:rFonts w:ascii="Arial" w:hAnsi="Arial" w:cs="Arial" w:hint="eastAsia"/>
            <w:color w:val="333333"/>
            <w:sz w:val="20"/>
            <w:szCs w:val="20"/>
            <w:shd w:val="clear" w:color="auto" w:fill="FFFFFF"/>
          </w:rPr>
          <w:t>融资</w:t>
        </w:r>
      </w:hyperlink>
      <w:r w:rsidR="004F6E8E" w:rsidRPr="004F6E8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 w:rsidR="004F6E8E" w:rsidRPr="004F6E8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已经成为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不少</w:t>
      </w:r>
      <w:r w:rsidR="00774B3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企业</w:t>
      </w:r>
      <w:hyperlink r:id="rId17" w:tooltip="避税" w:history="1">
        <w:r w:rsidR="004F6E8E" w:rsidRPr="004F6E8E">
          <w:rPr>
            <w:rFonts w:ascii="Arial" w:hAnsi="Arial" w:cs="Arial" w:hint="eastAsia"/>
            <w:color w:val="333333"/>
            <w:sz w:val="20"/>
            <w:szCs w:val="20"/>
            <w:shd w:val="clear" w:color="auto" w:fill="FFFFFF"/>
          </w:rPr>
          <w:t>避税</w:t>
        </w:r>
      </w:hyperlink>
      <w:r w:rsidR="004F6E8E" w:rsidRPr="004F6E8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的一个主要手段</w:t>
      </w:r>
      <w:r w:rsidR="00F21A9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</w:p>
    <w:p w14:paraId="6EC222D5" w14:textId="77777777" w:rsidR="005E38A8" w:rsidRDefault="005E38A8" w:rsidP="005E38A8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55F7FD51" w14:textId="61CEDD8A" w:rsidR="00D927AB" w:rsidRPr="00725874" w:rsidRDefault="0056204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02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U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0</w:t>
      </w:r>
      <w:r w:rsidR="005E38A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5</w:t>
      </w:r>
      <w:r w:rsidR="00500DCC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D81408" w:rsidRPr="00F706F2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优先股成本</w:t>
      </w:r>
    </w:p>
    <w:p w14:paraId="75AB66EB" w14:textId="69134F9D" w:rsidR="00916D42" w:rsidRDefault="00FF341D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我们再来</w:t>
      </w:r>
      <w:proofErr w:type="gramStart"/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看性质</w:t>
      </w:r>
      <w:proofErr w:type="gramEnd"/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上和债务很像的优先股</w:t>
      </w:r>
      <w:r w:rsidR="00A37CC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  <w:r w:rsidR="00A37CCD" w:rsidRPr="00451311">
        <w:rPr>
          <w:rFonts w:ascii="Arial" w:hAnsi="Arial" w:cs="Arial"/>
          <w:color w:val="333333"/>
          <w:sz w:val="20"/>
          <w:szCs w:val="20"/>
          <w:shd w:val="clear" w:color="auto" w:fill="FFFFFF"/>
        </w:rPr>
        <w:t>优先股是相对于</w:t>
      </w:r>
      <w:hyperlink r:id="rId18" w:tooltip="普通股" w:history="1">
        <w:r w:rsidR="00A37CCD" w:rsidRPr="00451311">
          <w:rPr>
            <w:color w:val="333333"/>
            <w:sz w:val="20"/>
            <w:szCs w:val="20"/>
            <w:shd w:val="clear" w:color="auto" w:fill="FFFFFF"/>
          </w:rPr>
          <w:t>普通股</w:t>
        </w:r>
      </w:hyperlink>
      <w:r w:rsidR="00A37CCD" w:rsidRPr="00451311">
        <w:rPr>
          <w:rFonts w:ascii="Arial" w:hAnsi="Arial" w:cs="Arial"/>
          <w:color w:val="333333"/>
          <w:sz w:val="20"/>
          <w:szCs w:val="20"/>
          <w:shd w:val="clear" w:color="auto" w:fill="FFFFFF"/>
        </w:rPr>
        <w:t>而言的</w:t>
      </w:r>
      <w:r w:rsidR="00A37CCD" w:rsidRPr="0045131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，它的主要特点是有着固定的股息率</w:t>
      </w:r>
      <w:r w:rsidR="00180084" w:rsidRPr="0045131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。它在</w:t>
      </w:r>
      <w:hyperlink r:id="rId19" w:tooltip="利润分红" w:history="1">
        <w:r w:rsidR="00A37CCD" w:rsidRPr="00451311">
          <w:rPr>
            <w:color w:val="333333"/>
            <w:sz w:val="20"/>
            <w:szCs w:val="20"/>
            <w:shd w:val="clear" w:color="auto" w:fill="FFFFFF"/>
          </w:rPr>
          <w:t>利润分红</w:t>
        </w:r>
      </w:hyperlink>
      <w:r w:rsidR="00AB708A">
        <w:rPr>
          <w:rFonts w:hint="eastAsia"/>
          <w:color w:val="333333"/>
          <w:sz w:val="20"/>
          <w:szCs w:val="20"/>
          <w:shd w:val="clear" w:color="auto" w:fill="FFFFFF"/>
        </w:rPr>
        <w:t>和</w:t>
      </w:r>
      <w:hyperlink r:id="rId20" w:tooltip="剩余财产分配" w:history="1">
        <w:r w:rsidR="00A37CCD" w:rsidRPr="00451311">
          <w:rPr>
            <w:color w:val="333333"/>
            <w:sz w:val="20"/>
            <w:szCs w:val="20"/>
            <w:shd w:val="clear" w:color="auto" w:fill="FFFFFF"/>
          </w:rPr>
          <w:t>剩余财产分配</w:t>
        </w:r>
      </w:hyperlink>
      <w:r w:rsidR="00A37CCD" w:rsidRPr="00451311">
        <w:rPr>
          <w:rFonts w:ascii="Arial" w:hAnsi="Arial" w:cs="Arial"/>
          <w:color w:val="333333"/>
          <w:sz w:val="20"/>
          <w:szCs w:val="20"/>
          <w:shd w:val="clear" w:color="auto" w:fill="FFFFFF"/>
        </w:rPr>
        <w:t>的权利方面，优先于普通股。</w:t>
      </w:r>
      <w:r w:rsidR="00E5266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由于优先股</w:t>
      </w:r>
      <w:r w:rsidR="00BD750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永远会在每期派发相同的</w:t>
      </w:r>
      <w:r w:rsidR="00E5266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股息</w:t>
      </w:r>
      <w:r w:rsidR="00BD750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</w:t>
      </w:r>
      <w:r w:rsidR="00A022A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它的成本直接等于优先股的</w:t>
      </w:r>
      <w:r w:rsidR="00E5266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股息</w:t>
      </w:r>
      <w:r w:rsidR="00A022A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收益。</w:t>
      </w:r>
      <w:r w:rsidR="0076480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我们只需要将每期派发的股利</w:t>
      </w:r>
      <w:r w:rsidR="0076480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D</w:t>
      </w:r>
      <w:r w:rsidR="0076480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去除以优先股的当前价格</w:t>
      </w:r>
      <w:r w:rsidR="0076480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P</w:t>
      </w:r>
      <w:r w:rsidR="0076480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，即</w:t>
      </w:r>
      <w:r w:rsidR="0076480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D</w:t>
      </w:r>
      <w:r w:rsidR="00764800">
        <w:rPr>
          <w:rFonts w:ascii="Arial" w:hAnsi="Arial" w:cs="Arial"/>
          <w:color w:val="333333"/>
          <w:sz w:val="20"/>
          <w:szCs w:val="20"/>
          <w:shd w:val="clear" w:color="auto" w:fill="FFFFFF"/>
        </w:rPr>
        <w:t>/P</w:t>
      </w:r>
      <w:r w:rsidR="0076480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，即可得到优先股的资本成本。</w:t>
      </w:r>
      <w:r w:rsidR="0039259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譬如</w:t>
      </w:r>
      <w:r w:rsidR="0039259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 w:rsidR="0039259E">
        <w:rPr>
          <w:rFonts w:ascii="Arial" w:hAnsi="Arial" w:cs="Arial"/>
          <w:color w:val="333333"/>
          <w:sz w:val="20"/>
          <w:szCs w:val="20"/>
          <w:shd w:val="clear" w:color="auto" w:fill="FFFFFF"/>
        </w:rPr>
        <w:t>YP</w:t>
      </w:r>
      <w:r w:rsidR="0039259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集团</w:t>
      </w:r>
      <w:r w:rsidR="00FD5D4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每期派发</w:t>
      </w:r>
      <w:r w:rsidR="00F02C0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股利</w:t>
      </w:r>
      <w:r w:rsidR="00825A8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5.2</w:t>
      </w:r>
      <w:r w:rsidR="00FD5D4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美元，</w:t>
      </w:r>
      <w:r w:rsidR="00056B5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目前的股价为</w:t>
      </w:r>
      <w:r w:rsidR="00056B5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80</w:t>
      </w:r>
      <w:r w:rsidR="00056B5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美元，</w:t>
      </w:r>
      <w:r w:rsidR="00F0515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那么它的优先股成本</w:t>
      </w:r>
      <w:r w:rsidR="009B2A6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即为：</w:t>
      </w:r>
      <w:r w:rsidR="00825A8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5.2</w:t>
      </w:r>
      <w:r w:rsidR="009B2A62">
        <w:rPr>
          <w:rFonts w:ascii="Arial" w:hAnsi="Arial" w:cs="Arial"/>
          <w:color w:val="333333"/>
          <w:sz w:val="20"/>
          <w:szCs w:val="20"/>
          <w:shd w:val="clear" w:color="auto" w:fill="FFFFFF"/>
        </w:rPr>
        <w:t>/80=</w:t>
      </w:r>
      <w:r w:rsidR="00825A82">
        <w:rPr>
          <w:rFonts w:ascii="Arial" w:hAnsi="Arial" w:cs="Arial"/>
          <w:color w:val="333333"/>
          <w:sz w:val="20"/>
          <w:szCs w:val="20"/>
          <w:shd w:val="clear" w:color="auto" w:fill="FFFFFF"/>
        </w:rPr>
        <w:t>6.5</w:t>
      </w:r>
      <w:r w:rsidR="00825A8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%</w:t>
      </w:r>
      <w:r w:rsidR="009C3EA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</w:p>
    <w:p w14:paraId="65EAEB72" w14:textId="26ABA73A" w:rsidR="00153D3F" w:rsidRDefault="00153D3F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此外，因为优先股也有和债券类似的评级方式，所以你算优先股的成本时，也可以通过观察其他类似评级优先股的必要</w:t>
      </w:r>
      <w:r w:rsidR="001166B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收益率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来估量。</w:t>
      </w:r>
      <w:r w:rsidR="00E5266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一般优先股也会由一些</w:t>
      </w:r>
      <w:hyperlink r:id="rId21" w:tgtFrame="_blank" w:history="1">
        <w:r w:rsidR="00E5266B" w:rsidRPr="00451311">
          <w:rPr>
            <w:color w:val="333333"/>
            <w:sz w:val="20"/>
            <w:szCs w:val="20"/>
            <w:shd w:val="clear" w:color="auto" w:fill="FFFFFF"/>
          </w:rPr>
          <w:t>信用</w:t>
        </w:r>
      </w:hyperlink>
      <w:r w:rsidR="00E5266B" w:rsidRPr="00451311">
        <w:rPr>
          <w:rFonts w:ascii="Arial" w:hAnsi="Arial" w:cs="Arial"/>
          <w:color w:val="333333"/>
          <w:sz w:val="20"/>
          <w:szCs w:val="20"/>
          <w:shd w:val="clear" w:color="auto" w:fill="FFFFFF"/>
        </w:rPr>
        <w:t>评定机构</w:t>
      </w:r>
      <w:r w:rsidR="00E5266B" w:rsidRPr="0045131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进行级别评定，</w:t>
      </w:r>
      <w:r w:rsidR="00E5266B" w:rsidRPr="00451311">
        <w:rPr>
          <w:rFonts w:ascii="Arial" w:hAnsi="Arial" w:cs="Arial"/>
          <w:color w:val="333333"/>
          <w:sz w:val="20"/>
          <w:szCs w:val="20"/>
          <w:shd w:val="clear" w:color="auto" w:fill="FFFFFF"/>
        </w:rPr>
        <w:t>评定办法与</w:t>
      </w:r>
      <w:hyperlink r:id="rId22" w:tgtFrame="_blank" w:history="1">
        <w:r w:rsidR="00E5266B" w:rsidRPr="00451311">
          <w:rPr>
            <w:color w:val="333333"/>
            <w:sz w:val="20"/>
            <w:szCs w:val="20"/>
            <w:shd w:val="clear" w:color="auto" w:fill="FFFFFF"/>
          </w:rPr>
          <w:t>债券</w:t>
        </w:r>
      </w:hyperlink>
      <w:r w:rsidR="00E5266B" w:rsidRPr="00451311">
        <w:rPr>
          <w:rFonts w:ascii="Arial" w:hAnsi="Arial" w:cs="Arial"/>
          <w:color w:val="333333"/>
          <w:sz w:val="20"/>
          <w:szCs w:val="20"/>
          <w:shd w:val="clear" w:color="auto" w:fill="FFFFFF"/>
        </w:rPr>
        <w:t>的办法基本一致，主要基于公司以往的</w:t>
      </w:r>
      <w:r w:rsidR="009A408C" w:rsidRPr="0045131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股息</w:t>
      </w:r>
      <w:r w:rsidR="00E5266B" w:rsidRPr="00451311">
        <w:rPr>
          <w:rFonts w:ascii="Arial" w:hAnsi="Arial" w:cs="Arial"/>
          <w:color w:val="333333"/>
          <w:sz w:val="20"/>
          <w:szCs w:val="20"/>
          <w:shd w:val="clear" w:color="auto" w:fill="FFFFFF"/>
        </w:rPr>
        <w:t>分配能力</w:t>
      </w:r>
      <w:r w:rsidR="0024021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等</w:t>
      </w:r>
      <w:r w:rsidR="00E5266B" w:rsidRPr="00451311">
        <w:rPr>
          <w:rFonts w:ascii="Arial" w:hAnsi="Arial" w:cs="Arial"/>
          <w:color w:val="333333"/>
          <w:sz w:val="20"/>
          <w:szCs w:val="20"/>
          <w:shd w:val="clear" w:color="auto" w:fill="FFFFFF"/>
        </w:rPr>
        <w:t>。</w:t>
      </w:r>
      <w:r w:rsidR="009A408C" w:rsidRPr="0045131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但是</w:t>
      </w:r>
      <w:r w:rsidR="009A408C" w:rsidRPr="00451311">
        <w:rPr>
          <w:rFonts w:ascii="Arial" w:hAnsi="Arial" w:cs="Arial"/>
          <w:color w:val="333333"/>
          <w:sz w:val="20"/>
          <w:szCs w:val="20"/>
          <w:shd w:val="clear" w:color="auto" w:fill="FFFFFF"/>
        </w:rPr>
        <w:t>优先股</w:t>
      </w:r>
      <w:hyperlink r:id="rId23" w:tooltip="股东" w:history="1">
        <w:r w:rsidR="009A408C" w:rsidRPr="00451311">
          <w:rPr>
            <w:color w:val="333333"/>
            <w:sz w:val="20"/>
            <w:szCs w:val="20"/>
            <w:shd w:val="clear" w:color="auto" w:fill="FFFFFF"/>
          </w:rPr>
          <w:t>股东</w:t>
        </w:r>
      </w:hyperlink>
      <w:r w:rsidR="009A408C" w:rsidRPr="00451311">
        <w:rPr>
          <w:rFonts w:ascii="Arial" w:hAnsi="Arial" w:cs="Arial"/>
          <w:color w:val="333333"/>
          <w:sz w:val="20"/>
          <w:szCs w:val="20"/>
          <w:shd w:val="clear" w:color="auto" w:fill="FFFFFF"/>
        </w:rPr>
        <w:t>要在公司偿还了所有到期债务后才能得到</w:t>
      </w:r>
      <w:hyperlink r:id="rId24" w:tooltip="红利" w:history="1">
        <w:r w:rsidR="009A408C" w:rsidRPr="00451311">
          <w:rPr>
            <w:color w:val="333333"/>
            <w:sz w:val="20"/>
            <w:szCs w:val="20"/>
            <w:shd w:val="clear" w:color="auto" w:fill="FFFFFF"/>
          </w:rPr>
          <w:t>红利</w:t>
        </w:r>
      </w:hyperlink>
      <w:r w:rsidR="009A408C" w:rsidRPr="00451311">
        <w:rPr>
          <w:rFonts w:ascii="Arial" w:hAnsi="Arial" w:cs="Arial"/>
          <w:color w:val="333333"/>
          <w:sz w:val="20"/>
          <w:szCs w:val="20"/>
          <w:shd w:val="clear" w:color="auto" w:fill="FFFFFF"/>
        </w:rPr>
        <w:t>，这使得优先股的等级一般不能高于同一发行人的债券等级。</w:t>
      </w:r>
    </w:p>
    <w:p w14:paraId="49742F14" w14:textId="77777777" w:rsidR="00764800" w:rsidRDefault="00764800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1BA6D915" w14:textId="6D16DE32" w:rsidR="00F344F0" w:rsidRPr="00C459C6" w:rsidRDefault="00E96DB8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C459C6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02</w:t>
      </w:r>
      <w:r w:rsidRPr="00C459C6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U</w:t>
      </w:r>
      <w:r w:rsidRPr="00C459C6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</w:t>
      </w:r>
      <w:r w:rsidR="005E38A8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6</w:t>
      </w:r>
      <w:r w:rsidR="005E38A8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</w:t>
      </w:r>
      <w:r w:rsidRPr="00C459C6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普通股成本</w:t>
      </w:r>
    </w:p>
    <w:p w14:paraId="71BC3159" w14:textId="66D76F20" w:rsidR="003D5272" w:rsidRDefault="0022650C" w:rsidP="001266A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关于资本成本，可能最难回答的就是</w:t>
      </w:r>
      <w:r w:rsidR="005C093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普通股成本</w:t>
      </w:r>
      <w:r w:rsidR="00FA039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的问题了。</w:t>
      </w:r>
      <w:r w:rsidR="00153D3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因为我们很难</w:t>
      </w:r>
      <w:r w:rsidR="00351E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了解</w:t>
      </w:r>
      <w:r w:rsidR="009E668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一家</w:t>
      </w:r>
      <w:r w:rsidR="00351E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公司所有股东</w:t>
      </w:r>
      <w:r w:rsidR="009E668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或投资人</w:t>
      </w:r>
      <w:r w:rsidR="00351E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对</w:t>
      </w:r>
      <w:r w:rsidR="007778A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他们</w:t>
      </w:r>
      <w:r w:rsidR="00351E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的投资所要求的</w:t>
      </w:r>
      <w:r w:rsidR="00424C9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必要报酬率。</w:t>
      </w:r>
      <w:r w:rsidR="007778A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但是有</w:t>
      </w:r>
      <w:r w:rsidR="002C78A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三种确定普通股成本的方法</w:t>
      </w:r>
      <w:r w:rsidR="007778A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很常用，它们是：</w:t>
      </w:r>
    </w:p>
    <w:p w14:paraId="632D8CD9" w14:textId="77777777" w:rsidR="001266A2" w:rsidRDefault="001266A2" w:rsidP="001266A2">
      <w:pPr>
        <w:pStyle w:val="a3"/>
        <w:numPr>
          <w:ilvl w:val="0"/>
          <w:numId w:val="11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股利增长模型</w:t>
      </w:r>
    </w:p>
    <w:p w14:paraId="65815066" w14:textId="77777777" w:rsidR="001266A2" w:rsidRDefault="001266A2" w:rsidP="001266A2">
      <w:pPr>
        <w:pStyle w:val="a3"/>
        <w:numPr>
          <w:ilvl w:val="0"/>
          <w:numId w:val="11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资本资产定价模型</w:t>
      </w:r>
    </w:p>
    <w:p w14:paraId="28C24713" w14:textId="0630D854" w:rsidR="003C54B1" w:rsidRDefault="001266A2" w:rsidP="008716D1">
      <w:pPr>
        <w:pStyle w:val="a3"/>
        <w:numPr>
          <w:ilvl w:val="0"/>
          <w:numId w:val="11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8716D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风险溢价模型</w:t>
      </w:r>
    </w:p>
    <w:p w14:paraId="10916580" w14:textId="7F80988D" w:rsidR="00B0245E" w:rsidRDefault="00FD0567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由于这些模型涉及到</w:t>
      </w:r>
      <w:r w:rsidR="0049421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较为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复杂的计算，</w:t>
      </w:r>
      <w:r w:rsidR="009829C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作为非财务专业人员，我们只要求大家</w:t>
      </w:r>
      <w:r w:rsidR="00110DF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大致了解</w:t>
      </w:r>
      <w:r w:rsidR="00517D5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它们</w:t>
      </w:r>
      <w:r w:rsidR="00E9482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</w:t>
      </w:r>
      <w:r w:rsidR="0071536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成本</w:t>
      </w:r>
      <w:r w:rsidR="0024472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计量逻辑即可。</w:t>
      </w:r>
    </w:p>
    <w:p w14:paraId="48480CCB" w14:textId="59833C23" w:rsidR="009838FD" w:rsidRDefault="00B9504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74279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股利增长模型</w:t>
      </w:r>
      <w:r w:rsidR="0051502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：</w:t>
      </w:r>
      <w:r w:rsidR="002B139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它</w:t>
      </w:r>
      <w:r w:rsidR="0031601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</w:t>
      </w:r>
      <w:r w:rsidR="00096E2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计量逻辑</w:t>
      </w:r>
      <w:r w:rsidR="00CF0E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和</w:t>
      </w:r>
      <w:r w:rsidR="009555B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优先股非常类似，</w:t>
      </w:r>
      <w:r w:rsidR="00B666A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成本也是指的普通股股利。只不过它假设普通股的股利是会以一个固定比率</w:t>
      </w:r>
      <w:r w:rsidR="0082067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 w:rsidR="00B666A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不断增长的</w:t>
      </w:r>
      <w:r w:rsidR="00987BB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，而不是像优先股那样是固定的。根据这个假设，普通股的资本成本</w:t>
      </w:r>
      <w:r w:rsidR="00285F0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等于</w:t>
      </w:r>
      <w:r w:rsidR="00987BB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D</w:t>
      </w:r>
      <w:r w:rsidR="00987BBC">
        <w:rPr>
          <w:rFonts w:ascii="Arial" w:hAnsi="Arial" w:cs="Arial"/>
          <w:color w:val="333333"/>
          <w:sz w:val="20"/>
          <w:szCs w:val="20"/>
          <w:shd w:val="clear" w:color="auto" w:fill="FFFFFF"/>
        </w:rPr>
        <w:t>/</w:t>
      </w:r>
      <w:proofErr w:type="spellStart"/>
      <w:r w:rsidR="00987BBC">
        <w:rPr>
          <w:rFonts w:ascii="Arial" w:hAnsi="Arial" w:cs="Arial"/>
          <w:color w:val="333333"/>
          <w:sz w:val="20"/>
          <w:szCs w:val="20"/>
          <w:shd w:val="clear" w:color="auto" w:fill="FFFFFF"/>
        </w:rPr>
        <w:t>P</w:t>
      </w:r>
      <w:r w:rsidR="00285F06">
        <w:rPr>
          <w:rFonts w:ascii="Arial" w:hAnsi="Arial" w:cs="Arial"/>
          <w:color w:val="333333"/>
          <w:sz w:val="20"/>
          <w:szCs w:val="20"/>
          <w:shd w:val="clear" w:color="auto" w:fill="FFFFFF"/>
        </w:rPr>
        <w:t>+g</w:t>
      </w:r>
      <w:proofErr w:type="spellEnd"/>
      <w:r w:rsidR="00285F0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  <w:r w:rsidR="00E9656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譬如</w:t>
      </w:r>
      <w:r w:rsidR="00E9656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 w:rsidR="00E9656C">
        <w:rPr>
          <w:rFonts w:ascii="Arial" w:hAnsi="Arial" w:cs="Arial"/>
          <w:color w:val="333333"/>
          <w:sz w:val="20"/>
          <w:szCs w:val="20"/>
          <w:shd w:val="clear" w:color="auto" w:fill="FFFFFF"/>
        </w:rPr>
        <w:t>YP</w:t>
      </w:r>
      <w:r w:rsidR="00E9656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集团下一年的股利预计为</w:t>
      </w:r>
      <w:r w:rsidR="00E9656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6</w:t>
      </w:r>
      <w:r w:rsidR="00E9656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美元</w:t>
      </w:r>
      <w:r w:rsidR="00BB3C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且会以</w:t>
      </w:r>
      <w:r w:rsidR="00BB3C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5%</w:t>
      </w:r>
      <w:r w:rsidR="00BB3C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的速度持续增长，</w:t>
      </w:r>
      <w:r w:rsidR="00E9656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目前的股价为</w:t>
      </w:r>
      <w:r w:rsidR="00E9656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80</w:t>
      </w:r>
      <w:r w:rsidR="00E9656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美元，</w:t>
      </w:r>
      <w:r w:rsidR="00285F0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那么它的</w:t>
      </w:r>
      <w:r w:rsidR="00BB3C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普通股</w:t>
      </w:r>
      <w:r w:rsidR="00285F0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成本即为：</w:t>
      </w:r>
      <w:r w:rsidR="00BB3C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6</w:t>
      </w:r>
      <w:r w:rsidR="00285F06">
        <w:rPr>
          <w:rFonts w:ascii="Arial" w:hAnsi="Arial" w:cs="Arial"/>
          <w:color w:val="333333"/>
          <w:sz w:val="20"/>
          <w:szCs w:val="20"/>
          <w:shd w:val="clear" w:color="auto" w:fill="FFFFFF"/>
        </w:rPr>
        <w:t>/80</w:t>
      </w:r>
      <w:r w:rsidR="00BB3C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+5%</w:t>
      </w:r>
      <w:r w:rsidR="00285F06">
        <w:rPr>
          <w:rFonts w:ascii="Arial" w:hAnsi="Arial" w:cs="Arial"/>
          <w:color w:val="333333"/>
          <w:sz w:val="20"/>
          <w:szCs w:val="20"/>
          <w:shd w:val="clear" w:color="auto" w:fill="FFFFFF"/>
        </w:rPr>
        <w:t>=</w:t>
      </w:r>
      <w:r w:rsidR="00BB3CC4">
        <w:rPr>
          <w:rFonts w:ascii="Arial" w:hAnsi="Arial" w:cs="Arial"/>
          <w:color w:val="333333"/>
          <w:sz w:val="20"/>
          <w:szCs w:val="20"/>
          <w:shd w:val="clear" w:color="auto" w:fill="FFFFFF"/>
        </w:rPr>
        <w:t>12.5</w:t>
      </w:r>
      <w:r w:rsidR="00285F0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%</w:t>
      </w:r>
      <w:r w:rsidR="00285F0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</w:p>
    <w:p w14:paraId="15BA8DDC" w14:textId="08D6D0EC" w:rsidR="0042071B" w:rsidRDefault="0042071B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56032A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资本资产定价模型</w:t>
      </w:r>
      <w:r w:rsidR="00DE502A" w:rsidRPr="0056032A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和风险溢价模型</w:t>
      </w:r>
      <w:r w:rsidR="00DE502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的逻辑</w:t>
      </w:r>
      <w:r w:rsidR="004E66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很相似</w:t>
      </w:r>
      <w:r w:rsidR="00DE502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</w:t>
      </w:r>
      <w:r w:rsidR="0008280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都是</w:t>
      </w:r>
      <w:r w:rsidR="00153D5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在</w:t>
      </w:r>
      <w:r w:rsidR="00FD4FB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一个</w:t>
      </w:r>
      <w:r w:rsidR="00C0764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无风险利率的基础上</w:t>
      </w:r>
      <w:r w:rsidR="00FD3B1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（</w:t>
      </w:r>
      <w:r w:rsidR="00FD3B15" w:rsidRPr="00FD3B15">
        <w:rPr>
          <w:rFonts w:ascii="Arial" w:hAnsi="Arial" w:cs="Arial"/>
          <w:color w:val="333333"/>
          <w:sz w:val="20"/>
          <w:szCs w:val="20"/>
          <w:shd w:val="clear" w:color="auto" w:fill="FFFFFF"/>
        </w:rPr>
        <w:t>无风险利率是指将</w:t>
      </w:r>
      <w:r w:rsidR="00820F05">
        <w:rPr>
          <w:rFonts w:ascii="Arial" w:hAnsi="Arial" w:cs="Arial"/>
          <w:color w:val="333333"/>
          <w:sz w:val="20"/>
          <w:szCs w:val="20"/>
          <w:shd w:val="clear" w:color="auto" w:fill="FFFFFF"/>
        </w:rPr>
        <w:fldChar w:fldCharType="begin"/>
      </w:r>
      <w:r w:rsidR="00820F05">
        <w:rPr>
          <w:rFonts w:ascii="Arial" w:hAnsi="Arial" w:cs="Arial"/>
          <w:color w:val="333333"/>
          <w:sz w:val="20"/>
          <w:szCs w:val="20"/>
          <w:shd w:val="clear" w:color="auto" w:fill="FFFFFF"/>
        </w:rPr>
        <w:instrText xml:space="preserve"> HYPERLINK "http://wiki.mbalib.com/wiki/%E8%B5%84%E9%87%91" \o "</w:instrText>
      </w:r>
      <w:r w:rsidR="00820F05">
        <w:rPr>
          <w:rFonts w:ascii="Arial" w:hAnsi="Arial" w:cs="Arial"/>
          <w:color w:val="333333"/>
          <w:sz w:val="20"/>
          <w:szCs w:val="20"/>
          <w:shd w:val="clear" w:color="auto" w:fill="FFFFFF"/>
        </w:rPr>
        <w:instrText>资金</w:instrText>
      </w:r>
      <w:r w:rsidR="00820F05">
        <w:rPr>
          <w:rFonts w:ascii="Arial" w:hAnsi="Arial" w:cs="Arial"/>
          <w:color w:val="333333"/>
          <w:sz w:val="20"/>
          <w:szCs w:val="20"/>
          <w:shd w:val="clear" w:color="auto" w:fill="FFFFFF"/>
        </w:rPr>
        <w:instrText xml:space="preserve">" </w:instrText>
      </w:r>
      <w:r w:rsidR="00820F05">
        <w:rPr>
          <w:rFonts w:ascii="Arial" w:hAnsi="Arial" w:cs="Arial"/>
          <w:color w:val="333333"/>
          <w:sz w:val="20"/>
          <w:szCs w:val="20"/>
          <w:shd w:val="clear" w:color="auto" w:fill="FFFFFF"/>
        </w:rPr>
        <w:fldChar w:fldCharType="separate"/>
      </w:r>
      <w:r w:rsidR="00FD3B15" w:rsidRPr="00666F3E">
        <w:rPr>
          <w:rFonts w:ascii="Arial" w:hAnsi="Arial" w:cs="Arial"/>
          <w:color w:val="333333"/>
          <w:sz w:val="20"/>
          <w:szCs w:val="20"/>
          <w:shd w:val="clear" w:color="auto" w:fill="FFFFFF"/>
        </w:rPr>
        <w:t>资金</w:t>
      </w:r>
      <w:r w:rsidR="00820F05">
        <w:rPr>
          <w:rFonts w:ascii="Arial" w:hAnsi="Arial" w:cs="Arial"/>
          <w:color w:val="333333"/>
          <w:sz w:val="20"/>
          <w:szCs w:val="20"/>
          <w:shd w:val="clear" w:color="auto" w:fill="FFFFFF"/>
        </w:rPr>
        <w:fldChar w:fldCharType="end"/>
      </w:r>
      <w:r w:rsidR="00FD3B15" w:rsidRPr="00FD3B15">
        <w:rPr>
          <w:rFonts w:ascii="Arial" w:hAnsi="Arial" w:cs="Arial"/>
          <w:color w:val="333333"/>
          <w:sz w:val="20"/>
          <w:szCs w:val="20"/>
          <w:shd w:val="clear" w:color="auto" w:fill="FFFFFF"/>
        </w:rPr>
        <w:t>投资于某一项没有任何</w:t>
      </w:r>
      <w:hyperlink r:id="rId25" w:tooltip="风险" w:history="1">
        <w:r w:rsidR="00FD3B15" w:rsidRPr="00666F3E">
          <w:rPr>
            <w:rFonts w:ascii="Arial" w:hAnsi="Arial" w:cs="Arial"/>
            <w:color w:val="333333"/>
            <w:sz w:val="20"/>
            <w:szCs w:val="20"/>
            <w:shd w:val="clear" w:color="auto" w:fill="FFFFFF"/>
          </w:rPr>
          <w:t>风险</w:t>
        </w:r>
      </w:hyperlink>
      <w:r w:rsidR="00FD3B15" w:rsidRPr="00FD3B15">
        <w:rPr>
          <w:rFonts w:ascii="Arial" w:hAnsi="Arial" w:cs="Arial"/>
          <w:color w:val="333333"/>
          <w:sz w:val="20"/>
          <w:szCs w:val="20"/>
          <w:shd w:val="clear" w:color="auto" w:fill="FFFFFF"/>
        </w:rPr>
        <w:t>的</w:t>
      </w:r>
      <w:hyperlink r:id="rId26" w:tooltip="投资对象" w:history="1">
        <w:r w:rsidR="00FD3B15" w:rsidRPr="00666F3E">
          <w:rPr>
            <w:rFonts w:ascii="Arial" w:hAnsi="Arial" w:cs="Arial"/>
            <w:color w:val="333333"/>
            <w:sz w:val="20"/>
            <w:szCs w:val="20"/>
            <w:shd w:val="clear" w:color="auto" w:fill="FFFFFF"/>
          </w:rPr>
          <w:t>投资对象</w:t>
        </w:r>
      </w:hyperlink>
      <w:r w:rsidR="00FD3B15" w:rsidRPr="00FD3B15">
        <w:rPr>
          <w:rFonts w:ascii="Arial" w:hAnsi="Arial" w:cs="Arial"/>
          <w:color w:val="333333"/>
          <w:sz w:val="20"/>
          <w:szCs w:val="20"/>
          <w:shd w:val="clear" w:color="auto" w:fill="FFFFFF"/>
        </w:rPr>
        <w:t>而能得到的</w:t>
      </w:r>
      <w:hyperlink r:id="rId27" w:tooltip="利息率" w:history="1">
        <w:r w:rsidR="00FD3B15" w:rsidRPr="00666F3E">
          <w:rPr>
            <w:rFonts w:ascii="Arial" w:hAnsi="Arial" w:cs="Arial"/>
            <w:color w:val="333333"/>
            <w:sz w:val="20"/>
            <w:szCs w:val="20"/>
            <w:shd w:val="clear" w:color="auto" w:fill="FFFFFF"/>
          </w:rPr>
          <w:t>利息率</w:t>
        </w:r>
      </w:hyperlink>
      <w:r w:rsidR="00FD3B15" w:rsidRPr="00FD3B15">
        <w:rPr>
          <w:rFonts w:ascii="Arial" w:hAnsi="Arial" w:cs="Arial"/>
          <w:color w:val="333333"/>
          <w:sz w:val="20"/>
          <w:szCs w:val="20"/>
          <w:shd w:val="clear" w:color="auto" w:fill="FFFFFF"/>
        </w:rPr>
        <w:t>。</w:t>
      </w:r>
      <w:r w:rsidR="00FD3B1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比如</w:t>
      </w:r>
      <w:hyperlink r:id="rId28" w:tooltip="美国国库券" w:history="1">
        <w:r w:rsidR="00FD3B15" w:rsidRPr="00666F3E">
          <w:rPr>
            <w:rFonts w:ascii="Arial" w:hAnsi="Arial" w:cs="Arial"/>
            <w:color w:val="333333"/>
            <w:sz w:val="20"/>
            <w:szCs w:val="20"/>
            <w:shd w:val="clear" w:color="auto" w:fill="FFFFFF"/>
          </w:rPr>
          <w:t>美国</w:t>
        </w:r>
        <w:r w:rsidR="00FD3B15" w:rsidRPr="00666F3E">
          <w:rPr>
            <w:rFonts w:ascii="Arial" w:hAnsi="Arial" w:cs="Arial" w:hint="eastAsia"/>
            <w:color w:val="333333"/>
            <w:sz w:val="20"/>
            <w:szCs w:val="20"/>
            <w:shd w:val="clear" w:color="auto" w:fill="FFFFFF"/>
          </w:rPr>
          <w:t>国债</w:t>
        </w:r>
      </w:hyperlink>
      <w:r w:rsidR="00FD3B15" w:rsidRPr="00FD3B15">
        <w:rPr>
          <w:rFonts w:ascii="Arial" w:hAnsi="Arial" w:cs="Arial"/>
          <w:color w:val="333333"/>
          <w:sz w:val="20"/>
          <w:szCs w:val="20"/>
          <w:shd w:val="clear" w:color="auto" w:fill="FFFFFF"/>
        </w:rPr>
        <w:t>的利率通常被公认为</w:t>
      </w:r>
      <w:hyperlink r:id="rId29" w:tooltip="市场" w:history="1">
        <w:r w:rsidR="00FD3B15" w:rsidRPr="00666F3E">
          <w:rPr>
            <w:rFonts w:ascii="Arial" w:hAnsi="Arial" w:cs="Arial"/>
            <w:color w:val="333333"/>
            <w:sz w:val="20"/>
            <w:szCs w:val="20"/>
            <w:shd w:val="clear" w:color="auto" w:fill="FFFFFF"/>
          </w:rPr>
          <w:t>市场</w:t>
        </w:r>
      </w:hyperlink>
      <w:r w:rsidR="00FD3B15" w:rsidRPr="00FD3B15">
        <w:rPr>
          <w:rFonts w:ascii="Arial" w:hAnsi="Arial" w:cs="Arial"/>
          <w:color w:val="333333"/>
          <w:sz w:val="20"/>
          <w:szCs w:val="20"/>
          <w:shd w:val="clear" w:color="auto" w:fill="FFFFFF"/>
        </w:rPr>
        <w:t>上的无风险利率</w:t>
      </w:r>
      <w:r w:rsidR="00FD3B1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），</w:t>
      </w:r>
      <w:r w:rsidR="00823DF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去加上</w:t>
      </w:r>
      <w:r w:rsidR="00F53F0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一个</w:t>
      </w:r>
      <w:r w:rsidR="00E64BA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与该股票相匹配的且</w:t>
      </w:r>
      <w:r w:rsidR="00F53F0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合理的风险溢价</w:t>
      </w:r>
      <w:r w:rsidR="00FD3B1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（</w:t>
      </w:r>
      <w:r w:rsidR="00FD3B15" w:rsidRPr="00666F3E">
        <w:rPr>
          <w:color w:val="333333"/>
          <w:shd w:val="clear" w:color="auto" w:fill="FFFFFF"/>
        </w:rPr>
        <w:t>风险溢价</w:t>
      </w:r>
      <w:r w:rsidR="00FD3B15" w:rsidRPr="00666F3E">
        <w:rPr>
          <w:rFonts w:ascii="Arial" w:hAnsi="Arial" w:cs="Arial"/>
          <w:color w:val="333333"/>
          <w:sz w:val="20"/>
          <w:szCs w:val="20"/>
          <w:shd w:val="clear" w:color="auto" w:fill="FFFFFF"/>
        </w:rPr>
        <w:t>是指进行有一定风险的投资所要求的除无风险收益外的额外收益</w:t>
      </w:r>
      <w:r w:rsidR="00666F3E" w:rsidRPr="00666F3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）</w:t>
      </w:r>
      <w:r w:rsidR="00823DF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，从而确定普通股的成本。</w:t>
      </w:r>
    </w:p>
    <w:p w14:paraId="0CBFCC87" w14:textId="03235FE6" w:rsidR="00FD0567" w:rsidRDefault="004431E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这三种估量方式</w:t>
      </w:r>
      <w:r w:rsidR="00C5761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得出的结果</w:t>
      </w:r>
      <w:r w:rsidR="0062151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未必</w:t>
      </w:r>
      <w:r w:rsidR="00C313C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相同，</w:t>
      </w:r>
      <w:r w:rsidR="00C3792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究竟选择哪一种模型，</w:t>
      </w:r>
      <w:r w:rsidR="008709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需要</w:t>
      </w:r>
      <w:r w:rsidR="007C391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财务人员</w:t>
      </w:r>
      <w:r w:rsidR="002E269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能有一个好的判断及解释。</w:t>
      </w:r>
    </w:p>
    <w:p w14:paraId="4687D87F" w14:textId="77777777" w:rsidR="00492314" w:rsidRDefault="0049231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698CA619" w14:textId="760B6F36" w:rsidR="009C76A7" w:rsidRPr="00DA523C" w:rsidRDefault="005E38A8" w:rsidP="009C76A7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DA523C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02</w:t>
      </w:r>
      <w:r w:rsidRPr="00DA523C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U</w:t>
      </w:r>
      <w:r w:rsidRPr="00DA523C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07a</w:t>
      </w:r>
      <w:r w:rsidRPr="00DA523C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</w:t>
      </w:r>
      <w:r w:rsidRPr="00DA523C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小测验：</w:t>
      </w:r>
      <w:r w:rsidR="00761F8B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概念</w:t>
      </w:r>
      <w:r w:rsidR="00A7112C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回顾</w:t>
      </w:r>
    </w:p>
    <w:p w14:paraId="63FE4411" w14:textId="4608C835" w:rsidR="009A4D62" w:rsidRDefault="009A4D62" w:rsidP="009C76A7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lastRenderedPageBreak/>
        <w:t>下列哪</w:t>
      </w:r>
      <w:r w:rsidR="0077732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些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说法是正确的？</w:t>
      </w:r>
    </w:p>
    <w:p w14:paraId="7B998CB8" w14:textId="76E776B0" w:rsidR="00C022AC" w:rsidRPr="0077732E" w:rsidRDefault="00831421" w:rsidP="0077732E">
      <w:pPr>
        <w:pStyle w:val="a3"/>
        <w:numPr>
          <w:ilvl w:val="0"/>
          <w:numId w:val="19"/>
        </w:numPr>
        <w:ind w:firstLineChars="0"/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77732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资本成本取决于</w:t>
      </w:r>
      <w:r w:rsidR="00601FD3" w:rsidRPr="0077732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资金</w:t>
      </w:r>
      <w:r w:rsidRPr="0077732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的来源，与资金用途无关</w:t>
      </w:r>
      <w:r w:rsidR="0077732E" w:rsidRPr="0077732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（</w:t>
      </w:r>
      <w:r w:rsidR="0077732E" w:rsidRPr="0077732E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资本成本不仅与来源有关，更取决于资金的用途）</w:t>
      </w:r>
    </w:p>
    <w:p w14:paraId="53CCECD7" w14:textId="198C7D26" w:rsidR="009C76A7" w:rsidRPr="00676754" w:rsidRDefault="005334D7" w:rsidP="005334D7">
      <w:pPr>
        <w:pStyle w:val="a3"/>
        <w:numPr>
          <w:ilvl w:val="0"/>
          <w:numId w:val="19"/>
        </w:numPr>
        <w:ind w:firstLineChars="0"/>
        <w:rPr>
          <w:rFonts w:ascii="Arial" w:hAnsi="Arial" w:cs="Arial"/>
          <w:color w:val="333333"/>
          <w:sz w:val="20"/>
          <w:szCs w:val="20"/>
          <w:shd w:val="pct15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优先股的成本就是等于股利收益，它具有避税功能</w:t>
      </w:r>
      <w:r w:rsidR="0077732E" w:rsidRPr="00676754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（债务</w:t>
      </w:r>
      <w:r w:rsidR="001E6FFC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融资</w:t>
      </w:r>
      <w:r w:rsidR="0077732E" w:rsidRPr="00676754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具有避税功能，权益融资不具有避税功能）</w:t>
      </w:r>
    </w:p>
    <w:p w14:paraId="0EACCD5C" w14:textId="7609CF8F" w:rsidR="00D879D0" w:rsidRPr="00A33D94" w:rsidRDefault="00A50BB6" w:rsidP="005334D7">
      <w:pPr>
        <w:pStyle w:val="a3"/>
        <w:numPr>
          <w:ilvl w:val="0"/>
          <w:numId w:val="19"/>
        </w:numPr>
        <w:ind w:firstLineChars="0"/>
        <w:rPr>
          <w:rFonts w:ascii="Arial" w:hAnsi="Arial" w:cs="Arial"/>
          <w:color w:val="333333"/>
          <w:sz w:val="20"/>
          <w:szCs w:val="20"/>
          <w:highlight w:val="yellow"/>
          <w:shd w:val="clear" w:color="auto" w:fill="FFFFFF"/>
        </w:rPr>
      </w:pPr>
      <w:r w:rsidRPr="00A33D94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为了</w:t>
      </w:r>
      <w:r w:rsidR="00BA2E5C" w:rsidRPr="00A33D94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避税，一些公司</w:t>
      </w:r>
      <w:r w:rsidR="00741FD0" w:rsidRPr="00A33D94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会放弃</w:t>
      </w:r>
      <w:r w:rsidR="00A33D94" w:rsidRPr="00A33D94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权益融资而改用债务融资</w:t>
      </w:r>
    </w:p>
    <w:p w14:paraId="716CA32C" w14:textId="3B185F95" w:rsidR="00A33D94" w:rsidRPr="009A30C3" w:rsidRDefault="00A50307" w:rsidP="005334D7">
      <w:pPr>
        <w:pStyle w:val="a3"/>
        <w:numPr>
          <w:ilvl w:val="0"/>
          <w:numId w:val="19"/>
        </w:numPr>
        <w:ind w:firstLineChars="0"/>
        <w:rPr>
          <w:rFonts w:ascii="Arial" w:hAnsi="Arial" w:cs="Arial"/>
          <w:color w:val="333333"/>
          <w:sz w:val="20"/>
          <w:szCs w:val="20"/>
          <w:highlight w:val="yellow"/>
          <w:shd w:val="clear" w:color="auto" w:fill="FFFFFF"/>
        </w:rPr>
      </w:pPr>
      <w:r w:rsidRPr="009A30C3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你所放弃的</w:t>
      </w:r>
      <w:r w:rsidR="00D861DB" w:rsidRPr="004E6940">
        <w:rPr>
          <w:rFonts w:ascii="Arial" w:hAnsi="Arial" w:cs="Arial" w:hint="eastAsia"/>
          <w:sz w:val="20"/>
          <w:szCs w:val="20"/>
          <w:highlight w:val="yellow"/>
          <w:shd w:val="clear" w:color="auto" w:fill="FFFFFF"/>
        </w:rPr>
        <w:t>等</w:t>
      </w:r>
      <w:r w:rsidR="00D861DB" w:rsidRPr="009A30C3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风险投资机会的收益，就是你</w:t>
      </w:r>
      <w:r w:rsidR="009A30C3" w:rsidRPr="009A30C3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本项投资的</w:t>
      </w:r>
      <w:r w:rsidR="000E5AAA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资本</w:t>
      </w:r>
      <w:r w:rsidR="009A30C3" w:rsidRPr="009A30C3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成本</w:t>
      </w:r>
    </w:p>
    <w:p w14:paraId="46F466CF" w14:textId="53256764" w:rsidR="00C539AD" w:rsidRDefault="0023470F" w:rsidP="009C76A7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4F7018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反馈：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你的回答正确！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/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你的回答不正确，</w:t>
      </w:r>
      <w:r w:rsidR="0067675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点击查看解释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</w:p>
    <w:p w14:paraId="76A13BFC" w14:textId="77777777" w:rsidR="00B0245E" w:rsidRDefault="00B0245E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2709FB90" w14:textId="5569598D" w:rsidR="00916D42" w:rsidRDefault="004404E1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4A680A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03</w:t>
      </w:r>
      <w:r w:rsidRPr="004A680A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U </w:t>
      </w:r>
      <w:r w:rsidRPr="004A680A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加权平均资本成本（</w:t>
      </w:r>
      <w:r w:rsidRPr="004A680A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W</w:t>
      </w:r>
      <w:r w:rsidRPr="004A680A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ACC</w:t>
      </w:r>
      <w:r w:rsidRPr="004A680A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）</w:t>
      </w:r>
    </w:p>
    <w:p w14:paraId="4D7CFB7E" w14:textId="3DC29CD5" w:rsidR="00B96ED9" w:rsidRDefault="00EA4921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</w:t>
      </w:r>
      <w: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3U01</w:t>
      </w:r>
      <w:r w:rsidR="00480EE3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a</w:t>
      </w:r>
      <w:r w:rsidR="00480EE3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</w:t>
      </w:r>
      <w:r w:rsidR="00921D7B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小测验：</w:t>
      </w:r>
      <w:r w:rsidR="00554103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确定</w:t>
      </w:r>
      <w:r w:rsidR="00554103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GPY</w:t>
      </w:r>
      <w:r w:rsidR="00554103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集团的</w:t>
      </w:r>
      <w:r w:rsidR="00B96ED9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资本结构权重</w:t>
      </w:r>
    </w:p>
    <w:p w14:paraId="19F94827" w14:textId="2A783A89" w:rsidR="00480EE3" w:rsidRPr="000F2981" w:rsidRDefault="0087020B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F2981">
        <w:rPr>
          <w:rFonts w:ascii="Arial" w:hAnsi="Arial" w:cs="Arial"/>
          <w:color w:val="333333"/>
          <w:sz w:val="20"/>
          <w:szCs w:val="20"/>
          <w:shd w:val="clear" w:color="auto" w:fill="FFFFFF"/>
        </w:rPr>
        <w:t>GPY</w:t>
      </w:r>
      <w:r w:rsidRPr="000F298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集团拟为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“一篮子计划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”</w:t>
      </w:r>
      <w:r w:rsidR="0068701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拨出</w:t>
      </w:r>
      <w:r w:rsidR="009B567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亿美元</w:t>
      </w:r>
      <w:r w:rsidR="0068701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的资金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</w:t>
      </w:r>
      <w:r w:rsidR="000F298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目标资本结构与集团总体的资本结构保持一致</w:t>
      </w:r>
      <w:r w:rsidR="00520FE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。具体安排为：</w:t>
      </w:r>
    </w:p>
    <w:p w14:paraId="035C66A0" w14:textId="600F7B29" w:rsidR="00520FE1" w:rsidRDefault="0087020B" w:rsidP="0087020B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债务融资</w:t>
      </w:r>
      <w:r w:rsidR="009B567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5000</w:t>
      </w:r>
      <w:r w:rsidR="009B567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万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美元</w:t>
      </w:r>
    </w:p>
    <w:p w14:paraId="7A9C2A35" w14:textId="77DF66DD" w:rsidR="00520FE1" w:rsidRDefault="0087020B" w:rsidP="0087020B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优先股融资</w:t>
      </w:r>
      <w:r w:rsidR="009B567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1000</w:t>
      </w:r>
      <w:r w:rsidR="00792FA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万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美元</w:t>
      </w:r>
    </w:p>
    <w:p w14:paraId="15A8A3B2" w14:textId="3FB24CDB" w:rsidR="0087020B" w:rsidRPr="0015101A" w:rsidRDefault="0087020B" w:rsidP="0087020B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普通股融资</w:t>
      </w:r>
      <w:r w:rsidR="009B567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4000</w:t>
      </w:r>
      <w:r w:rsidR="00792FA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万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美元</w:t>
      </w:r>
    </w:p>
    <w:p w14:paraId="58E6ECCB" w14:textId="3117B850" w:rsidR="00480EE3" w:rsidRDefault="006704A5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请</w:t>
      </w:r>
      <w:r w:rsidR="00051FEC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算出</w:t>
      </w:r>
      <w:r w:rsidR="002C7190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每一种</w:t>
      </w:r>
      <w:r w:rsidR="00A04ACC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资金来源占总资金的</w:t>
      </w:r>
      <w:r w:rsidR="00857888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权</w:t>
      </w:r>
      <w:r w:rsidR="00A04ACC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重</w:t>
      </w:r>
      <w:r w:rsidR="00857888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【后面用的是“权重”一词，是否统一表达？】</w:t>
      </w:r>
      <w:r w:rsidR="00A04ACC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：</w:t>
      </w:r>
    </w:p>
    <w:p w14:paraId="63C0049D" w14:textId="26D26B12" w:rsidR="00A04ACC" w:rsidRPr="00FE391B" w:rsidRDefault="009C5029">
      <w:pPr>
        <w:rPr>
          <w:rFonts w:ascii="Arial" w:hAnsi="Arial" w:cs="Arial"/>
          <w:color w:val="333333"/>
          <w:sz w:val="20"/>
          <w:szCs w:val="20"/>
          <w:shd w:val="pct15" w:color="auto" w:fill="FFFFFF"/>
        </w:rPr>
      </w:pPr>
      <w:r w:rsidRPr="009C502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债务融资占总资金的：</w:t>
      </w:r>
      <w:r w:rsidRPr="009C502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_</w:t>
      </w:r>
      <w:r w:rsidRPr="009C5029">
        <w:rPr>
          <w:rFonts w:ascii="Arial" w:hAnsi="Arial" w:cs="Arial"/>
          <w:color w:val="333333"/>
          <w:sz w:val="20"/>
          <w:szCs w:val="20"/>
          <w:shd w:val="clear" w:color="auto" w:fill="FFFFFF"/>
        </w:rPr>
        <w:t>___%</w:t>
      </w:r>
      <w:r w:rsidR="001B7C5D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9F1A76" w:rsidRPr="00FE391B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5000</w:t>
      </w:r>
      <w:r w:rsidR="009F1A76" w:rsidRPr="00FE391B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万</w:t>
      </w:r>
      <w:r w:rsidR="001B7C5D" w:rsidRPr="00FE391B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/</w:t>
      </w:r>
      <w:r w:rsidR="009F1A76" w:rsidRPr="00FE391B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1</w:t>
      </w:r>
      <w:r w:rsidR="009F1A76" w:rsidRPr="00FE391B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亿</w:t>
      </w:r>
      <w:r w:rsidR="001B7C5D" w:rsidRPr="00FE391B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=</w:t>
      </w:r>
      <w:r w:rsidR="00ED5DAE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5</w:t>
      </w:r>
      <w:r w:rsidR="009F1A76" w:rsidRPr="00FE391B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0</w:t>
      </w:r>
      <w:r w:rsidR="001B7C5D" w:rsidRPr="00FE391B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%</w:t>
      </w:r>
    </w:p>
    <w:p w14:paraId="788911CF" w14:textId="314785E1" w:rsidR="009C5029" w:rsidRPr="009C5029" w:rsidRDefault="009C5029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优先股融资</w:t>
      </w:r>
      <w:r w:rsidRPr="009C502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占总资金的：</w:t>
      </w:r>
      <w:r w:rsidRPr="009C502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_</w:t>
      </w:r>
      <w:r w:rsidRPr="009C5029">
        <w:rPr>
          <w:rFonts w:ascii="Arial" w:hAnsi="Arial" w:cs="Arial"/>
          <w:color w:val="333333"/>
          <w:sz w:val="20"/>
          <w:szCs w:val="20"/>
          <w:shd w:val="clear" w:color="auto" w:fill="FFFFFF"/>
        </w:rPr>
        <w:t>___%</w:t>
      </w:r>
      <w:r w:rsidR="001B7C5D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9F1A76" w:rsidRPr="00FE391B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1000</w:t>
      </w:r>
      <w:r w:rsidR="002F2CCD" w:rsidRPr="00FE391B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万</w:t>
      </w:r>
      <w:r w:rsidR="001B7C5D" w:rsidRPr="00FE391B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/</w:t>
      </w:r>
      <w:r w:rsidR="009F1A76" w:rsidRPr="00FE391B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1</w:t>
      </w:r>
      <w:r w:rsidR="001B7C5D" w:rsidRPr="00FE391B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亿</w:t>
      </w:r>
      <w:r w:rsidR="001B7C5D" w:rsidRPr="00FE391B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=10%</w:t>
      </w:r>
    </w:p>
    <w:p w14:paraId="47E98480" w14:textId="258BA9FE" w:rsidR="0015101A" w:rsidRPr="009C5029" w:rsidRDefault="009C5029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普通股融资占总资金的：</w:t>
      </w:r>
      <w:r w:rsidRPr="009C502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_</w:t>
      </w:r>
      <w:r w:rsidRPr="009C5029">
        <w:rPr>
          <w:rFonts w:ascii="Arial" w:hAnsi="Arial" w:cs="Arial"/>
          <w:color w:val="333333"/>
          <w:sz w:val="20"/>
          <w:szCs w:val="20"/>
          <w:shd w:val="clear" w:color="auto" w:fill="FFFFFF"/>
        </w:rPr>
        <w:t>___%</w:t>
      </w:r>
      <w:r w:rsidR="001B7C5D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9F1A76" w:rsidRPr="00FE391B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4000</w:t>
      </w:r>
      <w:r w:rsidR="002F2CCD" w:rsidRPr="00FE391B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万</w:t>
      </w:r>
      <w:r w:rsidR="001B7C5D" w:rsidRPr="00FE391B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/</w:t>
      </w:r>
      <w:r w:rsidR="009F1A76" w:rsidRPr="00FE391B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1</w:t>
      </w:r>
      <w:r w:rsidR="001B7C5D" w:rsidRPr="00FE391B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亿</w:t>
      </w:r>
      <w:r w:rsidR="001B7C5D" w:rsidRPr="00FE391B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=40%</w:t>
      </w:r>
    </w:p>
    <w:p w14:paraId="0EBC72A9" w14:textId="3C351470" w:rsidR="0015101A" w:rsidRPr="001B7C5D" w:rsidRDefault="009C5029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反馈：</w:t>
      </w:r>
      <w:r w:rsidR="001B7C5D" w:rsidRPr="001B7C5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你的回答正确！</w:t>
      </w:r>
      <w:r w:rsidR="001B7C5D" w:rsidRPr="001B7C5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/</w:t>
      </w:r>
      <w:r w:rsidR="001B7C5D" w:rsidRPr="001B7C5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你的回答不太正确，请查看解释。</w:t>
      </w:r>
      <w:r w:rsidR="00FE391B" w:rsidRPr="00FE391B">
        <w:rPr>
          <w:rFonts w:ascii="Arial" w:hAnsi="Arial" w:cs="Arial"/>
          <w:color w:val="333333"/>
          <w:sz w:val="20"/>
          <w:szCs w:val="20"/>
          <w:shd w:val="clear" w:color="auto" w:fill="FFFFFF"/>
        </w:rPr>
        <w:t>GPY</w:t>
      </w:r>
      <w:r w:rsidR="00FE391B" w:rsidRPr="00FE391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集团的资本结构权重</w:t>
      </w:r>
      <w:r w:rsidR="00FE391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即为债务</w:t>
      </w:r>
      <w:r w:rsidR="00584CB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5</w:t>
      </w:r>
      <w:r w:rsidR="00FE391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0%</w:t>
      </w:r>
      <w:r w:rsidR="00FE391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，优先股</w:t>
      </w:r>
      <w:r w:rsidR="00FE391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10%</w:t>
      </w:r>
      <w:r w:rsidR="00FE391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，普通股</w:t>
      </w:r>
      <w:r w:rsidR="00FE391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40%</w:t>
      </w:r>
      <w:r w:rsidR="00FE391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</w:p>
    <w:p w14:paraId="5F8B8F74" w14:textId="080B4A42" w:rsidR="0015101A" w:rsidRPr="00FE391B" w:rsidRDefault="0015101A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459D59F4" w14:textId="24356C3B" w:rsidR="00CD6D0D" w:rsidRPr="004A680A" w:rsidRDefault="00CD2BEC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03</w:t>
      </w:r>
      <w: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U</w:t>
      </w:r>
      <w:r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02</w:t>
      </w:r>
      <w: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</w:t>
      </w:r>
      <w:r w:rsidR="0019697B" w:rsidRPr="004A680A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加权平均资本成本</w:t>
      </w:r>
      <w:r w:rsidR="002949C2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(</w:t>
      </w:r>
      <w:r w:rsidR="002949C2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WACC</w:t>
      </w:r>
      <w:r w:rsidR="002949C2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)</w:t>
      </w:r>
      <w:r w:rsidR="00E100FE" w:rsidRPr="004A680A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</w:t>
      </w:r>
    </w:p>
    <w:p w14:paraId="48A434B4" w14:textId="2A477944" w:rsidR="00E5261D" w:rsidRDefault="00782E5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由于各种制约因素，企业不可能只使用某种单一的筹资方式，往往需要通过多种方式筹集所需资金</w:t>
      </w:r>
      <w:r w:rsidR="00AF112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，这时候</w:t>
      </w:r>
      <w:r w:rsidR="003A388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我们不是把每种资本的成本简单相加，而是</w:t>
      </w:r>
      <w:r w:rsidR="002E36F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将</w:t>
      </w:r>
      <w:r w:rsidR="00B6435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它们在总资本所占比重作为权数，</w:t>
      </w:r>
      <w:r w:rsidR="0052252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用加权平均的方法计算出来。</w:t>
      </w:r>
      <w:r w:rsidR="00E5261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所谓</w:t>
      </w:r>
      <w:r w:rsidR="00B9537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资本结构</w:t>
      </w:r>
      <w:r w:rsidR="00E5261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</w:t>
      </w:r>
      <w:r w:rsidR="00A24F8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主要就是指企业债务资本和</w:t>
      </w:r>
      <w:r w:rsidR="00A35A4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权益</w:t>
      </w:r>
      <w:r w:rsidR="00A24F8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资本之间的</w:t>
      </w:r>
      <w:r w:rsidR="0096396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比例关系。</w:t>
      </w:r>
    </w:p>
    <w:p w14:paraId="0F09127F" w14:textId="5E86CB29" w:rsidR="00EA6EE1" w:rsidRDefault="001626C6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公司</w:t>
      </w:r>
      <w:r w:rsidR="008D674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都应尽可能优化自己的资本结构，也就是</w:t>
      </w:r>
      <w:r w:rsidR="00C6147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在</w:t>
      </w:r>
      <w:r w:rsidR="002E36F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各种资本的调配上</w:t>
      </w:r>
      <w:r w:rsidR="00C6147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达到一个</w:t>
      </w:r>
      <w:r w:rsidR="002E36F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最恰当</w:t>
      </w:r>
      <w:r w:rsidR="00C6147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平衡</w:t>
      </w:r>
      <w:r w:rsidR="00C539A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</w:p>
    <w:p w14:paraId="1B23DAB5" w14:textId="2716CDF2" w:rsidR="00EA6EE1" w:rsidRDefault="0055611A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加权平均资本成本</w:t>
      </w:r>
      <w:r w:rsidR="003C2FB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的计算公式为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：</w:t>
      </w:r>
      <w:r w:rsidR="00EC144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（</w:t>
      </w:r>
      <w:r w:rsidR="00F0342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你也可以做一个笔记</w:t>
      </w:r>
      <w:r w:rsidR="00EC144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）</w:t>
      </w:r>
    </w:p>
    <w:p w14:paraId="46BCDB2A" w14:textId="20E6F6CF" w:rsidR="003C2FBA" w:rsidRDefault="00F45E4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W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ACC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=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债务权重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✖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【债务成本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✖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（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1-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税率）】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+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优先股权重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✖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优先股成本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+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普通股权重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✖普通股成本</w:t>
      </w:r>
    </w:p>
    <w:p w14:paraId="58116C42" w14:textId="3147B566" w:rsidR="00916D42" w:rsidRDefault="00916D42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</w:p>
    <w:p w14:paraId="2706C660" w14:textId="3986145B" w:rsidR="007345DB" w:rsidRDefault="008C7F9E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03</w:t>
      </w:r>
      <w: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U</w:t>
      </w:r>
      <w:r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03a</w:t>
      </w:r>
      <w: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小测验：计算</w:t>
      </w:r>
      <w:r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W</w:t>
      </w:r>
      <w: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ACC</w:t>
      </w:r>
    </w:p>
    <w:p w14:paraId="6EE7A011" w14:textId="2C3FEAEB" w:rsidR="00837F6D" w:rsidRDefault="0006464E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6464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由于“一篮子计划</w:t>
      </w:r>
      <w:r w:rsidRPr="0006464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</w:t>
      </w:r>
      <w:r w:rsidRPr="0006464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”是核心业务项目，与</w:t>
      </w:r>
      <w:r w:rsidRPr="0006464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 w:rsidRPr="0006464E">
        <w:rPr>
          <w:rFonts w:ascii="Arial" w:hAnsi="Arial" w:cs="Arial"/>
          <w:color w:val="333333"/>
          <w:sz w:val="20"/>
          <w:szCs w:val="20"/>
          <w:shd w:val="clear" w:color="auto" w:fill="FFFFFF"/>
        </w:rPr>
        <w:t>PY</w:t>
      </w:r>
      <w:r w:rsidRPr="0006464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既有项目的风险等级类似，所以项目的资本成本就是</w:t>
      </w:r>
      <w:r w:rsidRPr="0006464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 w:rsidRPr="0006464E">
        <w:rPr>
          <w:rFonts w:ascii="Arial" w:hAnsi="Arial" w:cs="Arial"/>
          <w:color w:val="333333"/>
          <w:sz w:val="20"/>
          <w:szCs w:val="20"/>
          <w:shd w:val="clear" w:color="auto" w:fill="FFFFFF"/>
        </w:rPr>
        <w:t>PY</w:t>
      </w:r>
      <w:r w:rsidRPr="0006464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集团的资本成本。</w:t>
      </w:r>
    </w:p>
    <w:p w14:paraId="67C7B834" w14:textId="28940BD8" w:rsidR="008C7F9E" w:rsidRPr="00F84188" w:rsidRDefault="00A0272A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已知</w:t>
      </w:r>
      <w:r w:rsidR="002A419F" w:rsidRPr="00F841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 w:rsidR="002A419F" w:rsidRPr="00F84188">
        <w:rPr>
          <w:rFonts w:ascii="Arial" w:hAnsi="Arial" w:cs="Arial"/>
          <w:color w:val="333333"/>
          <w:sz w:val="20"/>
          <w:szCs w:val="20"/>
          <w:shd w:val="clear" w:color="auto" w:fill="FFFFFF"/>
        </w:rPr>
        <w:t>PY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集团</w:t>
      </w:r>
      <w:r w:rsidR="004C2A41" w:rsidRPr="00F841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的债务成本为</w:t>
      </w:r>
      <w:r w:rsidR="008D40A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8</w:t>
      </w:r>
      <w:r w:rsidR="004C2A41" w:rsidRPr="00F841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%</w:t>
      </w:r>
      <w:r w:rsidR="004C2A41" w:rsidRPr="00F841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，优先股成本为</w:t>
      </w:r>
      <w:r w:rsidR="008D40A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8</w:t>
      </w:r>
      <w:r w:rsidR="00281BB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.5</w:t>
      </w:r>
      <w:r w:rsidR="004C2A41" w:rsidRPr="00F841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%</w:t>
      </w:r>
      <w:r w:rsidR="004C2A41" w:rsidRPr="00F841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，普通股成本为</w:t>
      </w:r>
      <w:r w:rsidR="00281BB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10</w:t>
      </w:r>
      <w:r w:rsidR="004C2A41" w:rsidRPr="00F841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%</w:t>
      </w:r>
      <w:r w:rsidR="004C2A41" w:rsidRPr="00F841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，税率为</w:t>
      </w:r>
      <w:r w:rsidR="004C2A41" w:rsidRPr="00F841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40%</w:t>
      </w:r>
      <w:r w:rsidR="004C2A41" w:rsidRPr="00F841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，请计算</w:t>
      </w:r>
      <w:r w:rsidR="004C2A41" w:rsidRPr="00F841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 w:rsidR="004C2A41" w:rsidRPr="00F84188">
        <w:rPr>
          <w:rFonts w:ascii="Arial" w:hAnsi="Arial" w:cs="Arial"/>
          <w:color w:val="333333"/>
          <w:sz w:val="20"/>
          <w:szCs w:val="20"/>
          <w:shd w:val="clear" w:color="auto" w:fill="FFFFFF"/>
        </w:rPr>
        <w:t>PY</w:t>
      </w:r>
      <w:r w:rsidR="004C2A41" w:rsidRPr="00F841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集团的</w:t>
      </w:r>
      <w:r w:rsidR="0059088D" w:rsidRPr="00F841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加权平均资本成本（</w:t>
      </w:r>
      <w:r w:rsidR="0059088D" w:rsidRPr="00F841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W</w:t>
      </w:r>
      <w:r w:rsidR="0059088D" w:rsidRPr="00F84188">
        <w:rPr>
          <w:rFonts w:ascii="Arial" w:hAnsi="Arial" w:cs="Arial"/>
          <w:color w:val="333333"/>
          <w:sz w:val="20"/>
          <w:szCs w:val="20"/>
          <w:shd w:val="clear" w:color="auto" w:fill="FFFFFF"/>
        </w:rPr>
        <w:t>ACC</w:t>
      </w:r>
      <w:r w:rsidR="0059088D" w:rsidRPr="00F841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）</w:t>
      </w:r>
      <w:r w:rsidR="00DE0D21" w:rsidRPr="00F841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？</w:t>
      </w:r>
    </w:p>
    <w:p w14:paraId="1DD8C002" w14:textId="60D2F325" w:rsidR="00DE0D21" w:rsidRPr="00F84188" w:rsidRDefault="00A0272A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根据上题得出：</w:t>
      </w:r>
      <w:r w:rsidR="00B007E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该公司</w:t>
      </w:r>
      <w:r w:rsidR="00B007E0" w:rsidRPr="00FE391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资本结构权重</w:t>
      </w:r>
      <w:r w:rsidR="00B007E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为债务</w:t>
      </w:r>
      <w:r w:rsidR="00E7463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5</w:t>
      </w:r>
      <w:r w:rsidR="00B007E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0%</w:t>
      </w:r>
      <w:r w:rsidR="00B007E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，优先股</w:t>
      </w:r>
      <w:r w:rsidR="00B007E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10%</w:t>
      </w:r>
      <w:r w:rsidR="00B007E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，普通股</w:t>
      </w:r>
      <w:r w:rsidR="00B007E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40%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84188" w14:paraId="4D9C8CBE" w14:textId="77777777" w:rsidTr="00F84188">
        <w:trPr>
          <w:trHeight w:val="786"/>
        </w:trPr>
        <w:tc>
          <w:tcPr>
            <w:tcW w:w="8296" w:type="dxa"/>
          </w:tcPr>
          <w:p w14:paraId="641BC4A5" w14:textId="77777777" w:rsidR="00F84188" w:rsidRDefault="00F84188">
            <w:pPr>
              <w:rPr>
                <w:rFonts w:ascii="Arial" w:hAnsi="Arial" w:cs="Arial"/>
                <w:b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请列出公式并计算：</w:t>
            </w:r>
          </w:p>
          <w:p w14:paraId="0EBEED26" w14:textId="4A5CE60C" w:rsidR="00F84188" w:rsidRDefault="00F84188">
            <w:pPr>
              <w:rPr>
                <w:rFonts w:ascii="Arial" w:hAnsi="Arial" w:cs="Arial"/>
                <w:b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——</w:t>
            </w:r>
            <w:proofErr w:type="gramStart"/>
            <w:r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———</w:t>
            </w:r>
            <w:proofErr w:type="gramEnd"/>
            <w:r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—</w:t>
            </w:r>
            <w:proofErr w:type="gramStart"/>
            <w:r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—</w:t>
            </w:r>
            <w:proofErr w:type="gramEnd"/>
            <w:r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—</w:t>
            </w:r>
            <w:proofErr w:type="gramStart"/>
            <w:r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—</w:t>
            </w:r>
            <w:proofErr w:type="gramEnd"/>
            <w:r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—</w:t>
            </w:r>
            <w:proofErr w:type="gramStart"/>
            <w:r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—</w:t>
            </w:r>
            <w:proofErr w:type="gramEnd"/>
            <w:r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—</w:t>
            </w:r>
            <w:proofErr w:type="gramStart"/>
            <w:r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—</w:t>
            </w:r>
            <w:proofErr w:type="gramEnd"/>
            <w:r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—</w:t>
            </w:r>
            <w:proofErr w:type="gramStart"/>
            <w:r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—</w:t>
            </w:r>
            <w:proofErr w:type="gramEnd"/>
            <w:r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—</w:t>
            </w:r>
            <w:proofErr w:type="gramStart"/>
            <w:r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—</w:t>
            </w:r>
            <w:proofErr w:type="gramEnd"/>
            <w:r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—</w:t>
            </w:r>
            <w:proofErr w:type="gramStart"/>
            <w:r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—</w:t>
            </w:r>
            <w:proofErr w:type="gramEnd"/>
            <w:r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—</w:t>
            </w:r>
            <w:proofErr w:type="gramStart"/>
            <w:r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—</w:t>
            </w:r>
            <w:proofErr w:type="gramEnd"/>
            <w:r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—</w:t>
            </w:r>
            <w:proofErr w:type="gramStart"/>
            <w:r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—</w:t>
            </w:r>
            <w:proofErr w:type="gramEnd"/>
            <w:r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—</w:t>
            </w:r>
            <w:proofErr w:type="gramStart"/>
            <w:r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—</w:t>
            </w:r>
            <w:proofErr w:type="gramEnd"/>
            <w:r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—</w:t>
            </w:r>
          </w:p>
        </w:tc>
      </w:tr>
    </w:tbl>
    <w:p w14:paraId="4E8422F9" w14:textId="5EED17EF" w:rsidR="00837F6D" w:rsidRDefault="00F84188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反馈：</w:t>
      </w:r>
      <w:r w:rsidRPr="00C31E9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谢谢你的回答。正确答案为：</w:t>
      </w:r>
      <w:r w:rsidRPr="00C31E9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W</w:t>
      </w:r>
      <w:r w:rsidRPr="00C31E90">
        <w:rPr>
          <w:rFonts w:ascii="Arial" w:hAnsi="Arial" w:cs="Arial"/>
          <w:color w:val="333333"/>
          <w:sz w:val="20"/>
          <w:szCs w:val="20"/>
          <w:shd w:val="clear" w:color="auto" w:fill="FFFFFF"/>
        </w:rPr>
        <w:t>ACC</w:t>
      </w:r>
      <w:r w:rsidRPr="00C31E9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=</w:t>
      </w:r>
      <w:r w:rsidR="00097B3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5</w:t>
      </w:r>
      <w:r w:rsidRPr="00C31E9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0%</w:t>
      </w:r>
      <w:r w:rsidRPr="00C31E9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【</w:t>
      </w:r>
      <w:r w:rsidR="0035077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8</w:t>
      </w:r>
      <w:r w:rsidRPr="00C31E9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%</w:t>
      </w:r>
      <w:r w:rsidRPr="00C31E90">
        <w:rPr>
          <w:rFonts w:ascii="Segoe UI Emoji" w:hAnsi="Segoe UI Emoji" w:cs="Segoe UI Emoji"/>
          <w:color w:val="333333"/>
          <w:sz w:val="20"/>
          <w:szCs w:val="20"/>
          <w:shd w:val="clear" w:color="auto" w:fill="FFFFFF"/>
        </w:rPr>
        <w:t>✖</w:t>
      </w:r>
      <w:r w:rsidRPr="00C31E90">
        <w:rPr>
          <w:rFonts w:ascii="等线" w:eastAsia="等线" w:hAnsi="等线" w:cs="等线" w:hint="eastAsia"/>
          <w:color w:val="333333"/>
          <w:sz w:val="20"/>
          <w:szCs w:val="20"/>
          <w:shd w:val="clear" w:color="auto" w:fill="FFFFFF"/>
        </w:rPr>
        <w:t>（</w:t>
      </w:r>
      <w:r w:rsidRPr="00C31E9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1-40%</w:t>
      </w:r>
      <w:r w:rsidRPr="00C31E9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）】</w:t>
      </w:r>
      <w:r w:rsidRPr="00C31E9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+10%</w:t>
      </w:r>
      <w:r w:rsidRPr="00C31E90">
        <w:rPr>
          <w:rFonts w:ascii="Segoe UI Emoji" w:hAnsi="Segoe UI Emoji" w:cs="Segoe UI Emoji"/>
          <w:color w:val="333333"/>
          <w:sz w:val="20"/>
          <w:szCs w:val="20"/>
          <w:shd w:val="clear" w:color="auto" w:fill="FFFFFF"/>
        </w:rPr>
        <w:t>✖</w:t>
      </w:r>
      <w:r w:rsidR="00350772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8</w:t>
      </w:r>
      <w:r w:rsidRPr="00C31E9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.5%+40%</w:t>
      </w:r>
      <w:r w:rsidRPr="00C31E90">
        <w:rPr>
          <w:rFonts w:ascii="Segoe UI Emoji" w:hAnsi="Segoe UI Emoji" w:cs="Segoe UI Emoji"/>
          <w:color w:val="333333"/>
          <w:sz w:val="20"/>
          <w:szCs w:val="20"/>
          <w:shd w:val="clear" w:color="auto" w:fill="FFFFFF"/>
        </w:rPr>
        <w:t>✖</w:t>
      </w:r>
      <w:r w:rsidRPr="00C31E9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</w:t>
      </w:r>
      <w:r w:rsidR="00281BB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0</w:t>
      </w:r>
      <w:r w:rsidRPr="00C31E9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%=</w:t>
      </w:r>
      <w:r w:rsidR="00A60FAF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212D6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0.0</w:t>
      </w:r>
      <w:r w:rsidR="0035077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24</w:t>
      </w:r>
      <w:r w:rsidR="00212D6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+0.00</w:t>
      </w:r>
      <w:r w:rsidR="0035077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8</w:t>
      </w:r>
      <w:r w:rsidR="00212D6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5+0.04=</w:t>
      </w:r>
      <w:r w:rsidR="0035077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7.25</w:t>
      </w:r>
      <w:r w:rsidR="00297FC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%</w:t>
      </w:r>
      <w:r w:rsidR="00297FC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</w:t>
      </w:r>
      <w:r w:rsidR="00A60FA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你答对了吗？</w:t>
      </w:r>
    </w:p>
    <w:p w14:paraId="52387EA0" w14:textId="5C5EB084" w:rsidR="00B72CED" w:rsidRDefault="00B72CED">
      <w:pPr>
        <w:rPr>
          <w:rFonts w:ascii="Segoe UI Emoji" w:hAnsi="Segoe UI Emoji" w:cs="Segoe UI Emoji"/>
          <w:b/>
          <w:color w:val="333333"/>
          <w:sz w:val="20"/>
          <w:szCs w:val="20"/>
          <w:shd w:val="clear" w:color="auto" w:fill="FFFFFF"/>
        </w:rPr>
      </w:pPr>
    </w:p>
    <w:p w14:paraId="37A6A37A" w14:textId="10332843" w:rsidR="00B72CED" w:rsidRPr="007405EE" w:rsidRDefault="00B72CED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7405EE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</w:t>
      </w:r>
      <w:r w:rsidR="00A63DB6" w:rsidRPr="007405EE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3</w:t>
      </w:r>
      <w:r w:rsidRPr="007405EE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U04 </w:t>
      </w:r>
      <w:r w:rsidR="00AB6CE5" w:rsidRPr="007405EE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计算</w:t>
      </w:r>
      <w:r w:rsidR="00AB6CE5" w:rsidRPr="007405EE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W</w:t>
      </w:r>
      <w:r w:rsidR="00AB6CE5" w:rsidRPr="007405EE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ACC</w:t>
      </w:r>
      <w:r w:rsidR="00AB6CE5" w:rsidRPr="007405EE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的</w:t>
      </w:r>
      <w:r w:rsidR="00D01AB3" w:rsidRPr="007405EE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意义</w:t>
      </w:r>
    </w:p>
    <w:p w14:paraId="2C66F555" w14:textId="7C08FFE2" w:rsidR="00FC1E19" w:rsidRDefault="00BB4BCC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lastRenderedPageBreak/>
        <w:t>一家公司要为股东创造财富，提升价值，就是要让自己的投资回报超过</w:t>
      </w:r>
      <w:r w:rsidR="00DE678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资本成本。</w:t>
      </w:r>
      <w:r w:rsidR="0072214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和我们上节课说到</w:t>
      </w:r>
      <w:r w:rsidR="00C17EA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</w:t>
      </w:r>
      <w:r w:rsidR="00351B6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资本预算的</w:t>
      </w:r>
      <w:r w:rsidR="0054444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逻辑一样，</w:t>
      </w:r>
      <w:r w:rsidR="00C2217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如果一个项目的内部收益率（</w:t>
      </w:r>
      <w:r w:rsidR="00C2217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I</w:t>
      </w:r>
      <w:r w:rsidR="00C22178">
        <w:rPr>
          <w:rFonts w:ascii="Arial" w:hAnsi="Arial" w:cs="Arial"/>
          <w:color w:val="333333"/>
          <w:sz w:val="20"/>
          <w:szCs w:val="20"/>
          <w:shd w:val="clear" w:color="auto" w:fill="FFFFFF"/>
        </w:rPr>
        <w:t>RR</w:t>
      </w:r>
      <w:r w:rsidR="00C2217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）</w:t>
      </w:r>
      <w:r w:rsidR="00C2217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&gt;</w:t>
      </w:r>
      <w:r w:rsidR="00C2217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资本成本</w:t>
      </w:r>
      <w:r w:rsidR="00C2217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(</w:t>
      </w:r>
      <w:r w:rsidR="00C22178">
        <w:rPr>
          <w:rFonts w:ascii="Arial" w:hAnsi="Arial" w:cs="Arial"/>
          <w:color w:val="333333"/>
          <w:sz w:val="20"/>
          <w:szCs w:val="20"/>
          <w:shd w:val="clear" w:color="auto" w:fill="FFFFFF"/>
        </w:rPr>
        <w:t>WACC)</w:t>
      </w:r>
      <w:r w:rsidR="00C2217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，那么这个项目就是可以接受的；如果</w:t>
      </w:r>
      <w:r w:rsidR="00C2217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I</w:t>
      </w:r>
      <w:r w:rsidR="00C22178">
        <w:rPr>
          <w:rFonts w:ascii="Arial" w:hAnsi="Arial" w:cs="Arial"/>
          <w:color w:val="333333"/>
          <w:sz w:val="20"/>
          <w:szCs w:val="20"/>
          <w:shd w:val="clear" w:color="auto" w:fill="FFFFFF"/>
        </w:rPr>
        <w:t>RR&lt;WACC</w:t>
      </w:r>
      <w:r w:rsidR="00C2217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，这个项目无法接受。</w:t>
      </w:r>
    </w:p>
    <w:p w14:paraId="28D72D38" w14:textId="71144661" w:rsidR="00B72CED" w:rsidRPr="00614349" w:rsidRDefault="00B0615D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如果用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N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PV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法</w:t>
      </w:r>
      <w:r w:rsidR="00E66AB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来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衡量一个</w:t>
      </w:r>
      <w:r w:rsidR="00E66AB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投资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项目</w:t>
      </w:r>
      <w:r w:rsidR="005A43D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是否可行，</w:t>
      </w:r>
      <w:r w:rsidR="00DC611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也就是用</w:t>
      </w:r>
      <w:r w:rsidR="00DC611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W</w:t>
      </w:r>
      <w:r w:rsidR="00DC6114">
        <w:rPr>
          <w:rFonts w:ascii="Arial" w:hAnsi="Arial" w:cs="Arial"/>
          <w:color w:val="333333"/>
          <w:sz w:val="20"/>
          <w:szCs w:val="20"/>
          <w:shd w:val="clear" w:color="auto" w:fill="FFFFFF"/>
        </w:rPr>
        <w:t>ACC</w:t>
      </w:r>
      <w:r w:rsidR="00DC611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作为折现率，</w:t>
      </w:r>
      <w:r w:rsidR="00E66AB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计算得出的</w:t>
      </w:r>
      <w:r w:rsidR="00E66AB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N</w:t>
      </w:r>
      <w:r w:rsidR="00E66ABF">
        <w:rPr>
          <w:rFonts w:ascii="Arial" w:hAnsi="Arial" w:cs="Arial"/>
          <w:color w:val="333333"/>
          <w:sz w:val="20"/>
          <w:szCs w:val="20"/>
          <w:shd w:val="clear" w:color="auto" w:fill="FFFFFF"/>
        </w:rPr>
        <w:t>PV</w:t>
      </w:r>
      <w:r w:rsidR="00E66AB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如果大于零，则项目可接受；</w:t>
      </w:r>
      <w:r w:rsidR="00614349" w:rsidRPr="0061434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是负的，就拒绝。</w:t>
      </w:r>
    </w:p>
    <w:p w14:paraId="7F57C9ED" w14:textId="77777777" w:rsidR="00837F6D" w:rsidRPr="009F7069" w:rsidRDefault="00837F6D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</w:p>
    <w:p w14:paraId="6CD4AB55" w14:textId="20A7C861" w:rsidR="00916D42" w:rsidRPr="00D6679F" w:rsidRDefault="006632C6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D6679F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04</w:t>
      </w:r>
      <w:r w:rsidRPr="00D6679F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U </w:t>
      </w:r>
      <w:r w:rsidRPr="00D6679F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边际资本成本</w:t>
      </w:r>
    </w:p>
    <w:p w14:paraId="06BD8548" w14:textId="1755F888" w:rsidR="00FE505C" w:rsidRPr="00BA24E8" w:rsidRDefault="008E53FA" w:rsidP="006632C6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BA24E8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04</w:t>
      </w:r>
      <w:r w:rsidRPr="00BA24E8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U</w:t>
      </w:r>
      <w:r w:rsidRPr="00BA24E8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01a</w:t>
      </w:r>
      <w:r w:rsidR="00786C3B" w:rsidRPr="00BA24E8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</w:t>
      </w:r>
      <w:r w:rsidR="00786C3B" w:rsidRPr="00BA24E8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小调查：</w:t>
      </w:r>
      <w:r w:rsidR="006C67CC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小</w:t>
      </w:r>
      <w:r w:rsidR="008022FB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金额</w:t>
      </w:r>
      <w:r w:rsidR="006C67CC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筹资</w:t>
      </w:r>
      <w:r w:rsidR="006C67CC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 xml:space="preserve"> Vs.</w:t>
      </w:r>
      <w:r w:rsidR="006C67CC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</w:t>
      </w:r>
      <w:r w:rsidR="006C67CC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大</w:t>
      </w:r>
      <w:r w:rsidR="008022FB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金额</w:t>
      </w:r>
      <w:r w:rsidR="006C67CC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筹资</w:t>
      </w:r>
    </w:p>
    <w:p w14:paraId="4A462050" w14:textId="4C82ED64" w:rsidR="00792A07" w:rsidRPr="00792A07" w:rsidRDefault="00624F42" w:rsidP="006632C6">
      <w:pPr>
        <w:rPr>
          <w:rFonts w:ascii="Arial" w:hAnsi="Arial" w:cs="Arial"/>
          <w:color w:val="333333"/>
          <w:sz w:val="20"/>
          <w:szCs w:val="20"/>
          <w:shd w:val="pct15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在</w:t>
      </w:r>
      <w:r w:rsidR="00F60AB7" w:rsidRPr="00792A07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“</w:t>
      </w:r>
      <w:r w:rsidR="00E66881" w:rsidRPr="00792A07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一篮子计划</w:t>
      </w:r>
      <w:r w:rsidR="00E66881" w:rsidRPr="00792A07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2</w:t>
      </w:r>
      <w:r w:rsidR="002B3A70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-6</w:t>
      </w:r>
      <w:r w:rsidR="00F60AB7" w:rsidRPr="00792A07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”</w:t>
      </w:r>
      <w:r w:rsidR="002145F3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中</w:t>
      </w:r>
      <w:r w:rsidR="00E66881" w:rsidRPr="00792A07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，</w:t>
      </w:r>
      <w:r w:rsidR="00E66881" w:rsidRPr="00792A07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G</w:t>
      </w:r>
      <w:r w:rsidR="00E66881" w:rsidRPr="00792A07">
        <w:rPr>
          <w:rFonts w:ascii="Arial" w:hAnsi="Arial" w:cs="Arial"/>
          <w:color w:val="333333"/>
          <w:sz w:val="20"/>
          <w:szCs w:val="20"/>
          <w:shd w:val="pct15" w:color="auto" w:fill="FFFFFF"/>
        </w:rPr>
        <w:t>PY</w:t>
      </w:r>
      <w:r w:rsidR="00E66881" w:rsidRPr="00792A07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都将</w:t>
      </w:r>
      <w:r w:rsidR="00BA24E8" w:rsidRPr="00792A07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通过</w:t>
      </w:r>
      <w:r w:rsidR="0031217D" w:rsidRPr="00792A07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额外</w:t>
      </w:r>
      <w:r w:rsidR="00E66881" w:rsidRPr="00792A07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融资</w:t>
      </w:r>
      <w:r w:rsidR="009A216E" w:rsidRPr="00792A07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来满足资本支出的需要</w:t>
      </w:r>
      <w:r w:rsidR="005D79CF" w:rsidRPr="00792A07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，</w:t>
      </w:r>
      <w:r w:rsidR="00AD2834" w:rsidRPr="00AD2834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资本结构采用</w:t>
      </w:r>
      <w:r w:rsidR="00AD2834" w:rsidRPr="00AD2834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40%</w:t>
      </w:r>
      <w:r w:rsidR="00AD2834" w:rsidRPr="00AD2834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债务</w:t>
      </w:r>
      <w:r w:rsidR="00AD2834" w:rsidRPr="00AD2834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+60%</w:t>
      </w:r>
      <w:r w:rsidR="00AD2834" w:rsidRPr="00AD2834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普通股的融资组合</w:t>
      </w:r>
      <w:r w:rsidR="00E66881" w:rsidRPr="00792A07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。</w:t>
      </w:r>
    </w:p>
    <w:p w14:paraId="7027DDE6" w14:textId="00154008" w:rsidR="00E8109E" w:rsidRDefault="00BD6A6A" w:rsidP="006632C6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根据你的认识，</w:t>
      </w:r>
      <w:r w:rsidR="0022079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你认为</w:t>
      </w:r>
      <w:r w:rsidR="00BB3BB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一次</w:t>
      </w:r>
      <w:r w:rsidR="00291AC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筹资</w:t>
      </w:r>
      <w:r w:rsidR="00F0348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</w:t>
      </w:r>
      <w:r w:rsidR="00F0348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</w:t>
      </w:r>
      <w:r w:rsidR="00BB3BB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美元和一次筹资</w:t>
      </w:r>
      <w:r w:rsidR="003F71F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5</w:t>
      </w:r>
      <w:r w:rsidR="00291AC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亿美元</w:t>
      </w:r>
      <w:r w:rsidR="00586E6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，资本成本</w:t>
      </w:r>
      <w:r w:rsidR="00C2479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谁高谁低</w:t>
      </w:r>
      <w:r w:rsidR="00586E6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？</w:t>
      </w:r>
    </w:p>
    <w:p w14:paraId="3E1C619A" w14:textId="1ED1EA3D" w:rsidR="008E53FA" w:rsidRDefault="001C0331" w:rsidP="00586E67">
      <w:pPr>
        <w:pStyle w:val="a3"/>
        <w:numPr>
          <w:ilvl w:val="0"/>
          <w:numId w:val="22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它们的</w:t>
      </w:r>
      <w:r w:rsidR="00B91E0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W</w:t>
      </w:r>
      <w:r w:rsidR="00B91E09">
        <w:rPr>
          <w:rFonts w:ascii="Arial" w:hAnsi="Arial" w:cs="Arial"/>
          <w:color w:val="333333"/>
          <w:sz w:val="20"/>
          <w:szCs w:val="20"/>
          <w:shd w:val="clear" w:color="auto" w:fill="FFFFFF"/>
        </w:rPr>
        <w:t>ACC</w:t>
      </w:r>
      <w:r w:rsidR="00624F4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应该</w:t>
      </w:r>
      <w:r w:rsidR="00B91E0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相同</w:t>
      </w:r>
    </w:p>
    <w:p w14:paraId="58BE1444" w14:textId="228D367B" w:rsidR="00586E67" w:rsidRDefault="00D15DD6" w:rsidP="00586E67">
      <w:pPr>
        <w:pStyle w:val="a3"/>
        <w:numPr>
          <w:ilvl w:val="0"/>
          <w:numId w:val="22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</w:t>
      </w:r>
      <w:r w:rsidR="00586E6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美元的</w:t>
      </w:r>
      <w:r w:rsidR="00586E6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W</w:t>
      </w:r>
      <w:r w:rsidR="00586E67">
        <w:rPr>
          <w:rFonts w:ascii="Arial" w:hAnsi="Arial" w:cs="Arial"/>
          <w:color w:val="333333"/>
          <w:sz w:val="20"/>
          <w:szCs w:val="20"/>
          <w:shd w:val="clear" w:color="auto" w:fill="FFFFFF"/>
        </w:rPr>
        <w:t>ACC</w:t>
      </w:r>
      <w:r w:rsidR="00624F4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更</w:t>
      </w:r>
      <w:r w:rsidR="00586E6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高</w:t>
      </w:r>
    </w:p>
    <w:p w14:paraId="2BED0705" w14:textId="2EFCC1B2" w:rsidR="00586E67" w:rsidRPr="00586E67" w:rsidRDefault="00624F42" w:rsidP="00586E67">
      <w:pPr>
        <w:pStyle w:val="a3"/>
        <w:numPr>
          <w:ilvl w:val="0"/>
          <w:numId w:val="22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5</w:t>
      </w:r>
      <w:r w:rsidR="00586E6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亿美元的</w:t>
      </w:r>
      <w:r w:rsidR="00586E6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W</w:t>
      </w:r>
      <w:r w:rsidR="00586E67">
        <w:rPr>
          <w:rFonts w:ascii="Arial" w:hAnsi="Arial" w:cs="Arial"/>
          <w:color w:val="333333"/>
          <w:sz w:val="20"/>
          <w:szCs w:val="20"/>
          <w:shd w:val="clear" w:color="auto" w:fill="FFFFFF"/>
        </w:rPr>
        <w:t>ACC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更</w:t>
      </w:r>
      <w:r w:rsidR="00586E6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高</w:t>
      </w:r>
    </w:p>
    <w:p w14:paraId="5851FEF1" w14:textId="74BB9003" w:rsidR="00F856E4" w:rsidRDefault="00E22396" w:rsidP="006632C6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proofErr w:type="gramStart"/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.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.</w:t>
      </w:r>
      <w:proofErr w:type="gramEnd"/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%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的学员选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A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…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%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的学员选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B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……</w:t>
      </w:r>
    </w:p>
    <w:p w14:paraId="78F03ABA" w14:textId="77777777" w:rsidR="00383CE4" w:rsidRDefault="00383CE4" w:rsidP="006632C6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3591B372" w14:textId="25938D53" w:rsidR="008E53FA" w:rsidRPr="00C35B44" w:rsidRDefault="008E53FA" w:rsidP="006632C6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C35B44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04</w:t>
      </w:r>
      <w:r w:rsidRPr="00C35B44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U</w:t>
      </w:r>
      <w:r w:rsidRPr="00C35B44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02</w:t>
      </w:r>
      <w:r w:rsidRPr="00C35B44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</w:t>
      </w:r>
      <w:r w:rsidRPr="00C35B44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边际资本成本</w:t>
      </w:r>
    </w:p>
    <w:p w14:paraId="39CC3468" w14:textId="66B8A2E4" w:rsidR="00C35B44" w:rsidRDefault="00504502" w:rsidP="006632C6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基本的经济学理论告诉我们，</w:t>
      </w:r>
      <w:r w:rsidR="00966EC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资本不会在同一价格水平上无限量地供应。</w:t>
      </w:r>
      <w:r w:rsidR="00E337E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也就是说，资本的需要量</w:t>
      </w:r>
      <w:r w:rsidR="0098362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与资本成本</w:t>
      </w:r>
      <w:r w:rsidR="005711D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成正比关系，</w:t>
      </w:r>
      <w:r w:rsidR="006A0EF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公司需要的资本越多，</w:t>
      </w:r>
      <w:r w:rsidR="0050112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资本的成本就越高。</w:t>
      </w:r>
      <w:r w:rsidR="003F71F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所以</w:t>
      </w:r>
      <w:r w:rsidR="00C578C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对于</w:t>
      </w:r>
      <w:r w:rsidR="00C578C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 w:rsidR="00C578CA">
        <w:rPr>
          <w:rFonts w:ascii="Arial" w:hAnsi="Arial" w:cs="Arial"/>
          <w:color w:val="333333"/>
          <w:sz w:val="20"/>
          <w:szCs w:val="20"/>
          <w:shd w:val="clear" w:color="auto" w:fill="FFFFFF"/>
        </w:rPr>
        <w:t>PY</w:t>
      </w:r>
      <w:r w:rsidR="00C578C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而言，</w:t>
      </w:r>
      <w:r w:rsidR="00405E6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新募资</w:t>
      </w:r>
      <w:r w:rsidR="00E9705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</w:t>
      </w:r>
      <w:r w:rsidR="00E9705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</w:t>
      </w:r>
      <w:r w:rsidR="00E4727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美元</w:t>
      </w:r>
      <w:r w:rsidR="00405E6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的资本成本</w:t>
      </w:r>
      <w:r w:rsidR="00916B5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低，而募资</w:t>
      </w:r>
      <w:r w:rsidR="00916B5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5</w:t>
      </w:r>
      <w:r w:rsidR="00916B5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亿美元的资本成本就要高</w:t>
      </w:r>
      <w:r w:rsidR="00B064D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很</w:t>
      </w:r>
      <w:r w:rsidR="00916B5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多了。</w:t>
      </w:r>
    </w:p>
    <w:p w14:paraId="28A15EBA" w14:textId="5F6C473A" w:rsidR="008E53FA" w:rsidRPr="006632C6" w:rsidRDefault="0043599F" w:rsidP="006632C6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边际资本成本</w:t>
      </w:r>
      <w:r w:rsidR="001444C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是指公司追加筹资的成本</w:t>
      </w:r>
      <w:r w:rsidR="000366B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</w:t>
      </w:r>
      <w:r w:rsidR="00745F4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边际资本成本也是按加权平均法计算的，指追加筹资时所使用的加权平均成本。</w:t>
      </w:r>
      <w:r w:rsidR="00C35B4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 w:rsidR="00C35B44">
        <w:rPr>
          <w:rFonts w:ascii="Arial" w:hAnsi="Arial" w:cs="Arial"/>
          <w:color w:val="333333"/>
          <w:sz w:val="20"/>
          <w:szCs w:val="20"/>
          <w:shd w:val="clear" w:color="auto" w:fill="FFFFFF"/>
        </w:rPr>
        <w:t>PY</w:t>
      </w:r>
      <w:r w:rsidR="00C35B4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为</w:t>
      </w:r>
      <w:r w:rsidR="004248A3" w:rsidRPr="004248A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“一篮子计划</w:t>
      </w:r>
      <w:r w:rsidR="004248A3" w:rsidRPr="004248A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2-6</w:t>
      </w:r>
      <w:r w:rsidR="004248A3" w:rsidRPr="004248A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”</w:t>
      </w:r>
      <w:r w:rsidR="004248A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寻求额外融资</w:t>
      </w:r>
      <w:r w:rsidR="00C35B4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，就是</w:t>
      </w:r>
      <w:r w:rsidR="00D35BF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边际筹资。</w:t>
      </w:r>
    </w:p>
    <w:p w14:paraId="09AF1D92" w14:textId="1E0E1473" w:rsidR="0043626E" w:rsidRDefault="0043626E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1D335247" w14:textId="56BF8337" w:rsidR="0043626E" w:rsidRPr="007A73DB" w:rsidRDefault="00181ECF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7A73DB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04</w:t>
      </w:r>
      <w:r w:rsidRPr="007A73DB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U</w:t>
      </w:r>
      <w:r w:rsidRPr="007A73DB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</w:t>
      </w:r>
      <w:r w:rsidR="00696B15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3</w:t>
      </w:r>
      <w:r w:rsidRPr="007A73DB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</w:t>
      </w:r>
      <w:r w:rsidR="000E3B59" w:rsidRPr="007A73DB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筹资突破点</w:t>
      </w:r>
    </w:p>
    <w:p w14:paraId="401D1A71" w14:textId="4C21A79E" w:rsidR="000E3B59" w:rsidRDefault="00252ECA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随着筹资</w:t>
      </w:r>
      <w:r w:rsidR="00D86D5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额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的增加</w:t>
      </w:r>
      <w:r w:rsidR="00A361E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，各种资本成本</w:t>
      </w:r>
      <w:r w:rsidR="00732C5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也会相应变化，</w:t>
      </w:r>
      <w:r w:rsidR="00154CE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比如</w:t>
      </w:r>
      <w:r w:rsidR="00154CE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 w:rsidR="00154CE8">
        <w:rPr>
          <w:rFonts w:ascii="Arial" w:hAnsi="Arial" w:cs="Arial"/>
          <w:color w:val="333333"/>
          <w:sz w:val="20"/>
          <w:szCs w:val="20"/>
          <w:shd w:val="clear" w:color="auto" w:fill="FFFFFF"/>
        </w:rPr>
        <w:t>PY</w:t>
      </w:r>
      <w:r w:rsidR="00154CE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的新筹资成本情况</w:t>
      </w:r>
      <w:r w:rsidR="00D933C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如下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1465"/>
        <w:gridCol w:w="2683"/>
        <w:gridCol w:w="2074"/>
      </w:tblGrid>
      <w:tr w:rsidR="00D86D50" w:rsidRPr="007126E3" w14:paraId="365286C7" w14:textId="77777777" w:rsidTr="00265B78">
        <w:tc>
          <w:tcPr>
            <w:tcW w:w="2074" w:type="dxa"/>
          </w:tcPr>
          <w:p w14:paraId="388488B2" w14:textId="3428BB95" w:rsidR="00D86D50" w:rsidRPr="007126E3" w:rsidRDefault="00D86D50">
            <w:pPr>
              <w:rPr>
                <w:rFonts w:ascii="Arial" w:hAnsi="Arial" w:cs="Arial"/>
                <w:b/>
                <w:color w:val="333333"/>
                <w:sz w:val="20"/>
                <w:szCs w:val="20"/>
                <w:shd w:val="clear" w:color="auto" w:fill="FFFFFF"/>
              </w:rPr>
            </w:pPr>
            <w:r w:rsidRPr="007126E3"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资本种类</w:t>
            </w:r>
          </w:p>
        </w:tc>
        <w:tc>
          <w:tcPr>
            <w:tcW w:w="1465" w:type="dxa"/>
          </w:tcPr>
          <w:p w14:paraId="4F7CD4E1" w14:textId="1A646EE9" w:rsidR="00D86D50" w:rsidRPr="007126E3" w:rsidRDefault="00D86D50">
            <w:pPr>
              <w:rPr>
                <w:rFonts w:ascii="Arial" w:hAnsi="Arial" w:cs="Arial"/>
                <w:b/>
                <w:color w:val="333333"/>
                <w:sz w:val="20"/>
                <w:szCs w:val="20"/>
                <w:shd w:val="clear" w:color="auto" w:fill="FFFFFF"/>
              </w:rPr>
            </w:pPr>
            <w:r w:rsidRPr="007126E3"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目标资本结构</w:t>
            </w:r>
          </w:p>
        </w:tc>
        <w:tc>
          <w:tcPr>
            <w:tcW w:w="2683" w:type="dxa"/>
          </w:tcPr>
          <w:p w14:paraId="02FF88C5" w14:textId="541DD569" w:rsidR="00D86D50" w:rsidRPr="007126E3" w:rsidRDefault="00D86D50">
            <w:pPr>
              <w:rPr>
                <w:rFonts w:ascii="Arial" w:hAnsi="Arial" w:cs="Arial"/>
                <w:b/>
                <w:color w:val="333333"/>
                <w:sz w:val="20"/>
                <w:szCs w:val="20"/>
                <w:shd w:val="clear" w:color="auto" w:fill="FFFFFF"/>
              </w:rPr>
            </w:pPr>
            <w:r w:rsidRPr="007126E3"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新筹资额</w:t>
            </w:r>
          </w:p>
        </w:tc>
        <w:tc>
          <w:tcPr>
            <w:tcW w:w="2074" w:type="dxa"/>
          </w:tcPr>
          <w:p w14:paraId="202E968E" w14:textId="700DF78B" w:rsidR="00D86D50" w:rsidRPr="007126E3" w:rsidRDefault="00D86D50">
            <w:pPr>
              <w:rPr>
                <w:rFonts w:ascii="Arial" w:hAnsi="Arial" w:cs="Arial"/>
                <w:b/>
                <w:color w:val="333333"/>
                <w:sz w:val="20"/>
                <w:szCs w:val="20"/>
                <w:shd w:val="clear" w:color="auto" w:fill="FFFFFF"/>
              </w:rPr>
            </w:pPr>
            <w:r w:rsidRPr="007126E3"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资本成本</w:t>
            </w:r>
          </w:p>
        </w:tc>
      </w:tr>
      <w:tr w:rsidR="00D86D50" w14:paraId="11C04B4B" w14:textId="77777777" w:rsidTr="00265B78">
        <w:tc>
          <w:tcPr>
            <w:tcW w:w="2074" w:type="dxa"/>
          </w:tcPr>
          <w:p w14:paraId="27400A43" w14:textId="77777777" w:rsidR="00D86D50" w:rsidRDefault="00D86D50" w:rsidP="002A33B8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债务融资</w:t>
            </w:r>
          </w:p>
        </w:tc>
        <w:tc>
          <w:tcPr>
            <w:tcW w:w="1465" w:type="dxa"/>
          </w:tcPr>
          <w:p w14:paraId="5ED6808F" w14:textId="77777777" w:rsidR="00D86D50" w:rsidRDefault="00D86D50" w:rsidP="002A33B8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40%</w:t>
            </w:r>
          </w:p>
        </w:tc>
        <w:tc>
          <w:tcPr>
            <w:tcW w:w="2683" w:type="dxa"/>
          </w:tcPr>
          <w:p w14:paraId="27D32772" w14:textId="58BD5202" w:rsidR="00D86D50" w:rsidRDefault="003D2B4E" w:rsidP="002A33B8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0~</w:t>
            </w:r>
            <w:r w:rsidR="00265B78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5000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万</w:t>
            </w:r>
            <w:r w:rsidR="00265B78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（不含</w:t>
            </w:r>
            <w:r w:rsidR="00265B78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5000</w:t>
            </w:r>
            <w:r w:rsidR="00265B78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万）</w:t>
            </w:r>
          </w:p>
          <w:p w14:paraId="27A78ABD" w14:textId="504DC49A" w:rsidR="003D2B4E" w:rsidRDefault="003D2B4E" w:rsidP="002A33B8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5000</w:t>
            </w:r>
            <w:r w:rsidR="00EF0557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万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~1.</w:t>
            </w:r>
            <w:r w:rsidR="00265B78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2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</w:t>
            </w:r>
            <w:r w:rsidR="00265B78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（不含</w:t>
            </w:r>
            <w:r w:rsidR="00265B78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1.2</w:t>
            </w:r>
            <w:r w:rsidR="00265B78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亿）</w:t>
            </w:r>
          </w:p>
          <w:p w14:paraId="660ECE15" w14:textId="255447BC" w:rsidR="003D2B4E" w:rsidRDefault="003D2B4E" w:rsidP="002A33B8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1.2~2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</w:t>
            </w:r>
          </w:p>
        </w:tc>
        <w:tc>
          <w:tcPr>
            <w:tcW w:w="2074" w:type="dxa"/>
          </w:tcPr>
          <w:p w14:paraId="49F1CAC0" w14:textId="2F597744" w:rsidR="00D86D50" w:rsidRDefault="00281BBB" w:rsidP="002A33B8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8</w:t>
            </w:r>
            <w:r w:rsidR="007703DA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%</w:t>
            </w:r>
          </w:p>
          <w:p w14:paraId="30936CA9" w14:textId="4A5CE31D" w:rsidR="007703DA" w:rsidRDefault="00281BBB" w:rsidP="002A33B8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8.5</w:t>
            </w:r>
            <w:r w:rsidR="007703DA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%</w:t>
            </w:r>
          </w:p>
          <w:p w14:paraId="6104D731" w14:textId="763F2125" w:rsidR="007703DA" w:rsidRDefault="00281BBB" w:rsidP="002A33B8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10</w:t>
            </w:r>
            <w:r w:rsidR="007703DA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%</w:t>
            </w:r>
          </w:p>
        </w:tc>
      </w:tr>
      <w:tr w:rsidR="00D86D50" w14:paraId="4579E30D" w14:textId="77777777" w:rsidTr="00265B78">
        <w:tc>
          <w:tcPr>
            <w:tcW w:w="2074" w:type="dxa"/>
          </w:tcPr>
          <w:p w14:paraId="17094BD3" w14:textId="7102BCD9" w:rsidR="00D86D50" w:rsidRDefault="00D86D50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股权融资</w:t>
            </w:r>
          </w:p>
        </w:tc>
        <w:tc>
          <w:tcPr>
            <w:tcW w:w="1465" w:type="dxa"/>
          </w:tcPr>
          <w:p w14:paraId="5AAE94B9" w14:textId="2E3A9CEE" w:rsidR="00D86D50" w:rsidRDefault="00D86D50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60%</w:t>
            </w:r>
          </w:p>
        </w:tc>
        <w:tc>
          <w:tcPr>
            <w:tcW w:w="2683" w:type="dxa"/>
          </w:tcPr>
          <w:p w14:paraId="6AE37C0B" w14:textId="0ABB3233" w:rsidR="00D86D50" w:rsidRDefault="003D2B4E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0~</w:t>
            </w:r>
            <w:r w:rsidR="00B01F47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9000</w:t>
            </w:r>
            <w:r w:rsidR="00B01F47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万</w:t>
            </w:r>
            <w:r w:rsidR="00265B78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（不含</w:t>
            </w:r>
            <w:r w:rsidR="00B01F47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9000</w:t>
            </w:r>
            <w:r w:rsidR="00B01F47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万</w:t>
            </w:r>
            <w:r w:rsidR="00265B78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）</w:t>
            </w:r>
          </w:p>
          <w:p w14:paraId="73D56C6D" w14:textId="4C005AE6" w:rsidR="003D2B4E" w:rsidRDefault="003D2B4E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1~</w:t>
            </w:r>
            <w:r w:rsidR="003248DE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2.</w:t>
            </w:r>
            <w:r w:rsidR="00133E71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5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</w:t>
            </w:r>
            <w:r w:rsidR="00265B78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（不含</w:t>
            </w:r>
            <w:r w:rsidR="00265B78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2.5</w:t>
            </w:r>
            <w:r w:rsidR="00265B78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亿）</w:t>
            </w:r>
          </w:p>
          <w:p w14:paraId="768C6A73" w14:textId="7084D418" w:rsidR="003D2B4E" w:rsidRDefault="003D2B4E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2</w:t>
            </w:r>
            <w:r w:rsidR="00133E71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.5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~3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</w:t>
            </w:r>
          </w:p>
        </w:tc>
        <w:tc>
          <w:tcPr>
            <w:tcW w:w="2074" w:type="dxa"/>
          </w:tcPr>
          <w:p w14:paraId="1791CC93" w14:textId="77777777" w:rsidR="00D86D50" w:rsidRDefault="00281BBB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12%</w:t>
            </w:r>
          </w:p>
          <w:p w14:paraId="23C07E03" w14:textId="77777777" w:rsidR="00281BBB" w:rsidRDefault="00281BBB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13%</w:t>
            </w:r>
          </w:p>
          <w:p w14:paraId="03DCB78A" w14:textId="30D1A878" w:rsidR="00281BBB" w:rsidRDefault="00281BBB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14%</w:t>
            </w:r>
          </w:p>
        </w:tc>
      </w:tr>
    </w:tbl>
    <w:p w14:paraId="70DF4CF6" w14:textId="762C28CF" w:rsidR="00D933CE" w:rsidRDefault="0025722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因为花费一定的资本成本，只能</w:t>
      </w:r>
      <w:r w:rsidR="00662CC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筹集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到一定限度的资金，超过这一限度继续筹集资金就要花费更多的资本成本，引起</w:t>
      </w:r>
      <w:proofErr w:type="gramStart"/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原资本</w:t>
      </w:r>
      <w:proofErr w:type="gramEnd"/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成本的变化。我们把在保持</w:t>
      </w:r>
      <w:r w:rsidR="0020261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一定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资本成本的条件下可以筹集到的资金总限度</w:t>
      </w:r>
      <w:r w:rsidR="00662CC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称为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现有资本结构下的</w:t>
      </w:r>
      <w:r w:rsidRPr="00B87E45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筹资突破点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  <w:r w:rsidR="00A505E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在筹资突破点范围内筹资，原来的资本成本不会改变；一旦筹资额超过筹资突破点，资本成本就会增加。</w:t>
      </w:r>
    </w:p>
    <w:p w14:paraId="0799B643" w14:textId="718E428C" w:rsidR="00A505EC" w:rsidRDefault="00A505EC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筹资突破点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=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某一特定成本筹集到的某种资金额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/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该种资金在资本结构中所占的比重</w:t>
      </w:r>
    </w:p>
    <w:p w14:paraId="58DB1443" w14:textId="0BD620A8" w:rsidR="00DB3F59" w:rsidRDefault="00DB3F59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比如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YP</w:t>
      </w:r>
      <w:r w:rsidR="000D6F2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新融资中，</w:t>
      </w:r>
      <w:r w:rsidR="009B274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债务融资达到</w:t>
      </w:r>
      <w:r w:rsidR="009B274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5000</w:t>
      </w:r>
      <w:r w:rsidR="009B274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万元的时候，它的资本成本就不再是</w:t>
      </w:r>
      <w:r w:rsidR="009B274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8%</w:t>
      </w:r>
      <w:r w:rsidR="009B274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了，而是上了一个台阶至</w:t>
      </w:r>
      <w:r w:rsidR="009B274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8.5%</w:t>
      </w:r>
      <w:r w:rsidR="009B274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。那么从总融资量来看，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债务</w:t>
      </w:r>
      <w:r w:rsidR="00044B5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融资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</w:t>
      </w:r>
      <w:r w:rsidR="00B87E4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第一个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筹资突破点</w:t>
      </w:r>
      <w:r w:rsidR="009B274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就等于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5000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万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/40%=</w:t>
      </w:r>
      <w:r w:rsidR="00101DCE">
        <w:rPr>
          <w:rFonts w:ascii="Arial" w:hAnsi="Arial" w:cs="Arial"/>
          <w:color w:val="333333"/>
          <w:sz w:val="20"/>
          <w:szCs w:val="20"/>
          <w:shd w:val="clear" w:color="auto" w:fill="FFFFFF"/>
        </w:rPr>
        <w:t>1.25</w:t>
      </w:r>
      <w:r w:rsidR="00101DC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</w:t>
      </w:r>
      <w:r w:rsidR="005E0F6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美元</w:t>
      </w:r>
    </w:p>
    <w:p w14:paraId="2C45EF40" w14:textId="45C208B1" w:rsidR="00DB3F59" w:rsidRDefault="00DB3F59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债务</w:t>
      </w:r>
      <w:r w:rsidR="00610F9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融资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</w:t>
      </w:r>
      <w:r w:rsidR="000D40E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第二个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筹资突破点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=1.2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/40%=3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</w:t>
      </w:r>
      <w:r w:rsidR="005E0F6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美元</w:t>
      </w:r>
    </w:p>
    <w:p w14:paraId="683D06A4" w14:textId="0834B7D2" w:rsidR="0043626E" w:rsidRDefault="0043626E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697C9887" w14:textId="505A3FB4" w:rsidR="0043626E" w:rsidRPr="003B6294" w:rsidRDefault="00101DCE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3B6294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04</w:t>
      </w:r>
      <w:r w:rsidRPr="003B6294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U</w:t>
      </w:r>
      <w:r w:rsidRPr="003B6294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</w:t>
      </w:r>
      <w:r w:rsidR="00696B15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4</w:t>
      </w:r>
      <w:r w:rsidRPr="003B6294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a</w:t>
      </w:r>
      <w:r w:rsidRPr="003B6294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</w:t>
      </w:r>
      <w:r w:rsidRPr="003B6294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小测验：计算</w:t>
      </w:r>
      <w:r w:rsidR="003B6294" w:rsidRPr="003B6294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G</w:t>
      </w:r>
      <w:r w:rsidR="003B6294" w:rsidRPr="003B6294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PY</w:t>
      </w:r>
      <w:r w:rsidR="003B6294" w:rsidRPr="003B6294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的</w:t>
      </w:r>
      <w:r w:rsidRPr="003B6294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筹资突破点</w:t>
      </w:r>
    </w:p>
    <w:p w14:paraId="215A886F" w14:textId="4F69756D" w:rsidR="00101DCE" w:rsidRDefault="003B629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根据这张表格，请计算出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PY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股权的</w:t>
      </w:r>
      <w:r w:rsidR="0064025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筹资突破点</w:t>
      </w:r>
      <w:r w:rsidR="00696B1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</w:p>
    <w:tbl>
      <w:tblPr>
        <w:tblStyle w:val="a4"/>
        <w:tblW w:w="8296" w:type="dxa"/>
        <w:tblLook w:val="04A0" w:firstRow="1" w:lastRow="0" w:firstColumn="1" w:lastColumn="0" w:noHBand="0" w:noVBand="1"/>
      </w:tblPr>
      <w:tblGrid>
        <w:gridCol w:w="2074"/>
        <w:gridCol w:w="1465"/>
        <w:gridCol w:w="2683"/>
        <w:gridCol w:w="2074"/>
      </w:tblGrid>
      <w:tr w:rsidR="00A06870" w:rsidRPr="007126E3" w14:paraId="1311DAD5" w14:textId="77777777" w:rsidTr="00A06870">
        <w:tc>
          <w:tcPr>
            <w:tcW w:w="2074" w:type="dxa"/>
          </w:tcPr>
          <w:p w14:paraId="32954B3E" w14:textId="77777777" w:rsidR="00A06870" w:rsidRPr="007126E3" w:rsidRDefault="00A06870" w:rsidP="003D431C">
            <w:pPr>
              <w:rPr>
                <w:rFonts w:ascii="Arial" w:hAnsi="Arial" w:cs="Arial"/>
                <w:b/>
                <w:color w:val="333333"/>
                <w:sz w:val="20"/>
                <w:szCs w:val="20"/>
                <w:shd w:val="clear" w:color="auto" w:fill="FFFFFF"/>
              </w:rPr>
            </w:pPr>
            <w:r w:rsidRPr="007126E3"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lastRenderedPageBreak/>
              <w:t>资本种类</w:t>
            </w:r>
          </w:p>
        </w:tc>
        <w:tc>
          <w:tcPr>
            <w:tcW w:w="1465" w:type="dxa"/>
          </w:tcPr>
          <w:p w14:paraId="24744E16" w14:textId="77777777" w:rsidR="00A06870" w:rsidRPr="007126E3" w:rsidRDefault="00A06870" w:rsidP="003D431C">
            <w:pPr>
              <w:rPr>
                <w:rFonts w:ascii="Arial" w:hAnsi="Arial" w:cs="Arial"/>
                <w:b/>
                <w:color w:val="333333"/>
                <w:sz w:val="20"/>
                <w:szCs w:val="20"/>
                <w:shd w:val="clear" w:color="auto" w:fill="FFFFFF"/>
              </w:rPr>
            </w:pPr>
            <w:r w:rsidRPr="007126E3"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目标资本结构</w:t>
            </w:r>
          </w:p>
        </w:tc>
        <w:tc>
          <w:tcPr>
            <w:tcW w:w="2683" w:type="dxa"/>
          </w:tcPr>
          <w:p w14:paraId="0D8D28B6" w14:textId="615441EA" w:rsidR="00A06870" w:rsidRPr="007126E3" w:rsidRDefault="00A06870" w:rsidP="003D431C">
            <w:pPr>
              <w:rPr>
                <w:rFonts w:ascii="Arial" w:hAnsi="Arial" w:cs="Arial"/>
                <w:b/>
                <w:color w:val="333333"/>
                <w:sz w:val="20"/>
                <w:szCs w:val="20"/>
                <w:shd w:val="clear" w:color="auto" w:fill="FFFFFF"/>
              </w:rPr>
            </w:pPr>
            <w:r w:rsidRPr="007126E3"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新筹资额</w:t>
            </w:r>
          </w:p>
        </w:tc>
        <w:tc>
          <w:tcPr>
            <w:tcW w:w="2074" w:type="dxa"/>
          </w:tcPr>
          <w:p w14:paraId="7FD7C0F1" w14:textId="77777777" w:rsidR="00A06870" w:rsidRPr="007126E3" w:rsidRDefault="00A06870" w:rsidP="003D431C">
            <w:pPr>
              <w:rPr>
                <w:rFonts w:ascii="Arial" w:hAnsi="Arial" w:cs="Arial"/>
                <w:b/>
                <w:color w:val="333333"/>
                <w:sz w:val="20"/>
                <w:szCs w:val="20"/>
                <w:shd w:val="clear" w:color="auto" w:fill="FFFFFF"/>
              </w:rPr>
            </w:pPr>
            <w:r w:rsidRPr="007126E3"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资本成本</w:t>
            </w:r>
          </w:p>
        </w:tc>
      </w:tr>
      <w:tr w:rsidR="00A06870" w14:paraId="431827A6" w14:textId="77777777" w:rsidTr="00A06870">
        <w:tc>
          <w:tcPr>
            <w:tcW w:w="2074" w:type="dxa"/>
          </w:tcPr>
          <w:p w14:paraId="2F04EBD5" w14:textId="77777777" w:rsidR="00A06870" w:rsidRDefault="00A06870" w:rsidP="003D431C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债务融资</w:t>
            </w:r>
          </w:p>
        </w:tc>
        <w:tc>
          <w:tcPr>
            <w:tcW w:w="1465" w:type="dxa"/>
          </w:tcPr>
          <w:p w14:paraId="6AD804AC" w14:textId="77777777" w:rsidR="00A06870" w:rsidRDefault="00A06870" w:rsidP="003D431C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40%</w:t>
            </w:r>
          </w:p>
        </w:tc>
        <w:tc>
          <w:tcPr>
            <w:tcW w:w="2683" w:type="dxa"/>
          </w:tcPr>
          <w:p w14:paraId="78718CDD" w14:textId="77777777" w:rsidR="00A06870" w:rsidRDefault="00A06870" w:rsidP="003D431C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0~5000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万（不含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5000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万）</w:t>
            </w:r>
          </w:p>
          <w:p w14:paraId="3735F8D7" w14:textId="77777777" w:rsidR="00A06870" w:rsidRDefault="00A06870" w:rsidP="003D431C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5000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万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~1.2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亿（不含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1.2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亿）</w:t>
            </w:r>
          </w:p>
          <w:p w14:paraId="1D626EB5" w14:textId="2C982201" w:rsidR="00A06870" w:rsidRDefault="00A06870" w:rsidP="003D431C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1.2~2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</w:t>
            </w:r>
          </w:p>
        </w:tc>
        <w:tc>
          <w:tcPr>
            <w:tcW w:w="2074" w:type="dxa"/>
          </w:tcPr>
          <w:p w14:paraId="3C2383D5" w14:textId="77777777" w:rsidR="00A06870" w:rsidRDefault="00A06870" w:rsidP="003D431C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8%</w:t>
            </w:r>
          </w:p>
          <w:p w14:paraId="39854F55" w14:textId="77777777" w:rsidR="00A06870" w:rsidRDefault="00A06870" w:rsidP="003D431C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8.5%</w:t>
            </w:r>
          </w:p>
          <w:p w14:paraId="4A413842" w14:textId="77777777" w:rsidR="00A06870" w:rsidRDefault="00A06870" w:rsidP="003D431C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10%</w:t>
            </w:r>
          </w:p>
        </w:tc>
      </w:tr>
      <w:tr w:rsidR="00A06870" w14:paraId="69E82CF2" w14:textId="77777777" w:rsidTr="00A06870">
        <w:tc>
          <w:tcPr>
            <w:tcW w:w="2074" w:type="dxa"/>
          </w:tcPr>
          <w:p w14:paraId="10B5E5D2" w14:textId="77777777" w:rsidR="00A06870" w:rsidRDefault="00A06870" w:rsidP="003D431C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股权融资</w:t>
            </w:r>
          </w:p>
        </w:tc>
        <w:tc>
          <w:tcPr>
            <w:tcW w:w="1465" w:type="dxa"/>
          </w:tcPr>
          <w:p w14:paraId="2D3E6CF3" w14:textId="77777777" w:rsidR="00A06870" w:rsidRDefault="00A06870" w:rsidP="003D431C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60%</w:t>
            </w:r>
          </w:p>
        </w:tc>
        <w:tc>
          <w:tcPr>
            <w:tcW w:w="2683" w:type="dxa"/>
          </w:tcPr>
          <w:p w14:paraId="635D484B" w14:textId="499584D3" w:rsidR="00A06870" w:rsidRDefault="00A06870" w:rsidP="003D431C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0~</w:t>
            </w:r>
            <w:r w:rsidR="009E27D2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9000</w:t>
            </w:r>
            <w:r w:rsidR="009E27D2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万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（不含</w:t>
            </w:r>
            <w:r w:rsidR="009E27D2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9000</w:t>
            </w:r>
            <w:r w:rsidR="009E27D2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万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）</w:t>
            </w:r>
          </w:p>
          <w:p w14:paraId="0CAB4D7A" w14:textId="77777777" w:rsidR="00A06870" w:rsidRDefault="00A06870" w:rsidP="003D431C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1~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2.5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亿（不含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2.5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亿）</w:t>
            </w:r>
          </w:p>
          <w:p w14:paraId="33E750E1" w14:textId="22C7E7D6" w:rsidR="00A06870" w:rsidRDefault="00A06870" w:rsidP="003D431C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2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.5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~3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</w:t>
            </w:r>
          </w:p>
        </w:tc>
        <w:tc>
          <w:tcPr>
            <w:tcW w:w="2074" w:type="dxa"/>
          </w:tcPr>
          <w:p w14:paraId="19C69E6B" w14:textId="77777777" w:rsidR="00A06870" w:rsidRDefault="00A06870" w:rsidP="003D431C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12%</w:t>
            </w:r>
          </w:p>
          <w:p w14:paraId="73B83A3F" w14:textId="77777777" w:rsidR="00A06870" w:rsidRDefault="00A06870" w:rsidP="003D431C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13%</w:t>
            </w:r>
          </w:p>
          <w:p w14:paraId="7D9F78BF" w14:textId="77777777" w:rsidR="00A06870" w:rsidRDefault="00A06870" w:rsidP="003D431C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14%</w:t>
            </w:r>
          </w:p>
        </w:tc>
      </w:tr>
    </w:tbl>
    <w:p w14:paraId="065D3595" w14:textId="7FE56186" w:rsidR="003B6294" w:rsidRDefault="00074AFF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第一个筹资突破点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=</w:t>
      </w:r>
      <w:r w:rsidR="0048355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</w:t>
      </w:r>
      <w:r w:rsidR="0048355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</w:t>
      </w:r>
      <w:r w:rsidR="0048355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/60%=1.67</w:t>
      </w:r>
      <w:r w:rsidR="0048355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</w:t>
      </w:r>
    </w:p>
    <w:p w14:paraId="2D2BFDAE" w14:textId="35F2BFC4" w:rsidR="00074AFF" w:rsidRDefault="00074AFF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第二个筹资突破点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=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______________________________________</w:t>
      </w:r>
    </w:p>
    <w:p w14:paraId="7E13A623" w14:textId="1DDB5B2D" w:rsidR="00101DCE" w:rsidRDefault="00074AFF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74AFF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反馈：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正确答案为</w:t>
      </w:r>
      <w:r w:rsidR="00101DC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2</w:t>
      </w:r>
      <w:r w:rsidR="005A4211">
        <w:rPr>
          <w:rFonts w:ascii="Arial" w:hAnsi="Arial" w:cs="Arial"/>
          <w:color w:val="333333"/>
          <w:sz w:val="20"/>
          <w:szCs w:val="20"/>
          <w:shd w:val="clear" w:color="auto" w:fill="FFFFFF"/>
        </w:rPr>
        <w:t>.5</w:t>
      </w:r>
      <w:r w:rsidR="00101DC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</w:t>
      </w:r>
      <w:r w:rsidR="00101DC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/60%=</w:t>
      </w:r>
      <w:r w:rsidR="00133E71">
        <w:rPr>
          <w:rFonts w:ascii="Arial" w:hAnsi="Arial" w:cs="Arial"/>
          <w:color w:val="333333"/>
          <w:sz w:val="20"/>
          <w:szCs w:val="20"/>
          <w:shd w:val="clear" w:color="auto" w:fill="FFFFFF"/>
        </w:rPr>
        <w:t>4.1</w:t>
      </w:r>
      <w:r w:rsidR="002B5F8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7</w:t>
      </w:r>
      <w:r w:rsidR="00101DC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，你答对了吗？</w:t>
      </w:r>
    </w:p>
    <w:p w14:paraId="17CB998B" w14:textId="5BC8AB81" w:rsidR="0043626E" w:rsidRDefault="0043626E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7F35EEE5" w14:textId="18F0561C" w:rsidR="0057537D" w:rsidRPr="004C195B" w:rsidRDefault="00F5436B" w:rsidP="0057537D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1462B6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</w:t>
      </w:r>
      <w:r w:rsidRPr="001462B6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4U0</w:t>
      </w:r>
      <w:r w:rsidR="00696B15" w:rsidRPr="001462B6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5</w:t>
      </w:r>
      <w:r w:rsidR="0057537D" w:rsidRPr="001462B6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a</w:t>
      </w:r>
      <w:r w:rsidR="0057537D" w:rsidRPr="001462B6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 xml:space="preserve"> </w:t>
      </w:r>
      <w:r w:rsidR="0057537D" w:rsidRPr="00696B15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小测验：</w:t>
      </w:r>
      <w:r w:rsidR="0057537D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计算边际资本成本</w:t>
      </w:r>
    </w:p>
    <w:p w14:paraId="1554587A" w14:textId="0FDEE823" w:rsidR="0043626E" w:rsidRDefault="00AE6D99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请计算不同边际融资下的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W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ACC</w:t>
      </w:r>
      <w:r w:rsidR="006B308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，填完整下表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：</w:t>
      </w:r>
      <w:r w:rsidR="00696B1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（税率为</w:t>
      </w:r>
      <w:r w:rsidR="00696B1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40%</w:t>
      </w:r>
      <w:r w:rsidR="00696B1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39"/>
        <w:gridCol w:w="1249"/>
        <w:gridCol w:w="1252"/>
        <w:gridCol w:w="1260"/>
        <w:gridCol w:w="1242"/>
        <w:gridCol w:w="2054"/>
      </w:tblGrid>
      <w:tr w:rsidR="00633E9E" w14:paraId="4F988B13" w14:textId="77777777" w:rsidTr="00633E9E">
        <w:tc>
          <w:tcPr>
            <w:tcW w:w="1382" w:type="dxa"/>
          </w:tcPr>
          <w:p w14:paraId="71FC1BF3" w14:textId="69752422" w:rsidR="00633E9E" w:rsidRDefault="00633E9E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边际融资</w:t>
            </w:r>
          </w:p>
        </w:tc>
        <w:tc>
          <w:tcPr>
            <w:tcW w:w="1382" w:type="dxa"/>
          </w:tcPr>
          <w:p w14:paraId="6FC92000" w14:textId="77EEA761" w:rsidR="00633E9E" w:rsidRDefault="001F755D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债务融资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40%</w:t>
            </w:r>
          </w:p>
        </w:tc>
        <w:tc>
          <w:tcPr>
            <w:tcW w:w="1383" w:type="dxa"/>
          </w:tcPr>
          <w:p w14:paraId="11DDA168" w14:textId="01097EDB" w:rsidR="00633E9E" w:rsidRDefault="001F755D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债务成本</w:t>
            </w:r>
          </w:p>
        </w:tc>
        <w:tc>
          <w:tcPr>
            <w:tcW w:w="1383" w:type="dxa"/>
          </w:tcPr>
          <w:p w14:paraId="7E85BA91" w14:textId="11665159" w:rsidR="00633E9E" w:rsidRDefault="001F755D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股权融资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60%</w:t>
            </w:r>
          </w:p>
        </w:tc>
        <w:tc>
          <w:tcPr>
            <w:tcW w:w="1383" w:type="dxa"/>
          </w:tcPr>
          <w:p w14:paraId="6B5337D2" w14:textId="14084F45" w:rsidR="00633E9E" w:rsidRDefault="001F755D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股权成本</w:t>
            </w:r>
          </w:p>
        </w:tc>
        <w:tc>
          <w:tcPr>
            <w:tcW w:w="1383" w:type="dxa"/>
          </w:tcPr>
          <w:p w14:paraId="729169E6" w14:textId="7FC16BD9" w:rsidR="00633E9E" w:rsidRDefault="001F755D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W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ACC</w:t>
            </w:r>
          </w:p>
        </w:tc>
      </w:tr>
      <w:tr w:rsidR="00633E9E" w14:paraId="35763D9F" w14:textId="77777777" w:rsidTr="00633E9E">
        <w:tc>
          <w:tcPr>
            <w:tcW w:w="1382" w:type="dxa"/>
          </w:tcPr>
          <w:p w14:paraId="2A1C2EBF" w14:textId="0DE46F7F" w:rsidR="00633E9E" w:rsidRDefault="00101DCE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</w:t>
            </w:r>
            <w:r w:rsidR="001F755D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亿美元</w:t>
            </w:r>
          </w:p>
        </w:tc>
        <w:tc>
          <w:tcPr>
            <w:tcW w:w="1382" w:type="dxa"/>
          </w:tcPr>
          <w:p w14:paraId="163A1CDF" w14:textId="7B881A01" w:rsidR="00633E9E" w:rsidRDefault="0044545A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4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000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万</w:t>
            </w:r>
          </w:p>
        </w:tc>
        <w:tc>
          <w:tcPr>
            <w:tcW w:w="1383" w:type="dxa"/>
          </w:tcPr>
          <w:p w14:paraId="4E72556D" w14:textId="6EDEE4C0" w:rsidR="00633E9E" w:rsidRDefault="0044545A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8%</w:t>
            </w:r>
          </w:p>
        </w:tc>
        <w:tc>
          <w:tcPr>
            <w:tcW w:w="1383" w:type="dxa"/>
          </w:tcPr>
          <w:p w14:paraId="13441C34" w14:textId="0E40EE82" w:rsidR="00633E9E" w:rsidRDefault="0044545A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6000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万</w:t>
            </w:r>
          </w:p>
        </w:tc>
        <w:tc>
          <w:tcPr>
            <w:tcW w:w="1383" w:type="dxa"/>
          </w:tcPr>
          <w:p w14:paraId="36FAB60E" w14:textId="26B3E125" w:rsidR="00633E9E" w:rsidRDefault="0044545A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12%</w:t>
            </w:r>
          </w:p>
        </w:tc>
        <w:tc>
          <w:tcPr>
            <w:tcW w:w="1383" w:type="dxa"/>
          </w:tcPr>
          <w:p w14:paraId="66C64A58" w14:textId="77777777" w:rsidR="00254AF7" w:rsidRDefault="00733721">
            <w:pPr>
              <w:rPr>
                <w:rFonts w:ascii="Arial" w:hAnsi="Arial" w:cs="Arial"/>
                <w:color w:val="333333"/>
                <w:sz w:val="20"/>
                <w:szCs w:val="20"/>
                <w:shd w:val="pct15" w:color="auto" w:fill="FFFFFF"/>
              </w:rPr>
            </w:pPr>
            <w:r w:rsidRPr="000A06BA">
              <w:rPr>
                <w:rFonts w:ascii="Arial" w:hAnsi="Arial" w:cs="Arial" w:hint="eastAsia"/>
                <w:color w:val="333333"/>
                <w:sz w:val="20"/>
                <w:szCs w:val="20"/>
              </w:rPr>
              <w:t>【</w:t>
            </w:r>
            <w:r w:rsidRPr="000A06BA">
              <w:rPr>
                <w:rFonts w:ascii="Arial" w:hAnsi="Arial" w:cs="Arial" w:hint="eastAsia"/>
                <w:color w:val="333333"/>
                <w:sz w:val="20"/>
                <w:szCs w:val="20"/>
              </w:rPr>
              <w:t xml:space="preserve"> 9.12%</w:t>
            </w:r>
            <w:r w:rsidRPr="000A06BA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  <w:r w:rsidRPr="000A06BA">
              <w:rPr>
                <w:rFonts w:ascii="Arial" w:hAnsi="Arial" w:cs="Arial" w:hint="eastAsia"/>
                <w:color w:val="333333"/>
                <w:sz w:val="20"/>
                <w:szCs w:val="20"/>
              </w:rPr>
              <w:t>】</w:t>
            </w:r>
            <w:r w:rsidR="00254AF7">
              <w:rPr>
                <w:rFonts w:ascii="Arial" w:hAnsi="Arial" w:cs="Arial" w:hint="eastAsia"/>
                <w:color w:val="333333"/>
                <w:sz w:val="20"/>
                <w:szCs w:val="20"/>
                <w:shd w:val="pct15" w:color="auto" w:fill="FFFFFF"/>
              </w:rPr>
              <w:t>计算公式：</w:t>
            </w:r>
          </w:p>
          <w:p w14:paraId="4B2715A5" w14:textId="1424E733" w:rsidR="00633E9E" w:rsidRDefault="00254AF7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40%</w:t>
            </w:r>
            <w:r>
              <w:rPr>
                <w:rFonts w:ascii="Segoe UI Emoji" w:hAnsi="Segoe UI Emoji" w:cs="Segoe UI Emoji"/>
                <w:color w:val="333333"/>
                <w:sz w:val="20"/>
                <w:szCs w:val="20"/>
                <w:shd w:val="clear" w:color="auto" w:fill="FFFFFF"/>
              </w:rPr>
              <w:t>✖</w:t>
            </w:r>
            <w:r>
              <w:rPr>
                <w:rFonts w:ascii="Segoe UI Emoji" w:hAnsi="Segoe UI Emoji" w:cs="Segoe UI Emoji" w:hint="eastAsia"/>
                <w:color w:val="333333"/>
                <w:sz w:val="20"/>
                <w:szCs w:val="20"/>
                <w:shd w:val="clear" w:color="auto" w:fill="FFFFFF"/>
              </w:rPr>
              <w:t>8%</w:t>
            </w:r>
            <w:r>
              <w:rPr>
                <w:rFonts w:ascii="Segoe UI Emoji" w:hAnsi="Segoe UI Emoji" w:cs="Segoe UI Emoji" w:hint="eastAsia"/>
                <w:color w:val="333333"/>
                <w:sz w:val="20"/>
                <w:szCs w:val="20"/>
                <w:shd w:val="clear" w:color="auto" w:fill="FFFFFF"/>
              </w:rPr>
              <w:t>（</w:t>
            </w:r>
            <w:r>
              <w:rPr>
                <w:rFonts w:ascii="Segoe UI Emoji" w:hAnsi="Segoe UI Emoji" w:cs="Segoe UI Emoji" w:hint="eastAsia"/>
                <w:color w:val="333333"/>
                <w:sz w:val="20"/>
                <w:szCs w:val="20"/>
                <w:shd w:val="clear" w:color="auto" w:fill="FFFFFF"/>
              </w:rPr>
              <w:t>1-40%</w:t>
            </w:r>
            <w:r>
              <w:rPr>
                <w:rFonts w:ascii="Segoe UI Emoji" w:hAnsi="Segoe UI Emoji" w:cs="Segoe UI Emoji" w:hint="eastAsia"/>
                <w:color w:val="333333"/>
                <w:sz w:val="20"/>
                <w:szCs w:val="20"/>
                <w:shd w:val="clear" w:color="auto" w:fill="FFFFFF"/>
              </w:rPr>
              <w:t>）</w:t>
            </w:r>
            <w:r>
              <w:rPr>
                <w:rFonts w:ascii="Segoe UI Emoji" w:hAnsi="Segoe UI Emoji" w:cs="Segoe UI Emoji" w:hint="eastAsia"/>
                <w:color w:val="333333"/>
                <w:sz w:val="20"/>
                <w:szCs w:val="20"/>
                <w:shd w:val="clear" w:color="auto" w:fill="FFFFFF"/>
              </w:rPr>
              <w:t>+60%</w:t>
            </w:r>
            <w:r>
              <w:rPr>
                <w:rFonts w:ascii="Segoe UI Emoji" w:hAnsi="Segoe UI Emoji" w:cs="Segoe UI Emoji"/>
                <w:color w:val="333333"/>
                <w:sz w:val="20"/>
                <w:szCs w:val="20"/>
                <w:shd w:val="clear" w:color="auto" w:fill="FFFFFF"/>
              </w:rPr>
              <w:t>✖</w:t>
            </w:r>
            <w:r>
              <w:rPr>
                <w:rFonts w:ascii="Segoe UI Emoji" w:hAnsi="Segoe UI Emoji" w:cs="Segoe UI Emoji" w:hint="eastAsia"/>
                <w:color w:val="333333"/>
                <w:sz w:val="20"/>
                <w:szCs w:val="20"/>
                <w:shd w:val="clear" w:color="auto" w:fill="FFFFFF"/>
              </w:rPr>
              <w:t>12%=</w:t>
            </w:r>
            <w:r>
              <w:rPr>
                <w:rFonts w:ascii="Segoe UI Emoji" w:hAnsi="Segoe UI Emoji" w:cs="Segoe UI Emoji"/>
                <w:color w:val="333333"/>
                <w:sz w:val="20"/>
                <w:szCs w:val="20"/>
                <w:shd w:val="clear" w:color="auto" w:fill="FFFFFF"/>
              </w:rPr>
              <w:t>9.12</w:t>
            </w:r>
            <w:r>
              <w:rPr>
                <w:rFonts w:ascii="Segoe UI Emoji" w:hAnsi="Segoe UI Emoji" w:cs="Segoe UI Emoji" w:hint="eastAsia"/>
                <w:color w:val="333333"/>
                <w:sz w:val="20"/>
                <w:szCs w:val="20"/>
                <w:shd w:val="clear" w:color="auto" w:fill="FFFFFF"/>
              </w:rPr>
              <w:t>%</w:t>
            </w:r>
          </w:p>
        </w:tc>
      </w:tr>
      <w:tr w:rsidR="00633E9E" w14:paraId="3C25EEBD" w14:textId="77777777" w:rsidTr="00633E9E">
        <w:tc>
          <w:tcPr>
            <w:tcW w:w="1382" w:type="dxa"/>
          </w:tcPr>
          <w:p w14:paraId="1426DF12" w14:textId="42D1BC63" w:rsidR="00633E9E" w:rsidRDefault="00101DCE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1.25</w:t>
            </w:r>
            <w:r w:rsidR="001F755D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亿美元</w:t>
            </w:r>
          </w:p>
        </w:tc>
        <w:tc>
          <w:tcPr>
            <w:tcW w:w="1382" w:type="dxa"/>
          </w:tcPr>
          <w:p w14:paraId="32487501" w14:textId="2B4D2D2D" w:rsidR="00633E9E" w:rsidRDefault="009E27D2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5000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万</w:t>
            </w:r>
          </w:p>
        </w:tc>
        <w:tc>
          <w:tcPr>
            <w:tcW w:w="1383" w:type="dxa"/>
          </w:tcPr>
          <w:p w14:paraId="20BD7B6F" w14:textId="0E5E8409" w:rsidR="00633E9E" w:rsidRDefault="009E27D2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8.5%</w:t>
            </w:r>
          </w:p>
        </w:tc>
        <w:tc>
          <w:tcPr>
            <w:tcW w:w="1383" w:type="dxa"/>
          </w:tcPr>
          <w:p w14:paraId="20352386" w14:textId="745A6DD6" w:rsidR="00633E9E" w:rsidRDefault="009E27D2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7500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万</w:t>
            </w:r>
          </w:p>
        </w:tc>
        <w:tc>
          <w:tcPr>
            <w:tcW w:w="1383" w:type="dxa"/>
          </w:tcPr>
          <w:p w14:paraId="31A0891F" w14:textId="2A3EC095" w:rsidR="00633E9E" w:rsidRDefault="009E27D2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12%</w:t>
            </w:r>
          </w:p>
        </w:tc>
        <w:tc>
          <w:tcPr>
            <w:tcW w:w="1383" w:type="dxa"/>
          </w:tcPr>
          <w:p w14:paraId="76B94200" w14:textId="76069F17" w:rsidR="00633E9E" w:rsidRDefault="00254AF7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【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   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】</w:t>
            </w:r>
          </w:p>
        </w:tc>
      </w:tr>
      <w:tr w:rsidR="00633E9E" w14:paraId="090EE6E6" w14:textId="77777777" w:rsidTr="00633E9E">
        <w:tc>
          <w:tcPr>
            <w:tcW w:w="1382" w:type="dxa"/>
          </w:tcPr>
          <w:p w14:paraId="1644A281" w14:textId="2CF744E5" w:rsidR="00633E9E" w:rsidRDefault="00101DCE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1.67</w:t>
            </w:r>
            <w:r w:rsidR="001F755D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亿美元</w:t>
            </w:r>
          </w:p>
        </w:tc>
        <w:tc>
          <w:tcPr>
            <w:tcW w:w="1382" w:type="dxa"/>
          </w:tcPr>
          <w:p w14:paraId="621ADA2C" w14:textId="694A238D" w:rsidR="00633E9E" w:rsidRDefault="00B86225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6680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万</w:t>
            </w:r>
          </w:p>
        </w:tc>
        <w:tc>
          <w:tcPr>
            <w:tcW w:w="1383" w:type="dxa"/>
          </w:tcPr>
          <w:p w14:paraId="3B30A360" w14:textId="2064C89B" w:rsidR="00633E9E" w:rsidRDefault="00C556F3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8.5%</w:t>
            </w:r>
          </w:p>
        </w:tc>
        <w:tc>
          <w:tcPr>
            <w:tcW w:w="1383" w:type="dxa"/>
          </w:tcPr>
          <w:p w14:paraId="53F86819" w14:textId="132E54E5" w:rsidR="00633E9E" w:rsidRDefault="00C556F3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1.002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</w:t>
            </w:r>
          </w:p>
        </w:tc>
        <w:tc>
          <w:tcPr>
            <w:tcW w:w="1383" w:type="dxa"/>
          </w:tcPr>
          <w:p w14:paraId="7BBE7932" w14:textId="4173C40A" w:rsidR="00633E9E" w:rsidRDefault="00C556F3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13%</w:t>
            </w:r>
          </w:p>
        </w:tc>
        <w:tc>
          <w:tcPr>
            <w:tcW w:w="1383" w:type="dxa"/>
          </w:tcPr>
          <w:p w14:paraId="553C6581" w14:textId="771220E0" w:rsidR="00633E9E" w:rsidRDefault="00254AF7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【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   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】</w:t>
            </w:r>
          </w:p>
        </w:tc>
      </w:tr>
      <w:tr w:rsidR="00101DCE" w14:paraId="03C9B34E" w14:textId="77777777" w:rsidTr="00633E9E">
        <w:tc>
          <w:tcPr>
            <w:tcW w:w="1382" w:type="dxa"/>
          </w:tcPr>
          <w:p w14:paraId="3624F5C0" w14:textId="06027AD7" w:rsidR="00101DCE" w:rsidRDefault="00101DCE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3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</w:t>
            </w:r>
          </w:p>
        </w:tc>
        <w:tc>
          <w:tcPr>
            <w:tcW w:w="1382" w:type="dxa"/>
          </w:tcPr>
          <w:p w14:paraId="42F4A1CA" w14:textId="665844D3" w:rsidR="00101DCE" w:rsidRDefault="00C853B0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1.2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</w:t>
            </w:r>
          </w:p>
        </w:tc>
        <w:tc>
          <w:tcPr>
            <w:tcW w:w="1383" w:type="dxa"/>
          </w:tcPr>
          <w:p w14:paraId="3DEF9075" w14:textId="44C5E76E" w:rsidR="00101DCE" w:rsidRDefault="00C853B0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10%</w:t>
            </w:r>
          </w:p>
        </w:tc>
        <w:tc>
          <w:tcPr>
            <w:tcW w:w="1383" w:type="dxa"/>
          </w:tcPr>
          <w:p w14:paraId="2A85BCAF" w14:textId="01A2F98C" w:rsidR="00101DCE" w:rsidRDefault="00C853B0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1.8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</w:t>
            </w:r>
          </w:p>
        </w:tc>
        <w:tc>
          <w:tcPr>
            <w:tcW w:w="1383" w:type="dxa"/>
          </w:tcPr>
          <w:p w14:paraId="67A459CB" w14:textId="6326FC4E" w:rsidR="00101DCE" w:rsidRDefault="00C853B0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13%</w:t>
            </w:r>
          </w:p>
        </w:tc>
        <w:tc>
          <w:tcPr>
            <w:tcW w:w="1383" w:type="dxa"/>
          </w:tcPr>
          <w:p w14:paraId="2715A0E2" w14:textId="2A6B93CA" w:rsidR="00101DCE" w:rsidRDefault="00254AF7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【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   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】</w:t>
            </w:r>
          </w:p>
        </w:tc>
      </w:tr>
      <w:tr w:rsidR="00101DCE" w14:paraId="121629C9" w14:textId="77777777" w:rsidTr="00633E9E">
        <w:tc>
          <w:tcPr>
            <w:tcW w:w="1382" w:type="dxa"/>
          </w:tcPr>
          <w:p w14:paraId="25D47325" w14:textId="1C509218" w:rsidR="00101DCE" w:rsidRDefault="00133E71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4.1</w:t>
            </w:r>
            <w:r w:rsidR="0069109D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7</w:t>
            </w:r>
            <w:r w:rsidR="00101DCE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</w:t>
            </w:r>
          </w:p>
        </w:tc>
        <w:tc>
          <w:tcPr>
            <w:tcW w:w="1382" w:type="dxa"/>
          </w:tcPr>
          <w:p w14:paraId="62521799" w14:textId="6BB8D7E3" w:rsidR="00101DCE" w:rsidRDefault="005A4211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1.</w:t>
            </w:r>
            <w:r w:rsidR="0048621D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7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</w:t>
            </w:r>
          </w:p>
        </w:tc>
        <w:tc>
          <w:tcPr>
            <w:tcW w:w="1383" w:type="dxa"/>
          </w:tcPr>
          <w:p w14:paraId="02603B87" w14:textId="0B17A0B1" w:rsidR="00101DCE" w:rsidRDefault="005A4211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10%</w:t>
            </w:r>
          </w:p>
        </w:tc>
        <w:tc>
          <w:tcPr>
            <w:tcW w:w="1383" w:type="dxa"/>
          </w:tcPr>
          <w:p w14:paraId="40D84F95" w14:textId="222F87F2" w:rsidR="00101DCE" w:rsidRDefault="005A4211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2.</w:t>
            </w:r>
            <w:r w:rsidR="0048621D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5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</w:t>
            </w:r>
          </w:p>
        </w:tc>
        <w:tc>
          <w:tcPr>
            <w:tcW w:w="1383" w:type="dxa"/>
          </w:tcPr>
          <w:p w14:paraId="4571E10C" w14:textId="76375379" w:rsidR="00101DCE" w:rsidRDefault="0048621D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14%</w:t>
            </w:r>
          </w:p>
        </w:tc>
        <w:tc>
          <w:tcPr>
            <w:tcW w:w="1383" w:type="dxa"/>
          </w:tcPr>
          <w:p w14:paraId="3CD352A4" w14:textId="7C1162DA" w:rsidR="00101DCE" w:rsidRDefault="00254AF7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【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   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】</w:t>
            </w:r>
          </w:p>
        </w:tc>
      </w:tr>
    </w:tbl>
    <w:p w14:paraId="57735C24" w14:textId="670208CC" w:rsidR="0058184B" w:rsidRDefault="00696B1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AA5550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反馈：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边际资本成本也是按加权平均法计算的，指追加筹资时所使用的加权平均成本。</w:t>
      </w:r>
    </w:p>
    <w:p w14:paraId="65D9F2DD" w14:textId="198C58B3" w:rsidR="00DF647B" w:rsidRDefault="00254AF7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40%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✖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8</w:t>
      </w:r>
      <w:r>
        <w:rPr>
          <w:rFonts w:ascii="Segoe UI Emoji" w:hAnsi="Segoe UI Emoji" w:cs="Segoe UI Emoji"/>
          <w:color w:val="333333"/>
          <w:sz w:val="20"/>
          <w:szCs w:val="20"/>
          <w:shd w:val="clear" w:color="auto" w:fill="FFFFFF"/>
        </w:rPr>
        <w:t>.5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%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（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1-40%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）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+60%</w:t>
      </w:r>
      <w:r>
        <w:rPr>
          <w:rFonts w:ascii="Segoe UI Emoji" w:hAnsi="Segoe UI Emoji" w:cs="Segoe UI Emoji"/>
          <w:color w:val="333333"/>
          <w:sz w:val="20"/>
          <w:szCs w:val="20"/>
          <w:shd w:val="clear" w:color="auto" w:fill="FFFFFF"/>
        </w:rPr>
        <w:t>✖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12%=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9.24%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40%</w:t>
      </w:r>
      <w:r>
        <w:rPr>
          <w:rFonts w:ascii="Segoe UI Emoji" w:hAnsi="Segoe UI Emoji" w:cs="Segoe UI Emoji"/>
          <w:color w:val="333333"/>
          <w:sz w:val="20"/>
          <w:szCs w:val="20"/>
          <w:shd w:val="clear" w:color="auto" w:fill="FFFFFF"/>
        </w:rPr>
        <w:t>✖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8</w:t>
      </w:r>
      <w:r>
        <w:rPr>
          <w:rFonts w:ascii="Segoe UI Emoji" w:hAnsi="Segoe UI Emoji" w:cs="Segoe UI Emoji"/>
          <w:color w:val="333333"/>
          <w:sz w:val="20"/>
          <w:szCs w:val="20"/>
          <w:shd w:val="clear" w:color="auto" w:fill="FFFFFF"/>
        </w:rPr>
        <w:t>.5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%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（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1-40%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）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+60%</w:t>
      </w:r>
      <w:r>
        <w:rPr>
          <w:rFonts w:ascii="Segoe UI Emoji" w:hAnsi="Segoe UI Emoji" w:cs="Segoe UI Emoji"/>
          <w:color w:val="333333"/>
          <w:sz w:val="20"/>
          <w:szCs w:val="20"/>
          <w:shd w:val="clear" w:color="auto" w:fill="FFFFFF"/>
        </w:rPr>
        <w:t>✖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13%=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9.84%</w:t>
      </w:r>
    </w:p>
    <w:p w14:paraId="240083D7" w14:textId="42CEA739" w:rsidR="00254AF7" w:rsidRDefault="00254AF7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40%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✖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10%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（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1-40%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）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+60%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✖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13%=10.2%</w:t>
      </w:r>
    </w:p>
    <w:p w14:paraId="7F6D480F" w14:textId="6BCBAD2C" w:rsidR="00B57703" w:rsidRDefault="00254AF7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40%</w:t>
      </w:r>
      <w:r>
        <w:rPr>
          <w:rFonts w:ascii="Segoe UI Emoji" w:hAnsi="Segoe UI Emoji" w:cs="Segoe UI Emoji"/>
          <w:color w:val="333333"/>
          <w:sz w:val="20"/>
          <w:szCs w:val="20"/>
          <w:shd w:val="clear" w:color="auto" w:fill="FFFFFF"/>
        </w:rPr>
        <w:t>✖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10%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（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1-40%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）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+60%</w:t>
      </w:r>
      <w:r>
        <w:rPr>
          <w:rFonts w:ascii="Segoe UI Emoji" w:hAnsi="Segoe UI Emoji" w:cs="Segoe UI Emoji"/>
          <w:color w:val="333333"/>
          <w:sz w:val="20"/>
          <w:szCs w:val="20"/>
          <w:shd w:val="clear" w:color="auto" w:fill="FFFFFF"/>
        </w:rPr>
        <w:t>✖</w:t>
      </w:r>
      <w:r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14%=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10.8%</w:t>
      </w:r>
    </w:p>
    <w:p w14:paraId="7FBF6C9D" w14:textId="77777777" w:rsidR="00F43B84" w:rsidRDefault="00F43B8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27B7B6B1" w14:textId="7BC32A7E" w:rsidR="0058184B" w:rsidRPr="00F1082C" w:rsidRDefault="00FC6B0D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F1082C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04</w:t>
      </w:r>
      <w:r w:rsidRPr="00F1082C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U</w:t>
      </w:r>
      <w:r w:rsidRPr="00F1082C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06</w:t>
      </w:r>
      <w:r w:rsidRPr="00F1082C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</w:t>
      </w:r>
      <w:r w:rsidR="00297645" w:rsidRPr="00F1082C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边际资本成本</w:t>
      </w:r>
      <w:r w:rsidR="000E5056" w:rsidRPr="00F1082C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的“阶梯式”增</w:t>
      </w:r>
      <w:r w:rsidR="00C527DD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长</w:t>
      </w:r>
    </w:p>
    <w:p w14:paraId="23B5384A" w14:textId="450B07C9" w:rsidR="000C65B3" w:rsidRDefault="000D207B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以上计算过程用图形表达出来，就可以清楚地看出随着筹资总额的增加，</w:t>
      </w:r>
      <w:r w:rsidR="001E55B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边际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资本成本的变化：</w:t>
      </w:r>
    </w:p>
    <w:p w14:paraId="0AEB9327" w14:textId="5390B0F2" w:rsidR="003B12E1" w:rsidRDefault="00E2221E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BC28DB4" wp14:editId="70E1256E">
            <wp:extent cx="5274310" cy="237299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D2F4" w14:textId="7072008C" w:rsidR="003B12E1" w:rsidRDefault="005B263A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4713F1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05</w:t>
      </w:r>
      <w:r w:rsidRPr="004713F1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U </w:t>
      </w:r>
      <w:r w:rsidR="005C59A6" w:rsidRPr="004713F1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不同风险项目</w:t>
      </w:r>
    </w:p>
    <w:p w14:paraId="41B08358" w14:textId="61151FB7" w:rsidR="007C2057" w:rsidRDefault="007C2057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05</w:t>
      </w:r>
      <w: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U</w:t>
      </w:r>
      <w:r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01a</w:t>
      </w:r>
      <w: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小测验：</w:t>
      </w:r>
      <w:r w:rsidR="005531B4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它们的</w:t>
      </w:r>
      <w:r w:rsidR="005531B4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W</w:t>
      </w:r>
      <w:r w:rsidR="005531B4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ACC</w:t>
      </w:r>
      <w:r w:rsidR="005531B4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一样吗？</w:t>
      </w:r>
    </w:p>
    <w:p w14:paraId="670054E0" w14:textId="25FF63FA" w:rsidR="00DC7B7E" w:rsidRPr="00DC7B7E" w:rsidRDefault="00DC7B7E" w:rsidP="00DC7B7E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8F4F17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G</w:t>
      </w:r>
      <w:r w:rsidRPr="008F4F17">
        <w:rPr>
          <w:rFonts w:ascii="Arial" w:hAnsi="Arial" w:cs="Arial"/>
          <w:color w:val="333333"/>
          <w:sz w:val="20"/>
          <w:szCs w:val="20"/>
          <w:shd w:val="pct15" w:color="auto" w:fill="FFFFFF"/>
        </w:rPr>
        <w:t>PY</w:t>
      </w:r>
      <w:r w:rsidRPr="008F4F17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的最后一个项目是</w:t>
      </w:r>
      <w:r w:rsidR="002D5EAB" w:rsidRPr="008F4F17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风险偏高的</w:t>
      </w:r>
      <w:r w:rsidR="00A053C3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创新研发</w:t>
      </w:r>
      <w:r w:rsidRPr="008F4F17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项目</w:t>
      </w:r>
      <w:r w:rsidR="002D5EAB" w:rsidRPr="008F4F17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——</w:t>
      </w:r>
      <w:r w:rsidRPr="008F4F17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“一篮子计划</w:t>
      </w:r>
      <w:r w:rsidRPr="008F4F17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7</w:t>
      </w:r>
      <w:r w:rsidRPr="008F4F17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”，拟拨</w:t>
      </w:r>
      <w:r w:rsidR="008F4F17" w:rsidRPr="008F4F17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资金</w:t>
      </w:r>
      <w:r w:rsidRPr="008F4F17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1</w:t>
      </w:r>
      <w:r w:rsidRPr="008F4F17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亿美元，不使用额外融资，即目标资本结构与集团总体的资本结构一致</w:t>
      </w:r>
      <w:r w:rsidR="00DB2CB4">
        <w:rPr>
          <w:rFonts w:ascii="Arial" w:hAnsi="Arial" w:cs="Arial" w:hint="eastAsia"/>
          <w:color w:val="333333"/>
          <w:sz w:val="20"/>
          <w:szCs w:val="20"/>
          <w:shd w:val="pct15" w:color="auto" w:fill="FFFFFF"/>
        </w:rPr>
        <w:t>。</w:t>
      </w:r>
    </w:p>
    <w:p w14:paraId="34D2B17E" w14:textId="49B86C26" w:rsidR="00E23E7B" w:rsidRPr="00965DC7" w:rsidRDefault="008F4F17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965DC7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问题：</w:t>
      </w:r>
      <w:r w:rsidR="00094794" w:rsidRPr="00965D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你认为</w:t>
      </w:r>
      <w:r w:rsidR="00600171" w:rsidRPr="00965D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“一篮子计划</w:t>
      </w:r>
      <w:r w:rsidR="00600171" w:rsidRPr="00965D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7</w:t>
      </w:r>
      <w:r w:rsidR="00600171" w:rsidRPr="00965D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”的</w:t>
      </w:r>
      <w:r w:rsidR="00600171" w:rsidRPr="00965D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W</w:t>
      </w:r>
      <w:r w:rsidR="00600171" w:rsidRPr="00965DC7">
        <w:rPr>
          <w:rFonts w:ascii="Arial" w:hAnsi="Arial" w:cs="Arial"/>
          <w:color w:val="333333"/>
          <w:sz w:val="20"/>
          <w:szCs w:val="20"/>
          <w:shd w:val="clear" w:color="auto" w:fill="FFFFFF"/>
        </w:rPr>
        <w:t>ACC</w:t>
      </w:r>
      <w:r w:rsidR="0002725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和</w:t>
      </w:r>
      <w:r w:rsidR="00326288" w:rsidRPr="00965D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“一篮子计划</w:t>
      </w:r>
      <w:r w:rsidR="00326288" w:rsidRPr="00965D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</w:t>
      </w:r>
      <w:r w:rsidR="00AE140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”的</w:t>
      </w:r>
      <w:r w:rsidR="00AE140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W</w:t>
      </w:r>
      <w:r w:rsidR="00AE1405">
        <w:rPr>
          <w:rFonts w:ascii="Arial" w:hAnsi="Arial" w:cs="Arial"/>
          <w:color w:val="333333"/>
          <w:sz w:val="20"/>
          <w:szCs w:val="20"/>
          <w:shd w:val="clear" w:color="auto" w:fill="FFFFFF"/>
        </w:rPr>
        <w:t>ACC</w:t>
      </w:r>
      <w:r w:rsidR="003D61D5" w:rsidRPr="00965D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是否</w:t>
      </w:r>
      <w:r w:rsidR="00965DC7" w:rsidRPr="00965D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相同？</w:t>
      </w:r>
    </w:p>
    <w:p w14:paraId="44F59996" w14:textId="09187BC0" w:rsidR="00965DC7" w:rsidRPr="00965DC7" w:rsidRDefault="00965DC7" w:rsidP="00965DC7">
      <w:pPr>
        <w:pStyle w:val="a3"/>
        <w:numPr>
          <w:ilvl w:val="0"/>
          <w:numId w:val="24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965D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具有相同的</w:t>
      </w:r>
      <w:r w:rsidRPr="00965D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W</w:t>
      </w:r>
      <w:r w:rsidRPr="00965DC7">
        <w:rPr>
          <w:rFonts w:ascii="Arial" w:hAnsi="Arial" w:cs="Arial"/>
          <w:color w:val="333333"/>
          <w:sz w:val="20"/>
          <w:szCs w:val="20"/>
          <w:shd w:val="clear" w:color="auto" w:fill="FFFFFF"/>
        </w:rPr>
        <w:t>ACC</w:t>
      </w:r>
    </w:p>
    <w:p w14:paraId="0B503A96" w14:textId="6732DEF1" w:rsidR="00965DC7" w:rsidRPr="00965DC7" w:rsidRDefault="00965DC7" w:rsidP="00965DC7">
      <w:pPr>
        <w:pStyle w:val="a3"/>
        <w:numPr>
          <w:ilvl w:val="0"/>
          <w:numId w:val="24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965D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“一篮子计划</w:t>
      </w:r>
      <w:r w:rsidRPr="00965D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</w:t>
      </w:r>
      <w:r w:rsidRPr="00965DC7">
        <w:rPr>
          <w:rFonts w:ascii="Arial" w:hAnsi="Arial" w:cs="Arial"/>
          <w:color w:val="333333"/>
          <w:sz w:val="20"/>
          <w:szCs w:val="20"/>
          <w:shd w:val="clear" w:color="auto" w:fill="FFFFFF"/>
        </w:rPr>
        <w:t>”</w:t>
      </w:r>
      <w:r w:rsidRPr="00965D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</w:t>
      </w:r>
      <w:r w:rsidRPr="00965DC7">
        <w:rPr>
          <w:rFonts w:ascii="Arial" w:hAnsi="Arial" w:cs="Arial"/>
          <w:color w:val="333333"/>
          <w:sz w:val="20"/>
          <w:szCs w:val="20"/>
          <w:shd w:val="clear" w:color="auto" w:fill="FFFFFF"/>
        </w:rPr>
        <w:t>WACC</w:t>
      </w:r>
      <w:r w:rsidRPr="00965D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高</w:t>
      </w:r>
    </w:p>
    <w:p w14:paraId="259FA9E8" w14:textId="19307BB5" w:rsidR="00965DC7" w:rsidRPr="00965DC7" w:rsidRDefault="00965DC7" w:rsidP="00965DC7">
      <w:pPr>
        <w:pStyle w:val="a3"/>
        <w:numPr>
          <w:ilvl w:val="0"/>
          <w:numId w:val="24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965D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“一篮子计划</w:t>
      </w:r>
      <w:r w:rsidRPr="00965D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7</w:t>
      </w:r>
      <w:r w:rsidRPr="00965D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”的</w:t>
      </w:r>
      <w:r w:rsidRPr="00965D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W</w:t>
      </w:r>
      <w:r w:rsidRPr="00965DC7">
        <w:rPr>
          <w:rFonts w:ascii="Arial" w:hAnsi="Arial" w:cs="Arial"/>
          <w:color w:val="333333"/>
          <w:sz w:val="20"/>
          <w:szCs w:val="20"/>
          <w:shd w:val="clear" w:color="auto" w:fill="FFFFFF"/>
        </w:rPr>
        <w:t>ACC</w:t>
      </w:r>
      <w:r w:rsidRPr="00965D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高</w:t>
      </w:r>
    </w:p>
    <w:p w14:paraId="36BABCDA" w14:textId="77777777" w:rsidR="00A82E8E" w:rsidRPr="00AB3E4F" w:rsidRDefault="00A82E8E" w:rsidP="00AB3E4F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proofErr w:type="gramStart"/>
      <w:r w:rsidRPr="00AB3E4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.</w:t>
      </w:r>
      <w:r w:rsidRPr="00AB3E4F">
        <w:rPr>
          <w:rFonts w:ascii="Arial" w:hAnsi="Arial" w:cs="Arial"/>
          <w:color w:val="333333"/>
          <w:sz w:val="20"/>
          <w:szCs w:val="20"/>
          <w:shd w:val="clear" w:color="auto" w:fill="FFFFFF"/>
        </w:rPr>
        <w:t>.</w:t>
      </w:r>
      <w:proofErr w:type="gramEnd"/>
      <w:r w:rsidRPr="00AB3E4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%</w:t>
      </w:r>
      <w:r w:rsidRPr="00AB3E4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的学员选</w:t>
      </w:r>
      <w:r w:rsidRPr="00AB3E4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A</w:t>
      </w:r>
      <w:r w:rsidRPr="00AB3E4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</w:t>
      </w:r>
      <w:r w:rsidRPr="00AB3E4F">
        <w:rPr>
          <w:rFonts w:ascii="Arial" w:hAnsi="Arial" w:cs="Arial"/>
          <w:color w:val="333333"/>
          <w:sz w:val="20"/>
          <w:szCs w:val="20"/>
          <w:shd w:val="clear" w:color="auto" w:fill="FFFFFF"/>
        </w:rPr>
        <w:t>…</w:t>
      </w:r>
      <w:r w:rsidRPr="00AB3E4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%</w:t>
      </w:r>
      <w:r w:rsidRPr="00AB3E4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的学员选</w:t>
      </w:r>
      <w:r w:rsidRPr="00AB3E4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B</w:t>
      </w:r>
      <w:r w:rsidRPr="00AB3E4F">
        <w:rPr>
          <w:rFonts w:ascii="Arial" w:hAnsi="Arial" w:cs="Arial"/>
          <w:color w:val="333333"/>
          <w:sz w:val="20"/>
          <w:szCs w:val="20"/>
          <w:shd w:val="clear" w:color="auto" w:fill="FFFFFF"/>
        </w:rPr>
        <w:t>……</w:t>
      </w:r>
    </w:p>
    <w:p w14:paraId="2CF5B7E7" w14:textId="54C83E32" w:rsidR="00E23E7B" w:rsidRPr="00AB3E4F" w:rsidRDefault="00E23E7B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</w:p>
    <w:p w14:paraId="2106E20D" w14:textId="608BF5F7" w:rsidR="00DC7B7E" w:rsidRDefault="005A7F59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05</w:t>
      </w:r>
      <w: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U</w:t>
      </w:r>
      <w:r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02</w:t>
      </w:r>
      <w:r w:rsidR="00FD0A43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</w:t>
      </w:r>
      <w:r w:rsidR="00AA622A" w:rsidRPr="004713F1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不同风险项目</w:t>
      </w:r>
      <w:r w:rsidR="003D0D2E" w:rsidRPr="004713F1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的</w:t>
      </w:r>
      <w:r w:rsidR="003D0D2E" w:rsidRPr="004713F1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W</w:t>
      </w:r>
      <w:r w:rsidR="003D0D2E" w:rsidRPr="004713F1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ACC</w:t>
      </w:r>
    </w:p>
    <w:p w14:paraId="020619EB" w14:textId="29335F44" w:rsidR="00B76428" w:rsidRPr="00D40CB4" w:rsidRDefault="00D40CB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我们已经说到，如果你是</w:t>
      </w:r>
      <w:r w:rsidR="001B3D0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一家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银行</w:t>
      </w:r>
      <w:r w:rsidR="001B3D0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信贷经理，面对一个常规业务项目和一个高风险</w:t>
      </w:r>
      <w:r w:rsidR="00A053C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创新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项目，</w:t>
      </w:r>
      <w:r w:rsidRPr="000A2BA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你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势必</w:t>
      </w:r>
      <w:r w:rsidRPr="000A2BA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会对第二个项目要求更高的回报率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</w:p>
    <w:p w14:paraId="554F824E" w14:textId="53E569FF" w:rsidR="008A46B7" w:rsidRDefault="00897F7C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顺着</w:t>
      </w:r>
      <w:r w:rsidR="008A46B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同样的逻辑</w:t>
      </w:r>
      <w:r w:rsidR="00C53AA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</w:t>
      </w:r>
      <w:r w:rsidR="008E22F4">
        <w:rPr>
          <w:rFonts w:ascii="Arial" w:hAnsi="Arial" w:cs="Arial"/>
          <w:color w:val="333333"/>
          <w:sz w:val="20"/>
          <w:szCs w:val="20"/>
          <w:shd w:val="clear" w:color="auto" w:fill="FFFFFF"/>
        </w:rPr>
        <w:t>GPY</w:t>
      </w:r>
      <w:r w:rsidR="008E22F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“一篮子计划</w:t>
      </w:r>
      <w:r w:rsidR="008E22F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</w:t>
      </w:r>
      <w:r w:rsidR="008E22F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”</w:t>
      </w:r>
      <w:r w:rsidR="008E22F4" w:rsidRPr="00AA622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 xml:space="preserve"> </w:t>
      </w:r>
      <w:r w:rsidR="008E22F4" w:rsidRPr="00AA622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与</w:t>
      </w:r>
      <w:r w:rsidR="008E22F4" w:rsidRPr="00AA622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 w:rsidR="008E22F4" w:rsidRPr="00AA622A">
        <w:rPr>
          <w:rFonts w:ascii="Arial" w:hAnsi="Arial" w:cs="Arial"/>
          <w:color w:val="333333"/>
          <w:sz w:val="20"/>
          <w:szCs w:val="20"/>
          <w:shd w:val="clear" w:color="auto" w:fill="FFFFFF"/>
        </w:rPr>
        <w:t>PY</w:t>
      </w:r>
      <w:r w:rsidR="008E22F4" w:rsidRPr="00AA622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既有项目的风险等级类似</w:t>
      </w:r>
      <w:r w:rsidR="008E22F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 w:rsidR="008E22F4" w:rsidRPr="00AA622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 xml:space="preserve"> </w:t>
      </w:r>
      <w:proofErr w:type="gramStart"/>
      <w:r w:rsidR="008E22F4" w:rsidRPr="00AA622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且资本</w:t>
      </w:r>
      <w:proofErr w:type="gramEnd"/>
      <w:r w:rsidR="008E22F4" w:rsidRPr="00AA622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结构也保持一致，所以项目的资本成本就是</w:t>
      </w:r>
      <w:r w:rsidR="008E22F4" w:rsidRPr="00AA622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</w:t>
      </w:r>
      <w:r w:rsidR="008E22F4" w:rsidRPr="00AA622A">
        <w:rPr>
          <w:rFonts w:ascii="Arial" w:hAnsi="Arial" w:cs="Arial"/>
          <w:color w:val="333333"/>
          <w:sz w:val="20"/>
          <w:szCs w:val="20"/>
          <w:shd w:val="clear" w:color="auto" w:fill="FFFFFF"/>
        </w:rPr>
        <w:t>PY</w:t>
      </w:r>
      <w:r w:rsidR="008E22F4" w:rsidRPr="00AA622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集团的资本成本。</w:t>
      </w:r>
      <w:r w:rsidR="00760DB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但</w:t>
      </w:r>
      <w:r w:rsidR="00760DB1" w:rsidRPr="00965D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“一篮子计划</w:t>
      </w:r>
      <w:r w:rsidR="00760DB1" w:rsidRPr="00965D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7</w:t>
      </w:r>
      <w:r w:rsidR="00760DB1" w:rsidRPr="00965D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”</w:t>
      </w:r>
      <w:r w:rsidR="00760DB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的风险明显高于集团的平均</w:t>
      </w:r>
      <w:r w:rsidR="00E2194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风险</w:t>
      </w:r>
      <w:r w:rsidR="00760DB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水平，</w:t>
      </w:r>
      <w:r w:rsidR="00A6757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尽管资本结构一致，但它</w:t>
      </w:r>
      <w:r w:rsidR="00760DB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的资本成本</w:t>
      </w:r>
      <w:r w:rsidR="00F9130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就要</w:t>
      </w:r>
      <w:r w:rsidR="00F9704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更高些</w:t>
      </w:r>
      <w:r w:rsidR="00177B3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</w:p>
    <w:p w14:paraId="42E98F24" w14:textId="60890B6F" w:rsidR="008A46B7" w:rsidRDefault="00B62BC1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总结一下，</w:t>
      </w:r>
      <w:r w:rsidR="00DA5B5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如果一个项目的风险高于公司的平均风险水平，</w:t>
      </w:r>
      <w:r w:rsidR="00056C7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所使用的</w:t>
      </w:r>
      <w:r w:rsidR="009B683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</w:t>
      </w:r>
      <w:r w:rsidR="00056C7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折现率</w:t>
      </w:r>
      <w:r w:rsidR="000E779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（也就是资本成本）</w:t>
      </w:r>
      <w:r w:rsidR="00056C7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就要高于公司的现有</w:t>
      </w:r>
      <w:r w:rsidR="00056C7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W</w:t>
      </w:r>
      <w:r w:rsidR="00056C73">
        <w:rPr>
          <w:rFonts w:ascii="Arial" w:hAnsi="Arial" w:cs="Arial"/>
          <w:color w:val="333333"/>
          <w:sz w:val="20"/>
          <w:szCs w:val="20"/>
          <w:shd w:val="clear" w:color="auto" w:fill="FFFFFF"/>
        </w:rPr>
        <w:t>ACC</w:t>
      </w:r>
      <w:r w:rsidR="00056C7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；如果一个项目的风险低于公司的平均风险水平，所使用的</w:t>
      </w:r>
      <w:r w:rsidR="009B683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</w:t>
      </w:r>
      <w:r w:rsidR="00056C7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折现率就要低于公司的现有</w:t>
      </w:r>
      <w:r w:rsidR="00056C7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W</w:t>
      </w:r>
      <w:r w:rsidR="00056C73">
        <w:rPr>
          <w:rFonts w:ascii="Arial" w:hAnsi="Arial" w:cs="Arial"/>
          <w:color w:val="333333"/>
          <w:sz w:val="20"/>
          <w:szCs w:val="20"/>
          <w:shd w:val="clear" w:color="auto" w:fill="FFFFFF"/>
        </w:rPr>
        <w:t>ACC</w:t>
      </w:r>
      <w:r w:rsidR="00056C7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</w:p>
    <w:p w14:paraId="1D87431B" w14:textId="692620B2" w:rsidR="00513111" w:rsidRPr="00AA622A" w:rsidRDefault="00513111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7D1D5F8A" w14:textId="045236B0" w:rsidR="00443FD8" w:rsidRPr="002C3012" w:rsidRDefault="00E1089B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2C3012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06</w:t>
      </w:r>
      <w:r w:rsidRPr="002C3012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U </w:t>
      </w:r>
      <w:proofErr w:type="gramStart"/>
      <w:r w:rsidR="00BB7A50" w:rsidRPr="002C3012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课末总结</w:t>
      </w:r>
      <w:proofErr w:type="gramEnd"/>
    </w:p>
    <w:p w14:paraId="6108AF77" w14:textId="11E9804B" w:rsidR="00BB7A50" w:rsidRDefault="000E33F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我们的课程已接近尾声，现在让我们来回顾一下</w:t>
      </w:r>
      <w:r w:rsidR="00580B7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本课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要点：</w:t>
      </w:r>
    </w:p>
    <w:p w14:paraId="49FCEA74" w14:textId="721AC887" w:rsidR="00125061" w:rsidRDefault="00CA62F8" w:rsidP="00125061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首先</w:t>
      </w:r>
      <w:r w:rsidR="00EB7CE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我们认识了什么是资本成本？</w:t>
      </w:r>
      <w:r w:rsidR="008252B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资本成本指的就是公司为获得及使用资金所付出的代价</w:t>
      </w:r>
      <w:r w:rsidR="00532C4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  <w:r w:rsidR="0012506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另外我们必须记住，</w:t>
      </w:r>
      <w:r w:rsidR="0017783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我们常听到的这些</w:t>
      </w:r>
      <w:r w:rsidR="0012506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术语</w:t>
      </w:r>
      <w:proofErr w:type="gramStart"/>
      <w:r w:rsidR="0012506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其实讲</w:t>
      </w:r>
      <w:proofErr w:type="gramEnd"/>
      <w:r w:rsidR="0012506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的都是同一个意思：</w:t>
      </w:r>
    </w:p>
    <w:p w14:paraId="67AA8B2D" w14:textId="2F54242F" w:rsidR="00125061" w:rsidRPr="00CC7583" w:rsidRDefault="00125061" w:rsidP="00125061">
      <w:pPr>
        <w:rPr>
          <w:rFonts w:ascii="Arial" w:hAnsi="Arial" w:cs="Arial"/>
          <w:color w:val="333333"/>
          <w:sz w:val="20"/>
          <w:szCs w:val="20"/>
          <w:u w:val="single"/>
          <w:shd w:val="clear" w:color="auto" w:fill="FFFFFF"/>
        </w:rPr>
      </w:pPr>
      <w:r w:rsidRPr="00CC7583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资本成本</w:t>
      </w:r>
      <w:r w:rsidRPr="00CC7583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=</w:t>
      </w:r>
      <w:r w:rsidRPr="00CC7583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机会成本</w:t>
      </w:r>
      <w:r w:rsidRPr="00CC7583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=</w:t>
      </w:r>
      <w:r w:rsidRPr="00CC7583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必要收益率</w:t>
      </w:r>
      <w:r w:rsidRPr="00CC7583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=</w:t>
      </w:r>
      <w:r w:rsidRPr="00CC7583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上节课说到的资本支出计划的折现率。</w:t>
      </w:r>
    </w:p>
    <w:p w14:paraId="0BF9278E" w14:textId="7E7BA8E7" w:rsidR="0059125C" w:rsidRDefault="00580B71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在成本计量方面，我们先认识了</w:t>
      </w:r>
      <w:r w:rsidRPr="00580B71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个别资本成本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  <w:r w:rsidR="00CA62F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我们将各类</w:t>
      </w:r>
      <w:r w:rsidR="004C03D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资本金</w:t>
      </w:r>
      <w:r w:rsidR="00032DA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</w:t>
      </w:r>
      <w:r w:rsidR="005D688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来源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（比如向银行贷款、发行债券、发行股票等）</w:t>
      </w:r>
      <w:r w:rsidR="000E624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归为</w:t>
      </w:r>
      <w:r w:rsidR="003E2CA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债务、优先股和普通股三大类，并</w:t>
      </w:r>
      <w:r w:rsidR="001D2B7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介绍了这三类</w:t>
      </w:r>
      <w:r w:rsidR="00D41CA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</w:t>
      </w:r>
      <w:r w:rsidR="001D2B7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成本的</w:t>
      </w:r>
      <w:r w:rsidR="0059125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估量逻辑；</w:t>
      </w:r>
    </w:p>
    <w:p w14:paraId="112005C0" w14:textId="75826949" w:rsidR="00BE78CD" w:rsidRDefault="00094158" w:rsidP="00BE78CD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但由于各种制约因素，企业不可能只使用某种单一的筹资方式</w:t>
      </w:r>
      <w:r w:rsidR="00BB69E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  <w:r w:rsidR="00940AC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所以我们要知道</w:t>
      </w:r>
      <w:r w:rsidR="0071143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如何计算一个</w:t>
      </w:r>
      <w:r w:rsidR="0052115E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资本组合</w:t>
      </w:r>
      <w:r w:rsidR="003E456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的成本，</w:t>
      </w:r>
      <w:r w:rsidR="00E1381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也就是</w:t>
      </w:r>
      <w:r w:rsidR="005D7B62" w:rsidRPr="00A25BB8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加权平均资本</w:t>
      </w:r>
      <w:r w:rsidR="00A25BB8" w:rsidRPr="00A25BB8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成本</w:t>
      </w:r>
      <w:r w:rsidR="005D7B62" w:rsidRPr="00A25BB8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（</w:t>
      </w:r>
      <w:r w:rsidR="00E1381F" w:rsidRPr="00A25BB8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W</w:t>
      </w:r>
      <w:r w:rsidR="00E1381F" w:rsidRPr="00A25BB8">
        <w:rPr>
          <w:rFonts w:ascii="Arial" w:hAnsi="Arial" w:cs="Arial"/>
          <w:color w:val="333333"/>
          <w:sz w:val="20"/>
          <w:szCs w:val="20"/>
          <w:u w:val="single"/>
          <w:shd w:val="clear" w:color="auto" w:fill="FFFFFF"/>
        </w:rPr>
        <w:t>ACC</w:t>
      </w:r>
      <w:r w:rsidR="005D7B62" w:rsidRPr="00A25BB8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）</w:t>
      </w:r>
      <w:r w:rsidR="00E1381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的计算。</w:t>
      </w:r>
      <w:r w:rsidR="00BE78CD" w:rsidRPr="00A25BB8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W</w:t>
      </w:r>
      <w:r w:rsidR="00BE78CD" w:rsidRPr="00A25BB8">
        <w:rPr>
          <w:rFonts w:ascii="Arial" w:hAnsi="Arial" w:cs="Arial"/>
          <w:color w:val="333333"/>
          <w:sz w:val="20"/>
          <w:szCs w:val="20"/>
          <w:u w:val="single"/>
          <w:shd w:val="clear" w:color="auto" w:fill="FFFFFF"/>
        </w:rPr>
        <w:t>ACC</w:t>
      </w:r>
      <w:r w:rsidR="00BE78CD" w:rsidRPr="00A25BB8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=</w:t>
      </w:r>
      <w:r w:rsidR="00BE78CD" w:rsidRPr="00A25BB8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债务权重</w:t>
      </w:r>
      <w:r w:rsidR="00BE78CD" w:rsidRPr="00A25BB8">
        <w:rPr>
          <w:rFonts w:ascii="Segoe UI Emoji" w:hAnsi="Segoe UI Emoji" w:cs="Segoe UI Emoji" w:hint="eastAsia"/>
          <w:color w:val="333333"/>
          <w:sz w:val="20"/>
          <w:szCs w:val="20"/>
          <w:u w:val="single"/>
          <w:shd w:val="clear" w:color="auto" w:fill="FFFFFF"/>
        </w:rPr>
        <w:t>✖</w:t>
      </w:r>
      <w:r w:rsidR="00BE78CD" w:rsidRPr="00A25BB8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【债务成本</w:t>
      </w:r>
      <w:r w:rsidR="00BE78CD" w:rsidRPr="00A25BB8">
        <w:rPr>
          <w:rFonts w:ascii="Segoe UI Emoji" w:hAnsi="Segoe UI Emoji" w:cs="Segoe UI Emoji" w:hint="eastAsia"/>
          <w:color w:val="333333"/>
          <w:sz w:val="20"/>
          <w:szCs w:val="20"/>
          <w:u w:val="single"/>
          <w:shd w:val="clear" w:color="auto" w:fill="FFFFFF"/>
        </w:rPr>
        <w:t>✖</w:t>
      </w:r>
      <w:r w:rsidR="00BE78CD" w:rsidRPr="00A25BB8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（</w:t>
      </w:r>
      <w:r w:rsidR="00BE78CD" w:rsidRPr="00A25BB8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1-</w:t>
      </w:r>
      <w:r w:rsidR="00BE78CD" w:rsidRPr="00A25BB8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税率）】</w:t>
      </w:r>
      <w:r w:rsidR="00BE78CD" w:rsidRPr="00A25BB8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+</w:t>
      </w:r>
      <w:r w:rsidR="00BE78CD" w:rsidRPr="00A25BB8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优先股权重</w:t>
      </w:r>
      <w:r w:rsidR="00BE78CD" w:rsidRPr="00A25BB8">
        <w:rPr>
          <w:rFonts w:ascii="Segoe UI Emoji" w:hAnsi="Segoe UI Emoji" w:cs="Segoe UI Emoji" w:hint="eastAsia"/>
          <w:color w:val="333333"/>
          <w:sz w:val="20"/>
          <w:szCs w:val="20"/>
          <w:u w:val="single"/>
          <w:shd w:val="clear" w:color="auto" w:fill="FFFFFF"/>
        </w:rPr>
        <w:t>✖</w:t>
      </w:r>
      <w:r w:rsidR="00BE78CD" w:rsidRPr="00A25BB8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优先股成本</w:t>
      </w:r>
      <w:r w:rsidR="00BE78CD" w:rsidRPr="00A25BB8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+</w:t>
      </w:r>
      <w:r w:rsidR="00BE78CD" w:rsidRPr="00A25BB8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普通股权重</w:t>
      </w:r>
      <w:r w:rsidR="00BE78CD" w:rsidRPr="00A25BB8">
        <w:rPr>
          <w:rFonts w:ascii="Segoe UI Emoji" w:hAnsi="Segoe UI Emoji" w:cs="Segoe UI Emoji" w:hint="eastAsia"/>
          <w:color w:val="333333"/>
          <w:sz w:val="20"/>
          <w:szCs w:val="20"/>
          <w:u w:val="single"/>
          <w:shd w:val="clear" w:color="auto" w:fill="FFFFFF"/>
        </w:rPr>
        <w:t>✖普通股成本</w:t>
      </w:r>
    </w:p>
    <w:p w14:paraId="2B67865F" w14:textId="197DFF1C" w:rsidR="00A25BB8" w:rsidRPr="00D55033" w:rsidRDefault="00E621EC" w:rsidP="00D55033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D5503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最后，</w:t>
      </w:r>
      <w:r w:rsidR="00736F42" w:rsidRPr="00D5503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我们</w:t>
      </w:r>
      <w:r w:rsidR="0057160A" w:rsidRPr="00D5503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了解了在进行追加筹资的时候，我们需要使用</w:t>
      </w:r>
      <w:r w:rsidR="0057160A" w:rsidRPr="00D55033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边际资本成本</w:t>
      </w:r>
      <w:r w:rsidR="0057160A" w:rsidRPr="00D5503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  <w:r w:rsidR="00736F42" w:rsidRPr="00D5503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边际资本成本</w:t>
      </w:r>
      <w:r w:rsidR="005C15C3" w:rsidRPr="00D5503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同样是按</w:t>
      </w:r>
      <w:r w:rsidR="005C15C3" w:rsidRPr="00D5503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lastRenderedPageBreak/>
        <w:t>加权平均法计算的</w:t>
      </w:r>
      <w:r w:rsidR="0057160A" w:rsidRPr="00D5503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  <w:r w:rsidR="0045104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边际资本成本</w:t>
      </w:r>
      <w:r w:rsidR="00E93EC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会</w:t>
      </w:r>
      <w:r w:rsidR="0045104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随着筹资额的增加而增加。</w:t>
      </w:r>
    </w:p>
    <w:p w14:paraId="69244991" w14:textId="70408CBE" w:rsidR="0010080A" w:rsidRDefault="00D17641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最后我们</w:t>
      </w:r>
      <w:r w:rsidR="0046284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说到</w:t>
      </w:r>
      <w:r w:rsidR="00D62A4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</w:t>
      </w:r>
      <w:r w:rsidR="004F372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如果一个项目的风险高于公司的平均风险水平，</w:t>
      </w:r>
      <w:r w:rsidR="001B1ED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它所使用的资本折现率（也就是资本成本）</w:t>
      </w:r>
      <w:r w:rsidR="000703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应该</w:t>
      </w:r>
      <w:r w:rsidR="001B1ED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高于公司的现有</w:t>
      </w:r>
      <w:r w:rsidR="001B1ED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W</w:t>
      </w:r>
      <w:r w:rsidR="001B1ED3">
        <w:rPr>
          <w:rFonts w:ascii="Arial" w:hAnsi="Arial" w:cs="Arial"/>
          <w:color w:val="333333"/>
          <w:sz w:val="20"/>
          <w:szCs w:val="20"/>
          <w:shd w:val="clear" w:color="auto" w:fill="FFFFFF"/>
        </w:rPr>
        <w:t>ACC</w:t>
      </w:r>
      <w:r w:rsidR="001B1ED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；如果一个项目的风险低于公司的平均风险水平，所使用的资本折现率就要低于公司的现有</w:t>
      </w:r>
      <w:r w:rsidR="001B1ED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W</w:t>
      </w:r>
      <w:r w:rsidR="001B1ED3">
        <w:rPr>
          <w:rFonts w:ascii="Arial" w:hAnsi="Arial" w:cs="Arial"/>
          <w:color w:val="333333"/>
          <w:sz w:val="20"/>
          <w:szCs w:val="20"/>
          <w:shd w:val="clear" w:color="auto" w:fill="FFFFFF"/>
        </w:rPr>
        <w:t>ACC</w:t>
      </w:r>
      <w:r w:rsidR="001B1ED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</w:p>
    <w:p w14:paraId="7282F2E5" w14:textId="546117E6" w:rsidR="00967B32" w:rsidRDefault="00967B3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另外</w:t>
      </w:r>
      <w:r w:rsidR="002C2C4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需要提到一点，</w:t>
      </w:r>
      <w:r w:rsidR="00286DC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资本成本除了</w:t>
      </w:r>
      <w:r w:rsidR="00623BD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上面说到的</w:t>
      </w:r>
      <w:r w:rsidR="0087077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资金占用费</w:t>
      </w:r>
      <w:r w:rsidR="00286DC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之外，还有资金筹集费用，比如债券支付的印刷费、发行手续费、律师费、公证费等等，</w:t>
      </w:r>
      <w:r w:rsidR="000037C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它们通常是</w:t>
      </w:r>
      <w:r w:rsidR="00AF6B7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一次性发生的，</w:t>
      </w:r>
      <w:r w:rsidR="00A0187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计量时一并</w:t>
      </w:r>
      <w:r w:rsidR="000A123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加进去</w:t>
      </w:r>
      <w:r w:rsidR="00302AC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，本课</w:t>
      </w:r>
      <w:r w:rsidR="00A410B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就</w:t>
      </w:r>
      <w:r w:rsidR="00302AC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不作具体探讨了。</w:t>
      </w:r>
    </w:p>
    <w:p w14:paraId="693E1546" w14:textId="77777777" w:rsidR="0010080A" w:rsidRPr="00D17641" w:rsidRDefault="0010080A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59C8F794" w14:textId="685230BF" w:rsidR="00BB7A50" w:rsidRPr="006F147B" w:rsidRDefault="005003C2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6F147B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07</w:t>
      </w:r>
      <w:r w:rsidRPr="006F147B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U </w:t>
      </w:r>
      <w:r w:rsidRPr="006F147B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学以致用</w:t>
      </w:r>
    </w:p>
    <w:p w14:paraId="65CDAE1F" w14:textId="1E9DD493" w:rsidR="00132E15" w:rsidRPr="00ED0412" w:rsidRDefault="001D6B37" w:rsidP="00613DC7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ED0412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07</w:t>
      </w:r>
      <w:r w:rsidRPr="00ED0412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U</w:t>
      </w:r>
      <w:r w:rsidRPr="00ED0412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01a</w:t>
      </w:r>
      <w:r w:rsidRPr="00ED0412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</w:t>
      </w:r>
      <w:r w:rsidRPr="00ED0412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小测验</w:t>
      </w:r>
      <w:r w:rsidR="00EA41BD" w:rsidRPr="00ED0412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：</w:t>
      </w:r>
      <w:r w:rsidR="00293549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资本成本的计算</w:t>
      </w:r>
      <w:r w:rsidR="0041792F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（</w:t>
      </w:r>
      <w:r w:rsidR="0041792F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1</w:t>
      </w:r>
      <w:r w:rsidR="0041792F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）</w:t>
      </w:r>
    </w:p>
    <w:p w14:paraId="28F622FF" w14:textId="5A498C32" w:rsidR="00275BB1" w:rsidRDefault="00B7591F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以下是有关</w:t>
      </w:r>
      <w:r w:rsidR="00F448C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一家</w:t>
      </w:r>
      <w:r w:rsidR="002C25C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小型公司</w:t>
      </w:r>
      <w:r w:rsidR="00F448C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——</w:t>
      </w:r>
      <w:r w:rsidR="00CA00F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西数</w:t>
      </w:r>
      <w:r w:rsidR="002C25C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科技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的财务信息</w:t>
      </w:r>
      <w:r w:rsidR="00C57EE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：</w:t>
      </w:r>
    </w:p>
    <w:p w14:paraId="1CA9D6C0" w14:textId="480F14F9" w:rsidR="00C57EED" w:rsidRDefault="00D9613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资本结构：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30%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债务，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20%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优先股，</w:t>
      </w:r>
      <w:r w:rsidR="00ED5A7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50%</w:t>
      </w:r>
      <w:r w:rsidR="00ED5A7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普通股</w:t>
      </w:r>
    </w:p>
    <w:p w14:paraId="4C923C95" w14:textId="5D7A86EE" w:rsidR="00275BB1" w:rsidRDefault="00523D51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必要收益率</w:t>
      </w:r>
      <w:r w:rsidR="00ED5A7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：</w:t>
      </w:r>
      <w:r w:rsidR="00A6041A" w:rsidRPr="00F841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债务为</w:t>
      </w:r>
      <w:r w:rsidR="00AA14D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8</w:t>
      </w:r>
      <w:r w:rsidR="00A6041A" w:rsidRPr="00F841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%</w:t>
      </w:r>
      <w:r w:rsidR="00A6041A" w:rsidRPr="00F841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，优先股为</w:t>
      </w:r>
      <w:r w:rsidR="00AA14D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9</w:t>
      </w:r>
      <w:r w:rsidR="00A6041A" w:rsidRPr="00F841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%</w:t>
      </w:r>
      <w:r w:rsidR="00A6041A" w:rsidRPr="00F841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，普通股为</w:t>
      </w:r>
      <w:r w:rsidR="00A6041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10</w:t>
      </w:r>
      <w:r w:rsidR="00A6041A" w:rsidRPr="00F841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%</w:t>
      </w:r>
    </w:p>
    <w:p w14:paraId="62366EA1" w14:textId="642A2B44" w:rsidR="00D7574F" w:rsidRDefault="00A6041A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如果税率为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40%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</w:t>
      </w:r>
      <w:r w:rsidR="00D7574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请问西数科技的加权平均资本成本</w:t>
      </w:r>
      <w:r w:rsidR="00D7574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W</w:t>
      </w:r>
      <w:r w:rsidR="00D7574F">
        <w:rPr>
          <w:rFonts w:ascii="Arial" w:hAnsi="Arial" w:cs="Arial"/>
          <w:color w:val="333333"/>
          <w:sz w:val="20"/>
          <w:szCs w:val="20"/>
          <w:shd w:val="clear" w:color="auto" w:fill="FFFFFF"/>
        </w:rPr>
        <w:t>ACC</w:t>
      </w:r>
      <w:r w:rsidR="00D7574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为多少？</w:t>
      </w:r>
    </w:p>
    <w:p w14:paraId="13D10DBA" w14:textId="77777777" w:rsidR="00EF5FD0" w:rsidRDefault="00EF5FD0" w:rsidP="00EF5FD0">
      <w:pPr>
        <w:pStyle w:val="a3"/>
        <w:numPr>
          <w:ilvl w:val="0"/>
          <w:numId w:val="27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27%</w:t>
      </w:r>
    </w:p>
    <w:p w14:paraId="56084813" w14:textId="77777777" w:rsidR="00EF5FD0" w:rsidRDefault="00EF5FD0" w:rsidP="00EF5FD0">
      <w:pPr>
        <w:pStyle w:val="a3"/>
        <w:numPr>
          <w:ilvl w:val="0"/>
          <w:numId w:val="27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9.2%</w:t>
      </w:r>
    </w:p>
    <w:p w14:paraId="16C1E0E3" w14:textId="77777777" w:rsidR="00EF5FD0" w:rsidRPr="00461F85" w:rsidRDefault="00EF5FD0" w:rsidP="00EF5FD0">
      <w:pPr>
        <w:pStyle w:val="a3"/>
        <w:numPr>
          <w:ilvl w:val="0"/>
          <w:numId w:val="27"/>
        </w:numPr>
        <w:ind w:firstLineChars="0"/>
        <w:rPr>
          <w:rFonts w:ascii="Arial" w:hAnsi="Arial" w:cs="Arial"/>
          <w:color w:val="333333"/>
          <w:sz w:val="20"/>
          <w:szCs w:val="20"/>
          <w:highlight w:val="yellow"/>
          <w:shd w:val="clear" w:color="auto" w:fill="FFFFFF"/>
        </w:rPr>
      </w:pPr>
      <w:r w:rsidRPr="00461F85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8.24%</w:t>
      </w:r>
    </w:p>
    <w:p w14:paraId="555C983E" w14:textId="07B8F1DF" w:rsidR="00D7574F" w:rsidRDefault="00226378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453586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反馈：</w:t>
      </w:r>
      <w:r w:rsidR="008D7E91">
        <w:rPr>
          <w:rFonts w:ascii="Arial" w:hAnsi="Arial" w:cs="Arial"/>
          <w:color w:val="333333"/>
          <w:sz w:val="20"/>
          <w:szCs w:val="20"/>
          <w:shd w:val="clear" w:color="auto" w:fill="FFFFFF"/>
        </w:rPr>
        <w:t>30%</w:t>
      </w:r>
      <w:r w:rsidR="008D7E91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✖</w:t>
      </w:r>
      <w:r w:rsidR="008D7E91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8%</w:t>
      </w:r>
      <w:r w:rsidR="008D7E91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（</w:t>
      </w:r>
      <w:r w:rsidR="008D7E91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1-40%</w:t>
      </w:r>
      <w:r w:rsidR="008D7E91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）</w:t>
      </w:r>
      <w:r w:rsidR="008D7E91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+20%</w:t>
      </w:r>
      <w:r w:rsidR="008D7E91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✖</w:t>
      </w:r>
      <w:r w:rsidR="008D7E91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9%+50%</w:t>
      </w:r>
      <w:r w:rsidR="008D7E91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✖</w:t>
      </w:r>
      <w:r w:rsidR="008D7E91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10%=0.0144+0.018+0.05=</w:t>
      </w:r>
      <w:r w:rsidR="008D7E91">
        <w:rPr>
          <w:rFonts w:ascii="Segoe UI Emoji" w:hAnsi="Segoe UI Emoji" w:cs="Segoe UI Emoji"/>
          <w:color w:val="333333"/>
          <w:sz w:val="20"/>
          <w:szCs w:val="20"/>
          <w:shd w:val="clear" w:color="auto" w:fill="FFFFFF"/>
        </w:rPr>
        <w:t>8.24%</w:t>
      </w:r>
    </w:p>
    <w:p w14:paraId="020D5BE6" w14:textId="558B2D24" w:rsidR="00EF5FD0" w:rsidRDefault="00EF5FD0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57E83346" w14:textId="6D835FEB" w:rsidR="00EF489E" w:rsidRPr="00ED0412" w:rsidRDefault="00EF489E" w:rsidP="00EF489E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ED0412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07</w:t>
      </w:r>
      <w:r w:rsidRPr="00ED0412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U</w:t>
      </w:r>
      <w:r w:rsidRPr="00ED0412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01a</w:t>
      </w:r>
      <w:r w:rsidRPr="00ED0412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</w:t>
      </w:r>
      <w:r w:rsidRPr="00ED0412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小测验：</w:t>
      </w:r>
      <w:r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资本成本的计算（</w:t>
      </w:r>
      <w:r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2</w:t>
      </w:r>
      <w:r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）</w:t>
      </w:r>
    </w:p>
    <w:p w14:paraId="091AACE4" w14:textId="0D181B6C" w:rsidR="00275BB1" w:rsidRDefault="00FA727E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请问</w:t>
      </w:r>
      <w:r w:rsidR="00A6041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西数</w:t>
      </w:r>
      <w:r w:rsidR="00D13AD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科技</w:t>
      </w:r>
      <w:r w:rsidR="00A51373" w:rsidRPr="00ED0412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最低</w:t>
      </w:r>
      <w:r w:rsidR="00ED0412" w:rsidRPr="00ED041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须</w:t>
      </w:r>
      <w:r w:rsidR="005A120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确保</w:t>
      </w:r>
      <w:r w:rsidR="00A5137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多少</w:t>
      </w:r>
      <w:r w:rsidR="00ED041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</w:t>
      </w:r>
      <w:r w:rsidR="00A5137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投资</w:t>
      </w:r>
      <w:r w:rsidR="00A8798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回报</w:t>
      </w:r>
      <w:r w:rsidR="00A5137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率</w:t>
      </w:r>
      <w:r w:rsidR="00A6041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？</w:t>
      </w:r>
    </w:p>
    <w:p w14:paraId="19A74388" w14:textId="14438C2A" w:rsidR="00275BB1" w:rsidRDefault="00C337F5" w:rsidP="00523D51">
      <w:pPr>
        <w:pStyle w:val="a3"/>
        <w:numPr>
          <w:ilvl w:val="0"/>
          <w:numId w:val="27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27%</w:t>
      </w:r>
    </w:p>
    <w:p w14:paraId="7E64D70F" w14:textId="02FB24F0" w:rsidR="00C337F5" w:rsidRDefault="005F72AC" w:rsidP="00523D51">
      <w:pPr>
        <w:pStyle w:val="a3"/>
        <w:numPr>
          <w:ilvl w:val="0"/>
          <w:numId w:val="27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9.2%</w:t>
      </w:r>
    </w:p>
    <w:p w14:paraId="77C4CA46" w14:textId="4685C0E1" w:rsidR="005F72AC" w:rsidRPr="00461F85" w:rsidRDefault="005F72AC" w:rsidP="00523D51">
      <w:pPr>
        <w:pStyle w:val="a3"/>
        <w:numPr>
          <w:ilvl w:val="0"/>
          <w:numId w:val="27"/>
        </w:numPr>
        <w:ind w:firstLineChars="0"/>
        <w:rPr>
          <w:rFonts w:ascii="Arial" w:hAnsi="Arial" w:cs="Arial"/>
          <w:color w:val="333333"/>
          <w:sz w:val="20"/>
          <w:szCs w:val="20"/>
          <w:highlight w:val="yellow"/>
          <w:shd w:val="clear" w:color="auto" w:fill="FFFFFF"/>
        </w:rPr>
      </w:pPr>
      <w:r w:rsidRPr="00461F85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8.24%</w:t>
      </w:r>
    </w:p>
    <w:p w14:paraId="411270D0" w14:textId="2EFC167D" w:rsidR="00523D51" w:rsidRDefault="00461F85" w:rsidP="00523D51">
      <w:pPr>
        <w:rPr>
          <w:rFonts w:ascii="Segoe UI Emoji" w:hAnsi="Segoe UI Emoji" w:cs="Segoe UI Emoji"/>
          <w:color w:val="333333"/>
          <w:sz w:val="20"/>
          <w:szCs w:val="20"/>
          <w:shd w:val="clear" w:color="auto" w:fill="FFFFFF"/>
        </w:rPr>
      </w:pPr>
      <w:r w:rsidRPr="00453586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反馈：</w:t>
      </w:r>
      <w:r w:rsidR="0017511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必要收益率就是资本成本，它们都是同一个意思。</w:t>
      </w:r>
      <w:r w:rsidR="0090319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公司需要确保自己的投资</w:t>
      </w:r>
      <w:r w:rsidR="00DA263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回报</w:t>
      </w:r>
      <w:r w:rsidR="0090319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率</w:t>
      </w:r>
      <w:r w:rsidR="0045358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不低于加权平均资本成本</w:t>
      </w:r>
      <w:r w:rsidR="0045358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W</w:t>
      </w:r>
      <w:r w:rsidR="00453586">
        <w:rPr>
          <w:rFonts w:ascii="Arial" w:hAnsi="Arial" w:cs="Arial"/>
          <w:color w:val="333333"/>
          <w:sz w:val="20"/>
          <w:szCs w:val="20"/>
          <w:shd w:val="clear" w:color="auto" w:fill="FFFFFF"/>
        </w:rPr>
        <w:t>ACC</w:t>
      </w:r>
      <w:r w:rsidR="0050556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，即为</w:t>
      </w:r>
      <w:r w:rsidR="0050556B">
        <w:rPr>
          <w:rFonts w:ascii="Arial" w:hAnsi="Arial" w:cs="Arial"/>
          <w:color w:val="333333"/>
          <w:sz w:val="20"/>
          <w:szCs w:val="20"/>
          <w:shd w:val="clear" w:color="auto" w:fill="FFFFFF"/>
        </w:rPr>
        <w:t>30%</w:t>
      </w:r>
      <w:r w:rsidR="003540FD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✖</w:t>
      </w:r>
      <w:r w:rsidR="003540FD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8%</w:t>
      </w:r>
      <w:r w:rsidR="003540FD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（</w:t>
      </w:r>
      <w:r w:rsidR="003540FD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1-40%</w:t>
      </w:r>
      <w:r w:rsidR="003540FD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）</w:t>
      </w:r>
      <w:r w:rsidR="003540FD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+20%</w:t>
      </w:r>
      <w:r w:rsidR="003540FD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✖</w:t>
      </w:r>
      <w:r w:rsidR="003540FD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9%+50%</w:t>
      </w:r>
      <w:r w:rsidR="003540FD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✖</w:t>
      </w:r>
      <w:r w:rsidR="003540FD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10%=</w:t>
      </w:r>
      <w:r w:rsidR="00B25288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0.0144+0.018+0.05=</w:t>
      </w:r>
      <w:r w:rsidR="003540FD">
        <w:rPr>
          <w:rFonts w:ascii="Segoe UI Emoji" w:hAnsi="Segoe UI Emoji" w:cs="Segoe UI Emoji"/>
          <w:color w:val="333333"/>
          <w:sz w:val="20"/>
          <w:szCs w:val="20"/>
          <w:shd w:val="clear" w:color="auto" w:fill="FFFFFF"/>
        </w:rPr>
        <w:t>8.24%</w:t>
      </w:r>
    </w:p>
    <w:p w14:paraId="23F8588C" w14:textId="77777777" w:rsidR="006A3942" w:rsidRPr="00523D51" w:rsidRDefault="006A3942" w:rsidP="00523D51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4114A8C7" w14:textId="4F7D24CA" w:rsidR="00E15188" w:rsidRPr="00ED0412" w:rsidRDefault="00E15188" w:rsidP="00E15188">
      <w:pPr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</w:pPr>
      <w:r w:rsidRPr="00ED0412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07</w:t>
      </w:r>
      <w:r w:rsidRPr="00ED0412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U</w:t>
      </w:r>
      <w:r w:rsidRPr="00ED0412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0</w:t>
      </w:r>
      <w:r w:rsidR="00C46334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2</w:t>
      </w:r>
      <w:r w:rsidRPr="00ED0412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a</w:t>
      </w:r>
      <w:r w:rsidRPr="00ED0412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 xml:space="preserve"> </w:t>
      </w:r>
      <w:r w:rsidRPr="00ED0412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小测验：</w:t>
      </w:r>
      <w:r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资本成本的计算（</w:t>
      </w:r>
      <w:r w:rsidR="00573E44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3</w:t>
      </w:r>
      <w:r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）</w:t>
      </w:r>
    </w:p>
    <w:p w14:paraId="6646090A" w14:textId="020F6874" w:rsidR="005003C2" w:rsidRDefault="0098443F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西数</w:t>
      </w:r>
      <w:r w:rsidR="002430D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科技</w:t>
      </w:r>
      <w:r w:rsidR="007F13D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截至</w:t>
      </w:r>
      <w:r w:rsidR="00B732C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上个财季末，拥有资产</w:t>
      </w:r>
      <w:r w:rsidR="00B732C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6</w:t>
      </w:r>
      <w:r w:rsidR="00B732C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亿元</w:t>
      </w:r>
      <w:r w:rsidR="0014431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  <w:r w:rsidR="008555C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目前，该公司高层正在考虑</w:t>
      </w:r>
      <w:r w:rsidR="000D348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筹措</w:t>
      </w:r>
      <w:r w:rsidR="0085549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资金实施扩张</w:t>
      </w:r>
      <w:r w:rsidR="00623D4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，新融资</w:t>
      </w:r>
      <w:r w:rsidR="00A843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的目标资本结构为</w:t>
      </w:r>
      <w:r w:rsidR="001F752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30%</w:t>
      </w:r>
      <w:r w:rsidR="001F752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债务，</w:t>
      </w:r>
      <w:r w:rsidR="001F752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70%</w:t>
      </w:r>
      <w:r w:rsidR="001F752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普通股</w:t>
      </w:r>
      <w:r w:rsidR="0085549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  <w:r w:rsidR="00A843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以下是公司</w:t>
      </w:r>
      <w:r w:rsidR="00A843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C</w:t>
      </w:r>
      <w:r w:rsidR="00A84388">
        <w:rPr>
          <w:rFonts w:ascii="Arial" w:hAnsi="Arial" w:cs="Arial"/>
          <w:color w:val="333333"/>
          <w:sz w:val="20"/>
          <w:szCs w:val="20"/>
          <w:shd w:val="clear" w:color="auto" w:fill="FFFFFF"/>
        </w:rPr>
        <w:t>FO</w:t>
      </w:r>
      <w:r w:rsidR="00A8438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列出的资金计划表：</w:t>
      </w:r>
    </w:p>
    <w:tbl>
      <w:tblPr>
        <w:tblStyle w:val="a4"/>
        <w:tblW w:w="8296" w:type="dxa"/>
        <w:tblLook w:val="04A0" w:firstRow="1" w:lastRow="0" w:firstColumn="1" w:lastColumn="0" w:noHBand="0" w:noVBand="1"/>
      </w:tblPr>
      <w:tblGrid>
        <w:gridCol w:w="2074"/>
        <w:gridCol w:w="1465"/>
        <w:gridCol w:w="2683"/>
        <w:gridCol w:w="2074"/>
      </w:tblGrid>
      <w:tr w:rsidR="00915B5A" w:rsidRPr="007126E3" w14:paraId="5DE04472" w14:textId="77777777" w:rsidTr="00DF647B">
        <w:tc>
          <w:tcPr>
            <w:tcW w:w="2074" w:type="dxa"/>
          </w:tcPr>
          <w:p w14:paraId="29B66078" w14:textId="77777777" w:rsidR="00915B5A" w:rsidRPr="007126E3" w:rsidRDefault="00915B5A" w:rsidP="00DF647B">
            <w:pPr>
              <w:rPr>
                <w:rFonts w:ascii="Arial" w:hAnsi="Arial" w:cs="Arial"/>
                <w:b/>
                <w:color w:val="333333"/>
                <w:sz w:val="20"/>
                <w:szCs w:val="20"/>
                <w:shd w:val="clear" w:color="auto" w:fill="FFFFFF"/>
              </w:rPr>
            </w:pPr>
            <w:r w:rsidRPr="007126E3"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资本种类</w:t>
            </w:r>
          </w:p>
        </w:tc>
        <w:tc>
          <w:tcPr>
            <w:tcW w:w="1465" w:type="dxa"/>
          </w:tcPr>
          <w:p w14:paraId="549FB788" w14:textId="77777777" w:rsidR="00915B5A" w:rsidRPr="007126E3" w:rsidRDefault="00915B5A" w:rsidP="00DF647B">
            <w:pPr>
              <w:rPr>
                <w:rFonts w:ascii="Arial" w:hAnsi="Arial" w:cs="Arial"/>
                <w:b/>
                <w:color w:val="333333"/>
                <w:sz w:val="20"/>
                <w:szCs w:val="20"/>
                <w:shd w:val="clear" w:color="auto" w:fill="FFFFFF"/>
              </w:rPr>
            </w:pPr>
            <w:r w:rsidRPr="007126E3"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目标资本结构</w:t>
            </w:r>
          </w:p>
        </w:tc>
        <w:tc>
          <w:tcPr>
            <w:tcW w:w="2683" w:type="dxa"/>
          </w:tcPr>
          <w:p w14:paraId="0E50B161" w14:textId="77777777" w:rsidR="00915B5A" w:rsidRPr="007126E3" w:rsidRDefault="00915B5A" w:rsidP="00DF647B">
            <w:pPr>
              <w:rPr>
                <w:rFonts w:ascii="Arial" w:hAnsi="Arial" w:cs="Arial"/>
                <w:b/>
                <w:color w:val="333333"/>
                <w:sz w:val="20"/>
                <w:szCs w:val="20"/>
                <w:shd w:val="clear" w:color="auto" w:fill="FFFFFF"/>
              </w:rPr>
            </w:pPr>
            <w:r w:rsidRPr="007126E3"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新筹资额</w:t>
            </w:r>
          </w:p>
        </w:tc>
        <w:tc>
          <w:tcPr>
            <w:tcW w:w="2074" w:type="dxa"/>
          </w:tcPr>
          <w:p w14:paraId="48B188F7" w14:textId="77777777" w:rsidR="00915B5A" w:rsidRPr="007126E3" w:rsidRDefault="00915B5A" w:rsidP="00DF647B">
            <w:pPr>
              <w:rPr>
                <w:rFonts w:ascii="Arial" w:hAnsi="Arial" w:cs="Arial"/>
                <w:b/>
                <w:color w:val="333333"/>
                <w:sz w:val="20"/>
                <w:szCs w:val="20"/>
                <w:shd w:val="clear" w:color="auto" w:fill="FFFFFF"/>
              </w:rPr>
            </w:pPr>
            <w:r w:rsidRPr="007126E3">
              <w:rPr>
                <w:rFonts w:ascii="Arial" w:hAnsi="Arial" w:cs="Arial" w:hint="eastAsia"/>
                <w:b/>
                <w:color w:val="333333"/>
                <w:sz w:val="20"/>
                <w:szCs w:val="20"/>
                <w:shd w:val="clear" w:color="auto" w:fill="FFFFFF"/>
              </w:rPr>
              <w:t>资本成本</w:t>
            </w:r>
          </w:p>
        </w:tc>
      </w:tr>
      <w:tr w:rsidR="00915B5A" w14:paraId="36FD8225" w14:textId="77777777" w:rsidTr="00DF647B">
        <w:tc>
          <w:tcPr>
            <w:tcW w:w="2074" w:type="dxa"/>
          </w:tcPr>
          <w:p w14:paraId="7FAEA5A6" w14:textId="77777777" w:rsidR="00915B5A" w:rsidRDefault="00915B5A" w:rsidP="00DF647B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债务融资</w:t>
            </w:r>
          </w:p>
        </w:tc>
        <w:tc>
          <w:tcPr>
            <w:tcW w:w="1465" w:type="dxa"/>
          </w:tcPr>
          <w:p w14:paraId="6A15C225" w14:textId="4EBE3FF9" w:rsidR="00915B5A" w:rsidRDefault="00761235" w:rsidP="00DF647B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3</w:t>
            </w:r>
            <w:r w:rsidR="00915B5A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0%</w:t>
            </w:r>
          </w:p>
        </w:tc>
        <w:tc>
          <w:tcPr>
            <w:tcW w:w="2683" w:type="dxa"/>
          </w:tcPr>
          <w:p w14:paraId="5FC5F48F" w14:textId="6968D22A" w:rsidR="00915B5A" w:rsidRDefault="00915B5A" w:rsidP="00DF647B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0~</w:t>
            </w:r>
            <w:r w:rsidR="00A84388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4000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万（不含</w:t>
            </w:r>
            <w:r w:rsidR="00A84388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4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000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万）</w:t>
            </w:r>
          </w:p>
          <w:p w14:paraId="4843FA19" w14:textId="22C5B08D" w:rsidR="00915B5A" w:rsidRDefault="00A84388" w:rsidP="00DF647B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4</w:t>
            </w:r>
            <w:r w:rsidR="00915B5A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000</w:t>
            </w:r>
            <w:r w:rsidR="00915B5A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万</w:t>
            </w:r>
            <w:r w:rsidR="00915B5A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~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</w:t>
            </w:r>
            <w:r w:rsidR="00915B5A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（不含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</w:t>
            </w:r>
            <w:r w:rsidR="00915B5A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）</w:t>
            </w:r>
          </w:p>
          <w:p w14:paraId="72DE7D5A" w14:textId="02ECDA84" w:rsidR="00915B5A" w:rsidRDefault="00A84388" w:rsidP="00DF647B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</w:t>
            </w:r>
            <w:r w:rsidR="002E4E99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~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1.5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</w:t>
            </w:r>
          </w:p>
        </w:tc>
        <w:tc>
          <w:tcPr>
            <w:tcW w:w="2074" w:type="dxa"/>
          </w:tcPr>
          <w:p w14:paraId="5C7BD197" w14:textId="77777777" w:rsidR="00915B5A" w:rsidRDefault="00915B5A" w:rsidP="00DF647B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8%</w:t>
            </w:r>
          </w:p>
          <w:p w14:paraId="15247D47" w14:textId="0ECB75E7" w:rsidR="00915B5A" w:rsidRDefault="006A6759" w:rsidP="00DF647B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9</w:t>
            </w:r>
            <w:r w:rsidR="00915B5A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%</w:t>
            </w:r>
          </w:p>
          <w:p w14:paraId="33E6C417" w14:textId="77777777" w:rsidR="00915B5A" w:rsidRDefault="00915B5A" w:rsidP="00DF647B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10%</w:t>
            </w:r>
          </w:p>
        </w:tc>
      </w:tr>
      <w:tr w:rsidR="00915B5A" w14:paraId="116187AC" w14:textId="77777777" w:rsidTr="00DF647B">
        <w:tc>
          <w:tcPr>
            <w:tcW w:w="2074" w:type="dxa"/>
          </w:tcPr>
          <w:p w14:paraId="36768C79" w14:textId="77777777" w:rsidR="00915B5A" w:rsidRDefault="00915B5A" w:rsidP="00DF647B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股权融资</w:t>
            </w:r>
          </w:p>
        </w:tc>
        <w:tc>
          <w:tcPr>
            <w:tcW w:w="1465" w:type="dxa"/>
          </w:tcPr>
          <w:p w14:paraId="7CF7DF49" w14:textId="36E5F47D" w:rsidR="00915B5A" w:rsidRDefault="00761235" w:rsidP="00DF647B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7</w:t>
            </w:r>
            <w:r w:rsidR="00915B5A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0%</w:t>
            </w:r>
          </w:p>
        </w:tc>
        <w:tc>
          <w:tcPr>
            <w:tcW w:w="2683" w:type="dxa"/>
          </w:tcPr>
          <w:p w14:paraId="4C3DF1D9" w14:textId="66BE0768" w:rsidR="00915B5A" w:rsidRDefault="00915B5A" w:rsidP="00DF647B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0~</w:t>
            </w:r>
            <w:r w:rsidR="00A84388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8000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万（不含</w:t>
            </w:r>
            <w:r w:rsidR="00A84388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8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000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万）</w:t>
            </w:r>
          </w:p>
          <w:p w14:paraId="7F73F542" w14:textId="5719AE54" w:rsidR="00915B5A" w:rsidRDefault="00A84388" w:rsidP="00DF647B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8</w:t>
            </w:r>
            <w:r w:rsidR="002E4E99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000</w:t>
            </w:r>
            <w:r w:rsidR="002E4E99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万</w:t>
            </w:r>
            <w:r w:rsidR="00915B5A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~</w:t>
            </w:r>
            <w:r w:rsidR="002E4E99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.2</w:t>
            </w:r>
            <w:r w:rsidR="00915B5A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亿（不含</w:t>
            </w:r>
            <w:r w:rsidR="002E4E99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.2</w:t>
            </w:r>
            <w:r w:rsidR="00915B5A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亿）</w:t>
            </w:r>
          </w:p>
          <w:p w14:paraId="1E94E69B" w14:textId="3A352D2F" w:rsidR="00915B5A" w:rsidRDefault="002E4E99" w:rsidP="00DF647B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</w:t>
            </w:r>
            <w:r w:rsidR="00233555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.2</w:t>
            </w:r>
            <w:r w:rsidR="00915B5A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~</w:t>
            </w:r>
            <w:r w:rsidR="00233555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2</w:t>
            </w:r>
            <w:r w:rsidR="00915B5A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亿</w:t>
            </w:r>
          </w:p>
        </w:tc>
        <w:tc>
          <w:tcPr>
            <w:tcW w:w="2074" w:type="dxa"/>
          </w:tcPr>
          <w:p w14:paraId="515F8513" w14:textId="0D3D2CF1" w:rsidR="00915B5A" w:rsidRDefault="006A6759" w:rsidP="00DF647B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10</w:t>
            </w:r>
            <w:r w:rsidR="00915B5A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%</w:t>
            </w:r>
          </w:p>
          <w:p w14:paraId="58810FA7" w14:textId="1C5382BA" w:rsidR="00915B5A" w:rsidRDefault="00915B5A" w:rsidP="00DF647B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</w:t>
            </w:r>
            <w:r w:rsidR="006A6759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%</w:t>
            </w:r>
          </w:p>
          <w:p w14:paraId="6A426D21" w14:textId="6453B28F" w:rsidR="00915B5A" w:rsidRDefault="00915B5A" w:rsidP="00DF647B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1</w:t>
            </w:r>
            <w:r w:rsidR="006A6759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2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%</w:t>
            </w:r>
          </w:p>
        </w:tc>
      </w:tr>
    </w:tbl>
    <w:p w14:paraId="528C23AD" w14:textId="3DE1966B" w:rsidR="00A1350D" w:rsidRPr="002C7CB2" w:rsidRDefault="002C7CB2" w:rsidP="002C7CB2">
      <w:pPr>
        <w:pStyle w:val="a3"/>
        <w:numPr>
          <w:ilvl w:val="0"/>
          <w:numId w:val="29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2C7CB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如果西数科技打算将资产规模扩大至</w:t>
      </w:r>
      <w:r w:rsidRPr="002C7CB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8</w:t>
      </w:r>
      <w:r w:rsidRPr="002C7CB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亿元，它需要新增多少亿元的融资？</w:t>
      </w:r>
    </w:p>
    <w:p w14:paraId="32DCE9F5" w14:textId="331FC92F" w:rsidR="002C7CB2" w:rsidRDefault="002C7CB2" w:rsidP="002C7CB2">
      <w:pPr>
        <w:pStyle w:val="a3"/>
        <w:numPr>
          <w:ilvl w:val="0"/>
          <w:numId w:val="28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8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亿元</w:t>
      </w:r>
    </w:p>
    <w:p w14:paraId="6575D262" w14:textId="4CC07294" w:rsidR="002C7CB2" w:rsidRPr="002C7CB2" w:rsidRDefault="002C7CB2" w:rsidP="002C7CB2">
      <w:pPr>
        <w:pStyle w:val="a3"/>
        <w:numPr>
          <w:ilvl w:val="0"/>
          <w:numId w:val="28"/>
        </w:numPr>
        <w:ind w:firstLineChars="0"/>
        <w:rPr>
          <w:rFonts w:ascii="Arial" w:hAnsi="Arial" w:cs="Arial"/>
          <w:color w:val="333333"/>
          <w:sz w:val="20"/>
          <w:szCs w:val="20"/>
          <w:highlight w:val="yellow"/>
          <w:shd w:val="clear" w:color="auto" w:fill="FFFFFF"/>
        </w:rPr>
      </w:pPr>
      <w:r w:rsidRPr="002C7CB2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2</w:t>
      </w:r>
      <w:r w:rsidRPr="002C7CB2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亿元</w:t>
      </w:r>
    </w:p>
    <w:p w14:paraId="0DF873A2" w14:textId="4AF2E1EF" w:rsidR="002C7CB2" w:rsidRDefault="002C7CB2" w:rsidP="002C7CB2">
      <w:pPr>
        <w:pStyle w:val="a3"/>
        <w:numPr>
          <w:ilvl w:val="0"/>
          <w:numId w:val="28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14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亿元</w:t>
      </w:r>
    </w:p>
    <w:p w14:paraId="1DC18C21" w14:textId="459320FD" w:rsidR="00A1350D" w:rsidRDefault="002C7CB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297DC9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反馈：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西数科技需要新增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8-6=2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亿元的融资。</w:t>
      </w:r>
    </w:p>
    <w:p w14:paraId="386553A4" w14:textId="77777777" w:rsidR="00462DB3" w:rsidRPr="00462DB3" w:rsidRDefault="00462DB3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2FB35CAB" w14:textId="45A650CE" w:rsidR="00CC6B19" w:rsidRPr="00CC6B19" w:rsidRDefault="00CC6B19" w:rsidP="00CC6B19">
      <w:pPr>
        <w:pStyle w:val="a3"/>
        <w:numPr>
          <w:ilvl w:val="0"/>
          <w:numId w:val="29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lastRenderedPageBreak/>
        <w:t>按照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30%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和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70%</w:t>
      </w:r>
      <w:proofErr w:type="gramStart"/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的债股比例</w:t>
      </w:r>
      <w:proofErr w:type="gramEnd"/>
      <w:r w:rsidR="0020739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，西数科技需要通过债务融资多少元？通过股权融资多少元？</w:t>
      </w:r>
    </w:p>
    <w:p w14:paraId="441946BF" w14:textId="7C2E78E4" w:rsidR="00A1350D" w:rsidRDefault="00462DB3" w:rsidP="00462DB3">
      <w:pPr>
        <w:pStyle w:val="a3"/>
        <w:numPr>
          <w:ilvl w:val="0"/>
          <w:numId w:val="30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亿元，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亿元</w:t>
      </w:r>
    </w:p>
    <w:p w14:paraId="1DE0CD73" w14:textId="5EB95F6B" w:rsidR="00462DB3" w:rsidRDefault="00462DB3" w:rsidP="00462DB3">
      <w:pPr>
        <w:pStyle w:val="a3"/>
        <w:numPr>
          <w:ilvl w:val="0"/>
          <w:numId w:val="30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1.4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亿元，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6000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万元</w:t>
      </w:r>
    </w:p>
    <w:p w14:paraId="4358A36F" w14:textId="031864CB" w:rsidR="00462DB3" w:rsidRPr="00462DB3" w:rsidRDefault="00462DB3" w:rsidP="00462DB3">
      <w:pPr>
        <w:pStyle w:val="a3"/>
        <w:numPr>
          <w:ilvl w:val="0"/>
          <w:numId w:val="30"/>
        </w:numPr>
        <w:ind w:firstLineChars="0"/>
        <w:rPr>
          <w:rFonts w:ascii="Arial" w:hAnsi="Arial" w:cs="Arial"/>
          <w:color w:val="333333"/>
          <w:sz w:val="20"/>
          <w:szCs w:val="20"/>
          <w:highlight w:val="yellow"/>
          <w:shd w:val="clear" w:color="auto" w:fill="FFFFFF"/>
        </w:rPr>
      </w:pPr>
      <w:r w:rsidRPr="00462DB3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6000</w:t>
      </w:r>
      <w:r w:rsidRPr="00462DB3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万元，</w:t>
      </w:r>
      <w:r w:rsidRPr="00462DB3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1.4</w:t>
      </w:r>
      <w:r w:rsidRPr="00462DB3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亿元</w:t>
      </w:r>
    </w:p>
    <w:p w14:paraId="40C47F17" w14:textId="046BA9CB" w:rsidR="00462DB3" w:rsidRDefault="00462DB3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462DB3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反馈：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需要通过债务融资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6000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万元，通过股权融资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1.4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亿元。</w:t>
      </w:r>
    </w:p>
    <w:p w14:paraId="05B7C0D8" w14:textId="59DF61B0" w:rsidR="00462DB3" w:rsidRDefault="00462DB3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69B381A4" w14:textId="414BDFB2" w:rsidR="00462DB3" w:rsidRPr="00672126" w:rsidRDefault="00672126" w:rsidP="00672126">
      <w:pPr>
        <w:pStyle w:val="a3"/>
        <w:numPr>
          <w:ilvl w:val="0"/>
          <w:numId w:val="29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其中，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 xml:space="preserve"> 6000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万元债务的资本成本为：</w:t>
      </w:r>
    </w:p>
    <w:p w14:paraId="2F1807B5" w14:textId="1D1AD9D7" w:rsidR="00672126" w:rsidRPr="00672126" w:rsidRDefault="00672126" w:rsidP="00672126">
      <w:pPr>
        <w:pStyle w:val="a3"/>
        <w:numPr>
          <w:ilvl w:val="0"/>
          <w:numId w:val="31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7212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8%</w:t>
      </w:r>
    </w:p>
    <w:p w14:paraId="47EC64D3" w14:textId="77777777" w:rsidR="00672126" w:rsidRPr="00763ED6" w:rsidRDefault="00672126" w:rsidP="00672126">
      <w:pPr>
        <w:pStyle w:val="a3"/>
        <w:numPr>
          <w:ilvl w:val="0"/>
          <w:numId w:val="31"/>
        </w:numPr>
        <w:ind w:firstLineChars="0"/>
        <w:rPr>
          <w:rFonts w:ascii="Arial" w:hAnsi="Arial" w:cs="Arial"/>
          <w:color w:val="333333"/>
          <w:sz w:val="20"/>
          <w:szCs w:val="20"/>
          <w:highlight w:val="yellow"/>
          <w:shd w:val="clear" w:color="auto" w:fill="FFFFFF"/>
        </w:rPr>
      </w:pPr>
      <w:r w:rsidRPr="00763ED6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9%</w:t>
      </w:r>
    </w:p>
    <w:p w14:paraId="32B4A0C0" w14:textId="6622699D" w:rsidR="00672126" w:rsidRPr="00672126" w:rsidRDefault="00672126" w:rsidP="00672126">
      <w:pPr>
        <w:pStyle w:val="a3"/>
        <w:numPr>
          <w:ilvl w:val="0"/>
          <w:numId w:val="31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7212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10%</w:t>
      </w:r>
    </w:p>
    <w:p w14:paraId="1796E634" w14:textId="6041983C" w:rsidR="00672126" w:rsidRDefault="00672126" w:rsidP="00672126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72126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反馈：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6000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万元债务的资本成本为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9%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</w:p>
    <w:p w14:paraId="4F7A1A6D" w14:textId="1A549F44" w:rsidR="00672126" w:rsidRDefault="00672126" w:rsidP="00672126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3B6EBB1C" w14:textId="2561A0FB" w:rsidR="00672126" w:rsidRDefault="00672126" w:rsidP="00672126">
      <w:pPr>
        <w:pStyle w:val="a3"/>
        <w:numPr>
          <w:ilvl w:val="0"/>
          <w:numId w:val="29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其中，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1.4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亿元股权的资本成本为</w:t>
      </w:r>
      <w:r w:rsidR="007D485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：</w:t>
      </w:r>
    </w:p>
    <w:p w14:paraId="2E54F967" w14:textId="6F2A8CFD" w:rsidR="00672126" w:rsidRPr="00672126" w:rsidRDefault="00672126" w:rsidP="00672126">
      <w:pPr>
        <w:pStyle w:val="a3"/>
        <w:numPr>
          <w:ilvl w:val="0"/>
          <w:numId w:val="32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7212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10%</w:t>
      </w:r>
    </w:p>
    <w:p w14:paraId="0CF0B798" w14:textId="77777777" w:rsidR="00672126" w:rsidRPr="00672126" w:rsidRDefault="00672126" w:rsidP="00672126">
      <w:pPr>
        <w:pStyle w:val="a3"/>
        <w:numPr>
          <w:ilvl w:val="0"/>
          <w:numId w:val="32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7212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11%</w:t>
      </w:r>
    </w:p>
    <w:p w14:paraId="570D8CA3" w14:textId="09BFE729" w:rsidR="00672126" w:rsidRPr="00763ED6" w:rsidRDefault="00672126" w:rsidP="00672126">
      <w:pPr>
        <w:pStyle w:val="a3"/>
        <w:numPr>
          <w:ilvl w:val="0"/>
          <w:numId w:val="32"/>
        </w:numPr>
        <w:ind w:firstLineChars="0"/>
        <w:rPr>
          <w:rFonts w:ascii="Arial" w:hAnsi="Arial" w:cs="Arial"/>
          <w:color w:val="333333"/>
          <w:sz w:val="20"/>
          <w:szCs w:val="20"/>
          <w:highlight w:val="yellow"/>
          <w:shd w:val="clear" w:color="auto" w:fill="FFFFFF"/>
        </w:rPr>
      </w:pPr>
      <w:r w:rsidRPr="00763ED6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12%</w:t>
      </w:r>
    </w:p>
    <w:p w14:paraId="37DD5720" w14:textId="0AA98BB7" w:rsidR="00672126" w:rsidRDefault="00672126" w:rsidP="00672126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72126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反馈：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1.4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亿元股权的资本成本为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12%</w:t>
      </w:r>
      <w:r w:rsidR="007D485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</w:p>
    <w:p w14:paraId="3F76F67A" w14:textId="77777777" w:rsidR="00672126" w:rsidRPr="00672126" w:rsidRDefault="00672126" w:rsidP="00672126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03D57066" w14:textId="0F72B4CE" w:rsidR="00672126" w:rsidRPr="00681EFD" w:rsidRDefault="00E0047F" w:rsidP="00681EFD">
      <w:pPr>
        <w:pStyle w:val="a3"/>
        <w:numPr>
          <w:ilvl w:val="0"/>
          <w:numId w:val="29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请计算新融资的边际资本成本：</w:t>
      </w:r>
    </w:p>
    <w:p w14:paraId="4306706B" w14:textId="77777777" w:rsidR="00E81453" w:rsidRPr="000F7BC2" w:rsidRDefault="00E81453" w:rsidP="000F7BC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364F48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A</w:t>
      </w:r>
      <w:r w:rsidRPr="00364F48">
        <w:rPr>
          <w:rFonts w:ascii="Arial" w:hAnsi="Arial" w:cs="Arial"/>
          <w:color w:val="333333"/>
          <w:sz w:val="20"/>
          <w:szCs w:val="20"/>
          <w:highlight w:val="yellow"/>
          <w:shd w:val="clear" w:color="auto" w:fill="FFFFFF"/>
        </w:rPr>
        <w:t xml:space="preserve">. </w:t>
      </w:r>
      <w:r w:rsidRPr="00364F48">
        <w:rPr>
          <w:rFonts w:ascii="Segoe UI Emoji" w:hAnsi="Segoe UI Emoji" w:cs="Segoe UI Emoji" w:hint="eastAsia"/>
          <w:color w:val="333333"/>
          <w:sz w:val="20"/>
          <w:szCs w:val="20"/>
          <w:highlight w:val="yellow"/>
          <w:shd w:val="clear" w:color="auto" w:fill="FFFFFF"/>
        </w:rPr>
        <w:t>10.02%</w:t>
      </w:r>
    </w:p>
    <w:p w14:paraId="69139391" w14:textId="77777777" w:rsidR="00E81453" w:rsidRPr="000F7BC2" w:rsidRDefault="00E81453" w:rsidP="000F7BC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F7BC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B</w:t>
      </w:r>
      <w:r w:rsidRPr="000F7BC2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. </w:t>
      </w:r>
      <w:r w:rsidRPr="000F7BC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11.1%</w:t>
      </w:r>
    </w:p>
    <w:p w14:paraId="1B7F60FE" w14:textId="2B73B475" w:rsidR="00486A71" w:rsidRPr="000F7BC2" w:rsidRDefault="00E81453" w:rsidP="000F7BC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F7BC2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C</w:t>
      </w:r>
      <w:r w:rsidRPr="000F7BC2">
        <w:rPr>
          <w:rFonts w:ascii="Arial" w:hAnsi="Arial" w:cs="Arial"/>
          <w:color w:val="333333"/>
          <w:sz w:val="20"/>
          <w:szCs w:val="20"/>
          <w:shd w:val="clear" w:color="auto" w:fill="FFFFFF"/>
        </w:rPr>
        <w:t>. 21%</w:t>
      </w:r>
    </w:p>
    <w:p w14:paraId="4A4BA1EF" w14:textId="7E4944D6" w:rsidR="00486A71" w:rsidRDefault="00486A71" w:rsidP="00681EFD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BE7523">
        <w:rPr>
          <w:rFonts w:ascii="Arial" w:hAnsi="Arial" w:cs="Arial" w:hint="eastAsia"/>
          <w:b/>
          <w:color w:val="333333"/>
          <w:sz w:val="20"/>
          <w:szCs w:val="20"/>
          <w:shd w:val="clear" w:color="auto" w:fill="FFFFFF"/>
        </w:rPr>
        <w:t>反馈：</w:t>
      </w:r>
      <w:r w:rsidR="00BE752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新融资的边际资本成本为：</w:t>
      </w:r>
      <w:r w:rsidR="00BE752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3</w:t>
      </w:r>
      <w:r w:rsidR="00BE7523">
        <w:rPr>
          <w:rFonts w:ascii="Arial" w:hAnsi="Arial" w:cs="Arial"/>
          <w:color w:val="333333"/>
          <w:sz w:val="20"/>
          <w:szCs w:val="20"/>
          <w:shd w:val="clear" w:color="auto" w:fill="FFFFFF"/>
        </w:rPr>
        <w:t>0%</w:t>
      </w:r>
      <w:r w:rsidR="00BE7523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✖</w:t>
      </w:r>
      <w:r w:rsidR="00BE7523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9%</w:t>
      </w:r>
      <w:r w:rsidR="00BE7523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（</w:t>
      </w:r>
      <w:r w:rsidR="00BE7523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1-40%</w:t>
      </w:r>
      <w:r w:rsidR="00BE7523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）</w:t>
      </w:r>
      <w:r w:rsidR="00BE7523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+70%</w:t>
      </w:r>
      <w:r w:rsidR="00BE7523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✖</w:t>
      </w:r>
      <w:r w:rsidR="00BE7523">
        <w:rPr>
          <w:rFonts w:ascii="Segoe UI Emoji" w:hAnsi="Segoe UI Emoji" w:cs="Segoe UI Emoji" w:hint="eastAsia"/>
          <w:color w:val="333333"/>
          <w:sz w:val="20"/>
          <w:szCs w:val="20"/>
          <w:shd w:val="clear" w:color="auto" w:fill="FFFFFF"/>
        </w:rPr>
        <w:t>12%=0.0162+0.084=10.02%</w:t>
      </w:r>
    </w:p>
    <w:p w14:paraId="4EF635EF" w14:textId="0ACD9F86" w:rsidR="00F547D4" w:rsidRDefault="00F547D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0D6D9786" w14:textId="77777777" w:rsidR="001C28F5" w:rsidRPr="008D3CD2" w:rsidRDefault="001C28F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743B255C" w14:textId="0EF94C40" w:rsidR="00334F87" w:rsidRPr="00845AE8" w:rsidRDefault="00334F87" w:rsidP="00334F87">
      <w:pPr>
        <w:rPr>
          <w:rFonts w:asciiTheme="minorEastAsia" w:hAnsiTheme="minorEastAsia"/>
          <w:sz w:val="18"/>
          <w:szCs w:val="18"/>
        </w:rPr>
      </w:pPr>
      <w:r w:rsidRPr="00845AE8">
        <w:rPr>
          <w:rFonts w:asciiTheme="minorEastAsia" w:hAnsiTheme="minorEastAsia" w:hint="eastAsia"/>
          <w:sz w:val="18"/>
          <w:szCs w:val="18"/>
        </w:rPr>
        <w:t>[注：本课案例为虚构公司，仅为教学目的使用。]</w:t>
      </w:r>
    </w:p>
    <w:p w14:paraId="7FFF7127" w14:textId="355BDC6A" w:rsidR="005E4421" w:rsidRDefault="005E4421"/>
    <w:p w14:paraId="202399F6" w14:textId="10D648D6" w:rsidR="00073671" w:rsidRDefault="00073671"/>
    <w:p w14:paraId="4683E668" w14:textId="77777777" w:rsidR="00073671" w:rsidRPr="00FC093A" w:rsidRDefault="00073671" w:rsidP="00073671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</w:p>
    <w:p w14:paraId="4D2B0783" w14:textId="77777777" w:rsidR="00073671" w:rsidRPr="00FC093A" w:rsidRDefault="00073671" w:rsidP="00073671">
      <w:pPr>
        <w:spacing w:after="200" w:line="276" w:lineRule="auto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FC093A">
        <w:rPr>
          <w:rFonts w:ascii="宋体" w:eastAsia="宋体" w:hAnsi="宋体" w:cs="宋体" w:hint="eastAsia"/>
          <w:color w:val="000000" w:themeColor="text1"/>
          <w:sz w:val="24"/>
        </w:rPr>
        <w:t>R</w:t>
      </w:r>
      <w:r w:rsidRPr="00FC093A">
        <w:rPr>
          <w:rFonts w:ascii="宋体" w:eastAsia="宋体" w:hAnsi="宋体" w:cs="宋体"/>
          <w:color w:val="000000" w:themeColor="text1"/>
          <w:sz w:val="24"/>
        </w:rPr>
        <w:t>eference:</w:t>
      </w:r>
    </w:p>
    <w:p w14:paraId="06CBFD5E" w14:textId="77777777" w:rsidR="00073671" w:rsidRPr="000C2FAD" w:rsidRDefault="00073671" w:rsidP="00073671">
      <w:pPr>
        <w:spacing w:after="200" w:line="276" w:lineRule="auto"/>
        <w:jc w:val="left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C2FA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[</w:t>
      </w:r>
      <w:r w:rsidRPr="000C2FAD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1]Ross </w:t>
      </w:r>
      <w:proofErr w:type="spellStart"/>
      <w:r w:rsidRPr="000C2FAD">
        <w:rPr>
          <w:rFonts w:ascii="Arial" w:hAnsi="Arial" w:cs="Arial"/>
          <w:color w:val="333333"/>
          <w:sz w:val="20"/>
          <w:szCs w:val="20"/>
          <w:shd w:val="clear" w:color="auto" w:fill="FFFFFF"/>
        </w:rPr>
        <w:t>Westerfield</w:t>
      </w:r>
      <w:proofErr w:type="spellEnd"/>
      <w:r w:rsidRPr="000C2FAD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Jaffe, </w:t>
      </w:r>
      <w:r w:rsidRPr="000C2FA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Corporate</w:t>
      </w:r>
      <w:r w:rsidRPr="000C2FAD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Pr="000C2FA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Finance</w:t>
      </w:r>
      <w:r w:rsidRPr="000C2FA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，（</w:t>
      </w:r>
      <w:r w:rsidRPr="000C2FA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10</w:t>
      </w:r>
      <w:r w:rsidRPr="000C2FA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）</w:t>
      </w:r>
      <w:r w:rsidRPr="000C2FA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.</w:t>
      </w:r>
    </w:p>
    <w:p w14:paraId="5AC3AB48" w14:textId="77777777" w:rsidR="00073671" w:rsidRPr="000C2FAD" w:rsidRDefault="00073671" w:rsidP="00073671">
      <w:pPr>
        <w:spacing w:after="200" w:line="276" w:lineRule="auto"/>
        <w:jc w:val="left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C2FA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[</w:t>
      </w:r>
      <w:r w:rsidRPr="000C2FAD">
        <w:rPr>
          <w:rFonts w:ascii="Arial" w:hAnsi="Arial" w:cs="Arial"/>
          <w:color w:val="333333"/>
          <w:sz w:val="20"/>
          <w:szCs w:val="20"/>
          <w:shd w:val="clear" w:color="auto" w:fill="FFFFFF"/>
        </w:rPr>
        <w:t>2]</w:t>
      </w:r>
      <w:proofErr w:type="gramStart"/>
      <w:r w:rsidRPr="000C2FA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宋效中</w:t>
      </w:r>
      <w:proofErr w:type="gramEnd"/>
      <w:r w:rsidRPr="000C2FA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.</w:t>
      </w:r>
      <w:r w:rsidRPr="000C2FA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公司理财</w:t>
      </w:r>
      <w:r w:rsidRPr="000C2FAD">
        <w:rPr>
          <w:rFonts w:ascii="Arial" w:hAnsi="Arial" w:cs="Arial"/>
          <w:color w:val="333333"/>
          <w:sz w:val="20"/>
          <w:szCs w:val="20"/>
          <w:shd w:val="clear" w:color="auto" w:fill="FFFFFF"/>
        </w:rPr>
        <w:t>.</w:t>
      </w:r>
      <w:r w:rsidRPr="000C2FA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机械工业出版社，</w:t>
      </w:r>
      <w:r w:rsidRPr="000C2FA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2</w:t>
      </w:r>
      <w:r w:rsidRPr="000C2FAD">
        <w:rPr>
          <w:rFonts w:ascii="Arial" w:hAnsi="Arial" w:cs="Arial"/>
          <w:color w:val="333333"/>
          <w:sz w:val="20"/>
          <w:szCs w:val="20"/>
          <w:shd w:val="clear" w:color="auto" w:fill="FFFFFF"/>
        </w:rPr>
        <w:t>005.8</w:t>
      </w:r>
      <w:r w:rsidRPr="000C2FA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（</w:t>
      </w:r>
      <w:r w:rsidRPr="000C2FA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</w:t>
      </w:r>
      <w:r w:rsidRPr="000C2FA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）：</w:t>
      </w:r>
      <w:r w:rsidRPr="000C2FA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105-138</w:t>
      </w:r>
      <w:r w:rsidRPr="000C2FAD">
        <w:rPr>
          <w:rFonts w:ascii="Arial" w:hAnsi="Arial" w:cs="Arial"/>
          <w:color w:val="333333"/>
          <w:sz w:val="20"/>
          <w:szCs w:val="20"/>
          <w:shd w:val="clear" w:color="auto" w:fill="FFFFFF"/>
        </w:rPr>
        <w:t>.</w:t>
      </w:r>
    </w:p>
    <w:p w14:paraId="1F8EC279" w14:textId="77777777" w:rsidR="00073671" w:rsidRPr="000C2FAD" w:rsidRDefault="00073671" w:rsidP="00073671">
      <w:pPr>
        <w:spacing w:after="200" w:line="276" w:lineRule="auto"/>
        <w:jc w:val="left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C2FA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[</w:t>
      </w:r>
      <w:proofErr w:type="gramStart"/>
      <w:r w:rsidRPr="000C2FAD">
        <w:rPr>
          <w:rFonts w:ascii="Arial" w:hAnsi="Arial" w:cs="Arial"/>
          <w:color w:val="333333"/>
          <w:sz w:val="20"/>
          <w:szCs w:val="20"/>
          <w:shd w:val="clear" w:color="auto" w:fill="FFFFFF"/>
        </w:rPr>
        <w:t>3]</w:t>
      </w:r>
      <w:r w:rsidRPr="000C2FA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C</w:t>
      </w:r>
      <w:r w:rsidRPr="000C2FAD">
        <w:rPr>
          <w:rFonts w:ascii="Arial" w:hAnsi="Arial" w:cs="Arial"/>
          <w:color w:val="333333"/>
          <w:sz w:val="20"/>
          <w:szCs w:val="20"/>
          <w:shd w:val="clear" w:color="auto" w:fill="FFFFFF"/>
        </w:rPr>
        <w:t>FA</w:t>
      </w:r>
      <w:proofErr w:type="gramEnd"/>
      <w:r w:rsidRPr="000C2FAD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2017 Exam Prep </w:t>
      </w:r>
      <w:proofErr w:type="spellStart"/>
      <w:r w:rsidRPr="000C2FAD">
        <w:rPr>
          <w:rFonts w:ascii="Arial" w:hAnsi="Arial" w:cs="Arial"/>
          <w:color w:val="333333"/>
          <w:sz w:val="20"/>
          <w:szCs w:val="20"/>
          <w:shd w:val="clear" w:color="auto" w:fill="FFFFFF"/>
        </w:rPr>
        <w:t>SchweserNotes</w:t>
      </w:r>
      <w:proofErr w:type="spellEnd"/>
      <w:r w:rsidRPr="000C2FAD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, </w:t>
      </w:r>
      <w:r w:rsidRPr="000C2FA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Corporate</w:t>
      </w:r>
      <w:r w:rsidRPr="000C2FAD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Finance</w:t>
      </w:r>
    </w:p>
    <w:p w14:paraId="07B504C0" w14:textId="77777777" w:rsidR="00073671" w:rsidRPr="00073671" w:rsidRDefault="00073671"/>
    <w:sectPr w:rsidR="00073671" w:rsidRPr="000736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4B8AC7" w14:textId="77777777" w:rsidR="00820F05" w:rsidRDefault="00820F05" w:rsidP="002C4983">
      <w:r>
        <w:separator/>
      </w:r>
    </w:p>
  </w:endnote>
  <w:endnote w:type="continuationSeparator" w:id="0">
    <w:p w14:paraId="73BC067D" w14:textId="77777777" w:rsidR="00820F05" w:rsidRDefault="00820F05" w:rsidP="002C4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80D035" w14:textId="77777777" w:rsidR="00820F05" w:rsidRDefault="00820F05" w:rsidP="002C4983">
      <w:r>
        <w:separator/>
      </w:r>
    </w:p>
  </w:footnote>
  <w:footnote w:type="continuationSeparator" w:id="0">
    <w:p w14:paraId="06366E38" w14:textId="77777777" w:rsidR="00820F05" w:rsidRDefault="00820F05" w:rsidP="002C49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76008"/>
    <w:multiLevelType w:val="hybridMultilevel"/>
    <w:tmpl w:val="4E86E9C2"/>
    <w:lvl w:ilvl="0" w:tplc="C942709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54488A"/>
    <w:multiLevelType w:val="hybridMultilevel"/>
    <w:tmpl w:val="C680A0DE"/>
    <w:lvl w:ilvl="0" w:tplc="1A1C20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1770C3"/>
    <w:multiLevelType w:val="hybridMultilevel"/>
    <w:tmpl w:val="A934BC52"/>
    <w:lvl w:ilvl="0" w:tplc="0D609C9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BD875A1"/>
    <w:multiLevelType w:val="hybridMultilevel"/>
    <w:tmpl w:val="3BCA09DE"/>
    <w:lvl w:ilvl="0" w:tplc="82E4EE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FB00CC"/>
    <w:multiLevelType w:val="hybridMultilevel"/>
    <w:tmpl w:val="E7A8CA92"/>
    <w:lvl w:ilvl="0" w:tplc="B41E94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1557F37"/>
    <w:multiLevelType w:val="hybridMultilevel"/>
    <w:tmpl w:val="11762730"/>
    <w:lvl w:ilvl="0" w:tplc="EC3E958E">
      <w:start w:val="2"/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21F31EB"/>
    <w:multiLevelType w:val="hybridMultilevel"/>
    <w:tmpl w:val="9698D7E0"/>
    <w:lvl w:ilvl="0" w:tplc="C464D63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A0427F0"/>
    <w:multiLevelType w:val="hybridMultilevel"/>
    <w:tmpl w:val="D30866E0"/>
    <w:lvl w:ilvl="0" w:tplc="035E6A5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A233D45"/>
    <w:multiLevelType w:val="hybridMultilevel"/>
    <w:tmpl w:val="5582C44A"/>
    <w:lvl w:ilvl="0" w:tplc="EE76E30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F8E17F3"/>
    <w:multiLevelType w:val="hybridMultilevel"/>
    <w:tmpl w:val="E45C61E0"/>
    <w:lvl w:ilvl="0" w:tplc="C86EC81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04D40C8"/>
    <w:multiLevelType w:val="hybridMultilevel"/>
    <w:tmpl w:val="26A279F6"/>
    <w:lvl w:ilvl="0" w:tplc="F778711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247177B"/>
    <w:multiLevelType w:val="hybridMultilevel"/>
    <w:tmpl w:val="A21A573E"/>
    <w:lvl w:ilvl="0" w:tplc="1786F71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4EF6BB0"/>
    <w:multiLevelType w:val="hybridMultilevel"/>
    <w:tmpl w:val="2BC223B0"/>
    <w:lvl w:ilvl="0" w:tplc="7BE23114"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B351EB5"/>
    <w:multiLevelType w:val="hybridMultilevel"/>
    <w:tmpl w:val="D8D0448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14825A7"/>
    <w:multiLevelType w:val="hybridMultilevel"/>
    <w:tmpl w:val="CA98B554"/>
    <w:lvl w:ilvl="0" w:tplc="33DCD3E6">
      <w:start w:val="1"/>
      <w:numFmt w:val="upperLetter"/>
      <w:lvlText w:val="%1."/>
      <w:lvlJc w:val="left"/>
      <w:pPr>
        <w:ind w:left="360" w:hanging="360"/>
      </w:pPr>
      <w:rPr>
        <w:rFonts w:ascii="Arial" w:hAnsi="Arial" w:cs="Arial" w:hint="default"/>
        <w:color w:val="333333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44710A6"/>
    <w:multiLevelType w:val="hybridMultilevel"/>
    <w:tmpl w:val="837A5324"/>
    <w:lvl w:ilvl="0" w:tplc="4412E03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99D3F55"/>
    <w:multiLevelType w:val="hybridMultilevel"/>
    <w:tmpl w:val="FCDE7512"/>
    <w:lvl w:ilvl="0" w:tplc="909EA9C2">
      <w:start w:val="2"/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E6F2EB4"/>
    <w:multiLevelType w:val="hybridMultilevel"/>
    <w:tmpl w:val="004CC5EC"/>
    <w:lvl w:ilvl="0" w:tplc="7F8A6F8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ECD59A5"/>
    <w:multiLevelType w:val="hybridMultilevel"/>
    <w:tmpl w:val="3C7015C6"/>
    <w:lvl w:ilvl="0" w:tplc="DA38244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2250A23"/>
    <w:multiLevelType w:val="hybridMultilevel"/>
    <w:tmpl w:val="22EC15DC"/>
    <w:lvl w:ilvl="0" w:tplc="2780D4C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AE725B3"/>
    <w:multiLevelType w:val="hybridMultilevel"/>
    <w:tmpl w:val="5AD4E158"/>
    <w:lvl w:ilvl="0" w:tplc="373ED2D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D5C686C"/>
    <w:multiLevelType w:val="hybridMultilevel"/>
    <w:tmpl w:val="2B46789E"/>
    <w:lvl w:ilvl="0" w:tplc="64CEA2FC">
      <w:start w:val="1"/>
      <w:numFmt w:val="decimalEnclosedCircle"/>
      <w:lvlText w:val="%1"/>
      <w:lvlJc w:val="left"/>
      <w:pPr>
        <w:ind w:left="360" w:hanging="360"/>
      </w:pPr>
      <w:rPr>
        <w:rFonts w:ascii="微软雅黑" w:eastAsia="微软雅黑" w:hAnsi="微软雅黑" w:cs="微软雅黑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0C775C2"/>
    <w:multiLevelType w:val="hybridMultilevel"/>
    <w:tmpl w:val="BBD22074"/>
    <w:lvl w:ilvl="0" w:tplc="EC3E958E">
      <w:start w:val="2"/>
      <w:numFmt w:val="bullet"/>
      <w:lvlText w:val="-"/>
      <w:lvlJc w:val="left"/>
      <w:pPr>
        <w:ind w:left="420" w:hanging="42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64747240"/>
    <w:multiLevelType w:val="hybridMultilevel"/>
    <w:tmpl w:val="DEE482E8"/>
    <w:lvl w:ilvl="0" w:tplc="24681222"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67CF4D1D"/>
    <w:multiLevelType w:val="hybridMultilevel"/>
    <w:tmpl w:val="1DAA814A"/>
    <w:lvl w:ilvl="0" w:tplc="9EA0039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80F5B16"/>
    <w:multiLevelType w:val="hybridMultilevel"/>
    <w:tmpl w:val="889EAFFA"/>
    <w:lvl w:ilvl="0" w:tplc="AA2260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C990B60"/>
    <w:multiLevelType w:val="hybridMultilevel"/>
    <w:tmpl w:val="E73438E8"/>
    <w:lvl w:ilvl="0" w:tplc="00621D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E0748F0"/>
    <w:multiLevelType w:val="hybridMultilevel"/>
    <w:tmpl w:val="A6F6B0F6"/>
    <w:lvl w:ilvl="0" w:tplc="B972E624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4995816"/>
    <w:multiLevelType w:val="hybridMultilevel"/>
    <w:tmpl w:val="D8D61FE8"/>
    <w:lvl w:ilvl="0" w:tplc="59D470B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92E3093"/>
    <w:multiLevelType w:val="hybridMultilevel"/>
    <w:tmpl w:val="6E1EF9E6"/>
    <w:lvl w:ilvl="0" w:tplc="48B22FF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B251E7A"/>
    <w:multiLevelType w:val="hybridMultilevel"/>
    <w:tmpl w:val="EA1A98C8"/>
    <w:lvl w:ilvl="0" w:tplc="53707264">
      <w:start w:val="1"/>
      <w:numFmt w:val="upperRoman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BFD5B15"/>
    <w:multiLevelType w:val="hybridMultilevel"/>
    <w:tmpl w:val="FDF2BE58"/>
    <w:lvl w:ilvl="0" w:tplc="DE8E8D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16"/>
  </w:num>
  <w:num w:numId="3">
    <w:abstractNumId w:val="21"/>
  </w:num>
  <w:num w:numId="4">
    <w:abstractNumId w:val="28"/>
  </w:num>
  <w:num w:numId="5">
    <w:abstractNumId w:val="3"/>
  </w:num>
  <w:num w:numId="6">
    <w:abstractNumId w:val="19"/>
  </w:num>
  <w:num w:numId="7">
    <w:abstractNumId w:val="30"/>
  </w:num>
  <w:num w:numId="8">
    <w:abstractNumId w:val="2"/>
  </w:num>
  <w:num w:numId="9">
    <w:abstractNumId w:val="4"/>
  </w:num>
  <w:num w:numId="10">
    <w:abstractNumId w:val="13"/>
  </w:num>
  <w:num w:numId="11">
    <w:abstractNumId w:val="5"/>
  </w:num>
  <w:num w:numId="12">
    <w:abstractNumId w:val="0"/>
  </w:num>
  <w:num w:numId="13">
    <w:abstractNumId w:val="23"/>
  </w:num>
  <w:num w:numId="14">
    <w:abstractNumId w:val="22"/>
  </w:num>
  <w:num w:numId="15">
    <w:abstractNumId w:val="11"/>
  </w:num>
  <w:num w:numId="16">
    <w:abstractNumId w:val="20"/>
  </w:num>
  <w:num w:numId="17">
    <w:abstractNumId w:val="31"/>
  </w:num>
  <w:num w:numId="18">
    <w:abstractNumId w:val="26"/>
  </w:num>
  <w:num w:numId="19">
    <w:abstractNumId w:val="7"/>
  </w:num>
  <w:num w:numId="20">
    <w:abstractNumId w:val="12"/>
  </w:num>
  <w:num w:numId="21">
    <w:abstractNumId w:val="9"/>
  </w:num>
  <w:num w:numId="22">
    <w:abstractNumId w:val="10"/>
  </w:num>
  <w:num w:numId="23">
    <w:abstractNumId w:val="24"/>
  </w:num>
  <w:num w:numId="24">
    <w:abstractNumId w:val="6"/>
  </w:num>
  <w:num w:numId="25">
    <w:abstractNumId w:val="25"/>
  </w:num>
  <w:num w:numId="26">
    <w:abstractNumId w:val="15"/>
  </w:num>
  <w:num w:numId="27">
    <w:abstractNumId w:val="29"/>
  </w:num>
  <w:num w:numId="28">
    <w:abstractNumId w:val="27"/>
  </w:num>
  <w:num w:numId="29">
    <w:abstractNumId w:val="1"/>
  </w:num>
  <w:num w:numId="30">
    <w:abstractNumId w:val="18"/>
  </w:num>
  <w:num w:numId="31">
    <w:abstractNumId w:val="8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D44"/>
    <w:rsid w:val="0000076A"/>
    <w:rsid w:val="00001278"/>
    <w:rsid w:val="000014F8"/>
    <w:rsid w:val="00003266"/>
    <w:rsid w:val="000037C8"/>
    <w:rsid w:val="00004334"/>
    <w:rsid w:val="00005912"/>
    <w:rsid w:val="0000641C"/>
    <w:rsid w:val="000108DC"/>
    <w:rsid w:val="000124DA"/>
    <w:rsid w:val="00014A7E"/>
    <w:rsid w:val="000159D5"/>
    <w:rsid w:val="0001756A"/>
    <w:rsid w:val="00020314"/>
    <w:rsid w:val="000227E6"/>
    <w:rsid w:val="000230DB"/>
    <w:rsid w:val="000242E0"/>
    <w:rsid w:val="00024E78"/>
    <w:rsid w:val="000260C6"/>
    <w:rsid w:val="00027250"/>
    <w:rsid w:val="00030055"/>
    <w:rsid w:val="0003071C"/>
    <w:rsid w:val="00031E55"/>
    <w:rsid w:val="00032DA6"/>
    <w:rsid w:val="00033AE3"/>
    <w:rsid w:val="00033F78"/>
    <w:rsid w:val="0003516D"/>
    <w:rsid w:val="00035CD9"/>
    <w:rsid w:val="00036069"/>
    <w:rsid w:val="000366B2"/>
    <w:rsid w:val="00036A72"/>
    <w:rsid w:val="000400E7"/>
    <w:rsid w:val="00040373"/>
    <w:rsid w:val="00042BFB"/>
    <w:rsid w:val="00043755"/>
    <w:rsid w:val="00044B53"/>
    <w:rsid w:val="00046D8B"/>
    <w:rsid w:val="00050242"/>
    <w:rsid w:val="0005160C"/>
    <w:rsid w:val="00051FEC"/>
    <w:rsid w:val="00053B51"/>
    <w:rsid w:val="00053F70"/>
    <w:rsid w:val="0005418E"/>
    <w:rsid w:val="00055E73"/>
    <w:rsid w:val="00056B52"/>
    <w:rsid w:val="00056C73"/>
    <w:rsid w:val="000572DD"/>
    <w:rsid w:val="00057665"/>
    <w:rsid w:val="000614C8"/>
    <w:rsid w:val="00062B1D"/>
    <w:rsid w:val="0006464E"/>
    <w:rsid w:val="00064893"/>
    <w:rsid w:val="000658BD"/>
    <w:rsid w:val="000665EE"/>
    <w:rsid w:val="00066705"/>
    <w:rsid w:val="00066DA8"/>
    <w:rsid w:val="000673EA"/>
    <w:rsid w:val="00067782"/>
    <w:rsid w:val="00070325"/>
    <w:rsid w:val="00070899"/>
    <w:rsid w:val="000709CA"/>
    <w:rsid w:val="00071744"/>
    <w:rsid w:val="00072682"/>
    <w:rsid w:val="000733D7"/>
    <w:rsid w:val="00073671"/>
    <w:rsid w:val="000736F8"/>
    <w:rsid w:val="00073B32"/>
    <w:rsid w:val="00074AFF"/>
    <w:rsid w:val="00076724"/>
    <w:rsid w:val="00077D2F"/>
    <w:rsid w:val="00080C99"/>
    <w:rsid w:val="000827B1"/>
    <w:rsid w:val="0008280C"/>
    <w:rsid w:val="0008623E"/>
    <w:rsid w:val="00087076"/>
    <w:rsid w:val="00087185"/>
    <w:rsid w:val="00090BD5"/>
    <w:rsid w:val="0009141B"/>
    <w:rsid w:val="00091D44"/>
    <w:rsid w:val="00093404"/>
    <w:rsid w:val="00093499"/>
    <w:rsid w:val="00093825"/>
    <w:rsid w:val="00094158"/>
    <w:rsid w:val="00094384"/>
    <w:rsid w:val="000945B3"/>
    <w:rsid w:val="00094794"/>
    <w:rsid w:val="00096E00"/>
    <w:rsid w:val="00096E2F"/>
    <w:rsid w:val="00097579"/>
    <w:rsid w:val="000975A2"/>
    <w:rsid w:val="0009770B"/>
    <w:rsid w:val="00097B3F"/>
    <w:rsid w:val="00097D42"/>
    <w:rsid w:val="000A0124"/>
    <w:rsid w:val="000A01D3"/>
    <w:rsid w:val="000A06BA"/>
    <w:rsid w:val="000A123D"/>
    <w:rsid w:val="000A1BCC"/>
    <w:rsid w:val="000A1D6A"/>
    <w:rsid w:val="000A2BAF"/>
    <w:rsid w:val="000A37A8"/>
    <w:rsid w:val="000A466C"/>
    <w:rsid w:val="000A5A29"/>
    <w:rsid w:val="000A6EA6"/>
    <w:rsid w:val="000B01CC"/>
    <w:rsid w:val="000B15DA"/>
    <w:rsid w:val="000B177E"/>
    <w:rsid w:val="000B1AF6"/>
    <w:rsid w:val="000B3903"/>
    <w:rsid w:val="000B415E"/>
    <w:rsid w:val="000B5C36"/>
    <w:rsid w:val="000B5DDC"/>
    <w:rsid w:val="000B718F"/>
    <w:rsid w:val="000B793D"/>
    <w:rsid w:val="000C0160"/>
    <w:rsid w:val="000C1A0A"/>
    <w:rsid w:val="000C1D31"/>
    <w:rsid w:val="000C1D63"/>
    <w:rsid w:val="000C2BE9"/>
    <w:rsid w:val="000C2FAD"/>
    <w:rsid w:val="000C4042"/>
    <w:rsid w:val="000C4052"/>
    <w:rsid w:val="000C564D"/>
    <w:rsid w:val="000C65B3"/>
    <w:rsid w:val="000C7099"/>
    <w:rsid w:val="000C7549"/>
    <w:rsid w:val="000C7954"/>
    <w:rsid w:val="000C7F3F"/>
    <w:rsid w:val="000D1036"/>
    <w:rsid w:val="000D152E"/>
    <w:rsid w:val="000D207B"/>
    <w:rsid w:val="000D29F8"/>
    <w:rsid w:val="000D348F"/>
    <w:rsid w:val="000D40E6"/>
    <w:rsid w:val="000D6B76"/>
    <w:rsid w:val="000D6F28"/>
    <w:rsid w:val="000D7B6D"/>
    <w:rsid w:val="000E076D"/>
    <w:rsid w:val="000E07CF"/>
    <w:rsid w:val="000E08BF"/>
    <w:rsid w:val="000E33F4"/>
    <w:rsid w:val="000E3B59"/>
    <w:rsid w:val="000E5056"/>
    <w:rsid w:val="000E5AAA"/>
    <w:rsid w:val="000E6240"/>
    <w:rsid w:val="000E6404"/>
    <w:rsid w:val="000E6B3E"/>
    <w:rsid w:val="000E6D59"/>
    <w:rsid w:val="000E7759"/>
    <w:rsid w:val="000E7795"/>
    <w:rsid w:val="000E7ADD"/>
    <w:rsid w:val="000E7C96"/>
    <w:rsid w:val="000E7F00"/>
    <w:rsid w:val="000F16DC"/>
    <w:rsid w:val="000F1FDF"/>
    <w:rsid w:val="000F2981"/>
    <w:rsid w:val="000F4DDF"/>
    <w:rsid w:val="000F53BB"/>
    <w:rsid w:val="000F54A3"/>
    <w:rsid w:val="000F5DDB"/>
    <w:rsid w:val="000F7570"/>
    <w:rsid w:val="000F7B1C"/>
    <w:rsid w:val="000F7BC2"/>
    <w:rsid w:val="0010080A"/>
    <w:rsid w:val="00101DCE"/>
    <w:rsid w:val="001024D9"/>
    <w:rsid w:val="00102B56"/>
    <w:rsid w:val="00102CDB"/>
    <w:rsid w:val="00103E43"/>
    <w:rsid w:val="00103EF8"/>
    <w:rsid w:val="001047CA"/>
    <w:rsid w:val="001051BB"/>
    <w:rsid w:val="001053AC"/>
    <w:rsid w:val="0010549B"/>
    <w:rsid w:val="001057E8"/>
    <w:rsid w:val="001072AB"/>
    <w:rsid w:val="00107C4B"/>
    <w:rsid w:val="00107E59"/>
    <w:rsid w:val="0011081F"/>
    <w:rsid w:val="00110DF8"/>
    <w:rsid w:val="00110FA5"/>
    <w:rsid w:val="00111489"/>
    <w:rsid w:val="001116C7"/>
    <w:rsid w:val="0011174D"/>
    <w:rsid w:val="00111CF7"/>
    <w:rsid w:val="0011237A"/>
    <w:rsid w:val="0011373D"/>
    <w:rsid w:val="00113BD6"/>
    <w:rsid w:val="001154EB"/>
    <w:rsid w:val="00115E79"/>
    <w:rsid w:val="001166B9"/>
    <w:rsid w:val="00117416"/>
    <w:rsid w:val="001200D0"/>
    <w:rsid w:val="00121715"/>
    <w:rsid w:val="00121D96"/>
    <w:rsid w:val="001227FC"/>
    <w:rsid w:val="00124DB8"/>
    <w:rsid w:val="00125061"/>
    <w:rsid w:val="0012555B"/>
    <w:rsid w:val="001266A2"/>
    <w:rsid w:val="0012685B"/>
    <w:rsid w:val="00126A3B"/>
    <w:rsid w:val="00126B03"/>
    <w:rsid w:val="00126BFC"/>
    <w:rsid w:val="0012713D"/>
    <w:rsid w:val="00127751"/>
    <w:rsid w:val="00132E15"/>
    <w:rsid w:val="00133E71"/>
    <w:rsid w:val="001355D3"/>
    <w:rsid w:val="00135EDB"/>
    <w:rsid w:val="00137393"/>
    <w:rsid w:val="00137B32"/>
    <w:rsid w:val="00137F85"/>
    <w:rsid w:val="001412AA"/>
    <w:rsid w:val="00141B12"/>
    <w:rsid w:val="0014240D"/>
    <w:rsid w:val="0014252B"/>
    <w:rsid w:val="00143EFF"/>
    <w:rsid w:val="00144317"/>
    <w:rsid w:val="001444C2"/>
    <w:rsid w:val="00144BC4"/>
    <w:rsid w:val="0014544D"/>
    <w:rsid w:val="001462B6"/>
    <w:rsid w:val="0014659F"/>
    <w:rsid w:val="00147784"/>
    <w:rsid w:val="0015101A"/>
    <w:rsid w:val="00153D3F"/>
    <w:rsid w:val="00153D5E"/>
    <w:rsid w:val="0015408C"/>
    <w:rsid w:val="001542BC"/>
    <w:rsid w:val="00154CE8"/>
    <w:rsid w:val="00155E42"/>
    <w:rsid w:val="00160DA4"/>
    <w:rsid w:val="00161985"/>
    <w:rsid w:val="0016254B"/>
    <w:rsid w:val="00162628"/>
    <w:rsid w:val="001626C6"/>
    <w:rsid w:val="00165DF1"/>
    <w:rsid w:val="00166574"/>
    <w:rsid w:val="001677A4"/>
    <w:rsid w:val="00170941"/>
    <w:rsid w:val="00170FDF"/>
    <w:rsid w:val="00173F87"/>
    <w:rsid w:val="0017511C"/>
    <w:rsid w:val="00175E30"/>
    <w:rsid w:val="00176939"/>
    <w:rsid w:val="00177833"/>
    <w:rsid w:val="00177B3C"/>
    <w:rsid w:val="00180084"/>
    <w:rsid w:val="001805C5"/>
    <w:rsid w:val="00180ABB"/>
    <w:rsid w:val="00181A81"/>
    <w:rsid w:val="00181B25"/>
    <w:rsid w:val="00181B57"/>
    <w:rsid w:val="00181ECF"/>
    <w:rsid w:val="00182043"/>
    <w:rsid w:val="00185AED"/>
    <w:rsid w:val="00185B17"/>
    <w:rsid w:val="001866D3"/>
    <w:rsid w:val="00187C53"/>
    <w:rsid w:val="001905FD"/>
    <w:rsid w:val="00190A37"/>
    <w:rsid w:val="001915AE"/>
    <w:rsid w:val="00191D56"/>
    <w:rsid w:val="001921A7"/>
    <w:rsid w:val="001945AB"/>
    <w:rsid w:val="00194A1C"/>
    <w:rsid w:val="00194C05"/>
    <w:rsid w:val="00195101"/>
    <w:rsid w:val="00196606"/>
    <w:rsid w:val="0019697B"/>
    <w:rsid w:val="001A0469"/>
    <w:rsid w:val="001A14DE"/>
    <w:rsid w:val="001A1646"/>
    <w:rsid w:val="001A2C47"/>
    <w:rsid w:val="001A3BC6"/>
    <w:rsid w:val="001A4649"/>
    <w:rsid w:val="001A5A9A"/>
    <w:rsid w:val="001A65FB"/>
    <w:rsid w:val="001A7B96"/>
    <w:rsid w:val="001A7F6E"/>
    <w:rsid w:val="001B0920"/>
    <w:rsid w:val="001B14CA"/>
    <w:rsid w:val="001B1ED3"/>
    <w:rsid w:val="001B2804"/>
    <w:rsid w:val="001B3710"/>
    <w:rsid w:val="001B3B36"/>
    <w:rsid w:val="001B3D02"/>
    <w:rsid w:val="001B489F"/>
    <w:rsid w:val="001B525C"/>
    <w:rsid w:val="001B57AD"/>
    <w:rsid w:val="001B5B4C"/>
    <w:rsid w:val="001B66FD"/>
    <w:rsid w:val="001B6716"/>
    <w:rsid w:val="001B757B"/>
    <w:rsid w:val="001B7C5D"/>
    <w:rsid w:val="001C0331"/>
    <w:rsid w:val="001C1819"/>
    <w:rsid w:val="001C28F5"/>
    <w:rsid w:val="001C3660"/>
    <w:rsid w:val="001C37D9"/>
    <w:rsid w:val="001C5194"/>
    <w:rsid w:val="001C561F"/>
    <w:rsid w:val="001C5F0C"/>
    <w:rsid w:val="001C60BF"/>
    <w:rsid w:val="001C68E4"/>
    <w:rsid w:val="001C6BA7"/>
    <w:rsid w:val="001C77D6"/>
    <w:rsid w:val="001D00E5"/>
    <w:rsid w:val="001D1D3F"/>
    <w:rsid w:val="001D2B79"/>
    <w:rsid w:val="001D3428"/>
    <w:rsid w:val="001D378A"/>
    <w:rsid w:val="001D4489"/>
    <w:rsid w:val="001D4928"/>
    <w:rsid w:val="001D5D33"/>
    <w:rsid w:val="001D6033"/>
    <w:rsid w:val="001D65DB"/>
    <w:rsid w:val="001D6908"/>
    <w:rsid w:val="001D69DE"/>
    <w:rsid w:val="001D6B37"/>
    <w:rsid w:val="001D79EA"/>
    <w:rsid w:val="001E1C91"/>
    <w:rsid w:val="001E39FF"/>
    <w:rsid w:val="001E4471"/>
    <w:rsid w:val="001E55B5"/>
    <w:rsid w:val="001E69B6"/>
    <w:rsid w:val="001E6FFC"/>
    <w:rsid w:val="001F07EF"/>
    <w:rsid w:val="001F2168"/>
    <w:rsid w:val="001F2C1A"/>
    <w:rsid w:val="001F5495"/>
    <w:rsid w:val="001F752C"/>
    <w:rsid w:val="001F755D"/>
    <w:rsid w:val="0020055C"/>
    <w:rsid w:val="0020096B"/>
    <w:rsid w:val="00202619"/>
    <w:rsid w:val="00203C22"/>
    <w:rsid w:val="0020739B"/>
    <w:rsid w:val="00207927"/>
    <w:rsid w:val="00207BD6"/>
    <w:rsid w:val="00211583"/>
    <w:rsid w:val="00211A8B"/>
    <w:rsid w:val="00212D6E"/>
    <w:rsid w:val="00213CDA"/>
    <w:rsid w:val="002145F3"/>
    <w:rsid w:val="00216974"/>
    <w:rsid w:val="00216CC5"/>
    <w:rsid w:val="00220797"/>
    <w:rsid w:val="00220922"/>
    <w:rsid w:val="00221202"/>
    <w:rsid w:val="00221F03"/>
    <w:rsid w:val="00222FB4"/>
    <w:rsid w:val="0022306D"/>
    <w:rsid w:val="00223C35"/>
    <w:rsid w:val="0022475D"/>
    <w:rsid w:val="00226378"/>
    <w:rsid w:val="0022650C"/>
    <w:rsid w:val="0022691B"/>
    <w:rsid w:val="002276B1"/>
    <w:rsid w:val="00227A9F"/>
    <w:rsid w:val="00231E41"/>
    <w:rsid w:val="0023209C"/>
    <w:rsid w:val="0023345D"/>
    <w:rsid w:val="00233555"/>
    <w:rsid w:val="00233FC9"/>
    <w:rsid w:val="00234356"/>
    <w:rsid w:val="0023470F"/>
    <w:rsid w:val="002355E2"/>
    <w:rsid w:val="002372A9"/>
    <w:rsid w:val="00240219"/>
    <w:rsid w:val="002427F4"/>
    <w:rsid w:val="002430D9"/>
    <w:rsid w:val="002441A7"/>
    <w:rsid w:val="00244721"/>
    <w:rsid w:val="00246BE8"/>
    <w:rsid w:val="002474E5"/>
    <w:rsid w:val="00251869"/>
    <w:rsid w:val="00251F05"/>
    <w:rsid w:val="0025293D"/>
    <w:rsid w:val="00252ECA"/>
    <w:rsid w:val="002530F0"/>
    <w:rsid w:val="00253B35"/>
    <w:rsid w:val="00254AF7"/>
    <w:rsid w:val="0025525F"/>
    <w:rsid w:val="0025529D"/>
    <w:rsid w:val="0025544B"/>
    <w:rsid w:val="00255BEB"/>
    <w:rsid w:val="00257222"/>
    <w:rsid w:val="0026022A"/>
    <w:rsid w:val="00262E7E"/>
    <w:rsid w:val="00265B78"/>
    <w:rsid w:val="00266141"/>
    <w:rsid w:val="00270ED3"/>
    <w:rsid w:val="002719B1"/>
    <w:rsid w:val="00271ACF"/>
    <w:rsid w:val="00273416"/>
    <w:rsid w:val="00273718"/>
    <w:rsid w:val="00273B24"/>
    <w:rsid w:val="00273B3C"/>
    <w:rsid w:val="00274104"/>
    <w:rsid w:val="00274BCC"/>
    <w:rsid w:val="00274CBE"/>
    <w:rsid w:val="00275567"/>
    <w:rsid w:val="00275BB1"/>
    <w:rsid w:val="00275C20"/>
    <w:rsid w:val="00276E28"/>
    <w:rsid w:val="0027785F"/>
    <w:rsid w:val="002803A7"/>
    <w:rsid w:val="00281A29"/>
    <w:rsid w:val="00281BBB"/>
    <w:rsid w:val="00282623"/>
    <w:rsid w:val="00282A26"/>
    <w:rsid w:val="002832B4"/>
    <w:rsid w:val="002836E1"/>
    <w:rsid w:val="00283A8C"/>
    <w:rsid w:val="0028460D"/>
    <w:rsid w:val="0028490B"/>
    <w:rsid w:val="002853D4"/>
    <w:rsid w:val="00285F06"/>
    <w:rsid w:val="002862FB"/>
    <w:rsid w:val="002863D7"/>
    <w:rsid w:val="00286998"/>
    <w:rsid w:val="00286DCD"/>
    <w:rsid w:val="00287046"/>
    <w:rsid w:val="00287065"/>
    <w:rsid w:val="00291AC6"/>
    <w:rsid w:val="00293549"/>
    <w:rsid w:val="002940D3"/>
    <w:rsid w:val="002949C2"/>
    <w:rsid w:val="00296601"/>
    <w:rsid w:val="0029661F"/>
    <w:rsid w:val="00297645"/>
    <w:rsid w:val="00297DC9"/>
    <w:rsid w:val="00297FC3"/>
    <w:rsid w:val="002A038C"/>
    <w:rsid w:val="002A18C1"/>
    <w:rsid w:val="002A1A88"/>
    <w:rsid w:val="002A33B8"/>
    <w:rsid w:val="002A419F"/>
    <w:rsid w:val="002A468E"/>
    <w:rsid w:val="002A5287"/>
    <w:rsid w:val="002A5411"/>
    <w:rsid w:val="002A58C9"/>
    <w:rsid w:val="002A63E2"/>
    <w:rsid w:val="002A7450"/>
    <w:rsid w:val="002B0F22"/>
    <w:rsid w:val="002B1396"/>
    <w:rsid w:val="002B2566"/>
    <w:rsid w:val="002B3349"/>
    <w:rsid w:val="002B3A70"/>
    <w:rsid w:val="002B3FAC"/>
    <w:rsid w:val="002B5533"/>
    <w:rsid w:val="002B5C53"/>
    <w:rsid w:val="002B5F84"/>
    <w:rsid w:val="002B6241"/>
    <w:rsid w:val="002B63F2"/>
    <w:rsid w:val="002B6C40"/>
    <w:rsid w:val="002B6D19"/>
    <w:rsid w:val="002C036D"/>
    <w:rsid w:val="002C04EF"/>
    <w:rsid w:val="002C25C3"/>
    <w:rsid w:val="002C2C40"/>
    <w:rsid w:val="002C3012"/>
    <w:rsid w:val="002C428C"/>
    <w:rsid w:val="002C4613"/>
    <w:rsid w:val="002C4983"/>
    <w:rsid w:val="002C59C9"/>
    <w:rsid w:val="002C7190"/>
    <w:rsid w:val="002C71D8"/>
    <w:rsid w:val="002C73FF"/>
    <w:rsid w:val="002C78A6"/>
    <w:rsid w:val="002C7CB2"/>
    <w:rsid w:val="002D16FE"/>
    <w:rsid w:val="002D37B9"/>
    <w:rsid w:val="002D3DA7"/>
    <w:rsid w:val="002D5EAB"/>
    <w:rsid w:val="002E031A"/>
    <w:rsid w:val="002E0770"/>
    <w:rsid w:val="002E19E5"/>
    <w:rsid w:val="002E269B"/>
    <w:rsid w:val="002E26D2"/>
    <w:rsid w:val="002E36F7"/>
    <w:rsid w:val="002E4E99"/>
    <w:rsid w:val="002E524E"/>
    <w:rsid w:val="002E5D80"/>
    <w:rsid w:val="002E61B7"/>
    <w:rsid w:val="002E6481"/>
    <w:rsid w:val="002F0C59"/>
    <w:rsid w:val="002F1BC1"/>
    <w:rsid w:val="002F2C5A"/>
    <w:rsid w:val="002F2CCD"/>
    <w:rsid w:val="002F304C"/>
    <w:rsid w:val="002F3D25"/>
    <w:rsid w:val="002F724F"/>
    <w:rsid w:val="00300D20"/>
    <w:rsid w:val="003024EE"/>
    <w:rsid w:val="00302880"/>
    <w:rsid w:val="00302AC9"/>
    <w:rsid w:val="00303194"/>
    <w:rsid w:val="00307177"/>
    <w:rsid w:val="0030798C"/>
    <w:rsid w:val="0031217D"/>
    <w:rsid w:val="0031233C"/>
    <w:rsid w:val="00314549"/>
    <w:rsid w:val="00315EC0"/>
    <w:rsid w:val="00316019"/>
    <w:rsid w:val="0032092A"/>
    <w:rsid w:val="00321F45"/>
    <w:rsid w:val="0032345F"/>
    <w:rsid w:val="00323525"/>
    <w:rsid w:val="0032481A"/>
    <w:rsid w:val="003248DE"/>
    <w:rsid w:val="00326288"/>
    <w:rsid w:val="00326B95"/>
    <w:rsid w:val="00330A8C"/>
    <w:rsid w:val="0033289A"/>
    <w:rsid w:val="00333F9E"/>
    <w:rsid w:val="00334AA1"/>
    <w:rsid w:val="00334D5F"/>
    <w:rsid w:val="00334F87"/>
    <w:rsid w:val="00337509"/>
    <w:rsid w:val="00341E92"/>
    <w:rsid w:val="00342D8E"/>
    <w:rsid w:val="00344998"/>
    <w:rsid w:val="003457F8"/>
    <w:rsid w:val="003464EF"/>
    <w:rsid w:val="00346938"/>
    <w:rsid w:val="00346BC8"/>
    <w:rsid w:val="00346E1A"/>
    <w:rsid w:val="00347A90"/>
    <w:rsid w:val="00350772"/>
    <w:rsid w:val="003516F1"/>
    <w:rsid w:val="0035171C"/>
    <w:rsid w:val="00351B68"/>
    <w:rsid w:val="00351B8F"/>
    <w:rsid w:val="00351EC7"/>
    <w:rsid w:val="00353BD3"/>
    <w:rsid w:val="003540FD"/>
    <w:rsid w:val="003563C4"/>
    <w:rsid w:val="00357B73"/>
    <w:rsid w:val="00357BF7"/>
    <w:rsid w:val="003615D0"/>
    <w:rsid w:val="003633B4"/>
    <w:rsid w:val="00363E67"/>
    <w:rsid w:val="00364708"/>
    <w:rsid w:val="00364F48"/>
    <w:rsid w:val="0037113E"/>
    <w:rsid w:val="00371AE2"/>
    <w:rsid w:val="00371F6C"/>
    <w:rsid w:val="0037222E"/>
    <w:rsid w:val="003740AD"/>
    <w:rsid w:val="003742CE"/>
    <w:rsid w:val="00374560"/>
    <w:rsid w:val="00374D60"/>
    <w:rsid w:val="00375FC2"/>
    <w:rsid w:val="00376EC0"/>
    <w:rsid w:val="003839D3"/>
    <w:rsid w:val="00383B5D"/>
    <w:rsid w:val="00383CE4"/>
    <w:rsid w:val="00385BFD"/>
    <w:rsid w:val="00385C37"/>
    <w:rsid w:val="00387794"/>
    <w:rsid w:val="00390D98"/>
    <w:rsid w:val="00391A29"/>
    <w:rsid w:val="00391F9E"/>
    <w:rsid w:val="0039259E"/>
    <w:rsid w:val="0039325C"/>
    <w:rsid w:val="003942A3"/>
    <w:rsid w:val="00394973"/>
    <w:rsid w:val="003952D0"/>
    <w:rsid w:val="00395AD1"/>
    <w:rsid w:val="00396D0E"/>
    <w:rsid w:val="003A0575"/>
    <w:rsid w:val="003A2005"/>
    <w:rsid w:val="003A388D"/>
    <w:rsid w:val="003A4535"/>
    <w:rsid w:val="003A5F46"/>
    <w:rsid w:val="003A674D"/>
    <w:rsid w:val="003A6C20"/>
    <w:rsid w:val="003A72AD"/>
    <w:rsid w:val="003B04B5"/>
    <w:rsid w:val="003B12E1"/>
    <w:rsid w:val="003B1400"/>
    <w:rsid w:val="003B2EFC"/>
    <w:rsid w:val="003B3419"/>
    <w:rsid w:val="003B6294"/>
    <w:rsid w:val="003B7149"/>
    <w:rsid w:val="003C005C"/>
    <w:rsid w:val="003C11F2"/>
    <w:rsid w:val="003C22AF"/>
    <w:rsid w:val="003C2FBA"/>
    <w:rsid w:val="003C4F41"/>
    <w:rsid w:val="003C53BB"/>
    <w:rsid w:val="003C54B1"/>
    <w:rsid w:val="003C73FC"/>
    <w:rsid w:val="003D0A88"/>
    <w:rsid w:val="003D0D2E"/>
    <w:rsid w:val="003D0E7C"/>
    <w:rsid w:val="003D231E"/>
    <w:rsid w:val="003D2B4E"/>
    <w:rsid w:val="003D3619"/>
    <w:rsid w:val="003D3B11"/>
    <w:rsid w:val="003D431C"/>
    <w:rsid w:val="003D4598"/>
    <w:rsid w:val="003D5272"/>
    <w:rsid w:val="003D5F68"/>
    <w:rsid w:val="003D61D5"/>
    <w:rsid w:val="003D681C"/>
    <w:rsid w:val="003D7B9C"/>
    <w:rsid w:val="003E0CCE"/>
    <w:rsid w:val="003E1004"/>
    <w:rsid w:val="003E1B29"/>
    <w:rsid w:val="003E2034"/>
    <w:rsid w:val="003E20E0"/>
    <w:rsid w:val="003E2CA9"/>
    <w:rsid w:val="003E4132"/>
    <w:rsid w:val="003E4564"/>
    <w:rsid w:val="003E537C"/>
    <w:rsid w:val="003E53D4"/>
    <w:rsid w:val="003E561C"/>
    <w:rsid w:val="003E5ED6"/>
    <w:rsid w:val="003F0A1F"/>
    <w:rsid w:val="003F221E"/>
    <w:rsid w:val="003F41E6"/>
    <w:rsid w:val="003F49CC"/>
    <w:rsid w:val="003F71F6"/>
    <w:rsid w:val="003F740B"/>
    <w:rsid w:val="003F7462"/>
    <w:rsid w:val="00401A62"/>
    <w:rsid w:val="004042CC"/>
    <w:rsid w:val="00404F2A"/>
    <w:rsid w:val="00405E64"/>
    <w:rsid w:val="0040600C"/>
    <w:rsid w:val="00406D02"/>
    <w:rsid w:val="0041062F"/>
    <w:rsid w:val="00414E53"/>
    <w:rsid w:val="00415BB3"/>
    <w:rsid w:val="00416C8D"/>
    <w:rsid w:val="0041792F"/>
    <w:rsid w:val="0042018B"/>
    <w:rsid w:val="0042071B"/>
    <w:rsid w:val="00420763"/>
    <w:rsid w:val="00420999"/>
    <w:rsid w:val="00422D52"/>
    <w:rsid w:val="00423C21"/>
    <w:rsid w:val="004248A3"/>
    <w:rsid w:val="00424A76"/>
    <w:rsid w:val="00424C9B"/>
    <w:rsid w:val="00425262"/>
    <w:rsid w:val="00425A8F"/>
    <w:rsid w:val="00427653"/>
    <w:rsid w:val="004279E1"/>
    <w:rsid w:val="00430F98"/>
    <w:rsid w:val="00431951"/>
    <w:rsid w:val="004321AC"/>
    <w:rsid w:val="00432417"/>
    <w:rsid w:val="00433583"/>
    <w:rsid w:val="00434BB1"/>
    <w:rsid w:val="00434CF3"/>
    <w:rsid w:val="0043526B"/>
    <w:rsid w:val="0043534D"/>
    <w:rsid w:val="004355B3"/>
    <w:rsid w:val="0043599F"/>
    <w:rsid w:val="00435F25"/>
    <w:rsid w:val="0043626E"/>
    <w:rsid w:val="004404E1"/>
    <w:rsid w:val="00442BF0"/>
    <w:rsid w:val="004431E2"/>
    <w:rsid w:val="00443E0C"/>
    <w:rsid w:val="00443FD8"/>
    <w:rsid w:val="004442A9"/>
    <w:rsid w:val="0044457B"/>
    <w:rsid w:val="0044477F"/>
    <w:rsid w:val="004452ED"/>
    <w:rsid w:val="00445338"/>
    <w:rsid w:val="0044545A"/>
    <w:rsid w:val="00446177"/>
    <w:rsid w:val="00447A6C"/>
    <w:rsid w:val="00447CC0"/>
    <w:rsid w:val="004503C4"/>
    <w:rsid w:val="00450A7B"/>
    <w:rsid w:val="00450B90"/>
    <w:rsid w:val="00450CCD"/>
    <w:rsid w:val="0045104A"/>
    <w:rsid w:val="00451311"/>
    <w:rsid w:val="00453586"/>
    <w:rsid w:val="0045495D"/>
    <w:rsid w:val="004554FB"/>
    <w:rsid w:val="004559C7"/>
    <w:rsid w:val="00455A05"/>
    <w:rsid w:val="00455AC2"/>
    <w:rsid w:val="0045692D"/>
    <w:rsid w:val="00457934"/>
    <w:rsid w:val="00457F82"/>
    <w:rsid w:val="0046097C"/>
    <w:rsid w:val="00461549"/>
    <w:rsid w:val="00461F85"/>
    <w:rsid w:val="00462680"/>
    <w:rsid w:val="0046284A"/>
    <w:rsid w:val="00462DB3"/>
    <w:rsid w:val="00463272"/>
    <w:rsid w:val="004638D8"/>
    <w:rsid w:val="00463F3E"/>
    <w:rsid w:val="00466BB4"/>
    <w:rsid w:val="00466CEC"/>
    <w:rsid w:val="00467741"/>
    <w:rsid w:val="00467B2C"/>
    <w:rsid w:val="004713F1"/>
    <w:rsid w:val="004726BF"/>
    <w:rsid w:val="00472AA4"/>
    <w:rsid w:val="0047300F"/>
    <w:rsid w:val="004734DC"/>
    <w:rsid w:val="00473C25"/>
    <w:rsid w:val="00473CA3"/>
    <w:rsid w:val="00474FA0"/>
    <w:rsid w:val="00476E5D"/>
    <w:rsid w:val="00477037"/>
    <w:rsid w:val="004776A4"/>
    <w:rsid w:val="00477D8C"/>
    <w:rsid w:val="00477F3F"/>
    <w:rsid w:val="00480EE3"/>
    <w:rsid w:val="004816CD"/>
    <w:rsid w:val="004830D9"/>
    <w:rsid w:val="00483551"/>
    <w:rsid w:val="00483D10"/>
    <w:rsid w:val="004843C5"/>
    <w:rsid w:val="00485D9B"/>
    <w:rsid w:val="00486124"/>
    <w:rsid w:val="0048621D"/>
    <w:rsid w:val="00486A71"/>
    <w:rsid w:val="00490289"/>
    <w:rsid w:val="00491025"/>
    <w:rsid w:val="00491C5B"/>
    <w:rsid w:val="00492314"/>
    <w:rsid w:val="0049234D"/>
    <w:rsid w:val="004929DF"/>
    <w:rsid w:val="00492D37"/>
    <w:rsid w:val="00494212"/>
    <w:rsid w:val="004946C0"/>
    <w:rsid w:val="00494B0D"/>
    <w:rsid w:val="00495A90"/>
    <w:rsid w:val="00496731"/>
    <w:rsid w:val="004971F0"/>
    <w:rsid w:val="004A0B78"/>
    <w:rsid w:val="004A1BFF"/>
    <w:rsid w:val="004A3EB8"/>
    <w:rsid w:val="004A62C6"/>
    <w:rsid w:val="004A680A"/>
    <w:rsid w:val="004B0350"/>
    <w:rsid w:val="004B0754"/>
    <w:rsid w:val="004B0884"/>
    <w:rsid w:val="004B1A54"/>
    <w:rsid w:val="004B215F"/>
    <w:rsid w:val="004B4B19"/>
    <w:rsid w:val="004B7DC0"/>
    <w:rsid w:val="004C03D7"/>
    <w:rsid w:val="004C195B"/>
    <w:rsid w:val="004C1975"/>
    <w:rsid w:val="004C2778"/>
    <w:rsid w:val="004C2A41"/>
    <w:rsid w:val="004C3064"/>
    <w:rsid w:val="004C3CE5"/>
    <w:rsid w:val="004C5642"/>
    <w:rsid w:val="004D057A"/>
    <w:rsid w:val="004D1AAE"/>
    <w:rsid w:val="004D47A4"/>
    <w:rsid w:val="004D5EE9"/>
    <w:rsid w:val="004D6C1B"/>
    <w:rsid w:val="004D6D16"/>
    <w:rsid w:val="004E01D7"/>
    <w:rsid w:val="004E1B8A"/>
    <w:rsid w:val="004E3803"/>
    <w:rsid w:val="004E443F"/>
    <w:rsid w:val="004E526B"/>
    <w:rsid w:val="004E5799"/>
    <w:rsid w:val="004E6625"/>
    <w:rsid w:val="004E6940"/>
    <w:rsid w:val="004E6D94"/>
    <w:rsid w:val="004F1B0F"/>
    <w:rsid w:val="004F36F0"/>
    <w:rsid w:val="004F3724"/>
    <w:rsid w:val="004F5B14"/>
    <w:rsid w:val="004F6E8E"/>
    <w:rsid w:val="004F6F25"/>
    <w:rsid w:val="004F7018"/>
    <w:rsid w:val="004F7498"/>
    <w:rsid w:val="005003C2"/>
    <w:rsid w:val="00500DCC"/>
    <w:rsid w:val="00501123"/>
    <w:rsid w:val="005027F5"/>
    <w:rsid w:val="00502E13"/>
    <w:rsid w:val="00502F49"/>
    <w:rsid w:val="005030EF"/>
    <w:rsid w:val="005034A2"/>
    <w:rsid w:val="00503620"/>
    <w:rsid w:val="0050379F"/>
    <w:rsid w:val="00504502"/>
    <w:rsid w:val="00504F1B"/>
    <w:rsid w:val="0050556B"/>
    <w:rsid w:val="00506D75"/>
    <w:rsid w:val="00506DB5"/>
    <w:rsid w:val="005079F7"/>
    <w:rsid w:val="00513111"/>
    <w:rsid w:val="0051493F"/>
    <w:rsid w:val="0051502D"/>
    <w:rsid w:val="005152FA"/>
    <w:rsid w:val="00517D5D"/>
    <w:rsid w:val="0052033B"/>
    <w:rsid w:val="00520FE1"/>
    <w:rsid w:val="0052115E"/>
    <w:rsid w:val="00521641"/>
    <w:rsid w:val="00521F3B"/>
    <w:rsid w:val="00522520"/>
    <w:rsid w:val="00522648"/>
    <w:rsid w:val="00522F77"/>
    <w:rsid w:val="00523D51"/>
    <w:rsid w:val="00526F11"/>
    <w:rsid w:val="00527DA6"/>
    <w:rsid w:val="00532C49"/>
    <w:rsid w:val="005334D7"/>
    <w:rsid w:val="00535CA7"/>
    <w:rsid w:val="0054388F"/>
    <w:rsid w:val="005443A8"/>
    <w:rsid w:val="0054444E"/>
    <w:rsid w:val="00550A64"/>
    <w:rsid w:val="00551F86"/>
    <w:rsid w:val="005531B4"/>
    <w:rsid w:val="005540FD"/>
    <w:rsid w:val="00554103"/>
    <w:rsid w:val="00554639"/>
    <w:rsid w:val="00555996"/>
    <w:rsid w:val="0055611A"/>
    <w:rsid w:val="00556179"/>
    <w:rsid w:val="00556CBC"/>
    <w:rsid w:val="0056032A"/>
    <w:rsid w:val="00560DAE"/>
    <w:rsid w:val="00562045"/>
    <w:rsid w:val="00565088"/>
    <w:rsid w:val="00566022"/>
    <w:rsid w:val="00566B3A"/>
    <w:rsid w:val="00566B95"/>
    <w:rsid w:val="00567962"/>
    <w:rsid w:val="005711DC"/>
    <w:rsid w:val="005712F0"/>
    <w:rsid w:val="0057160A"/>
    <w:rsid w:val="0057176F"/>
    <w:rsid w:val="00571ECF"/>
    <w:rsid w:val="005733D2"/>
    <w:rsid w:val="00573E44"/>
    <w:rsid w:val="0057537D"/>
    <w:rsid w:val="0057627D"/>
    <w:rsid w:val="0057667D"/>
    <w:rsid w:val="00576C21"/>
    <w:rsid w:val="00576C4D"/>
    <w:rsid w:val="00577308"/>
    <w:rsid w:val="00577FB5"/>
    <w:rsid w:val="00580B71"/>
    <w:rsid w:val="0058184B"/>
    <w:rsid w:val="00584CB7"/>
    <w:rsid w:val="00584FDB"/>
    <w:rsid w:val="005851A3"/>
    <w:rsid w:val="00585DD1"/>
    <w:rsid w:val="005864A7"/>
    <w:rsid w:val="00586CD9"/>
    <w:rsid w:val="00586E67"/>
    <w:rsid w:val="00587054"/>
    <w:rsid w:val="0059088D"/>
    <w:rsid w:val="00590B26"/>
    <w:rsid w:val="0059125C"/>
    <w:rsid w:val="005926A2"/>
    <w:rsid w:val="005945A5"/>
    <w:rsid w:val="005955CA"/>
    <w:rsid w:val="0059725C"/>
    <w:rsid w:val="00597F87"/>
    <w:rsid w:val="005A01B6"/>
    <w:rsid w:val="005A117A"/>
    <w:rsid w:val="005A120C"/>
    <w:rsid w:val="005A1BE4"/>
    <w:rsid w:val="005A2643"/>
    <w:rsid w:val="005A4211"/>
    <w:rsid w:val="005A43D8"/>
    <w:rsid w:val="005A5766"/>
    <w:rsid w:val="005A5D0D"/>
    <w:rsid w:val="005A624A"/>
    <w:rsid w:val="005A6C12"/>
    <w:rsid w:val="005A7C98"/>
    <w:rsid w:val="005A7F59"/>
    <w:rsid w:val="005B07B7"/>
    <w:rsid w:val="005B1897"/>
    <w:rsid w:val="005B263A"/>
    <w:rsid w:val="005B33B9"/>
    <w:rsid w:val="005B37F6"/>
    <w:rsid w:val="005B4294"/>
    <w:rsid w:val="005B4997"/>
    <w:rsid w:val="005B4B36"/>
    <w:rsid w:val="005B57A5"/>
    <w:rsid w:val="005B598F"/>
    <w:rsid w:val="005B5D58"/>
    <w:rsid w:val="005B72EA"/>
    <w:rsid w:val="005B778C"/>
    <w:rsid w:val="005C0932"/>
    <w:rsid w:val="005C15C3"/>
    <w:rsid w:val="005C351A"/>
    <w:rsid w:val="005C3BAC"/>
    <w:rsid w:val="005C59A6"/>
    <w:rsid w:val="005C7687"/>
    <w:rsid w:val="005D144B"/>
    <w:rsid w:val="005D2488"/>
    <w:rsid w:val="005D3002"/>
    <w:rsid w:val="005D5145"/>
    <w:rsid w:val="005D5951"/>
    <w:rsid w:val="005D5A31"/>
    <w:rsid w:val="005D5FFD"/>
    <w:rsid w:val="005D688E"/>
    <w:rsid w:val="005D7361"/>
    <w:rsid w:val="005D79CF"/>
    <w:rsid w:val="005D7B62"/>
    <w:rsid w:val="005E0F68"/>
    <w:rsid w:val="005E1F89"/>
    <w:rsid w:val="005E2E7D"/>
    <w:rsid w:val="005E38A8"/>
    <w:rsid w:val="005E4421"/>
    <w:rsid w:val="005E6F9C"/>
    <w:rsid w:val="005E75B3"/>
    <w:rsid w:val="005E7D03"/>
    <w:rsid w:val="005F087E"/>
    <w:rsid w:val="005F2E9A"/>
    <w:rsid w:val="005F3741"/>
    <w:rsid w:val="005F3CC0"/>
    <w:rsid w:val="005F515B"/>
    <w:rsid w:val="005F557D"/>
    <w:rsid w:val="005F7104"/>
    <w:rsid w:val="005F72AC"/>
    <w:rsid w:val="00600171"/>
    <w:rsid w:val="006006FB"/>
    <w:rsid w:val="00600C90"/>
    <w:rsid w:val="00601CDD"/>
    <w:rsid w:val="00601FD3"/>
    <w:rsid w:val="00603BB7"/>
    <w:rsid w:val="00607379"/>
    <w:rsid w:val="006079D6"/>
    <w:rsid w:val="00610307"/>
    <w:rsid w:val="00610D91"/>
    <w:rsid w:val="00610F96"/>
    <w:rsid w:val="00613B8B"/>
    <w:rsid w:val="00613DC7"/>
    <w:rsid w:val="00614349"/>
    <w:rsid w:val="006158A2"/>
    <w:rsid w:val="006171D5"/>
    <w:rsid w:val="006176C6"/>
    <w:rsid w:val="00621519"/>
    <w:rsid w:val="0062235E"/>
    <w:rsid w:val="0062389A"/>
    <w:rsid w:val="00623BDB"/>
    <w:rsid w:val="00623CA9"/>
    <w:rsid w:val="00623D4C"/>
    <w:rsid w:val="00623DBF"/>
    <w:rsid w:val="00624F42"/>
    <w:rsid w:val="00625666"/>
    <w:rsid w:val="00625EE2"/>
    <w:rsid w:val="0062686A"/>
    <w:rsid w:val="00626C49"/>
    <w:rsid w:val="00626E05"/>
    <w:rsid w:val="006277F7"/>
    <w:rsid w:val="0063099B"/>
    <w:rsid w:val="00633E9E"/>
    <w:rsid w:val="00633EFE"/>
    <w:rsid w:val="006340B1"/>
    <w:rsid w:val="0063512B"/>
    <w:rsid w:val="006362FE"/>
    <w:rsid w:val="0063726E"/>
    <w:rsid w:val="00637F46"/>
    <w:rsid w:val="00640259"/>
    <w:rsid w:val="00646445"/>
    <w:rsid w:val="00646668"/>
    <w:rsid w:val="006475F6"/>
    <w:rsid w:val="00647FDC"/>
    <w:rsid w:val="0065022A"/>
    <w:rsid w:val="006513C9"/>
    <w:rsid w:val="00652513"/>
    <w:rsid w:val="00653E2E"/>
    <w:rsid w:val="00653E96"/>
    <w:rsid w:val="006546DE"/>
    <w:rsid w:val="0065562B"/>
    <w:rsid w:val="00655C87"/>
    <w:rsid w:val="00657187"/>
    <w:rsid w:val="00657F2B"/>
    <w:rsid w:val="00662366"/>
    <w:rsid w:val="00662BE3"/>
    <w:rsid w:val="00662CC9"/>
    <w:rsid w:val="006632C6"/>
    <w:rsid w:val="00663CCA"/>
    <w:rsid w:val="00664682"/>
    <w:rsid w:val="00664BC3"/>
    <w:rsid w:val="0066635C"/>
    <w:rsid w:val="0066663B"/>
    <w:rsid w:val="006666A9"/>
    <w:rsid w:val="00666F3E"/>
    <w:rsid w:val="0066732A"/>
    <w:rsid w:val="00667862"/>
    <w:rsid w:val="00667F32"/>
    <w:rsid w:val="00670224"/>
    <w:rsid w:val="006704A5"/>
    <w:rsid w:val="00670BAF"/>
    <w:rsid w:val="00672126"/>
    <w:rsid w:val="006726C7"/>
    <w:rsid w:val="00672A29"/>
    <w:rsid w:val="00674279"/>
    <w:rsid w:val="00675058"/>
    <w:rsid w:val="00675794"/>
    <w:rsid w:val="00676754"/>
    <w:rsid w:val="0067688A"/>
    <w:rsid w:val="0067765D"/>
    <w:rsid w:val="00681EFD"/>
    <w:rsid w:val="006827C1"/>
    <w:rsid w:val="00682C58"/>
    <w:rsid w:val="00684352"/>
    <w:rsid w:val="00686808"/>
    <w:rsid w:val="00686BD1"/>
    <w:rsid w:val="00687019"/>
    <w:rsid w:val="00687638"/>
    <w:rsid w:val="006877A9"/>
    <w:rsid w:val="00687D44"/>
    <w:rsid w:val="006903ED"/>
    <w:rsid w:val="00690711"/>
    <w:rsid w:val="0069097A"/>
    <w:rsid w:val="0069109D"/>
    <w:rsid w:val="006913F3"/>
    <w:rsid w:val="00691A37"/>
    <w:rsid w:val="00692DE9"/>
    <w:rsid w:val="00692F9B"/>
    <w:rsid w:val="00693BE8"/>
    <w:rsid w:val="0069424A"/>
    <w:rsid w:val="00694E9F"/>
    <w:rsid w:val="0069515B"/>
    <w:rsid w:val="00695E76"/>
    <w:rsid w:val="00696B15"/>
    <w:rsid w:val="00696F1C"/>
    <w:rsid w:val="0069736D"/>
    <w:rsid w:val="006A0EF0"/>
    <w:rsid w:val="006A0F62"/>
    <w:rsid w:val="006A23BF"/>
    <w:rsid w:val="006A27B2"/>
    <w:rsid w:val="006A30C6"/>
    <w:rsid w:val="006A3942"/>
    <w:rsid w:val="006A415B"/>
    <w:rsid w:val="006A4FE0"/>
    <w:rsid w:val="006A5CCD"/>
    <w:rsid w:val="006A6759"/>
    <w:rsid w:val="006A712C"/>
    <w:rsid w:val="006A7EB9"/>
    <w:rsid w:val="006B2EC1"/>
    <w:rsid w:val="006B308D"/>
    <w:rsid w:val="006B356A"/>
    <w:rsid w:val="006B3A3F"/>
    <w:rsid w:val="006B3D89"/>
    <w:rsid w:val="006B41C5"/>
    <w:rsid w:val="006B520C"/>
    <w:rsid w:val="006B5840"/>
    <w:rsid w:val="006B6308"/>
    <w:rsid w:val="006C0AB5"/>
    <w:rsid w:val="006C15BE"/>
    <w:rsid w:val="006C2302"/>
    <w:rsid w:val="006C2A28"/>
    <w:rsid w:val="006C37AB"/>
    <w:rsid w:val="006C5C4D"/>
    <w:rsid w:val="006C5E2A"/>
    <w:rsid w:val="006C67CC"/>
    <w:rsid w:val="006C724A"/>
    <w:rsid w:val="006D0AA2"/>
    <w:rsid w:val="006D14C3"/>
    <w:rsid w:val="006D32DD"/>
    <w:rsid w:val="006D35D3"/>
    <w:rsid w:val="006D5B83"/>
    <w:rsid w:val="006D6B84"/>
    <w:rsid w:val="006E0CB4"/>
    <w:rsid w:val="006E187C"/>
    <w:rsid w:val="006E2648"/>
    <w:rsid w:val="006E2ED3"/>
    <w:rsid w:val="006E3239"/>
    <w:rsid w:val="006E3611"/>
    <w:rsid w:val="006E413C"/>
    <w:rsid w:val="006E4415"/>
    <w:rsid w:val="006E5162"/>
    <w:rsid w:val="006E6851"/>
    <w:rsid w:val="006F0FC1"/>
    <w:rsid w:val="006F147B"/>
    <w:rsid w:val="006F208C"/>
    <w:rsid w:val="006F2825"/>
    <w:rsid w:val="006F316E"/>
    <w:rsid w:val="006F4055"/>
    <w:rsid w:val="006F495C"/>
    <w:rsid w:val="006F5CE1"/>
    <w:rsid w:val="0070175E"/>
    <w:rsid w:val="0070210C"/>
    <w:rsid w:val="00702D49"/>
    <w:rsid w:val="00703087"/>
    <w:rsid w:val="007031E9"/>
    <w:rsid w:val="00703544"/>
    <w:rsid w:val="00703C3E"/>
    <w:rsid w:val="00703D0D"/>
    <w:rsid w:val="00705B64"/>
    <w:rsid w:val="00706A2A"/>
    <w:rsid w:val="00706F1A"/>
    <w:rsid w:val="0071022E"/>
    <w:rsid w:val="00710A8F"/>
    <w:rsid w:val="00711430"/>
    <w:rsid w:val="007126E3"/>
    <w:rsid w:val="00714B55"/>
    <w:rsid w:val="00715366"/>
    <w:rsid w:val="00715586"/>
    <w:rsid w:val="00715A5F"/>
    <w:rsid w:val="00717D74"/>
    <w:rsid w:val="00720734"/>
    <w:rsid w:val="0072142A"/>
    <w:rsid w:val="0072152B"/>
    <w:rsid w:val="00722140"/>
    <w:rsid w:val="007239C8"/>
    <w:rsid w:val="00725116"/>
    <w:rsid w:val="00725874"/>
    <w:rsid w:val="007262F0"/>
    <w:rsid w:val="00727611"/>
    <w:rsid w:val="007303E5"/>
    <w:rsid w:val="0073147A"/>
    <w:rsid w:val="007318EB"/>
    <w:rsid w:val="00731BC9"/>
    <w:rsid w:val="00732C59"/>
    <w:rsid w:val="00733721"/>
    <w:rsid w:val="007345DB"/>
    <w:rsid w:val="00734B0D"/>
    <w:rsid w:val="00736AB2"/>
    <w:rsid w:val="00736F42"/>
    <w:rsid w:val="00740493"/>
    <w:rsid w:val="007405EE"/>
    <w:rsid w:val="00740A67"/>
    <w:rsid w:val="00741530"/>
    <w:rsid w:val="00741D43"/>
    <w:rsid w:val="00741FD0"/>
    <w:rsid w:val="00742482"/>
    <w:rsid w:val="00742FDB"/>
    <w:rsid w:val="00743701"/>
    <w:rsid w:val="00743B84"/>
    <w:rsid w:val="00743DA8"/>
    <w:rsid w:val="007441B4"/>
    <w:rsid w:val="007459D8"/>
    <w:rsid w:val="00745C77"/>
    <w:rsid w:val="00745F4F"/>
    <w:rsid w:val="0074695A"/>
    <w:rsid w:val="0075022C"/>
    <w:rsid w:val="00751643"/>
    <w:rsid w:val="00751A7A"/>
    <w:rsid w:val="00753912"/>
    <w:rsid w:val="00754199"/>
    <w:rsid w:val="0075545F"/>
    <w:rsid w:val="007559A0"/>
    <w:rsid w:val="007568C0"/>
    <w:rsid w:val="00756DC4"/>
    <w:rsid w:val="00757347"/>
    <w:rsid w:val="0075736F"/>
    <w:rsid w:val="00760DB1"/>
    <w:rsid w:val="00761235"/>
    <w:rsid w:val="00761F8B"/>
    <w:rsid w:val="00762353"/>
    <w:rsid w:val="0076255B"/>
    <w:rsid w:val="00762834"/>
    <w:rsid w:val="007634B9"/>
    <w:rsid w:val="00763ED6"/>
    <w:rsid w:val="00764800"/>
    <w:rsid w:val="00764827"/>
    <w:rsid w:val="0076726F"/>
    <w:rsid w:val="00767D1D"/>
    <w:rsid w:val="0077015D"/>
    <w:rsid w:val="007703DA"/>
    <w:rsid w:val="00773009"/>
    <w:rsid w:val="00774B30"/>
    <w:rsid w:val="0077561A"/>
    <w:rsid w:val="00776476"/>
    <w:rsid w:val="0077732E"/>
    <w:rsid w:val="007778A9"/>
    <w:rsid w:val="007779CF"/>
    <w:rsid w:val="00780768"/>
    <w:rsid w:val="0078167F"/>
    <w:rsid w:val="00781E7E"/>
    <w:rsid w:val="00782E55"/>
    <w:rsid w:val="0078607A"/>
    <w:rsid w:val="00786C3B"/>
    <w:rsid w:val="00790080"/>
    <w:rsid w:val="00791121"/>
    <w:rsid w:val="0079293D"/>
    <w:rsid w:val="00792A07"/>
    <w:rsid w:val="00792FAC"/>
    <w:rsid w:val="00794366"/>
    <w:rsid w:val="00796E63"/>
    <w:rsid w:val="00797465"/>
    <w:rsid w:val="00797CD0"/>
    <w:rsid w:val="007A0384"/>
    <w:rsid w:val="007A083B"/>
    <w:rsid w:val="007A0BBB"/>
    <w:rsid w:val="007A2B00"/>
    <w:rsid w:val="007A3B87"/>
    <w:rsid w:val="007A3EA0"/>
    <w:rsid w:val="007A4D03"/>
    <w:rsid w:val="007A4EBE"/>
    <w:rsid w:val="007A63DB"/>
    <w:rsid w:val="007A73DB"/>
    <w:rsid w:val="007B37B2"/>
    <w:rsid w:val="007B41F4"/>
    <w:rsid w:val="007B55FD"/>
    <w:rsid w:val="007B61DD"/>
    <w:rsid w:val="007B7250"/>
    <w:rsid w:val="007C0EE8"/>
    <w:rsid w:val="007C2057"/>
    <w:rsid w:val="007C2ED7"/>
    <w:rsid w:val="007C391A"/>
    <w:rsid w:val="007C41F5"/>
    <w:rsid w:val="007C46D5"/>
    <w:rsid w:val="007C6531"/>
    <w:rsid w:val="007C7521"/>
    <w:rsid w:val="007C7E29"/>
    <w:rsid w:val="007D15F8"/>
    <w:rsid w:val="007D201F"/>
    <w:rsid w:val="007D2502"/>
    <w:rsid w:val="007D4857"/>
    <w:rsid w:val="007D57F0"/>
    <w:rsid w:val="007D5E32"/>
    <w:rsid w:val="007E0930"/>
    <w:rsid w:val="007E19E8"/>
    <w:rsid w:val="007E282B"/>
    <w:rsid w:val="007E371D"/>
    <w:rsid w:val="007E6648"/>
    <w:rsid w:val="007F0636"/>
    <w:rsid w:val="007F13DA"/>
    <w:rsid w:val="007F3FD5"/>
    <w:rsid w:val="007F4DE6"/>
    <w:rsid w:val="007F58ED"/>
    <w:rsid w:val="007F7EB0"/>
    <w:rsid w:val="008007AE"/>
    <w:rsid w:val="008022FB"/>
    <w:rsid w:val="00803E17"/>
    <w:rsid w:val="008054CE"/>
    <w:rsid w:val="0080566A"/>
    <w:rsid w:val="008057DE"/>
    <w:rsid w:val="00807785"/>
    <w:rsid w:val="00807E63"/>
    <w:rsid w:val="00813544"/>
    <w:rsid w:val="00814D3D"/>
    <w:rsid w:val="00815195"/>
    <w:rsid w:val="00815A4E"/>
    <w:rsid w:val="00816AF9"/>
    <w:rsid w:val="00817392"/>
    <w:rsid w:val="00817E29"/>
    <w:rsid w:val="0082051A"/>
    <w:rsid w:val="0082067E"/>
    <w:rsid w:val="00820F05"/>
    <w:rsid w:val="00823675"/>
    <w:rsid w:val="00823DF7"/>
    <w:rsid w:val="008252BF"/>
    <w:rsid w:val="00825A82"/>
    <w:rsid w:val="00827339"/>
    <w:rsid w:val="0082793C"/>
    <w:rsid w:val="00831421"/>
    <w:rsid w:val="008321FE"/>
    <w:rsid w:val="00832654"/>
    <w:rsid w:val="00832E28"/>
    <w:rsid w:val="00833F37"/>
    <w:rsid w:val="00835D2A"/>
    <w:rsid w:val="00837F6D"/>
    <w:rsid w:val="00840F65"/>
    <w:rsid w:val="00844560"/>
    <w:rsid w:val="00844C32"/>
    <w:rsid w:val="008454F6"/>
    <w:rsid w:val="00845FF2"/>
    <w:rsid w:val="0084610D"/>
    <w:rsid w:val="00846479"/>
    <w:rsid w:val="00846F82"/>
    <w:rsid w:val="00847038"/>
    <w:rsid w:val="00847271"/>
    <w:rsid w:val="00851C72"/>
    <w:rsid w:val="00851D33"/>
    <w:rsid w:val="008522F0"/>
    <w:rsid w:val="00853031"/>
    <w:rsid w:val="00853A38"/>
    <w:rsid w:val="00853A65"/>
    <w:rsid w:val="00853DFA"/>
    <w:rsid w:val="00854718"/>
    <w:rsid w:val="00855491"/>
    <w:rsid w:val="008555C2"/>
    <w:rsid w:val="00855CC2"/>
    <w:rsid w:val="0085623B"/>
    <w:rsid w:val="008570D7"/>
    <w:rsid w:val="00857888"/>
    <w:rsid w:val="00860594"/>
    <w:rsid w:val="0086396C"/>
    <w:rsid w:val="00863EB0"/>
    <w:rsid w:val="008646CC"/>
    <w:rsid w:val="0086562F"/>
    <w:rsid w:val="00865866"/>
    <w:rsid w:val="00866975"/>
    <w:rsid w:val="00867B46"/>
    <w:rsid w:val="0087020B"/>
    <w:rsid w:val="008702B9"/>
    <w:rsid w:val="00870778"/>
    <w:rsid w:val="008707EB"/>
    <w:rsid w:val="00870925"/>
    <w:rsid w:val="00871661"/>
    <w:rsid w:val="008716D1"/>
    <w:rsid w:val="0087207F"/>
    <w:rsid w:val="0087241F"/>
    <w:rsid w:val="0087263C"/>
    <w:rsid w:val="0087336A"/>
    <w:rsid w:val="008753CC"/>
    <w:rsid w:val="00876901"/>
    <w:rsid w:val="00877F17"/>
    <w:rsid w:val="008800F9"/>
    <w:rsid w:val="0088073C"/>
    <w:rsid w:val="008807D0"/>
    <w:rsid w:val="00880A1D"/>
    <w:rsid w:val="0088103B"/>
    <w:rsid w:val="00881848"/>
    <w:rsid w:val="008826E8"/>
    <w:rsid w:val="00882C09"/>
    <w:rsid w:val="0088352F"/>
    <w:rsid w:val="00884558"/>
    <w:rsid w:val="008847D5"/>
    <w:rsid w:val="00884FD3"/>
    <w:rsid w:val="00885E86"/>
    <w:rsid w:val="00887E5A"/>
    <w:rsid w:val="00891E0D"/>
    <w:rsid w:val="00893D87"/>
    <w:rsid w:val="008961BF"/>
    <w:rsid w:val="00897F7C"/>
    <w:rsid w:val="008A0A9C"/>
    <w:rsid w:val="008A1277"/>
    <w:rsid w:val="008A23C0"/>
    <w:rsid w:val="008A3152"/>
    <w:rsid w:val="008A411E"/>
    <w:rsid w:val="008A46B7"/>
    <w:rsid w:val="008A6974"/>
    <w:rsid w:val="008B2142"/>
    <w:rsid w:val="008B2152"/>
    <w:rsid w:val="008B3B05"/>
    <w:rsid w:val="008B4F6E"/>
    <w:rsid w:val="008C0DE2"/>
    <w:rsid w:val="008C1EC2"/>
    <w:rsid w:val="008C3586"/>
    <w:rsid w:val="008C3D82"/>
    <w:rsid w:val="008C5542"/>
    <w:rsid w:val="008C5819"/>
    <w:rsid w:val="008C59D6"/>
    <w:rsid w:val="008C62C6"/>
    <w:rsid w:val="008C6B7E"/>
    <w:rsid w:val="008C7291"/>
    <w:rsid w:val="008C7F9E"/>
    <w:rsid w:val="008D03D9"/>
    <w:rsid w:val="008D0533"/>
    <w:rsid w:val="008D1929"/>
    <w:rsid w:val="008D2AAB"/>
    <w:rsid w:val="008D3015"/>
    <w:rsid w:val="008D3CD2"/>
    <w:rsid w:val="008D40A7"/>
    <w:rsid w:val="008D60D6"/>
    <w:rsid w:val="008D674F"/>
    <w:rsid w:val="008D6FD6"/>
    <w:rsid w:val="008D7E91"/>
    <w:rsid w:val="008E22D6"/>
    <w:rsid w:val="008E22F4"/>
    <w:rsid w:val="008E3347"/>
    <w:rsid w:val="008E3530"/>
    <w:rsid w:val="008E4DC3"/>
    <w:rsid w:val="008E4FA6"/>
    <w:rsid w:val="008E53FA"/>
    <w:rsid w:val="008E6347"/>
    <w:rsid w:val="008E747C"/>
    <w:rsid w:val="008F00E3"/>
    <w:rsid w:val="008F08A1"/>
    <w:rsid w:val="008F1115"/>
    <w:rsid w:val="008F25FD"/>
    <w:rsid w:val="008F2F03"/>
    <w:rsid w:val="008F48CF"/>
    <w:rsid w:val="008F4F17"/>
    <w:rsid w:val="00900495"/>
    <w:rsid w:val="009011C6"/>
    <w:rsid w:val="00901E75"/>
    <w:rsid w:val="00901F23"/>
    <w:rsid w:val="0090210B"/>
    <w:rsid w:val="0090319A"/>
    <w:rsid w:val="00904876"/>
    <w:rsid w:val="00904C51"/>
    <w:rsid w:val="00907730"/>
    <w:rsid w:val="009109FE"/>
    <w:rsid w:val="00910AEA"/>
    <w:rsid w:val="00910BF3"/>
    <w:rsid w:val="0091273E"/>
    <w:rsid w:val="00912CF6"/>
    <w:rsid w:val="00913907"/>
    <w:rsid w:val="00914914"/>
    <w:rsid w:val="0091506A"/>
    <w:rsid w:val="00915B5A"/>
    <w:rsid w:val="00916810"/>
    <w:rsid w:val="009169DA"/>
    <w:rsid w:val="00916B5A"/>
    <w:rsid w:val="00916D42"/>
    <w:rsid w:val="00916F30"/>
    <w:rsid w:val="00917056"/>
    <w:rsid w:val="00917621"/>
    <w:rsid w:val="0091799E"/>
    <w:rsid w:val="00920184"/>
    <w:rsid w:val="009209D5"/>
    <w:rsid w:val="009212E4"/>
    <w:rsid w:val="00921D7B"/>
    <w:rsid w:val="00922024"/>
    <w:rsid w:val="00922355"/>
    <w:rsid w:val="00923337"/>
    <w:rsid w:val="00923D8F"/>
    <w:rsid w:val="0092564D"/>
    <w:rsid w:val="00925782"/>
    <w:rsid w:val="009257DE"/>
    <w:rsid w:val="00926CC0"/>
    <w:rsid w:val="00926E2F"/>
    <w:rsid w:val="00927DD1"/>
    <w:rsid w:val="00931499"/>
    <w:rsid w:val="00931A21"/>
    <w:rsid w:val="00931A63"/>
    <w:rsid w:val="00932417"/>
    <w:rsid w:val="0093545B"/>
    <w:rsid w:val="0093573A"/>
    <w:rsid w:val="00936847"/>
    <w:rsid w:val="009375F3"/>
    <w:rsid w:val="009378BC"/>
    <w:rsid w:val="009403FD"/>
    <w:rsid w:val="00940AC8"/>
    <w:rsid w:val="00946A1B"/>
    <w:rsid w:val="00950240"/>
    <w:rsid w:val="00951FD0"/>
    <w:rsid w:val="009527B6"/>
    <w:rsid w:val="0095476F"/>
    <w:rsid w:val="009555BA"/>
    <w:rsid w:val="009560B5"/>
    <w:rsid w:val="009568CE"/>
    <w:rsid w:val="009578B9"/>
    <w:rsid w:val="00957AB7"/>
    <w:rsid w:val="00957E6A"/>
    <w:rsid w:val="00960181"/>
    <w:rsid w:val="00960CEE"/>
    <w:rsid w:val="00962A41"/>
    <w:rsid w:val="00963964"/>
    <w:rsid w:val="00963EBA"/>
    <w:rsid w:val="00964140"/>
    <w:rsid w:val="00964553"/>
    <w:rsid w:val="00965DC7"/>
    <w:rsid w:val="00966EC9"/>
    <w:rsid w:val="00967224"/>
    <w:rsid w:val="00967B32"/>
    <w:rsid w:val="00970DF7"/>
    <w:rsid w:val="0097224F"/>
    <w:rsid w:val="00972531"/>
    <w:rsid w:val="00974E5C"/>
    <w:rsid w:val="009755C1"/>
    <w:rsid w:val="00975B86"/>
    <w:rsid w:val="00975D89"/>
    <w:rsid w:val="00975E2E"/>
    <w:rsid w:val="0097798E"/>
    <w:rsid w:val="009806D7"/>
    <w:rsid w:val="00980FA4"/>
    <w:rsid w:val="009829C5"/>
    <w:rsid w:val="009834B5"/>
    <w:rsid w:val="00983622"/>
    <w:rsid w:val="009838FD"/>
    <w:rsid w:val="0098443F"/>
    <w:rsid w:val="00987AB1"/>
    <w:rsid w:val="00987BBC"/>
    <w:rsid w:val="009907EF"/>
    <w:rsid w:val="00990A60"/>
    <w:rsid w:val="00990AD3"/>
    <w:rsid w:val="009939E7"/>
    <w:rsid w:val="00994002"/>
    <w:rsid w:val="0099466D"/>
    <w:rsid w:val="00996681"/>
    <w:rsid w:val="009A0762"/>
    <w:rsid w:val="009A0C1B"/>
    <w:rsid w:val="009A0E37"/>
    <w:rsid w:val="009A1F31"/>
    <w:rsid w:val="009A216E"/>
    <w:rsid w:val="009A30C3"/>
    <w:rsid w:val="009A3303"/>
    <w:rsid w:val="009A408C"/>
    <w:rsid w:val="009A4AE9"/>
    <w:rsid w:val="009A4D62"/>
    <w:rsid w:val="009A5457"/>
    <w:rsid w:val="009B0574"/>
    <w:rsid w:val="009B1295"/>
    <w:rsid w:val="009B1D5E"/>
    <w:rsid w:val="009B1E5D"/>
    <w:rsid w:val="009B274F"/>
    <w:rsid w:val="009B2A62"/>
    <w:rsid w:val="009B3359"/>
    <w:rsid w:val="009B5673"/>
    <w:rsid w:val="009B58BB"/>
    <w:rsid w:val="009B6831"/>
    <w:rsid w:val="009B7422"/>
    <w:rsid w:val="009B7E11"/>
    <w:rsid w:val="009C0B26"/>
    <w:rsid w:val="009C1103"/>
    <w:rsid w:val="009C29A7"/>
    <w:rsid w:val="009C3625"/>
    <w:rsid w:val="009C389F"/>
    <w:rsid w:val="009C3EA5"/>
    <w:rsid w:val="009C48A0"/>
    <w:rsid w:val="009C5029"/>
    <w:rsid w:val="009C5C5A"/>
    <w:rsid w:val="009C763D"/>
    <w:rsid w:val="009C76A7"/>
    <w:rsid w:val="009C7773"/>
    <w:rsid w:val="009D26AA"/>
    <w:rsid w:val="009D3147"/>
    <w:rsid w:val="009D3329"/>
    <w:rsid w:val="009D5542"/>
    <w:rsid w:val="009D6B97"/>
    <w:rsid w:val="009D7E4F"/>
    <w:rsid w:val="009E0197"/>
    <w:rsid w:val="009E100E"/>
    <w:rsid w:val="009E18F1"/>
    <w:rsid w:val="009E27D2"/>
    <w:rsid w:val="009E2A68"/>
    <w:rsid w:val="009E2B40"/>
    <w:rsid w:val="009E3876"/>
    <w:rsid w:val="009E46BD"/>
    <w:rsid w:val="009E4C22"/>
    <w:rsid w:val="009E52A8"/>
    <w:rsid w:val="009E593A"/>
    <w:rsid w:val="009E668F"/>
    <w:rsid w:val="009F0277"/>
    <w:rsid w:val="009F0BA5"/>
    <w:rsid w:val="009F1A76"/>
    <w:rsid w:val="009F21F9"/>
    <w:rsid w:val="009F46B8"/>
    <w:rsid w:val="009F5682"/>
    <w:rsid w:val="009F5E64"/>
    <w:rsid w:val="009F7069"/>
    <w:rsid w:val="009F7455"/>
    <w:rsid w:val="009F78C3"/>
    <w:rsid w:val="00A00E0E"/>
    <w:rsid w:val="00A017F0"/>
    <w:rsid w:val="00A0187F"/>
    <w:rsid w:val="00A021BD"/>
    <w:rsid w:val="00A022A6"/>
    <w:rsid w:val="00A023F3"/>
    <w:rsid w:val="00A0240A"/>
    <w:rsid w:val="00A0272A"/>
    <w:rsid w:val="00A02ED3"/>
    <w:rsid w:val="00A03E5D"/>
    <w:rsid w:val="00A04988"/>
    <w:rsid w:val="00A04ACC"/>
    <w:rsid w:val="00A053C3"/>
    <w:rsid w:val="00A06870"/>
    <w:rsid w:val="00A06E54"/>
    <w:rsid w:val="00A07905"/>
    <w:rsid w:val="00A10FF2"/>
    <w:rsid w:val="00A114CC"/>
    <w:rsid w:val="00A11986"/>
    <w:rsid w:val="00A1350D"/>
    <w:rsid w:val="00A138ED"/>
    <w:rsid w:val="00A149B9"/>
    <w:rsid w:val="00A14A5C"/>
    <w:rsid w:val="00A1629B"/>
    <w:rsid w:val="00A1649D"/>
    <w:rsid w:val="00A17471"/>
    <w:rsid w:val="00A176E4"/>
    <w:rsid w:val="00A17CE4"/>
    <w:rsid w:val="00A24969"/>
    <w:rsid w:val="00A24F13"/>
    <w:rsid w:val="00A24F86"/>
    <w:rsid w:val="00A253F7"/>
    <w:rsid w:val="00A256A1"/>
    <w:rsid w:val="00A2588F"/>
    <w:rsid w:val="00A25BB8"/>
    <w:rsid w:val="00A265BF"/>
    <w:rsid w:val="00A30F9C"/>
    <w:rsid w:val="00A3105D"/>
    <w:rsid w:val="00A31477"/>
    <w:rsid w:val="00A3242A"/>
    <w:rsid w:val="00A3308A"/>
    <w:rsid w:val="00A33D94"/>
    <w:rsid w:val="00A34B4B"/>
    <w:rsid w:val="00A35A4B"/>
    <w:rsid w:val="00A35FF9"/>
    <w:rsid w:val="00A361E1"/>
    <w:rsid w:val="00A375EC"/>
    <w:rsid w:val="00A37CCD"/>
    <w:rsid w:val="00A37FDF"/>
    <w:rsid w:val="00A40F4E"/>
    <w:rsid w:val="00A410BA"/>
    <w:rsid w:val="00A422AB"/>
    <w:rsid w:val="00A42981"/>
    <w:rsid w:val="00A4434B"/>
    <w:rsid w:val="00A44721"/>
    <w:rsid w:val="00A44B61"/>
    <w:rsid w:val="00A46B44"/>
    <w:rsid w:val="00A47042"/>
    <w:rsid w:val="00A47FBD"/>
    <w:rsid w:val="00A5001F"/>
    <w:rsid w:val="00A50307"/>
    <w:rsid w:val="00A50508"/>
    <w:rsid w:val="00A505EC"/>
    <w:rsid w:val="00A50BB6"/>
    <w:rsid w:val="00A50BF3"/>
    <w:rsid w:val="00A51373"/>
    <w:rsid w:val="00A513A8"/>
    <w:rsid w:val="00A51754"/>
    <w:rsid w:val="00A51D82"/>
    <w:rsid w:val="00A52BF5"/>
    <w:rsid w:val="00A559BF"/>
    <w:rsid w:val="00A5631D"/>
    <w:rsid w:val="00A6041A"/>
    <w:rsid w:val="00A60FAF"/>
    <w:rsid w:val="00A6259E"/>
    <w:rsid w:val="00A626BE"/>
    <w:rsid w:val="00A63A81"/>
    <w:rsid w:val="00A63DB6"/>
    <w:rsid w:val="00A6479C"/>
    <w:rsid w:val="00A652B2"/>
    <w:rsid w:val="00A656FB"/>
    <w:rsid w:val="00A6720B"/>
    <w:rsid w:val="00A6757C"/>
    <w:rsid w:val="00A701ED"/>
    <w:rsid w:val="00A702F4"/>
    <w:rsid w:val="00A70526"/>
    <w:rsid w:val="00A70975"/>
    <w:rsid w:val="00A70C2F"/>
    <w:rsid w:val="00A7112C"/>
    <w:rsid w:val="00A71F28"/>
    <w:rsid w:val="00A72477"/>
    <w:rsid w:val="00A731FB"/>
    <w:rsid w:val="00A73294"/>
    <w:rsid w:val="00A73BCE"/>
    <w:rsid w:val="00A73CDA"/>
    <w:rsid w:val="00A74AE4"/>
    <w:rsid w:val="00A76672"/>
    <w:rsid w:val="00A771CC"/>
    <w:rsid w:val="00A77213"/>
    <w:rsid w:val="00A7763A"/>
    <w:rsid w:val="00A77EAD"/>
    <w:rsid w:val="00A80460"/>
    <w:rsid w:val="00A80747"/>
    <w:rsid w:val="00A81491"/>
    <w:rsid w:val="00A82E8E"/>
    <w:rsid w:val="00A83B55"/>
    <w:rsid w:val="00A84388"/>
    <w:rsid w:val="00A86422"/>
    <w:rsid w:val="00A87980"/>
    <w:rsid w:val="00A908C4"/>
    <w:rsid w:val="00A93628"/>
    <w:rsid w:val="00A93D9F"/>
    <w:rsid w:val="00A96EDB"/>
    <w:rsid w:val="00A97462"/>
    <w:rsid w:val="00A97B2C"/>
    <w:rsid w:val="00AA14D0"/>
    <w:rsid w:val="00AA252E"/>
    <w:rsid w:val="00AA2E7F"/>
    <w:rsid w:val="00AA4011"/>
    <w:rsid w:val="00AA5550"/>
    <w:rsid w:val="00AA5D28"/>
    <w:rsid w:val="00AA6029"/>
    <w:rsid w:val="00AA622A"/>
    <w:rsid w:val="00AA731C"/>
    <w:rsid w:val="00AB21FF"/>
    <w:rsid w:val="00AB2497"/>
    <w:rsid w:val="00AB3E4F"/>
    <w:rsid w:val="00AB4BF8"/>
    <w:rsid w:val="00AB52AB"/>
    <w:rsid w:val="00AB65A8"/>
    <w:rsid w:val="00AB65AA"/>
    <w:rsid w:val="00AB6607"/>
    <w:rsid w:val="00AB6CE5"/>
    <w:rsid w:val="00AB6F06"/>
    <w:rsid w:val="00AB708A"/>
    <w:rsid w:val="00AC1A66"/>
    <w:rsid w:val="00AC2695"/>
    <w:rsid w:val="00AC3104"/>
    <w:rsid w:val="00AC3C6C"/>
    <w:rsid w:val="00AC40E3"/>
    <w:rsid w:val="00AC452C"/>
    <w:rsid w:val="00AC4A8F"/>
    <w:rsid w:val="00AC4E37"/>
    <w:rsid w:val="00AC4F96"/>
    <w:rsid w:val="00AC5413"/>
    <w:rsid w:val="00AD0524"/>
    <w:rsid w:val="00AD0BDE"/>
    <w:rsid w:val="00AD1637"/>
    <w:rsid w:val="00AD1A03"/>
    <w:rsid w:val="00AD2333"/>
    <w:rsid w:val="00AD2834"/>
    <w:rsid w:val="00AD2B42"/>
    <w:rsid w:val="00AD3DD8"/>
    <w:rsid w:val="00AD409E"/>
    <w:rsid w:val="00AD5385"/>
    <w:rsid w:val="00AD5B29"/>
    <w:rsid w:val="00AD5C8F"/>
    <w:rsid w:val="00AD6DD5"/>
    <w:rsid w:val="00AD7172"/>
    <w:rsid w:val="00AE1405"/>
    <w:rsid w:val="00AE3CE6"/>
    <w:rsid w:val="00AE4409"/>
    <w:rsid w:val="00AE4A9B"/>
    <w:rsid w:val="00AE4AB4"/>
    <w:rsid w:val="00AE4AF4"/>
    <w:rsid w:val="00AE6835"/>
    <w:rsid w:val="00AE6D99"/>
    <w:rsid w:val="00AE6F60"/>
    <w:rsid w:val="00AE75A6"/>
    <w:rsid w:val="00AF112F"/>
    <w:rsid w:val="00AF2271"/>
    <w:rsid w:val="00AF3A75"/>
    <w:rsid w:val="00AF6B79"/>
    <w:rsid w:val="00AF6EB0"/>
    <w:rsid w:val="00B005B3"/>
    <w:rsid w:val="00B007E0"/>
    <w:rsid w:val="00B01F47"/>
    <w:rsid w:val="00B02042"/>
    <w:rsid w:val="00B0245E"/>
    <w:rsid w:val="00B043FB"/>
    <w:rsid w:val="00B05CFB"/>
    <w:rsid w:val="00B0615D"/>
    <w:rsid w:val="00B064D5"/>
    <w:rsid w:val="00B06EE9"/>
    <w:rsid w:val="00B07397"/>
    <w:rsid w:val="00B0794F"/>
    <w:rsid w:val="00B111BF"/>
    <w:rsid w:val="00B115B2"/>
    <w:rsid w:val="00B13080"/>
    <w:rsid w:val="00B133BC"/>
    <w:rsid w:val="00B13CBE"/>
    <w:rsid w:val="00B13DEF"/>
    <w:rsid w:val="00B13F6B"/>
    <w:rsid w:val="00B143A2"/>
    <w:rsid w:val="00B14C20"/>
    <w:rsid w:val="00B14D4F"/>
    <w:rsid w:val="00B17BD1"/>
    <w:rsid w:val="00B17E9E"/>
    <w:rsid w:val="00B20440"/>
    <w:rsid w:val="00B22B75"/>
    <w:rsid w:val="00B232BF"/>
    <w:rsid w:val="00B23EF1"/>
    <w:rsid w:val="00B24D6C"/>
    <w:rsid w:val="00B25288"/>
    <w:rsid w:val="00B253DD"/>
    <w:rsid w:val="00B25E56"/>
    <w:rsid w:val="00B262EB"/>
    <w:rsid w:val="00B26F4B"/>
    <w:rsid w:val="00B27290"/>
    <w:rsid w:val="00B279A0"/>
    <w:rsid w:val="00B309A4"/>
    <w:rsid w:val="00B31017"/>
    <w:rsid w:val="00B31CF1"/>
    <w:rsid w:val="00B32DF0"/>
    <w:rsid w:val="00B344B6"/>
    <w:rsid w:val="00B35763"/>
    <w:rsid w:val="00B35AB6"/>
    <w:rsid w:val="00B377B0"/>
    <w:rsid w:val="00B378C8"/>
    <w:rsid w:val="00B4319C"/>
    <w:rsid w:val="00B43C80"/>
    <w:rsid w:val="00B450E0"/>
    <w:rsid w:val="00B47CE6"/>
    <w:rsid w:val="00B51881"/>
    <w:rsid w:val="00B518DB"/>
    <w:rsid w:val="00B51C6B"/>
    <w:rsid w:val="00B53E54"/>
    <w:rsid w:val="00B549BC"/>
    <w:rsid w:val="00B55F74"/>
    <w:rsid w:val="00B57703"/>
    <w:rsid w:val="00B57814"/>
    <w:rsid w:val="00B60356"/>
    <w:rsid w:val="00B60A65"/>
    <w:rsid w:val="00B610A2"/>
    <w:rsid w:val="00B61620"/>
    <w:rsid w:val="00B61E83"/>
    <w:rsid w:val="00B62BC1"/>
    <w:rsid w:val="00B6301B"/>
    <w:rsid w:val="00B64353"/>
    <w:rsid w:val="00B666A0"/>
    <w:rsid w:val="00B7063D"/>
    <w:rsid w:val="00B71C1F"/>
    <w:rsid w:val="00B72CED"/>
    <w:rsid w:val="00B732CC"/>
    <w:rsid w:val="00B73C81"/>
    <w:rsid w:val="00B73EC0"/>
    <w:rsid w:val="00B74C59"/>
    <w:rsid w:val="00B75460"/>
    <w:rsid w:val="00B7591F"/>
    <w:rsid w:val="00B75CA8"/>
    <w:rsid w:val="00B76428"/>
    <w:rsid w:val="00B76E72"/>
    <w:rsid w:val="00B7708E"/>
    <w:rsid w:val="00B77CFE"/>
    <w:rsid w:val="00B80461"/>
    <w:rsid w:val="00B82C80"/>
    <w:rsid w:val="00B8317B"/>
    <w:rsid w:val="00B8604E"/>
    <w:rsid w:val="00B86225"/>
    <w:rsid w:val="00B87B1C"/>
    <w:rsid w:val="00B87C36"/>
    <w:rsid w:val="00B87E45"/>
    <w:rsid w:val="00B90850"/>
    <w:rsid w:val="00B90F6A"/>
    <w:rsid w:val="00B915CA"/>
    <w:rsid w:val="00B91AB9"/>
    <w:rsid w:val="00B91E09"/>
    <w:rsid w:val="00B92D02"/>
    <w:rsid w:val="00B931D3"/>
    <w:rsid w:val="00B943E3"/>
    <w:rsid w:val="00B94871"/>
    <w:rsid w:val="00B94E6D"/>
    <w:rsid w:val="00B95045"/>
    <w:rsid w:val="00B9534C"/>
    <w:rsid w:val="00B9537C"/>
    <w:rsid w:val="00B96ED9"/>
    <w:rsid w:val="00B96FA4"/>
    <w:rsid w:val="00BA23A1"/>
    <w:rsid w:val="00BA24E8"/>
    <w:rsid w:val="00BA2E5C"/>
    <w:rsid w:val="00BA3179"/>
    <w:rsid w:val="00BA3270"/>
    <w:rsid w:val="00BA51A3"/>
    <w:rsid w:val="00BA6775"/>
    <w:rsid w:val="00BA7398"/>
    <w:rsid w:val="00BB16B0"/>
    <w:rsid w:val="00BB24DE"/>
    <w:rsid w:val="00BB3BBF"/>
    <w:rsid w:val="00BB3CC4"/>
    <w:rsid w:val="00BB4BCC"/>
    <w:rsid w:val="00BB5534"/>
    <w:rsid w:val="00BB6075"/>
    <w:rsid w:val="00BB69E7"/>
    <w:rsid w:val="00BB6FB3"/>
    <w:rsid w:val="00BB7278"/>
    <w:rsid w:val="00BB7A50"/>
    <w:rsid w:val="00BB7A95"/>
    <w:rsid w:val="00BB7F9C"/>
    <w:rsid w:val="00BB7FF1"/>
    <w:rsid w:val="00BC1293"/>
    <w:rsid w:val="00BC1D48"/>
    <w:rsid w:val="00BC2EF6"/>
    <w:rsid w:val="00BC3466"/>
    <w:rsid w:val="00BC47C1"/>
    <w:rsid w:val="00BC78B2"/>
    <w:rsid w:val="00BC7A14"/>
    <w:rsid w:val="00BC7F4C"/>
    <w:rsid w:val="00BD04A9"/>
    <w:rsid w:val="00BD1CBB"/>
    <w:rsid w:val="00BD2019"/>
    <w:rsid w:val="00BD3303"/>
    <w:rsid w:val="00BD3381"/>
    <w:rsid w:val="00BD3D40"/>
    <w:rsid w:val="00BD635B"/>
    <w:rsid w:val="00BD697B"/>
    <w:rsid w:val="00BD6A6A"/>
    <w:rsid w:val="00BD7505"/>
    <w:rsid w:val="00BD7B3B"/>
    <w:rsid w:val="00BE3A9D"/>
    <w:rsid w:val="00BE3E18"/>
    <w:rsid w:val="00BE4496"/>
    <w:rsid w:val="00BE4AA7"/>
    <w:rsid w:val="00BE4B5B"/>
    <w:rsid w:val="00BE53F0"/>
    <w:rsid w:val="00BE580E"/>
    <w:rsid w:val="00BE627B"/>
    <w:rsid w:val="00BE6EF5"/>
    <w:rsid w:val="00BE7523"/>
    <w:rsid w:val="00BE7628"/>
    <w:rsid w:val="00BE78CD"/>
    <w:rsid w:val="00BF00FD"/>
    <w:rsid w:val="00BF09D9"/>
    <w:rsid w:val="00BF287B"/>
    <w:rsid w:val="00BF2A28"/>
    <w:rsid w:val="00BF31AD"/>
    <w:rsid w:val="00BF464D"/>
    <w:rsid w:val="00BF4A88"/>
    <w:rsid w:val="00C00647"/>
    <w:rsid w:val="00C0129A"/>
    <w:rsid w:val="00C022AC"/>
    <w:rsid w:val="00C0258D"/>
    <w:rsid w:val="00C02AF5"/>
    <w:rsid w:val="00C045D7"/>
    <w:rsid w:val="00C04C3F"/>
    <w:rsid w:val="00C05309"/>
    <w:rsid w:val="00C056B4"/>
    <w:rsid w:val="00C072E6"/>
    <w:rsid w:val="00C0764E"/>
    <w:rsid w:val="00C10529"/>
    <w:rsid w:val="00C10A84"/>
    <w:rsid w:val="00C1235B"/>
    <w:rsid w:val="00C12545"/>
    <w:rsid w:val="00C12F60"/>
    <w:rsid w:val="00C139A4"/>
    <w:rsid w:val="00C1445B"/>
    <w:rsid w:val="00C14B77"/>
    <w:rsid w:val="00C1522A"/>
    <w:rsid w:val="00C17EAB"/>
    <w:rsid w:val="00C20592"/>
    <w:rsid w:val="00C2180A"/>
    <w:rsid w:val="00C21B55"/>
    <w:rsid w:val="00C22178"/>
    <w:rsid w:val="00C24795"/>
    <w:rsid w:val="00C25EEA"/>
    <w:rsid w:val="00C26DCA"/>
    <w:rsid w:val="00C27678"/>
    <w:rsid w:val="00C27B4A"/>
    <w:rsid w:val="00C313CA"/>
    <w:rsid w:val="00C313D3"/>
    <w:rsid w:val="00C317A5"/>
    <w:rsid w:val="00C3183C"/>
    <w:rsid w:val="00C3187A"/>
    <w:rsid w:val="00C31E90"/>
    <w:rsid w:val="00C3316E"/>
    <w:rsid w:val="00C337F5"/>
    <w:rsid w:val="00C33D97"/>
    <w:rsid w:val="00C3564B"/>
    <w:rsid w:val="00C35A23"/>
    <w:rsid w:val="00C35B44"/>
    <w:rsid w:val="00C3682C"/>
    <w:rsid w:val="00C36911"/>
    <w:rsid w:val="00C36A22"/>
    <w:rsid w:val="00C3728D"/>
    <w:rsid w:val="00C37921"/>
    <w:rsid w:val="00C40148"/>
    <w:rsid w:val="00C402AB"/>
    <w:rsid w:val="00C42D49"/>
    <w:rsid w:val="00C4406C"/>
    <w:rsid w:val="00C440D7"/>
    <w:rsid w:val="00C45294"/>
    <w:rsid w:val="00C459C6"/>
    <w:rsid w:val="00C46334"/>
    <w:rsid w:val="00C46B81"/>
    <w:rsid w:val="00C4786A"/>
    <w:rsid w:val="00C47CB9"/>
    <w:rsid w:val="00C5034A"/>
    <w:rsid w:val="00C503EF"/>
    <w:rsid w:val="00C50B2C"/>
    <w:rsid w:val="00C50F20"/>
    <w:rsid w:val="00C513BF"/>
    <w:rsid w:val="00C5148D"/>
    <w:rsid w:val="00C51785"/>
    <w:rsid w:val="00C527DD"/>
    <w:rsid w:val="00C52CBD"/>
    <w:rsid w:val="00C53390"/>
    <w:rsid w:val="00C539AD"/>
    <w:rsid w:val="00C53A41"/>
    <w:rsid w:val="00C53AA0"/>
    <w:rsid w:val="00C53FA3"/>
    <w:rsid w:val="00C5424F"/>
    <w:rsid w:val="00C556F3"/>
    <w:rsid w:val="00C55F58"/>
    <w:rsid w:val="00C565D6"/>
    <w:rsid w:val="00C56673"/>
    <w:rsid w:val="00C5761B"/>
    <w:rsid w:val="00C578CA"/>
    <w:rsid w:val="00C57BA3"/>
    <w:rsid w:val="00C57EED"/>
    <w:rsid w:val="00C607D4"/>
    <w:rsid w:val="00C612C4"/>
    <w:rsid w:val="00C61476"/>
    <w:rsid w:val="00C62305"/>
    <w:rsid w:val="00C63434"/>
    <w:rsid w:val="00C6628B"/>
    <w:rsid w:val="00C66988"/>
    <w:rsid w:val="00C67410"/>
    <w:rsid w:val="00C67A6F"/>
    <w:rsid w:val="00C67F95"/>
    <w:rsid w:val="00C726B4"/>
    <w:rsid w:val="00C730D0"/>
    <w:rsid w:val="00C74D0C"/>
    <w:rsid w:val="00C7526D"/>
    <w:rsid w:val="00C77992"/>
    <w:rsid w:val="00C809D4"/>
    <w:rsid w:val="00C80BC5"/>
    <w:rsid w:val="00C81612"/>
    <w:rsid w:val="00C817E4"/>
    <w:rsid w:val="00C821AD"/>
    <w:rsid w:val="00C82B38"/>
    <w:rsid w:val="00C8321E"/>
    <w:rsid w:val="00C842CF"/>
    <w:rsid w:val="00C84B71"/>
    <w:rsid w:val="00C853B0"/>
    <w:rsid w:val="00C85529"/>
    <w:rsid w:val="00C863CA"/>
    <w:rsid w:val="00C868F7"/>
    <w:rsid w:val="00C8755C"/>
    <w:rsid w:val="00C901D6"/>
    <w:rsid w:val="00C90F8B"/>
    <w:rsid w:val="00C91E06"/>
    <w:rsid w:val="00C9227D"/>
    <w:rsid w:val="00C92A25"/>
    <w:rsid w:val="00C94133"/>
    <w:rsid w:val="00C95624"/>
    <w:rsid w:val="00C9636E"/>
    <w:rsid w:val="00C97378"/>
    <w:rsid w:val="00CA00FA"/>
    <w:rsid w:val="00CA0394"/>
    <w:rsid w:val="00CA1CE8"/>
    <w:rsid w:val="00CA2556"/>
    <w:rsid w:val="00CA326E"/>
    <w:rsid w:val="00CA3701"/>
    <w:rsid w:val="00CA4EAA"/>
    <w:rsid w:val="00CA62F8"/>
    <w:rsid w:val="00CA66E1"/>
    <w:rsid w:val="00CA6DC3"/>
    <w:rsid w:val="00CB07EF"/>
    <w:rsid w:val="00CB0FE4"/>
    <w:rsid w:val="00CB1891"/>
    <w:rsid w:val="00CB278E"/>
    <w:rsid w:val="00CB29E3"/>
    <w:rsid w:val="00CB3385"/>
    <w:rsid w:val="00CB3FA4"/>
    <w:rsid w:val="00CB4593"/>
    <w:rsid w:val="00CB50B5"/>
    <w:rsid w:val="00CB5231"/>
    <w:rsid w:val="00CB52A1"/>
    <w:rsid w:val="00CB5A52"/>
    <w:rsid w:val="00CB5FFB"/>
    <w:rsid w:val="00CB67DF"/>
    <w:rsid w:val="00CC4737"/>
    <w:rsid w:val="00CC57A8"/>
    <w:rsid w:val="00CC6569"/>
    <w:rsid w:val="00CC698B"/>
    <w:rsid w:val="00CC6B19"/>
    <w:rsid w:val="00CC6F77"/>
    <w:rsid w:val="00CC7583"/>
    <w:rsid w:val="00CD0634"/>
    <w:rsid w:val="00CD2BEC"/>
    <w:rsid w:val="00CD4982"/>
    <w:rsid w:val="00CD4CCA"/>
    <w:rsid w:val="00CD6D0D"/>
    <w:rsid w:val="00CD6ED8"/>
    <w:rsid w:val="00CE22B4"/>
    <w:rsid w:val="00CE3454"/>
    <w:rsid w:val="00CE34D6"/>
    <w:rsid w:val="00CE4050"/>
    <w:rsid w:val="00CE55CE"/>
    <w:rsid w:val="00CE6872"/>
    <w:rsid w:val="00CE71AC"/>
    <w:rsid w:val="00CF03EF"/>
    <w:rsid w:val="00CF058B"/>
    <w:rsid w:val="00CF0EC7"/>
    <w:rsid w:val="00CF12C3"/>
    <w:rsid w:val="00CF2837"/>
    <w:rsid w:val="00CF3AE6"/>
    <w:rsid w:val="00D010D0"/>
    <w:rsid w:val="00D01AB3"/>
    <w:rsid w:val="00D029AA"/>
    <w:rsid w:val="00D04F8D"/>
    <w:rsid w:val="00D04FAA"/>
    <w:rsid w:val="00D07FE7"/>
    <w:rsid w:val="00D10ECA"/>
    <w:rsid w:val="00D116A4"/>
    <w:rsid w:val="00D12DDB"/>
    <w:rsid w:val="00D13AD8"/>
    <w:rsid w:val="00D14113"/>
    <w:rsid w:val="00D14C7B"/>
    <w:rsid w:val="00D15470"/>
    <w:rsid w:val="00D15DD6"/>
    <w:rsid w:val="00D17641"/>
    <w:rsid w:val="00D20071"/>
    <w:rsid w:val="00D203A3"/>
    <w:rsid w:val="00D21141"/>
    <w:rsid w:val="00D21DEC"/>
    <w:rsid w:val="00D21E5F"/>
    <w:rsid w:val="00D222D5"/>
    <w:rsid w:val="00D23C42"/>
    <w:rsid w:val="00D24075"/>
    <w:rsid w:val="00D2464F"/>
    <w:rsid w:val="00D255BA"/>
    <w:rsid w:val="00D259F4"/>
    <w:rsid w:val="00D27533"/>
    <w:rsid w:val="00D27625"/>
    <w:rsid w:val="00D30A2A"/>
    <w:rsid w:val="00D31266"/>
    <w:rsid w:val="00D3316B"/>
    <w:rsid w:val="00D33AAC"/>
    <w:rsid w:val="00D33F2B"/>
    <w:rsid w:val="00D347FF"/>
    <w:rsid w:val="00D349E0"/>
    <w:rsid w:val="00D35BFF"/>
    <w:rsid w:val="00D35FC7"/>
    <w:rsid w:val="00D404CD"/>
    <w:rsid w:val="00D40CB4"/>
    <w:rsid w:val="00D41CA7"/>
    <w:rsid w:val="00D42419"/>
    <w:rsid w:val="00D43B5C"/>
    <w:rsid w:val="00D43C05"/>
    <w:rsid w:val="00D43C10"/>
    <w:rsid w:val="00D44FFA"/>
    <w:rsid w:val="00D4504B"/>
    <w:rsid w:val="00D4688B"/>
    <w:rsid w:val="00D46E30"/>
    <w:rsid w:val="00D47148"/>
    <w:rsid w:val="00D4720A"/>
    <w:rsid w:val="00D514A8"/>
    <w:rsid w:val="00D515D3"/>
    <w:rsid w:val="00D528CE"/>
    <w:rsid w:val="00D52C44"/>
    <w:rsid w:val="00D52CC9"/>
    <w:rsid w:val="00D54409"/>
    <w:rsid w:val="00D54766"/>
    <w:rsid w:val="00D54FD9"/>
    <w:rsid w:val="00D55033"/>
    <w:rsid w:val="00D55E3E"/>
    <w:rsid w:val="00D56C8B"/>
    <w:rsid w:val="00D610D2"/>
    <w:rsid w:val="00D62A41"/>
    <w:rsid w:val="00D63776"/>
    <w:rsid w:val="00D63D9A"/>
    <w:rsid w:val="00D6679F"/>
    <w:rsid w:val="00D67D6F"/>
    <w:rsid w:val="00D711A5"/>
    <w:rsid w:val="00D71E0F"/>
    <w:rsid w:val="00D71E6A"/>
    <w:rsid w:val="00D73EEC"/>
    <w:rsid w:val="00D7574F"/>
    <w:rsid w:val="00D777B7"/>
    <w:rsid w:val="00D77C39"/>
    <w:rsid w:val="00D80207"/>
    <w:rsid w:val="00D81408"/>
    <w:rsid w:val="00D8285B"/>
    <w:rsid w:val="00D828DB"/>
    <w:rsid w:val="00D83576"/>
    <w:rsid w:val="00D8417A"/>
    <w:rsid w:val="00D847F6"/>
    <w:rsid w:val="00D861DB"/>
    <w:rsid w:val="00D86D50"/>
    <w:rsid w:val="00D86EDD"/>
    <w:rsid w:val="00D87444"/>
    <w:rsid w:val="00D876EC"/>
    <w:rsid w:val="00D879D0"/>
    <w:rsid w:val="00D902BC"/>
    <w:rsid w:val="00D9271E"/>
    <w:rsid w:val="00D927AB"/>
    <w:rsid w:val="00D932D4"/>
    <w:rsid w:val="00D933CE"/>
    <w:rsid w:val="00D93BFF"/>
    <w:rsid w:val="00D94791"/>
    <w:rsid w:val="00D94B39"/>
    <w:rsid w:val="00D95DEE"/>
    <w:rsid w:val="00D96134"/>
    <w:rsid w:val="00D969BB"/>
    <w:rsid w:val="00D9742B"/>
    <w:rsid w:val="00D9791B"/>
    <w:rsid w:val="00DA0545"/>
    <w:rsid w:val="00DA0D7A"/>
    <w:rsid w:val="00DA0DC5"/>
    <w:rsid w:val="00DA13A0"/>
    <w:rsid w:val="00DA23FC"/>
    <w:rsid w:val="00DA263F"/>
    <w:rsid w:val="00DA4157"/>
    <w:rsid w:val="00DA523C"/>
    <w:rsid w:val="00DA5B5C"/>
    <w:rsid w:val="00DA701C"/>
    <w:rsid w:val="00DA70FB"/>
    <w:rsid w:val="00DA7C35"/>
    <w:rsid w:val="00DB0951"/>
    <w:rsid w:val="00DB1127"/>
    <w:rsid w:val="00DB2CB4"/>
    <w:rsid w:val="00DB38E5"/>
    <w:rsid w:val="00DB3F59"/>
    <w:rsid w:val="00DB6C0B"/>
    <w:rsid w:val="00DB739F"/>
    <w:rsid w:val="00DB772A"/>
    <w:rsid w:val="00DC1012"/>
    <w:rsid w:val="00DC1335"/>
    <w:rsid w:val="00DC405B"/>
    <w:rsid w:val="00DC471B"/>
    <w:rsid w:val="00DC6114"/>
    <w:rsid w:val="00DC6165"/>
    <w:rsid w:val="00DC61FB"/>
    <w:rsid w:val="00DC7B7E"/>
    <w:rsid w:val="00DD03B2"/>
    <w:rsid w:val="00DD0ED0"/>
    <w:rsid w:val="00DD3457"/>
    <w:rsid w:val="00DD412E"/>
    <w:rsid w:val="00DD42C9"/>
    <w:rsid w:val="00DD4632"/>
    <w:rsid w:val="00DD52E0"/>
    <w:rsid w:val="00DD5B83"/>
    <w:rsid w:val="00DD611D"/>
    <w:rsid w:val="00DE04BC"/>
    <w:rsid w:val="00DE0615"/>
    <w:rsid w:val="00DE0CD3"/>
    <w:rsid w:val="00DE0D21"/>
    <w:rsid w:val="00DE15A1"/>
    <w:rsid w:val="00DE2991"/>
    <w:rsid w:val="00DE29A5"/>
    <w:rsid w:val="00DE2C9A"/>
    <w:rsid w:val="00DE3139"/>
    <w:rsid w:val="00DE3254"/>
    <w:rsid w:val="00DE502A"/>
    <w:rsid w:val="00DE6780"/>
    <w:rsid w:val="00DF0841"/>
    <w:rsid w:val="00DF4906"/>
    <w:rsid w:val="00DF572D"/>
    <w:rsid w:val="00DF5B3F"/>
    <w:rsid w:val="00DF647B"/>
    <w:rsid w:val="00DF6C84"/>
    <w:rsid w:val="00DF6F29"/>
    <w:rsid w:val="00E00264"/>
    <w:rsid w:val="00E0047F"/>
    <w:rsid w:val="00E01056"/>
    <w:rsid w:val="00E02101"/>
    <w:rsid w:val="00E0315A"/>
    <w:rsid w:val="00E03A53"/>
    <w:rsid w:val="00E03AE5"/>
    <w:rsid w:val="00E048FE"/>
    <w:rsid w:val="00E0495E"/>
    <w:rsid w:val="00E051FC"/>
    <w:rsid w:val="00E056E4"/>
    <w:rsid w:val="00E05F0F"/>
    <w:rsid w:val="00E07FD5"/>
    <w:rsid w:val="00E100FE"/>
    <w:rsid w:val="00E1089B"/>
    <w:rsid w:val="00E10B39"/>
    <w:rsid w:val="00E113BA"/>
    <w:rsid w:val="00E1381F"/>
    <w:rsid w:val="00E13912"/>
    <w:rsid w:val="00E15106"/>
    <w:rsid w:val="00E15188"/>
    <w:rsid w:val="00E2024C"/>
    <w:rsid w:val="00E202CE"/>
    <w:rsid w:val="00E20F61"/>
    <w:rsid w:val="00E21942"/>
    <w:rsid w:val="00E219DB"/>
    <w:rsid w:val="00E21CD2"/>
    <w:rsid w:val="00E2221E"/>
    <w:rsid w:val="00E22396"/>
    <w:rsid w:val="00E22A50"/>
    <w:rsid w:val="00E22D9C"/>
    <w:rsid w:val="00E23458"/>
    <w:rsid w:val="00E23E7B"/>
    <w:rsid w:val="00E246F0"/>
    <w:rsid w:val="00E251D0"/>
    <w:rsid w:val="00E25CFA"/>
    <w:rsid w:val="00E26B0D"/>
    <w:rsid w:val="00E26C1D"/>
    <w:rsid w:val="00E30CE0"/>
    <w:rsid w:val="00E32DDC"/>
    <w:rsid w:val="00E33310"/>
    <w:rsid w:val="00E337EF"/>
    <w:rsid w:val="00E353C0"/>
    <w:rsid w:val="00E35695"/>
    <w:rsid w:val="00E37660"/>
    <w:rsid w:val="00E37B14"/>
    <w:rsid w:val="00E401AC"/>
    <w:rsid w:val="00E43548"/>
    <w:rsid w:val="00E439FB"/>
    <w:rsid w:val="00E43B06"/>
    <w:rsid w:val="00E43BC9"/>
    <w:rsid w:val="00E43DE0"/>
    <w:rsid w:val="00E4520B"/>
    <w:rsid w:val="00E457AD"/>
    <w:rsid w:val="00E4586D"/>
    <w:rsid w:val="00E465B0"/>
    <w:rsid w:val="00E47270"/>
    <w:rsid w:val="00E478F3"/>
    <w:rsid w:val="00E47B7A"/>
    <w:rsid w:val="00E47CB9"/>
    <w:rsid w:val="00E50168"/>
    <w:rsid w:val="00E5261D"/>
    <w:rsid w:val="00E5266B"/>
    <w:rsid w:val="00E5294B"/>
    <w:rsid w:val="00E542BB"/>
    <w:rsid w:val="00E547E3"/>
    <w:rsid w:val="00E56412"/>
    <w:rsid w:val="00E564E5"/>
    <w:rsid w:val="00E56E15"/>
    <w:rsid w:val="00E57D40"/>
    <w:rsid w:val="00E60DA7"/>
    <w:rsid w:val="00E619CD"/>
    <w:rsid w:val="00E61BBC"/>
    <w:rsid w:val="00E61C37"/>
    <w:rsid w:val="00E6213C"/>
    <w:rsid w:val="00E621EC"/>
    <w:rsid w:val="00E6394C"/>
    <w:rsid w:val="00E6413C"/>
    <w:rsid w:val="00E64BAB"/>
    <w:rsid w:val="00E64D0B"/>
    <w:rsid w:val="00E664F0"/>
    <w:rsid w:val="00E666F8"/>
    <w:rsid w:val="00E66881"/>
    <w:rsid w:val="00E66ABF"/>
    <w:rsid w:val="00E66EC7"/>
    <w:rsid w:val="00E7046A"/>
    <w:rsid w:val="00E70780"/>
    <w:rsid w:val="00E71594"/>
    <w:rsid w:val="00E73B8B"/>
    <w:rsid w:val="00E7463F"/>
    <w:rsid w:val="00E75783"/>
    <w:rsid w:val="00E76D9E"/>
    <w:rsid w:val="00E80877"/>
    <w:rsid w:val="00E80925"/>
    <w:rsid w:val="00E80C14"/>
    <w:rsid w:val="00E8109E"/>
    <w:rsid w:val="00E81453"/>
    <w:rsid w:val="00E82A55"/>
    <w:rsid w:val="00E82A7F"/>
    <w:rsid w:val="00E82E54"/>
    <w:rsid w:val="00E8387B"/>
    <w:rsid w:val="00E84385"/>
    <w:rsid w:val="00E85246"/>
    <w:rsid w:val="00E8524D"/>
    <w:rsid w:val="00E853BF"/>
    <w:rsid w:val="00E85512"/>
    <w:rsid w:val="00E907CC"/>
    <w:rsid w:val="00E918A3"/>
    <w:rsid w:val="00E92698"/>
    <w:rsid w:val="00E93B83"/>
    <w:rsid w:val="00E93CEE"/>
    <w:rsid w:val="00E93EC8"/>
    <w:rsid w:val="00E9482A"/>
    <w:rsid w:val="00E94C29"/>
    <w:rsid w:val="00E94CD4"/>
    <w:rsid w:val="00E96293"/>
    <w:rsid w:val="00E9656C"/>
    <w:rsid w:val="00E9679B"/>
    <w:rsid w:val="00E96DB8"/>
    <w:rsid w:val="00E9705F"/>
    <w:rsid w:val="00EA1798"/>
    <w:rsid w:val="00EA1EE7"/>
    <w:rsid w:val="00EA2FF0"/>
    <w:rsid w:val="00EA30B6"/>
    <w:rsid w:val="00EA372C"/>
    <w:rsid w:val="00EA3926"/>
    <w:rsid w:val="00EA41BD"/>
    <w:rsid w:val="00EA43F5"/>
    <w:rsid w:val="00EA4921"/>
    <w:rsid w:val="00EA5D6E"/>
    <w:rsid w:val="00EA6EE1"/>
    <w:rsid w:val="00EA7198"/>
    <w:rsid w:val="00EA764B"/>
    <w:rsid w:val="00EB056F"/>
    <w:rsid w:val="00EB0E13"/>
    <w:rsid w:val="00EB1DF7"/>
    <w:rsid w:val="00EB22DF"/>
    <w:rsid w:val="00EB32F8"/>
    <w:rsid w:val="00EB41C9"/>
    <w:rsid w:val="00EB6596"/>
    <w:rsid w:val="00EB6860"/>
    <w:rsid w:val="00EB68E8"/>
    <w:rsid w:val="00EB6C33"/>
    <w:rsid w:val="00EB6DF6"/>
    <w:rsid w:val="00EB7CE7"/>
    <w:rsid w:val="00EC144E"/>
    <w:rsid w:val="00EC1725"/>
    <w:rsid w:val="00EC1880"/>
    <w:rsid w:val="00EC1A33"/>
    <w:rsid w:val="00EC3BFC"/>
    <w:rsid w:val="00EC4F72"/>
    <w:rsid w:val="00EC68A6"/>
    <w:rsid w:val="00EC6E78"/>
    <w:rsid w:val="00EC7957"/>
    <w:rsid w:val="00EC7C53"/>
    <w:rsid w:val="00ED0412"/>
    <w:rsid w:val="00ED186F"/>
    <w:rsid w:val="00ED18D7"/>
    <w:rsid w:val="00ED2121"/>
    <w:rsid w:val="00ED3183"/>
    <w:rsid w:val="00ED352C"/>
    <w:rsid w:val="00ED3DAA"/>
    <w:rsid w:val="00ED4277"/>
    <w:rsid w:val="00ED561F"/>
    <w:rsid w:val="00ED5A79"/>
    <w:rsid w:val="00ED5DAE"/>
    <w:rsid w:val="00ED7E87"/>
    <w:rsid w:val="00ED7EA6"/>
    <w:rsid w:val="00EE210B"/>
    <w:rsid w:val="00EE48B1"/>
    <w:rsid w:val="00EE5349"/>
    <w:rsid w:val="00EE5734"/>
    <w:rsid w:val="00EE5977"/>
    <w:rsid w:val="00EE5DEA"/>
    <w:rsid w:val="00EE6392"/>
    <w:rsid w:val="00EE75D6"/>
    <w:rsid w:val="00EF0557"/>
    <w:rsid w:val="00EF489E"/>
    <w:rsid w:val="00EF48A5"/>
    <w:rsid w:val="00EF5FD0"/>
    <w:rsid w:val="00EF6F2B"/>
    <w:rsid w:val="00EF76CD"/>
    <w:rsid w:val="00EF778D"/>
    <w:rsid w:val="00F0012C"/>
    <w:rsid w:val="00F0167D"/>
    <w:rsid w:val="00F02704"/>
    <w:rsid w:val="00F02C08"/>
    <w:rsid w:val="00F02CFB"/>
    <w:rsid w:val="00F03116"/>
    <w:rsid w:val="00F0342A"/>
    <w:rsid w:val="00F0348D"/>
    <w:rsid w:val="00F039F6"/>
    <w:rsid w:val="00F04CBB"/>
    <w:rsid w:val="00F0515A"/>
    <w:rsid w:val="00F063A1"/>
    <w:rsid w:val="00F06815"/>
    <w:rsid w:val="00F06820"/>
    <w:rsid w:val="00F1082C"/>
    <w:rsid w:val="00F1084E"/>
    <w:rsid w:val="00F11651"/>
    <w:rsid w:val="00F1205A"/>
    <w:rsid w:val="00F137D8"/>
    <w:rsid w:val="00F1408C"/>
    <w:rsid w:val="00F148A0"/>
    <w:rsid w:val="00F16BE1"/>
    <w:rsid w:val="00F17749"/>
    <w:rsid w:val="00F202E6"/>
    <w:rsid w:val="00F20A85"/>
    <w:rsid w:val="00F2103C"/>
    <w:rsid w:val="00F21A92"/>
    <w:rsid w:val="00F235AA"/>
    <w:rsid w:val="00F249FB"/>
    <w:rsid w:val="00F27585"/>
    <w:rsid w:val="00F279E2"/>
    <w:rsid w:val="00F27E1D"/>
    <w:rsid w:val="00F31713"/>
    <w:rsid w:val="00F32D7F"/>
    <w:rsid w:val="00F33366"/>
    <w:rsid w:val="00F342DC"/>
    <w:rsid w:val="00F344F0"/>
    <w:rsid w:val="00F34992"/>
    <w:rsid w:val="00F36092"/>
    <w:rsid w:val="00F370F0"/>
    <w:rsid w:val="00F37DC8"/>
    <w:rsid w:val="00F40C4D"/>
    <w:rsid w:val="00F40F6D"/>
    <w:rsid w:val="00F420C4"/>
    <w:rsid w:val="00F428DC"/>
    <w:rsid w:val="00F43721"/>
    <w:rsid w:val="00F43B84"/>
    <w:rsid w:val="00F448C8"/>
    <w:rsid w:val="00F448CB"/>
    <w:rsid w:val="00F44C58"/>
    <w:rsid w:val="00F45E44"/>
    <w:rsid w:val="00F47FE3"/>
    <w:rsid w:val="00F5070C"/>
    <w:rsid w:val="00F50F3E"/>
    <w:rsid w:val="00F529AC"/>
    <w:rsid w:val="00F53520"/>
    <w:rsid w:val="00F536B9"/>
    <w:rsid w:val="00F53BA5"/>
    <w:rsid w:val="00F53D56"/>
    <w:rsid w:val="00F53F01"/>
    <w:rsid w:val="00F5436B"/>
    <w:rsid w:val="00F547D4"/>
    <w:rsid w:val="00F5621F"/>
    <w:rsid w:val="00F5666E"/>
    <w:rsid w:val="00F56F5D"/>
    <w:rsid w:val="00F573C5"/>
    <w:rsid w:val="00F6012E"/>
    <w:rsid w:val="00F60AB7"/>
    <w:rsid w:val="00F629D6"/>
    <w:rsid w:val="00F62EAB"/>
    <w:rsid w:val="00F63440"/>
    <w:rsid w:val="00F635DA"/>
    <w:rsid w:val="00F6527E"/>
    <w:rsid w:val="00F664CD"/>
    <w:rsid w:val="00F667E6"/>
    <w:rsid w:val="00F706F2"/>
    <w:rsid w:val="00F7071C"/>
    <w:rsid w:val="00F714E5"/>
    <w:rsid w:val="00F718F8"/>
    <w:rsid w:val="00F71EBD"/>
    <w:rsid w:val="00F71F1C"/>
    <w:rsid w:val="00F72657"/>
    <w:rsid w:val="00F72AFE"/>
    <w:rsid w:val="00F75005"/>
    <w:rsid w:val="00F75780"/>
    <w:rsid w:val="00F77C22"/>
    <w:rsid w:val="00F80583"/>
    <w:rsid w:val="00F80B1E"/>
    <w:rsid w:val="00F8357A"/>
    <w:rsid w:val="00F84188"/>
    <w:rsid w:val="00F856E4"/>
    <w:rsid w:val="00F87123"/>
    <w:rsid w:val="00F873B4"/>
    <w:rsid w:val="00F878D6"/>
    <w:rsid w:val="00F91303"/>
    <w:rsid w:val="00F91ADF"/>
    <w:rsid w:val="00F92175"/>
    <w:rsid w:val="00F924C5"/>
    <w:rsid w:val="00F92AB8"/>
    <w:rsid w:val="00F94C73"/>
    <w:rsid w:val="00F95344"/>
    <w:rsid w:val="00F961E7"/>
    <w:rsid w:val="00F97049"/>
    <w:rsid w:val="00F97599"/>
    <w:rsid w:val="00FA0078"/>
    <w:rsid w:val="00FA039B"/>
    <w:rsid w:val="00FA03F5"/>
    <w:rsid w:val="00FA06E5"/>
    <w:rsid w:val="00FA22F5"/>
    <w:rsid w:val="00FA350D"/>
    <w:rsid w:val="00FA36A6"/>
    <w:rsid w:val="00FA391D"/>
    <w:rsid w:val="00FA47B1"/>
    <w:rsid w:val="00FA50AC"/>
    <w:rsid w:val="00FA5100"/>
    <w:rsid w:val="00FA6209"/>
    <w:rsid w:val="00FA727E"/>
    <w:rsid w:val="00FB083E"/>
    <w:rsid w:val="00FB2FF4"/>
    <w:rsid w:val="00FB30E1"/>
    <w:rsid w:val="00FB4054"/>
    <w:rsid w:val="00FB487E"/>
    <w:rsid w:val="00FB4A1C"/>
    <w:rsid w:val="00FB4BE9"/>
    <w:rsid w:val="00FB5725"/>
    <w:rsid w:val="00FB61BE"/>
    <w:rsid w:val="00FC055B"/>
    <w:rsid w:val="00FC1C32"/>
    <w:rsid w:val="00FC1E19"/>
    <w:rsid w:val="00FC270F"/>
    <w:rsid w:val="00FC36FC"/>
    <w:rsid w:val="00FC4BD6"/>
    <w:rsid w:val="00FC6B0D"/>
    <w:rsid w:val="00FC708E"/>
    <w:rsid w:val="00FD031F"/>
    <w:rsid w:val="00FD0567"/>
    <w:rsid w:val="00FD0630"/>
    <w:rsid w:val="00FD0A43"/>
    <w:rsid w:val="00FD0BC2"/>
    <w:rsid w:val="00FD1EAD"/>
    <w:rsid w:val="00FD3B15"/>
    <w:rsid w:val="00FD4FBD"/>
    <w:rsid w:val="00FD54E6"/>
    <w:rsid w:val="00FD5D43"/>
    <w:rsid w:val="00FD61C5"/>
    <w:rsid w:val="00FE054E"/>
    <w:rsid w:val="00FE0CAA"/>
    <w:rsid w:val="00FE1502"/>
    <w:rsid w:val="00FE36F6"/>
    <w:rsid w:val="00FE391B"/>
    <w:rsid w:val="00FE505C"/>
    <w:rsid w:val="00FE6945"/>
    <w:rsid w:val="00FE6CDD"/>
    <w:rsid w:val="00FE735E"/>
    <w:rsid w:val="00FE7AF6"/>
    <w:rsid w:val="00FE7E3D"/>
    <w:rsid w:val="00FF1D3B"/>
    <w:rsid w:val="00FF3108"/>
    <w:rsid w:val="00FF341D"/>
    <w:rsid w:val="00FF3B88"/>
    <w:rsid w:val="00FF3BEB"/>
    <w:rsid w:val="00FF3E44"/>
    <w:rsid w:val="00FF5090"/>
    <w:rsid w:val="00FF53C5"/>
    <w:rsid w:val="00FF566D"/>
    <w:rsid w:val="00FF6CAB"/>
    <w:rsid w:val="00FF6E66"/>
    <w:rsid w:val="00FF6FF9"/>
    <w:rsid w:val="00FF748F"/>
    <w:rsid w:val="00FF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8F7482"/>
  <w15:chartTrackingRefBased/>
  <w15:docId w15:val="{4D3BD104-DDD3-4882-B453-4C607114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0D98"/>
    <w:pPr>
      <w:ind w:firstLineChars="200" w:firstLine="420"/>
    </w:pPr>
  </w:style>
  <w:style w:type="table" w:styleId="a4">
    <w:name w:val="Table Grid"/>
    <w:basedOn w:val="a1"/>
    <w:uiPriority w:val="39"/>
    <w:rsid w:val="003711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E5294B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2C49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C498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C49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C4983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87263C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87263C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87263C"/>
  </w:style>
  <w:style w:type="paragraph" w:styleId="ad">
    <w:name w:val="annotation subject"/>
    <w:basedOn w:val="ab"/>
    <w:next w:val="ab"/>
    <w:link w:val="ae"/>
    <w:uiPriority w:val="99"/>
    <w:semiHidden/>
    <w:unhideWhenUsed/>
    <w:rsid w:val="0087263C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87263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87263C"/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87263C"/>
    <w:rPr>
      <w:sz w:val="18"/>
      <w:szCs w:val="18"/>
    </w:rPr>
  </w:style>
  <w:style w:type="paragraph" w:styleId="af1">
    <w:name w:val="Normal (Web)"/>
    <w:basedOn w:val="a"/>
    <w:uiPriority w:val="99"/>
    <w:semiHidden/>
    <w:unhideWhenUsed/>
    <w:rsid w:val="00FD056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4-5">
    <w:name w:val="Grid Table 4 Accent 5"/>
    <w:basedOn w:val="a1"/>
    <w:uiPriority w:val="49"/>
    <w:rsid w:val="00C1522A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4-3">
    <w:name w:val="Grid Table 4 Accent 3"/>
    <w:basedOn w:val="a1"/>
    <w:uiPriority w:val="49"/>
    <w:rsid w:val="00283A8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af2">
    <w:name w:val="Emphasis"/>
    <w:basedOn w:val="a0"/>
    <w:uiPriority w:val="20"/>
    <w:qFormat/>
    <w:rsid w:val="00FD3B15"/>
    <w:rPr>
      <w:i/>
      <w:iCs/>
    </w:rPr>
  </w:style>
  <w:style w:type="character" w:styleId="af3">
    <w:name w:val="Placeholder Text"/>
    <w:basedOn w:val="a0"/>
    <w:uiPriority w:val="99"/>
    <w:semiHidden/>
    <w:rsid w:val="00AD5C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78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6216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3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%E5%95%86%E4%B8%9A%E4%BF%A1%E7%94%A8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://wiki.mbalib.com/wiki/%E6%99%AE%E9%80%9A%E8%82%A1" TargetMode="External"/><Relationship Id="rId26" Type="http://schemas.openxmlformats.org/officeDocument/2006/relationships/hyperlink" Target="http://wiki.mbalib.com/wiki/%E6%8A%95%E8%B5%84%E5%AF%B9%E8%B1%A1" TargetMode="External"/><Relationship Id="rId3" Type="http://schemas.openxmlformats.org/officeDocument/2006/relationships/styles" Target="styles.xml"/><Relationship Id="rId21" Type="http://schemas.openxmlformats.org/officeDocument/2006/relationships/hyperlink" Target="https://baike.baidu.com/item/%E4%BF%A1%E7%94%A8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://www.managershare.com/wiki/%E9%81%BF%E7%A8%8E" TargetMode="External"/><Relationship Id="rId25" Type="http://schemas.openxmlformats.org/officeDocument/2006/relationships/hyperlink" Target="http://wiki.mbalib.com/wiki/%E9%A3%8E%E9%99%A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managershare.com/wiki/%E8%9E%8D%E8%B5%84" TargetMode="External"/><Relationship Id="rId20" Type="http://schemas.openxmlformats.org/officeDocument/2006/relationships/hyperlink" Target="http://wiki.mbalib.com/wiki/%E5%89%A9%E4%BD%99%E8%B4%A2%E4%BA%A7%E5%88%86%E9%85%8D" TargetMode="External"/><Relationship Id="rId29" Type="http://schemas.openxmlformats.org/officeDocument/2006/relationships/hyperlink" Target="http://wiki.mbalib.com/wiki/%E5%B8%82%E5%9C%B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://wiki.mbalib.com/wiki/%E7%BA%A2%E5%88%A9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managershare.com/wiki/%E8%B4%B7%E6%AC%BE%E6%96%B9%E5%BC%8F" TargetMode="External"/><Relationship Id="rId23" Type="http://schemas.openxmlformats.org/officeDocument/2006/relationships/hyperlink" Target="http://wiki.mbalib.com/wiki/%E8%82%A1%E4%B8%9C" TargetMode="External"/><Relationship Id="rId28" Type="http://schemas.openxmlformats.org/officeDocument/2006/relationships/hyperlink" Target="http://wiki.mbalib.com/wiki/%E7%BE%8E%E5%9B%BD%E5%9B%BD%E5%BA%93%E5%88%B8" TargetMode="External"/><Relationship Id="rId10" Type="http://schemas.openxmlformats.org/officeDocument/2006/relationships/hyperlink" Target="https://baike.baidu.com/item/%E8%9E%8D%E8%B5%84%E7%A7%9F%E8%B5%81" TargetMode="External"/><Relationship Id="rId19" Type="http://schemas.openxmlformats.org/officeDocument/2006/relationships/hyperlink" Target="http://wiki.mbalib.com/wiki/%E5%88%A9%E6%B6%A6%E5%88%86%E7%BA%A2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baike.baidu.com/item/%E5%90%B8%E6%94%B6%E7%9B%B4%E6%8E%A5%E6%8A%95%E8%B5%84" TargetMode="External"/><Relationship Id="rId14" Type="http://schemas.openxmlformats.org/officeDocument/2006/relationships/hyperlink" Target="https://www.baidu.com/s?wd=%E7%A8%8E%E5%89%8D%E6%89%A3%E9%99%A4&amp;tn=SE_PcZhidaonwhc_ngpagmjz&amp;rsv_dl=gh_pc_zhidao" TargetMode="External"/><Relationship Id="rId22" Type="http://schemas.openxmlformats.org/officeDocument/2006/relationships/hyperlink" Target="https://baike.baidu.com/item/%E5%80%BA%E5%88%B8" TargetMode="External"/><Relationship Id="rId27" Type="http://schemas.openxmlformats.org/officeDocument/2006/relationships/hyperlink" Target="http://wiki.mbalib.com/wiki/%E5%88%A9%E6%81%AF%E7%8E%87" TargetMode="External"/><Relationship Id="rId3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6A678-C4C5-401D-AEAA-75BCE4C5A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11</Pages>
  <Words>1792</Words>
  <Characters>10220</Characters>
  <Application>Microsoft Office Word</Application>
  <DocSecurity>0</DocSecurity>
  <Lines>85</Lines>
  <Paragraphs>23</Paragraphs>
  <ScaleCrop>false</ScaleCrop>
  <Company/>
  <LinksUpToDate>false</LinksUpToDate>
  <CharactersWithSpaces>11989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季 丽婷</dc:creator>
  <cp:keywords/>
  <dc:description/>
  <cp:lastModifiedBy>季 丽婷</cp:lastModifiedBy>
  <cp:revision>145</cp:revision>
  <cp:lastPrinted>2018-08-16T03:36:00Z</cp:lastPrinted>
  <dcterms:created xsi:type="dcterms:W3CDTF">2018-08-16T02:10:00Z</dcterms:created>
  <dcterms:modified xsi:type="dcterms:W3CDTF">2019-02-20T09:34:00Z</dcterms:modified>
</cp:coreProperties>
</file>