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B84" w:rsidRPr="00511162" w:rsidRDefault="00551775" w:rsidP="00B5648F">
      <w:pPr>
        <w:jc w:val="center"/>
        <w:rPr>
          <w:rFonts w:cstheme="minorHAnsi"/>
          <w:b/>
          <w:lang w:val="hr-BA"/>
        </w:rPr>
      </w:pPr>
      <w:r w:rsidRPr="00511162">
        <w:rPr>
          <w:rFonts w:cstheme="minorHAnsi"/>
          <w:b/>
          <w:sz w:val="28"/>
          <w:lang w:val="hr-BA"/>
        </w:rPr>
        <w:t>INTRODUCTION</w:t>
      </w:r>
    </w:p>
    <w:p w:rsidR="002E6D3F" w:rsidRPr="00AC7B50" w:rsidRDefault="002E6D3F">
      <w:pPr>
        <w:rPr>
          <w:rFonts w:cstheme="minorHAnsi"/>
          <w:lang w:val="hr-BA"/>
        </w:rPr>
      </w:pPr>
      <w:r w:rsidRPr="00511162">
        <w:rPr>
          <w:rFonts w:cstheme="minorHAnsi"/>
          <w:b/>
          <w:sz w:val="24"/>
          <w:u w:val="single"/>
          <w:lang w:val="hr-BA"/>
        </w:rPr>
        <w:t>The pourpose of this document</w:t>
      </w:r>
      <w:r w:rsidRPr="00AC7B50">
        <w:rPr>
          <w:rFonts w:cstheme="minorHAnsi"/>
          <w:lang w:val="hr-BA"/>
        </w:rPr>
        <w:t>:</w:t>
      </w:r>
    </w:p>
    <w:p w:rsidR="00551775" w:rsidRPr="00AC7B50" w:rsidRDefault="00551775">
      <w:pPr>
        <w:rPr>
          <w:rFonts w:cstheme="minorHAnsi"/>
          <w:lang w:val="hr-BA"/>
        </w:rPr>
      </w:pPr>
      <w:r w:rsidRPr="00AC7B50">
        <w:rPr>
          <w:rFonts w:cstheme="minorHAnsi"/>
          <w:lang w:val="hr-BA"/>
        </w:rPr>
        <w:t>This document explains the various</w:t>
      </w:r>
      <w:r w:rsidR="00952AA3">
        <w:rPr>
          <w:rFonts w:cstheme="minorHAnsi"/>
          <w:lang w:val="hr-BA"/>
        </w:rPr>
        <w:t xml:space="preserve"> test</w:t>
      </w:r>
      <w:r w:rsidRPr="00AC7B50">
        <w:rPr>
          <w:rFonts w:cstheme="minorHAnsi"/>
          <w:lang w:val="hr-BA"/>
        </w:rPr>
        <w:t xml:space="preserve"> activities </w:t>
      </w:r>
      <w:r w:rsidR="00952AA3">
        <w:rPr>
          <w:rFonts w:cstheme="minorHAnsi"/>
          <w:lang w:val="hr-BA"/>
        </w:rPr>
        <w:t xml:space="preserve">that I </w:t>
      </w:r>
      <w:r w:rsidRPr="00AC7B50">
        <w:rPr>
          <w:rFonts w:cstheme="minorHAnsi"/>
          <w:lang w:val="hr-BA"/>
        </w:rPr>
        <w:t>performed as</w:t>
      </w:r>
      <w:r w:rsidR="00AC7B50" w:rsidRPr="00AC7B50">
        <w:rPr>
          <w:rFonts w:cstheme="minorHAnsi"/>
          <w:lang w:val="hr-BA"/>
        </w:rPr>
        <w:t xml:space="preserve"> part of the</w:t>
      </w:r>
      <w:r w:rsidR="00952AA3">
        <w:rPr>
          <w:rFonts w:cstheme="minorHAnsi"/>
          <w:lang w:val="hr-BA"/>
        </w:rPr>
        <w:t xml:space="preserve"> manual</w:t>
      </w:r>
      <w:r w:rsidR="005B590C">
        <w:rPr>
          <w:rFonts w:cstheme="minorHAnsi"/>
          <w:lang w:val="hr-BA"/>
        </w:rPr>
        <w:t xml:space="preserve"> and in some part automation</w:t>
      </w:r>
      <w:r w:rsidR="00952AA3">
        <w:rPr>
          <w:rFonts w:cstheme="minorHAnsi"/>
          <w:lang w:val="hr-BA"/>
        </w:rPr>
        <w:t xml:space="preserve"> t</w:t>
      </w:r>
      <w:r w:rsidR="00AC7B50" w:rsidRPr="00AC7B50">
        <w:rPr>
          <w:rFonts w:cstheme="minorHAnsi"/>
          <w:lang w:val="hr-BA"/>
        </w:rPr>
        <w:t>esting of the „olx.ba</w:t>
      </w:r>
      <w:r w:rsidRPr="00AC7B50">
        <w:rPr>
          <w:rFonts w:cstheme="minorHAnsi"/>
          <w:lang w:val="hr-BA"/>
        </w:rPr>
        <w:t>“ website.</w:t>
      </w:r>
      <w:r w:rsidR="00952AA3">
        <w:rPr>
          <w:rFonts w:cstheme="minorHAnsi"/>
          <w:lang w:val="hr-BA"/>
        </w:rPr>
        <w:t xml:space="preserve"> </w:t>
      </w:r>
      <w:r w:rsidR="002F4D06">
        <w:rPr>
          <w:rFonts w:cstheme="minorHAnsi"/>
          <w:lang w:val="hr-BA"/>
        </w:rPr>
        <w:t xml:space="preserve">In this test session I'll test </w:t>
      </w:r>
      <w:r w:rsidR="002F4D06" w:rsidRPr="002F4D06">
        <w:rPr>
          <w:rFonts w:cstheme="minorHAnsi"/>
          <w:b/>
          <w:lang w:val="hr-BA"/>
        </w:rPr>
        <w:t>R</w:t>
      </w:r>
      <w:r w:rsidR="00952AA3" w:rsidRPr="002F4D06">
        <w:rPr>
          <w:rFonts w:cstheme="minorHAnsi"/>
          <w:b/>
          <w:lang w:val="hr-BA"/>
        </w:rPr>
        <w:t>egistration</w:t>
      </w:r>
      <w:r w:rsidR="002F4D06">
        <w:rPr>
          <w:rFonts w:cstheme="minorHAnsi"/>
          <w:lang w:val="hr-BA"/>
        </w:rPr>
        <w:t xml:space="preserve">, </w:t>
      </w:r>
      <w:r w:rsidR="002F4D06" w:rsidRPr="002F4D06">
        <w:rPr>
          <w:rFonts w:cstheme="minorHAnsi"/>
          <w:b/>
          <w:lang w:val="hr-BA"/>
        </w:rPr>
        <w:t>L</w:t>
      </w:r>
      <w:r w:rsidR="00952AA3" w:rsidRPr="002F4D06">
        <w:rPr>
          <w:rFonts w:cstheme="minorHAnsi"/>
          <w:b/>
          <w:lang w:val="hr-BA"/>
        </w:rPr>
        <w:t>ogin</w:t>
      </w:r>
      <w:r w:rsidR="002F4D06">
        <w:rPr>
          <w:rFonts w:cstheme="minorHAnsi"/>
          <w:lang w:val="hr-BA"/>
        </w:rPr>
        <w:t xml:space="preserve"> and </w:t>
      </w:r>
      <w:r w:rsidR="002F4D06" w:rsidRPr="002F4D06">
        <w:rPr>
          <w:rFonts w:cstheme="minorHAnsi"/>
          <w:b/>
          <w:lang w:val="hr-BA"/>
        </w:rPr>
        <w:t>P</w:t>
      </w:r>
      <w:r w:rsidR="00952AA3" w:rsidRPr="002F4D06">
        <w:rPr>
          <w:rFonts w:cstheme="minorHAnsi"/>
          <w:b/>
          <w:lang w:val="hr-BA"/>
        </w:rPr>
        <w:t>roducts publishing</w:t>
      </w:r>
      <w:r w:rsidR="00952AA3">
        <w:rPr>
          <w:rFonts w:cstheme="minorHAnsi"/>
          <w:lang w:val="hr-BA"/>
        </w:rPr>
        <w:t xml:space="preserve"> flow</w:t>
      </w:r>
      <w:r w:rsidR="005B590C">
        <w:rPr>
          <w:rFonts w:cstheme="minorHAnsi"/>
          <w:lang w:val="hr-BA"/>
        </w:rPr>
        <w:t>s</w:t>
      </w:r>
      <w:r w:rsidR="00952AA3">
        <w:rPr>
          <w:rFonts w:cstheme="minorHAnsi"/>
          <w:lang w:val="hr-BA"/>
        </w:rPr>
        <w:t xml:space="preserve"> as how those sections should behave to provide the best user experience. </w:t>
      </w:r>
      <w:r w:rsidR="002F4D06">
        <w:rPr>
          <w:rFonts w:cstheme="minorHAnsi"/>
          <w:lang w:val="hr-BA"/>
        </w:rPr>
        <w:t xml:space="preserve">Because olx.ba has a large number of categories and subcategories </w:t>
      </w:r>
      <w:r w:rsidR="002F4D06">
        <w:rPr>
          <w:rFonts w:cstheme="minorHAnsi"/>
          <w:lang w:val="hr-BA"/>
        </w:rPr>
        <w:t>that part of the site</w:t>
      </w:r>
      <w:r w:rsidR="002F4D06">
        <w:rPr>
          <w:rFonts w:cstheme="minorHAnsi"/>
          <w:lang w:val="hr-BA"/>
        </w:rPr>
        <w:t xml:space="preserve"> won't be tested in detail and I will showcase a simple automatin script of Product publishing flow. </w:t>
      </w:r>
      <w:bookmarkStart w:id="0" w:name="_GoBack"/>
      <w:bookmarkEnd w:id="0"/>
    </w:p>
    <w:p w:rsidR="00551775" w:rsidRPr="00511162" w:rsidRDefault="00A85E61">
      <w:pPr>
        <w:rPr>
          <w:rFonts w:cstheme="minorHAnsi"/>
          <w:sz w:val="24"/>
          <w:lang w:val="hr-BA"/>
        </w:rPr>
      </w:pPr>
      <w:r w:rsidRPr="00511162">
        <w:rPr>
          <w:rFonts w:cstheme="minorHAnsi"/>
          <w:b/>
          <w:sz w:val="24"/>
          <w:u w:val="single"/>
          <w:lang w:val="hr-BA"/>
        </w:rPr>
        <w:t>Application Ov</w:t>
      </w:r>
      <w:r w:rsidR="002E6D3F" w:rsidRPr="00511162">
        <w:rPr>
          <w:rFonts w:cstheme="minorHAnsi"/>
          <w:b/>
          <w:sz w:val="24"/>
          <w:u w:val="single"/>
          <w:lang w:val="hr-BA"/>
        </w:rPr>
        <w:t>erview</w:t>
      </w:r>
      <w:r w:rsidR="002E6D3F" w:rsidRPr="00511162">
        <w:rPr>
          <w:rFonts w:cstheme="minorHAnsi"/>
          <w:sz w:val="24"/>
          <w:lang w:val="hr-BA"/>
        </w:rPr>
        <w:t>:</w:t>
      </w:r>
    </w:p>
    <w:p w:rsidR="00AC7B50" w:rsidRDefault="00AC7B50">
      <w:pPr>
        <w:rPr>
          <w:rFonts w:cstheme="minorHAnsi"/>
          <w:lang w:val="hr-BA"/>
        </w:rPr>
      </w:pPr>
      <w:r w:rsidRPr="00AC7B50">
        <w:rPr>
          <w:rFonts w:cstheme="minorHAnsi"/>
          <w:lang w:val="hr-BA"/>
        </w:rPr>
        <w:t xml:space="preserve">Olx.ba is an e-commerce website </w:t>
      </w:r>
      <w:r>
        <w:rPr>
          <w:rFonts w:cstheme="minorHAnsi"/>
          <w:lang w:val="hr-BA"/>
        </w:rPr>
        <w:t xml:space="preserve">where users can buy and sell physical goods, services and digital products. Users can create „OLX Classic“ profil with basic features or „OLX Shop“ profile </w:t>
      </w:r>
      <w:r w:rsidR="003F0882">
        <w:rPr>
          <w:rFonts w:cstheme="minorHAnsi"/>
          <w:lang w:val="hr-BA"/>
        </w:rPr>
        <w:t xml:space="preserve">with more professional based features. </w:t>
      </w:r>
      <w:r w:rsidR="005B590C">
        <w:rPr>
          <w:rFonts w:cstheme="minorHAnsi"/>
          <w:lang w:val="hr-BA"/>
        </w:rPr>
        <w:t xml:space="preserve">The OLX.ba site is the first and largest BiH </w:t>
      </w:r>
      <w:r w:rsidR="00DF480A">
        <w:rPr>
          <w:rFonts w:cstheme="minorHAnsi"/>
          <w:lang w:val="hr-BA"/>
        </w:rPr>
        <w:t>e-commerce site based on the principle of social network, whose primary goal is to unite buyers and sellers in one place. The site is designeg in such a way that, in addition to it's primary service – sales and purchases – it provides it's visitors with an insight into the state of the BH market, regardless of the type of item or the branch of interest. OLX.ba has more than 3,250,343 users, 3,092 active OLX sh</w:t>
      </w:r>
      <w:r w:rsidR="00130F70">
        <w:rPr>
          <w:rFonts w:cstheme="minorHAnsi"/>
          <w:lang w:val="hr-BA"/>
        </w:rPr>
        <w:t xml:space="preserve">ops and 4,303,869 activi items in 2187 categories. </w:t>
      </w:r>
    </w:p>
    <w:p w:rsidR="0006508E" w:rsidRPr="00511162" w:rsidRDefault="0006508E">
      <w:pPr>
        <w:rPr>
          <w:rFonts w:cstheme="minorHAnsi"/>
          <w:b/>
          <w:lang w:val="hr-BA"/>
        </w:rPr>
      </w:pPr>
      <w:r w:rsidRPr="00511162">
        <w:rPr>
          <w:rFonts w:cstheme="minorHAnsi"/>
          <w:b/>
          <w:sz w:val="24"/>
          <w:u w:val="single"/>
          <w:lang w:val="hr-BA"/>
        </w:rPr>
        <w:t>Testing Scope</w:t>
      </w:r>
      <w:r w:rsidRPr="00511162">
        <w:rPr>
          <w:rFonts w:cstheme="minorHAnsi"/>
          <w:b/>
          <w:lang w:val="hr-BA"/>
        </w:rPr>
        <w:t>:</w:t>
      </w:r>
    </w:p>
    <w:p w:rsidR="0006508E" w:rsidRDefault="0006508E">
      <w:pPr>
        <w:rPr>
          <w:rFonts w:cstheme="minorHAnsi"/>
          <w:lang w:val="hr-BA"/>
        </w:rPr>
      </w:pPr>
      <w:r>
        <w:rPr>
          <w:rFonts w:cstheme="minorHAnsi"/>
          <w:lang w:val="hr-BA"/>
        </w:rPr>
        <w:t xml:space="preserve">For this test cycle </w:t>
      </w:r>
      <w:r w:rsidR="00D70C70">
        <w:rPr>
          <w:rFonts w:cstheme="minorHAnsi"/>
          <w:lang w:val="hr-BA"/>
        </w:rPr>
        <w:t>I will test a smaller number of modules that are impo</w:t>
      </w:r>
      <w:r w:rsidR="00C52940">
        <w:rPr>
          <w:rFonts w:cstheme="minorHAnsi"/>
          <w:lang w:val="hr-BA"/>
        </w:rPr>
        <w:t xml:space="preserve">rtant for good user experience. </w:t>
      </w:r>
    </w:p>
    <w:p w:rsidR="0006508E" w:rsidRDefault="0006508E">
      <w:pPr>
        <w:rPr>
          <w:rFonts w:cstheme="minorHAnsi"/>
          <w:lang w:val="hr-BA"/>
        </w:rPr>
      </w:pPr>
      <w:r w:rsidRPr="00511162">
        <w:rPr>
          <w:rFonts w:cstheme="minorHAnsi"/>
          <w:u w:val="single"/>
          <w:lang w:val="hr-BA"/>
        </w:rPr>
        <w:t>In-Scope</w:t>
      </w:r>
      <w:r>
        <w:rPr>
          <w:rFonts w:cstheme="minorHAnsi"/>
          <w:lang w:val="hr-BA"/>
        </w:rPr>
        <w:t>:</w:t>
      </w:r>
    </w:p>
    <w:p w:rsidR="0006508E" w:rsidRPr="0006508E" w:rsidRDefault="0006508E" w:rsidP="0006508E">
      <w:pPr>
        <w:pStyle w:val="ListParagraph"/>
        <w:numPr>
          <w:ilvl w:val="0"/>
          <w:numId w:val="1"/>
        </w:numPr>
        <w:rPr>
          <w:rFonts w:cstheme="minorHAnsi"/>
          <w:lang w:val="hr-BA"/>
        </w:rPr>
      </w:pPr>
      <w:r>
        <w:rPr>
          <w:rFonts w:cstheme="minorHAnsi"/>
          <w:lang w:val="hr-BA"/>
        </w:rPr>
        <w:t>Registration Flow</w:t>
      </w:r>
      <w:r w:rsidRPr="0006508E">
        <w:rPr>
          <w:rFonts w:cstheme="minorHAnsi"/>
          <w:lang w:val="hr-BA"/>
        </w:rPr>
        <w:t xml:space="preserve"> </w:t>
      </w:r>
    </w:p>
    <w:p w:rsidR="0006508E" w:rsidRDefault="0006508E" w:rsidP="0006508E">
      <w:pPr>
        <w:pStyle w:val="ListParagraph"/>
        <w:numPr>
          <w:ilvl w:val="0"/>
          <w:numId w:val="1"/>
        </w:numPr>
        <w:rPr>
          <w:rFonts w:cstheme="minorHAnsi"/>
          <w:lang w:val="hr-BA"/>
        </w:rPr>
      </w:pPr>
      <w:r>
        <w:rPr>
          <w:rFonts w:cstheme="minorHAnsi"/>
          <w:lang w:val="hr-BA"/>
        </w:rPr>
        <w:t>Login Flow</w:t>
      </w:r>
    </w:p>
    <w:p w:rsidR="0006508E" w:rsidRDefault="00D70C70" w:rsidP="0006508E">
      <w:pPr>
        <w:pStyle w:val="ListParagraph"/>
        <w:numPr>
          <w:ilvl w:val="0"/>
          <w:numId w:val="1"/>
        </w:numPr>
        <w:rPr>
          <w:rFonts w:cstheme="minorHAnsi"/>
          <w:lang w:val="hr-BA"/>
        </w:rPr>
      </w:pPr>
      <w:r>
        <w:rPr>
          <w:rFonts w:cstheme="minorHAnsi"/>
          <w:lang w:val="hr-BA"/>
        </w:rPr>
        <w:t>Product P</w:t>
      </w:r>
      <w:r w:rsidR="0006508E">
        <w:rPr>
          <w:rFonts w:cstheme="minorHAnsi"/>
          <w:lang w:val="hr-BA"/>
        </w:rPr>
        <w:t xml:space="preserve">ublishing </w:t>
      </w:r>
      <w:r>
        <w:rPr>
          <w:rFonts w:cstheme="minorHAnsi"/>
          <w:lang w:val="hr-BA"/>
        </w:rPr>
        <w:t>Flow</w:t>
      </w:r>
    </w:p>
    <w:p w:rsidR="0006508E" w:rsidRDefault="0006508E" w:rsidP="0006508E">
      <w:pPr>
        <w:rPr>
          <w:rFonts w:cstheme="minorHAnsi"/>
          <w:lang w:val="hr-BA"/>
        </w:rPr>
      </w:pPr>
      <w:r w:rsidRPr="00511162">
        <w:rPr>
          <w:rFonts w:cstheme="minorHAnsi"/>
          <w:u w:val="single"/>
          <w:lang w:val="hr-BA"/>
        </w:rPr>
        <w:t>Out-Scope</w:t>
      </w:r>
      <w:r>
        <w:rPr>
          <w:rFonts w:cstheme="minorHAnsi"/>
          <w:lang w:val="hr-BA"/>
        </w:rPr>
        <w:t xml:space="preserve">: </w:t>
      </w:r>
    </w:p>
    <w:p w:rsidR="0006508E" w:rsidRDefault="00C31D72" w:rsidP="0006508E">
      <w:pPr>
        <w:pStyle w:val="ListParagraph"/>
        <w:numPr>
          <w:ilvl w:val="0"/>
          <w:numId w:val="1"/>
        </w:numPr>
        <w:rPr>
          <w:rFonts w:cstheme="minorHAnsi"/>
          <w:lang w:val="hr-BA"/>
        </w:rPr>
      </w:pPr>
      <w:r>
        <w:rPr>
          <w:rFonts w:cstheme="minorHAnsi"/>
          <w:lang w:val="hr-BA"/>
        </w:rPr>
        <w:t>Non Functional t</w:t>
      </w:r>
      <w:r w:rsidR="0006508E">
        <w:rPr>
          <w:rFonts w:cstheme="minorHAnsi"/>
          <w:lang w:val="hr-BA"/>
        </w:rPr>
        <w:t xml:space="preserve">esting wasn't done for this website. </w:t>
      </w:r>
    </w:p>
    <w:p w:rsidR="0006508E" w:rsidRPr="0006508E" w:rsidRDefault="0006508E" w:rsidP="0006508E">
      <w:pPr>
        <w:rPr>
          <w:rFonts w:cstheme="minorHAnsi"/>
          <w:lang w:val="hr-BA"/>
        </w:rPr>
      </w:pPr>
    </w:p>
    <w:p w:rsidR="002E6D3F" w:rsidRPr="00AC7B50" w:rsidRDefault="002E6D3F">
      <w:pPr>
        <w:rPr>
          <w:rFonts w:cstheme="minorHAnsi"/>
          <w:lang w:val="hr-BA"/>
        </w:rPr>
      </w:pPr>
    </w:p>
    <w:p w:rsidR="002E6D3F" w:rsidRPr="00AC7B50" w:rsidRDefault="002E6D3F">
      <w:pPr>
        <w:rPr>
          <w:rFonts w:cstheme="minorHAnsi"/>
          <w:lang w:val="hr-BA"/>
        </w:rPr>
      </w:pPr>
    </w:p>
    <w:p w:rsidR="002E6D3F" w:rsidRPr="005B590C" w:rsidRDefault="002E6D3F" w:rsidP="005B590C">
      <w:pPr>
        <w:shd w:val="clear" w:color="auto" w:fill="F8F9FA"/>
        <w:spacing w:after="0" w:line="240" w:lineRule="auto"/>
        <w:rPr>
          <w:rFonts w:ascii="Arial" w:eastAsia="Times New Roman" w:hAnsi="Arial" w:cs="Arial"/>
          <w:i/>
          <w:iCs/>
          <w:color w:val="202124"/>
          <w:sz w:val="18"/>
          <w:szCs w:val="18"/>
        </w:rPr>
      </w:pPr>
    </w:p>
    <w:sectPr w:rsidR="002E6D3F" w:rsidRPr="005B5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C5DC9"/>
    <w:multiLevelType w:val="hybridMultilevel"/>
    <w:tmpl w:val="CFD48B58"/>
    <w:lvl w:ilvl="0" w:tplc="EE8407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75"/>
    <w:rsid w:val="0006508E"/>
    <w:rsid w:val="00130F70"/>
    <w:rsid w:val="002E6D3F"/>
    <w:rsid w:val="002F4D06"/>
    <w:rsid w:val="003F0882"/>
    <w:rsid w:val="00445B84"/>
    <w:rsid w:val="00511162"/>
    <w:rsid w:val="00551775"/>
    <w:rsid w:val="005B590C"/>
    <w:rsid w:val="00952AA3"/>
    <w:rsid w:val="00A85E61"/>
    <w:rsid w:val="00AC7B50"/>
    <w:rsid w:val="00B5648F"/>
    <w:rsid w:val="00C31D72"/>
    <w:rsid w:val="00C52940"/>
    <w:rsid w:val="00D70C70"/>
    <w:rsid w:val="00DF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BBBA"/>
  <w15:chartTrackingRefBased/>
  <w15:docId w15:val="{2B21535D-2B96-44C8-ADEC-591BE367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08E"/>
    <w:pPr>
      <w:ind w:left="720"/>
      <w:contextualSpacing/>
    </w:pPr>
  </w:style>
  <w:style w:type="paragraph" w:styleId="HTMLPreformatted">
    <w:name w:val="HTML Preformatted"/>
    <w:basedOn w:val="Normal"/>
    <w:link w:val="HTMLPreformattedChar"/>
    <w:uiPriority w:val="99"/>
    <w:semiHidden/>
    <w:unhideWhenUsed/>
    <w:rsid w:val="005B5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590C"/>
    <w:rPr>
      <w:rFonts w:ascii="Courier New" w:eastAsia="Times New Roman" w:hAnsi="Courier New" w:cs="Courier New"/>
      <w:sz w:val="20"/>
      <w:szCs w:val="20"/>
    </w:rPr>
  </w:style>
  <w:style w:type="character" w:customStyle="1" w:styleId="y2iqfc">
    <w:name w:val="y2iqfc"/>
    <w:basedOn w:val="DefaultParagraphFont"/>
    <w:rsid w:val="005B5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6394">
      <w:bodyDiv w:val="1"/>
      <w:marLeft w:val="0"/>
      <w:marRight w:val="0"/>
      <w:marTop w:val="0"/>
      <w:marBottom w:val="0"/>
      <w:divBdr>
        <w:top w:val="none" w:sz="0" w:space="0" w:color="auto"/>
        <w:left w:val="none" w:sz="0" w:space="0" w:color="auto"/>
        <w:bottom w:val="none" w:sz="0" w:space="0" w:color="auto"/>
        <w:right w:val="none" w:sz="0" w:space="0" w:color="auto"/>
      </w:divBdr>
      <w:divsChild>
        <w:div w:id="591281794">
          <w:marLeft w:val="0"/>
          <w:marRight w:val="0"/>
          <w:marTop w:val="0"/>
          <w:marBottom w:val="0"/>
          <w:divBdr>
            <w:top w:val="none" w:sz="0" w:space="0" w:color="auto"/>
            <w:left w:val="none" w:sz="0" w:space="0" w:color="auto"/>
            <w:bottom w:val="none" w:sz="0" w:space="0" w:color="auto"/>
            <w:right w:val="none" w:sz="0" w:space="0" w:color="auto"/>
          </w:divBdr>
          <w:divsChild>
            <w:div w:id="812402901">
              <w:marLeft w:val="0"/>
              <w:marRight w:val="0"/>
              <w:marTop w:val="0"/>
              <w:marBottom w:val="0"/>
              <w:divBdr>
                <w:top w:val="none" w:sz="0" w:space="0" w:color="auto"/>
                <w:left w:val="none" w:sz="0" w:space="0" w:color="auto"/>
                <w:bottom w:val="none" w:sz="0" w:space="0" w:color="auto"/>
                <w:right w:val="none" w:sz="0" w:space="0" w:color="auto"/>
              </w:divBdr>
              <w:divsChild>
                <w:div w:id="149369891">
                  <w:marLeft w:val="0"/>
                  <w:marRight w:val="0"/>
                  <w:marTop w:val="0"/>
                  <w:marBottom w:val="0"/>
                  <w:divBdr>
                    <w:top w:val="none" w:sz="0" w:space="0" w:color="auto"/>
                    <w:left w:val="none" w:sz="0" w:space="0" w:color="auto"/>
                    <w:bottom w:val="none" w:sz="0" w:space="0" w:color="auto"/>
                    <w:right w:val="none" w:sz="0" w:space="0" w:color="auto"/>
                  </w:divBdr>
                  <w:divsChild>
                    <w:div w:id="123626556">
                      <w:marLeft w:val="0"/>
                      <w:marRight w:val="0"/>
                      <w:marTop w:val="0"/>
                      <w:marBottom w:val="0"/>
                      <w:divBdr>
                        <w:top w:val="none" w:sz="0" w:space="0" w:color="auto"/>
                        <w:left w:val="none" w:sz="0" w:space="0" w:color="auto"/>
                        <w:bottom w:val="none" w:sz="0" w:space="0" w:color="auto"/>
                        <w:right w:val="none" w:sz="0" w:space="0" w:color="auto"/>
                      </w:divBdr>
                      <w:divsChild>
                        <w:div w:id="1560897663">
                          <w:marLeft w:val="0"/>
                          <w:marRight w:val="0"/>
                          <w:marTop w:val="0"/>
                          <w:marBottom w:val="0"/>
                          <w:divBdr>
                            <w:top w:val="none" w:sz="0" w:space="0" w:color="auto"/>
                            <w:left w:val="none" w:sz="0" w:space="0" w:color="auto"/>
                            <w:bottom w:val="none" w:sz="0" w:space="0" w:color="auto"/>
                            <w:right w:val="none" w:sz="0" w:space="0" w:color="auto"/>
                          </w:divBdr>
                          <w:divsChild>
                            <w:div w:id="1900357487">
                              <w:marLeft w:val="0"/>
                              <w:marRight w:val="0"/>
                              <w:marTop w:val="0"/>
                              <w:marBottom w:val="0"/>
                              <w:divBdr>
                                <w:top w:val="none" w:sz="0" w:space="0" w:color="auto"/>
                                <w:left w:val="none" w:sz="0" w:space="0" w:color="auto"/>
                                <w:bottom w:val="none" w:sz="0" w:space="0" w:color="auto"/>
                                <w:right w:val="none" w:sz="0" w:space="0" w:color="auto"/>
                              </w:divBdr>
                              <w:divsChild>
                                <w:div w:id="1625842137">
                                  <w:marLeft w:val="0"/>
                                  <w:marRight w:val="0"/>
                                  <w:marTop w:val="0"/>
                                  <w:marBottom w:val="0"/>
                                  <w:divBdr>
                                    <w:top w:val="none" w:sz="0" w:space="0" w:color="auto"/>
                                    <w:left w:val="none" w:sz="0" w:space="0" w:color="auto"/>
                                    <w:bottom w:val="none" w:sz="0" w:space="0" w:color="auto"/>
                                    <w:right w:val="none" w:sz="0" w:space="0" w:color="auto"/>
                                  </w:divBdr>
                                  <w:divsChild>
                                    <w:div w:id="557983126">
                                      <w:marLeft w:val="0"/>
                                      <w:marRight w:val="0"/>
                                      <w:marTop w:val="0"/>
                                      <w:marBottom w:val="0"/>
                                      <w:divBdr>
                                        <w:top w:val="none" w:sz="0" w:space="0" w:color="auto"/>
                                        <w:left w:val="none" w:sz="0" w:space="0" w:color="auto"/>
                                        <w:bottom w:val="none" w:sz="0" w:space="0" w:color="auto"/>
                                        <w:right w:val="none" w:sz="0" w:space="0" w:color="auto"/>
                                      </w:divBdr>
                                    </w:div>
                                    <w:div w:id="535118648">
                                      <w:marLeft w:val="0"/>
                                      <w:marRight w:val="0"/>
                                      <w:marTop w:val="0"/>
                                      <w:marBottom w:val="0"/>
                                      <w:divBdr>
                                        <w:top w:val="none" w:sz="0" w:space="0" w:color="auto"/>
                                        <w:left w:val="none" w:sz="0" w:space="0" w:color="auto"/>
                                        <w:bottom w:val="none" w:sz="0" w:space="0" w:color="auto"/>
                                        <w:right w:val="none" w:sz="0" w:space="0" w:color="auto"/>
                                      </w:divBdr>
                                      <w:divsChild>
                                        <w:div w:id="869144265">
                                          <w:marLeft w:val="0"/>
                                          <w:marRight w:val="165"/>
                                          <w:marTop w:val="150"/>
                                          <w:marBottom w:val="0"/>
                                          <w:divBdr>
                                            <w:top w:val="none" w:sz="0" w:space="0" w:color="auto"/>
                                            <w:left w:val="none" w:sz="0" w:space="0" w:color="auto"/>
                                            <w:bottom w:val="none" w:sz="0" w:space="0" w:color="auto"/>
                                            <w:right w:val="none" w:sz="0" w:space="0" w:color="auto"/>
                                          </w:divBdr>
                                          <w:divsChild>
                                            <w:div w:id="36785048">
                                              <w:marLeft w:val="0"/>
                                              <w:marRight w:val="0"/>
                                              <w:marTop w:val="0"/>
                                              <w:marBottom w:val="0"/>
                                              <w:divBdr>
                                                <w:top w:val="none" w:sz="0" w:space="0" w:color="auto"/>
                                                <w:left w:val="none" w:sz="0" w:space="0" w:color="auto"/>
                                                <w:bottom w:val="none" w:sz="0" w:space="0" w:color="auto"/>
                                                <w:right w:val="none" w:sz="0" w:space="0" w:color="auto"/>
                                              </w:divBdr>
                                              <w:divsChild>
                                                <w:div w:id="1113656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0163245">
      <w:bodyDiv w:val="1"/>
      <w:marLeft w:val="0"/>
      <w:marRight w:val="0"/>
      <w:marTop w:val="0"/>
      <w:marBottom w:val="0"/>
      <w:divBdr>
        <w:top w:val="none" w:sz="0" w:space="0" w:color="auto"/>
        <w:left w:val="none" w:sz="0" w:space="0" w:color="auto"/>
        <w:bottom w:val="none" w:sz="0" w:space="0" w:color="auto"/>
        <w:right w:val="none" w:sz="0" w:space="0" w:color="auto"/>
      </w:divBdr>
      <w:divsChild>
        <w:div w:id="1835489332">
          <w:marLeft w:val="0"/>
          <w:marRight w:val="0"/>
          <w:marTop w:val="0"/>
          <w:marBottom w:val="0"/>
          <w:divBdr>
            <w:top w:val="none" w:sz="0" w:space="0" w:color="auto"/>
            <w:left w:val="none" w:sz="0" w:space="0" w:color="auto"/>
            <w:bottom w:val="none" w:sz="0" w:space="0" w:color="auto"/>
            <w:right w:val="none" w:sz="0" w:space="0" w:color="auto"/>
          </w:divBdr>
          <w:divsChild>
            <w:div w:id="1245258323">
              <w:marLeft w:val="0"/>
              <w:marRight w:val="0"/>
              <w:marTop w:val="0"/>
              <w:marBottom w:val="0"/>
              <w:divBdr>
                <w:top w:val="none" w:sz="0" w:space="0" w:color="auto"/>
                <w:left w:val="none" w:sz="0" w:space="0" w:color="auto"/>
                <w:bottom w:val="none" w:sz="0" w:space="0" w:color="auto"/>
                <w:right w:val="none" w:sz="0" w:space="0" w:color="auto"/>
              </w:divBdr>
              <w:divsChild>
                <w:div w:id="2079011739">
                  <w:marLeft w:val="0"/>
                  <w:marRight w:val="0"/>
                  <w:marTop w:val="0"/>
                  <w:marBottom w:val="0"/>
                  <w:divBdr>
                    <w:top w:val="none" w:sz="0" w:space="0" w:color="auto"/>
                    <w:left w:val="none" w:sz="0" w:space="0" w:color="auto"/>
                    <w:bottom w:val="none" w:sz="0" w:space="0" w:color="auto"/>
                    <w:right w:val="none" w:sz="0" w:space="0" w:color="auto"/>
                  </w:divBdr>
                  <w:divsChild>
                    <w:div w:id="1513104476">
                      <w:marLeft w:val="0"/>
                      <w:marRight w:val="0"/>
                      <w:marTop w:val="0"/>
                      <w:marBottom w:val="0"/>
                      <w:divBdr>
                        <w:top w:val="none" w:sz="0" w:space="0" w:color="auto"/>
                        <w:left w:val="none" w:sz="0" w:space="0" w:color="auto"/>
                        <w:bottom w:val="none" w:sz="0" w:space="0" w:color="auto"/>
                        <w:right w:val="none" w:sz="0" w:space="0" w:color="auto"/>
                      </w:divBdr>
                      <w:divsChild>
                        <w:div w:id="1686131880">
                          <w:marLeft w:val="0"/>
                          <w:marRight w:val="0"/>
                          <w:marTop w:val="0"/>
                          <w:marBottom w:val="0"/>
                          <w:divBdr>
                            <w:top w:val="none" w:sz="0" w:space="0" w:color="auto"/>
                            <w:left w:val="none" w:sz="0" w:space="0" w:color="auto"/>
                            <w:bottom w:val="none" w:sz="0" w:space="0" w:color="auto"/>
                            <w:right w:val="none" w:sz="0" w:space="0" w:color="auto"/>
                          </w:divBdr>
                          <w:divsChild>
                            <w:div w:id="92675093">
                              <w:marLeft w:val="0"/>
                              <w:marRight w:val="0"/>
                              <w:marTop w:val="0"/>
                              <w:marBottom w:val="0"/>
                              <w:divBdr>
                                <w:top w:val="none" w:sz="0" w:space="0" w:color="auto"/>
                                <w:left w:val="none" w:sz="0" w:space="0" w:color="auto"/>
                                <w:bottom w:val="none" w:sz="0" w:space="0" w:color="auto"/>
                                <w:right w:val="none" w:sz="0" w:space="0" w:color="auto"/>
                              </w:divBdr>
                              <w:divsChild>
                                <w:div w:id="1804031532">
                                  <w:marLeft w:val="0"/>
                                  <w:marRight w:val="0"/>
                                  <w:marTop w:val="0"/>
                                  <w:marBottom w:val="0"/>
                                  <w:divBdr>
                                    <w:top w:val="none" w:sz="0" w:space="0" w:color="auto"/>
                                    <w:left w:val="none" w:sz="0" w:space="0" w:color="auto"/>
                                    <w:bottom w:val="none" w:sz="0" w:space="0" w:color="auto"/>
                                    <w:right w:val="none" w:sz="0" w:space="0" w:color="auto"/>
                                  </w:divBdr>
                                  <w:divsChild>
                                    <w:div w:id="482817721">
                                      <w:marLeft w:val="0"/>
                                      <w:marRight w:val="0"/>
                                      <w:marTop w:val="0"/>
                                      <w:marBottom w:val="0"/>
                                      <w:divBdr>
                                        <w:top w:val="none" w:sz="0" w:space="0" w:color="auto"/>
                                        <w:left w:val="none" w:sz="0" w:space="0" w:color="auto"/>
                                        <w:bottom w:val="none" w:sz="0" w:space="0" w:color="auto"/>
                                        <w:right w:val="none" w:sz="0" w:space="0" w:color="auto"/>
                                      </w:divBdr>
                                    </w:div>
                                    <w:div w:id="1497263741">
                                      <w:marLeft w:val="0"/>
                                      <w:marRight w:val="0"/>
                                      <w:marTop w:val="0"/>
                                      <w:marBottom w:val="0"/>
                                      <w:divBdr>
                                        <w:top w:val="none" w:sz="0" w:space="0" w:color="auto"/>
                                        <w:left w:val="none" w:sz="0" w:space="0" w:color="auto"/>
                                        <w:bottom w:val="none" w:sz="0" w:space="0" w:color="auto"/>
                                        <w:right w:val="none" w:sz="0" w:space="0" w:color="auto"/>
                                      </w:divBdr>
                                      <w:divsChild>
                                        <w:div w:id="1296063283">
                                          <w:marLeft w:val="0"/>
                                          <w:marRight w:val="165"/>
                                          <w:marTop w:val="150"/>
                                          <w:marBottom w:val="0"/>
                                          <w:divBdr>
                                            <w:top w:val="none" w:sz="0" w:space="0" w:color="auto"/>
                                            <w:left w:val="none" w:sz="0" w:space="0" w:color="auto"/>
                                            <w:bottom w:val="none" w:sz="0" w:space="0" w:color="auto"/>
                                            <w:right w:val="none" w:sz="0" w:space="0" w:color="auto"/>
                                          </w:divBdr>
                                          <w:divsChild>
                                            <w:div w:id="931548137">
                                              <w:marLeft w:val="0"/>
                                              <w:marRight w:val="0"/>
                                              <w:marTop w:val="0"/>
                                              <w:marBottom w:val="0"/>
                                              <w:divBdr>
                                                <w:top w:val="none" w:sz="0" w:space="0" w:color="auto"/>
                                                <w:left w:val="none" w:sz="0" w:space="0" w:color="auto"/>
                                                <w:bottom w:val="none" w:sz="0" w:space="0" w:color="auto"/>
                                                <w:right w:val="none" w:sz="0" w:space="0" w:color="auto"/>
                                              </w:divBdr>
                                              <w:divsChild>
                                                <w:div w:id="20361559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Dado</dc:creator>
  <cp:keywords/>
  <dc:description/>
  <cp:lastModifiedBy>Dado</cp:lastModifiedBy>
  <cp:revision>12</cp:revision>
  <dcterms:created xsi:type="dcterms:W3CDTF">2023-01-17T11:22:00Z</dcterms:created>
  <dcterms:modified xsi:type="dcterms:W3CDTF">2023-01-29T09:48:00Z</dcterms:modified>
</cp:coreProperties>
</file>