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4F6" w:rsidRPr="005B6043" w:rsidRDefault="007F74F6" w:rsidP="007F74F6">
      <w:pPr>
        <w:suppressAutoHyphens/>
        <w:spacing w:before="567"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ar-SA"/>
        </w:rPr>
      </w:pPr>
      <w:r w:rsidRPr="005B6043">
        <w:rPr>
          <w:rFonts w:ascii="Times New Roman" w:eastAsia="Times New Roman" w:hAnsi="Times New Roman" w:cs="Times New Roman"/>
          <w:b/>
          <w:sz w:val="32"/>
          <w:szCs w:val="28"/>
          <w:lang w:eastAsia="ar-SA"/>
        </w:rPr>
        <w:t>Тест кейсы</w:t>
      </w:r>
    </w:p>
    <w:p w:rsidR="007F74F6" w:rsidRPr="00F70A4D" w:rsidRDefault="007F74F6" w:rsidP="007F74F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tbl>
      <w:tblPr>
        <w:tblStyle w:val="a3"/>
        <w:tblW w:w="1028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6"/>
        <w:gridCol w:w="2097"/>
        <w:gridCol w:w="1559"/>
        <w:gridCol w:w="2552"/>
        <w:gridCol w:w="2800"/>
      </w:tblGrid>
      <w:tr w:rsidR="007F74F6" w:rsidRPr="00F70A4D" w:rsidTr="007F74F6">
        <w:tc>
          <w:tcPr>
            <w:tcW w:w="1276" w:type="dxa"/>
          </w:tcPr>
          <w:p w:rsidR="007F74F6" w:rsidRPr="00F70A4D" w:rsidRDefault="007F74F6" w:rsidP="003A4E64">
            <w:pPr>
              <w:suppressAutoHyphens/>
              <w:rPr>
                <w:rFonts w:ascii="Times New Roman" w:eastAsia="Times New Roman" w:hAnsi="Times New Roman" w:cs="Times New Roman"/>
                <w:sz w:val="28"/>
                <w:lang w:eastAsia="ar-SA"/>
              </w:rPr>
            </w:pPr>
            <w:r w:rsidRPr="00F70A4D">
              <w:rPr>
                <w:rFonts w:ascii="Times New Roman" w:eastAsia="Times New Roman" w:hAnsi="Times New Roman" w:cs="Times New Roman"/>
                <w:sz w:val="28"/>
                <w:lang w:eastAsia="ar-SA"/>
              </w:rPr>
              <w:t>Номер</w:t>
            </w:r>
          </w:p>
        </w:tc>
        <w:tc>
          <w:tcPr>
            <w:tcW w:w="2097" w:type="dxa"/>
          </w:tcPr>
          <w:p w:rsidR="007F74F6" w:rsidRPr="00F70A4D" w:rsidRDefault="007F74F6" w:rsidP="003A4E64">
            <w:pPr>
              <w:suppressAutoHyphens/>
              <w:rPr>
                <w:rFonts w:ascii="Times New Roman" w:eastAsia="Times New Roman" w:hAnsi="Times New Roman" w:cs="Times New Roman"/>
                <w:sz w:val="28"/>
                <w:lang w:eastAsia="ar-SA"/>
              </w:rPr>
            </w:pPr>
            <w:r w:rsidRPr="00F70A4D">
              <w:rPr>
                <w:rFonts w:ascii="Times New Roman" w:eastAsia="Times New Roman" w:hAnsi="Times New Roman" w:cs="Times New Roman"/>
                <w:sz w:val="28"/>
                <w:lang w:eastAsia="ar-SA"/>
              </w:rPr>
              <w:t>Название</w:t>
            </w:r>
          </w:p>
        </w:tc>
        <w:tc>
          <w:tcPr>
            <w:tcW w:w="1559" w:type="dxa"/>
          </w:tcPr>
          <w:p w:rsidR="007F74F6" w:rsidRPr="00F70A4D" w:rsidRDefault="007F74F6" w:rsidP="003A4E64">
            <w:pPr>
              <w:suppressAutoHyphens/>
              <w:rPr>
                <w:rFonts w:ascii="Times New Roman" w:eastAsia="Times New Roman" w:hAnsi="Times New Roman" w:cs="Times New Roman"/>
                <w:sz w:val="28"/>
                <w:lang w:eastAsia="ar-SA"/>
              </w:rPr>
            </w:pPr>
            <w:r w:rsidRPr="00F70A4D">
              <w:rPr>
                <w:rFonts w:ascii="Times New Roman" w:eastAsia="Times New Roman" w:hAnsi="Times New Roman" w:cs="Times New Roman"/>
                <w:sz w:val="28"/>
                <w:lang w:eastAsia="ar-SA"/>
              </w:rPr>
              <w:t>Предварительные шаги</w:t>
            </w:r>
          </w:p>
        </w:tc>
        <w:tc>
          <w:tcPr>
            <w:tcW w:w="2552" w:type="dxa"/>
          </w:tcPr>
          <w:p w:rsidR="007F74F6" w:rsidRPr="00F70A4D" w:rsidRDefault="007F74F6" w:rsidP="003A4E64">
            <w:pPr>
              <w:suppressAutoHyphens/>
              <w:rPr>
                <w:rFonts w:ascii="Times New Roman" w:eastAsia="Times New Roman" w:hAnsi="Times New Roman" w:cs="Times New Roman"/>
                <w:sz w:val="28"/>
                <w:lang w:eastAsia="ar-SA"/>
              </w:rPr>
            </w:pPr>
            <w:r w:rsidRPr="00F70A4D">
              <w:rPr>
                <w:rFonts w:ascii="Times New Roman" w:eastAsia="Times New Roman" w:hAnsi="Times New Roman" w:cs="Times New Roman"/>
                <w:sz w:val="28"/>
                <w:lang w:eastAsia="ar-SA"/>
              </w:rPr>
              <w:t>Шаги</w:t>
            </w:r>
          </w:p>
        </w:tc>
        <w:tc>
          <w:tcPr>
            <w:tcW w:w="2800" w:type="dxa"/>
          </w:tcPr>
          <w:p w:rsidR="007F74F6" w:rsidRPr="00F70A4D" w:rsidRDefault="007F74F6" w:rsidP="003A4E64">
            <w:pPr>
              <w:suppressAutoHyphens/>
              <w:rPr>
                <w:rFonts w:ascii="Times New Roman" w:eastAsia="Times New Roman" w:hAnsi="Times New Roman" w:cs="Times New Roman"/>
                <w:sz w:val="28"/>
                <w:lang w:eastAsia="ar-SA"/>
              </w:rPr>
            </w:pPr>
            <w:r w:rsidRPr="00F70A4D">
              <w:rPr>
                <w:rFonts w:ascii="Times New Roman" w:eastAsia="Times New Roman" w:hAnsi="Times New Roman" w:cs="Times New Roman"/>
                <w:sz w:val="28"/>
                <w:lang w:eastAsia="ar-SA"/>
              </w:rPr>
              <w:t>Ожидаемый результат</w:t>
            </w:r>
          </w:p>
        </w:tc>
      </w:tr>
      <w:tr w:rsidR="007F74F6" w:rsidRPr="00F70A4D" w:rsidTr="007F74F6">
        <w:tc>
          <w:tcPr>
            <w:tcW w:w="1276" w:type="dxa"/>
          </w:tcPr>
          <w:p w:rsidR="007F74F6" w:rsidRPr="00F70A4D" w:rsidRDefault="007F74F6" w:rsidP="003A4E64">
            <w:pPr>
              <w:suppressAutoHyphens/>
              <w:rPr>
                <w:rFonts w:ascii="Times New Roman" w:eastAsia="Times New Roman" w:hAnsi="Times New Roman" w:cs="Times New Roman"/>
                <w:sz w:val="28"/>
                <w:lang w:eastAsia="ar-SA"/>
              </w:rPr>
            </w:pPr>
            <w:r w:rsidRPr="00F70A4D">
              <w:rPr>
                <w:rFonts w:ascii="Times New Roman" w:eastAsia="Times New Roman" w:hAnsi="Times New Roman" w:cs="Times New Roman"/>
                <w:sz w:val="28"/>
                <w:lang w:eastAsia="ar-SA"/>
              </w:rPr>
              <w:t>1</w:t>
            </w:r>
          </w:p>
        </w:tc>
        <w:tc>
          <w:tcPr>
            <w:tcW w:w="2097" w:type="dxa"/>
          </w:tcPr>
          <w:p w:rsidR="007F74F6" w:rsidRPr="00F70A4D" w:rsidRDefault="007F74F6" w:rsidP="003A4E64">
            <w:pPr>
              <w:suppressAutoHyphens/>
              <w:rPr>
                <w:rFonts w:ascii="Times New Roman" w:eastAsia="Times New Roman" w:hAnsi="Times New Roman" w:cs="Times New Roman"/>
                <w:sz w:val="28"/>
                <w:lang w:eastAsia="ar-SA"/>
              </w:rPr>
            </w:pPr>
            <w:r w:rsidRPr="00F70A4D">
              <w:rPr>
                <w:rFonts w:ascii="Times New Roman" w:eastAsia="Times New Roman" w:hAnsi="Times New Roman" w:cs="Times New Roman"/>
                <w:sz w:val="28"/>
                <w:lang w:eastAsia="ar-SA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sz w:val="28"/>
                <w:lang w:eastAsia="ar-SA"/>
              </w:rPr>
              <w:t>кнопки «</w:t>
            </w:r>
            <w:r>
              <w:rPr>
                <w:rFonts w:ascii="Times New Roman" w:eastAsia="Times New Roman" w:hAnsi="Times New Roman" w:cs="Times New Roman"/>
                <w:sz w:val="28"/>
                <w:lang w:eastAsia="ar-SA"/>
              </w:rPr>
              <w:t>Печать</w:t>
            </w:r>
            <w:r>
              <w:rPr>
                <w:rFonts w:ascii="Times New Roman" w:eastAsia="Times New Roman" w:hAnsi="Times New Roman" w:cs="Times New Roman"/>
                <w:sz w:val="28"/>
                <w:lang w:eastAsia="ar-SA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8"/>
                <w:lang w:eastAsia="ar-SA"/>
              </w:rPr>
              <w:t xml:space="preserve">справочника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ar-SA"/>
              </w:rPr>
              <w:t>ФондБиблоиотеки</w:t>
            </w:r>
            <w:proofErr w:type="spellEnd"/>
          </w:p>
        </w:tc>
        <w:tc>
          <w:tcPr>
            <w:tcW w:w="1559" w:type="dxa"/>
          </w:tcPr>
          <w:p w:rsidR="007F74F6" w:rsidRPr="00F70A4D" w:rsidRDefault="007F74F6" w:rsidP="003A4E64">
            <w:pPr>
              <w:suppressAutoHyphens/>
              <w:rPr>
                <w:rFonts w:ascii="Times New Roman" w:eastAsia="Times New Roman" w:hAnsi="Times New Roman" w:cs="Times New Roman"/>
                <w:sz w:val="28"/>
                <w:lang w:eastAsia="ar-SA"/>
              </w:rPr>
            </w:pPr>
            <w:r w:rsidRPr="00F70A4D">
              <w:rPr>
                <w:rFonts w:ascii="Times New Roman" w:eastAsia="Times New Roman" w:hAnsi="Times New Roman" w:cs="Times New Roman"/>
                <w:sz w:val="28"/>
                <w:lang w:eastAsia="ar-SA"/>
              </w:rPr>
              <w:t>-</w:t>
            </w:r>
          </w:p>
        </w:tc>
        <w:tc>
          <w:tcPr>
            <w:tcW w:w="2552" w:type="dxa"/>
          </w:tcPr>
          <w:p w:rsidR="007F74F6" w:rsidRPr="00F70A4D" w:rsidRDefault="007F74F6" w:rsidP="003A4E64">
            <w:pPr>
              <w:suppressAutoHyphens/>
              <w:rPr>
                <w:rFonts w:ascii="Times New Roman" w:eastAsia="Times New Roman" w:hAnsi="Times New Roman" w:cs="Times New Roman"/>
                <w:sz w:val="28"/>
                <w:lang w:eastAsia="ar-SA"/>
              </w:rPr>
            </w:pPr>
            <w:r w:rsidRPr="00F70A4D">
              <w:rPr>
                <w:rFonts w:ascii="Times New Roman" w:eastAsia="Times New Roman" w:hAnsi="Times New Roman" w:cs="Times New Roman"/>
                <w:sz w:val="28"/>
                <w:lang w:eastAsia="ar-SA"/>
              </w:rPr>
              <w:t>Нажатие на кнопку «</w:t>
            </w:r>
            <w:r>
              <w:rPr>
                <w:rFonts w:ascii="Times New Roman" w:eastAsia="Times New Roman" w:hAnsi="Times New Roman" w:cs="Times New Roman"/>
                <w:sz w:val="28"/>
                <w:lang w:eastAsia="ar-SA"/>
              </w:rPr>
              <w:t>печать</w:t>
            </w:r>
            <w:r w:rsidRPr="00F70A4D">
              <w:rPr>
                <w:rFonts w:ascii="Times New Roman" w:eastAsia="Times New Roman" w:hAnsi="Times New Roman" w:cs="Times New Roman"/>
                <w:sz w:val="28"/>
                <w:lang w:eastAsia="ar-SA"/>
              </w:rPr>
              <w:t>»</w:t>
            </w:r>
          </w:p>
        </w:tc>
        <w:tc>
          <w:tcPr>
            <w:tcW w:w="2800" w:type="dxa"/>
          </w:tcPr>
          <w:p w:rsidR="007F74F6" w:rsidRPr="00F70A4D" w:rsidRDefault="007F74F6" w:rsidP="003A4E64">
            <w:pPr>
              <w:suppressAutoHyphens/>
              <w:rPr>
                <w:rFonts w:ascii="Times New Roman" w:eastAsia="Times New Roman" w:hAnsi="Times New Roman" w:cs="Times New Roman"/>
                <w:sz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ar-SA"/>
              </w:rPr>
              <w:t xml:space="preserve">Вывод данных </w:t>
            </w:r>
            <w:r>
              <w:rPr>
                <w:rFonts w:ascii="Times New Roman" w:eastAsia="Times New Roman" w:hAnsi="Times New Roman" w:cs="Times New Roman"/>
                <w:sz w:val="28"/>
                <w:lang w:eastAsia="ar-SA"/>
              </w:rPr>
              <w:t>печати</w:t>
            </w:r>
            <w:r w:rsidRPr="00F70A4D">
              <w:rPr>
                <w:rFonts w:ascii="Times New Roman" w:eastAsia="Times New Roman" w:hAnsi="Times New Roman" w:cs="Times New Roman"/>
                <w:sz w:val="28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lang w:eastAsia="ar-SA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eastAsia="ar-SA"/>
              </w:rPr>
              <w:t>ФондБиблиотеки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eastAsia="ar-SA"/>
              </w:rPr>
              <w:t>»</w:t>
            </w:r>
          </w:p>
        </w:tc>
      </w:tr>
    </w:tbl>
    <w:p w:rsid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&amp;</w:t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НаКлиенте</w:t>
      </w:r>
      <w:proofErr w:type="spellEnd"/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Процедура </w:t>
      </w:r>
      <w:proofErr w:type="spellStart"/>
      <w:proofErr w:type="gram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ОбработкаКоманды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(</w:t>
      </w:r>
      <w:proofErr w:type="spellStart"/>
      <w:proofErr w:type="gram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ПараметрКоманды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ПараметрыВыполненияКоманды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)</w:t>
      </w: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//{{_КОНСТРУКТОР_ПЕЧАТИ(Печать)</w:t>
      </w: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ТабДок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= Новый </w:t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ТабличныйДокумент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proofErr w:type="gram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Печать(</w:t>
      </w:r>
      <w:proofErr w:type="spellStart"/>
      <w:proofErr w:type="gram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ТабДок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ПараметрКоманды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);</w:t>
      </w: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ТабДок.ОтображатьСетку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= Ложь;</w:t>
      </w: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ТабДок.Защита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= Ложь;</w:t>
      </w: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ТабДок.ТолькоПросмотр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= Ложь;</w:t>
      </w: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ТабДок.ОтображатьЗаголовки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= Ложь;</w:t>
      </w: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ТабДок.Показать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();</w:t>
      </w: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//}}</w:t>
      </w: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КонецПроцедуры</w:t>
      </w:r>
      <w:proofErr w:type="spellEnd"/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&amp;</w:t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НаСервере</w:t>
      </w:r>
      <w:proofErr w:type="spellEnd"/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Процедура </w:t>
      </w:r>
      <w:proofErr w:type="gram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Печать(</w:t>
      </w:r>
      <w:proofErr w:type="spellStart"/>
      <w:proofErr w:type="gram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ТабДок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ПараметрКоманды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)</w:t>
      </w:r>
    </w:p>
    <w:p w:rsidR="007F74F6" w:rsidRP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Справочники.ФондБиблиотеки.</w:t>
      </w:r>
      <w:proofErr w:type="gram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Печать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(</w:t>
      </w:r>
      <w:proofErr w:type="spellStart"/>
      <w:proofErr w:type="gram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ТабДок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ПараметрКоманды</w:t>
      </w:r>
      <w:proofErr w:type="spellEnd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);</w:t>
      </w:r>
    </w:p>
    <w:p w:rsid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7F74F6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КонецПроцедуры</w:t>
      </w:r>
      <w:proofErr w:type="spellEnd"/>
    </w:p>
    <w:p w:rsid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F74F6" w:rsidRDefault="007F74F6" w:rsidP="007F74F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96E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94706D" wp14:editId="79A9CDD3">
            <wp:extent cx="4301656" cy="2503699"/>
            <wp:effectExtent l="0" t="0" r="381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6339" t="8809" r="49376" b="55715"/>
                    <a:stretch/>
                  </pic:blipFill>
                  <pic:spPr bwMode="auto">
                    <a:xfrm>
                      <a:off x="0" y="0"/>
                      <a:ext cx="4304110" cy="250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9AD" w:rsidRDefault="007F74F6"/>
    <w:sectPr w:rsidR="005E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F6"/>
    <w:rsid w:val="007F74F6"/>
    <w:rsid w:val="00985092"/>
    <w:rsid w:val="00E2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268D"/>
  <w15:chartTrackingRefBased/>
  <w15:docId w15:val="{5BCFB5E0-BFCD-4E30-B54E-88F8DDAC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74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2021-03-05T08:02:00Z</dcterms:created>
  <dcterms:modified xsi:type="dcterms:W3CDTF">2021-03-05T08:11:00Z</dcterms:modified>
</cp:coreProperties>
</file>