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САПР.</w:t>
      </w:r>
    </w:p>
    <w:p w:rsidR="00000000" w:rsidDel="00000000" w:rsidP="00000000" w:rsidRDefault="00000000" w:rsidRPr="00000000" w14:paraId="00000006">
      <w:pPr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</w:t>
      </w:r>
      <w:r w:rsidDel="00000000" w:rsidR="00000000" w:rsidRPr="00000000">
        <w:rPr>
          <w:b w:val="1"/>
          <w:rtl w:val="0"/>
        </w:rPr>
        <w:t xml:space="preserve">курсовой</w:t>
      </w:r>
      <w:r w:rsidDel="00000000" w:rsidR="00000000" w:rsidRPr="00000000">
        <w:rPr>
          <w:b w:val="1"/>
          <w:color w:val="000000"/>
          <w:rtl w:val="0"/>
        </w:rPr>
        <w:t xml:space="preserve"> работе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1.0" w:type="dxa"/>
        <w:jc w:val="left"/>
        <w:tblInd w:w="-108.0" w:type="dxa"/>
        <w:tblLayout w:type="fixed"/>
        <w:tblLook w:val="0000"/>
      </w:tblPr>
      <w:tblGrid>
        <w:gridCol w:w="4148"/>
        <w:gridCol w:w="2489"/>
        <w:gridCol w:w="2764"/>
        <w:tblGridChange w:id="0">
          <w:tblGrid>
            <w:gridCol w:w="4148"/>
            <w:gridCol w:w="2489"/>
            <w:gridCol w:w="276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Студентка гр. 1301</w:t>
            </w:r>
          </w:p>
        </w:tc>
        <w:tc>
          <w:tcPr>
            <w:tcBorders>
              <w:bottom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Ахметзянов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Давидчук А.Г.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830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Формулировка задания.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30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алгоритма.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30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выполнения.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Формулировка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Реализовать вычисление арифметических выражений с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бинарными операциями {+,-,*,/,^} и числовыми операндами,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записанных в префиксной/инфиксной/постфиксной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Описание алгоритма.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По выражению в зависимости от формы записи строится бинарное дерево, в котором в листьях хранятся операнды, а в остальных узлах операторы.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Префиксная запись.</w:t>
      </w:r>
    </w:p>
    <w:p w:rsidR="00000000" w:rsidDel="00000000" w:rsidP="00000000" w:rsidRDefault="00000000" w:rsidRPr="00000000" w14:paraId="0000002D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Если первое выражение в строке это число то узлу переданному в функцию присваивается его значение.</w:t>
      </w:r>
    </w:p>
    <w:p w:rsidR="00000000" w:rsidDel="00000000" w:rsidP="00000000" w:rsidRDefault="00000000" w:rsidRPr="00000000" w14:paraId="0000002E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Иначе если в строке первым символом является оператор то создается узел для него создаются правый и левые потомки.</w:t>
      </w:r>
    </w:p>
    <w:p w:rsidR="00000000" w:rsidDel="00000000" w:rsidP="00000000" w:rsidRDefault="00000000" w:rsidRPr="00000000" w14:paraId="0000002F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Для них функция вызывается рекурсивно с урезанным выражением (длина выражения обработанного выражения возвращается из функции).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Постфиксная запись.</w:t>
      </w:r>
    </w:p>
    <w:p w:rsidR="00000000" w:rsidDel="00000000" w:rsidP="00000000" w:rsidRDefault="00000000" w:rsidRPr="00000000" w14:paraId="00000031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Аналогично префиксной с отличием только в том, что обработка строки идет с конца.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Инфиксная запись.</w:t>
      </w:r>
    </w:p>
    <w:p w:rsidR="00000000" w:rsidDel="00000000" w:rsidP="00000000" w:rsidRDefault="00000000" w:rsidRPr="00000000" w14:paraId="00000033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Парсисится первый операнд, если после этого строка осталось пустой то возвращается узел со значением этого операнда, иначе парсится оператор, для него создается узел, первый операнд вставляется в его левого потомка, а правый получается из рекурсивного вызова функции с оставшейся частью выражения.</w:t>
      </w:r>
    </w:p>
    <w:p w:rsidR="00000000" w:rsidDel="00000000" w:rsidP="00000000" w:rsidRDefault="00000000" w:rsidRPr="00000000" w14:paraId="00000034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Для того чтобы учитывать порядок выполнения выражений при первом проходе обрабатываюстя только операторы + и -, то есть выражения вида 2 * 2 будут помещены в узел как единое целое, затем для таких узлов происходит обработка операций * и /, и в конце операции ^.</w:t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Для получения результата выражения, начиная с корня дерева у узлов вызывается метод computeValue, который применяет содержащийся в узле операнд к результатом того же метода своих левого и правого потомков.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Пр</w:t>
      </w:r>
      <w:r w:rsidDel="00000000" w:rsidR="00000000" w:rsidRPr="00000000">
        <w:rPr>
          <w:rtl w:val="0"/>
        </w:rPr>
        <w:t xml:space="preserve">имер выполнения.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4000" cy="825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800" w:right="180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5184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firstLine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line="360" w:lineRule="auto"/>
      <w:ind w:firstLine="720"/>
      <w:jc w:val="both"/>
    </w:pPr>
    <w:rPr>
      <w:rFonts w:ascii="Times New Roman" w:cs="Times New Roman" w:eastAsia="Times New Roman" w:hAnsi="Times New Roman"/>
      <w:sz w:val="28"/>
      <w:szCs w:val="24"/>
      <w:lang w:bidi="ar-SA" w:eastAsia="ru-RU" w:val="ru-RU"/>
    </w:rPr>
  </w:style>
  <w:style w:type="paragraph" w:styleId="2">
    <w:name w:val="heading 1"/>
    <w:basedOn w:val="1"/>
    <w:next w:val="1"/>
    <w:link w:val="24"/>
    <w:uiPriority w:val="9"/>
    <w:qFormat w:val="1"/>
    <w:pPr>
      <w:keepNext w:val="1"/>
      <w:keepLines w:val="1"/>
      <w:spacing w:before="480"/>
      <w:ind w:firstLine="0"/>
      <w:outlineLvl w:val="0"/>
    </w:pPr>
    <w:rPr>
      <w:rFonts w:cstheme="majorBidi" w:eastAsiaTheme="majorEastAsia"/>
      <w:b w:val="1"/>
      <w:bCs w:val="1"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iPriority w:val="9"/>
    <w:unhideWhenUsed w:val="1"/>
    <w:qFormat w:val="1"/>
    <w:pPr>
      <w:keepNext w:val="1"/>
      <w:keepLines w:val="1"/>
      <w:spacing w:before="200"/>
      <w:ind w:firstLine="0"/>
      <w:outlineLvl w:val="1"/>
    </w:pPr>
    <w:rPr>
      <w:rFonts w:cstheme="majorBidi" w:eastAsiaTheme="majorEastAsia"/>
      <w:b w:val="1"/>
      <w:bCs w:val="1"/>
      <w:color w:val="000000" w:themeColor="text1"/>
      <w:szCs w:val="26"/>
      <w14:textFill>
        <w14:solidFill>
          <w14:schemeClr w14:val="tx1"/>
        </w14:solidFill>
      </w14:textFill>
    </w:rPr>
  </w:style>
  <w:style w:type="character" w:styleId="4" w:default="1">
    <w:name w:val="Default Paragraph Font"/>
    <w:uiPriority w:val="1"/>
    <w:semiHidden w:val="1"/>
    <w:unhideWhenUsed w:val="1"/>
    <w:qFormat w:val="1"/>
  </w:style>
  <w:style w:type="table" w:styleId="5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footnote reference"/>
    <w:basedOn w:val="4"/>
    <w:uiPriority w:val="99"/>
    <w:semiHidden w:val="1"/>
    <w:unhideWhenUsed w:val="1"/>
    <w:qFormat w:val="1"/>
    <w:rPr>
      <w:vertAlign w:val="superscript"/>
    </w:rPr>
  </w:style>
  <w:style w:type="character" w:styleId="7">
    <w:name w:val="annotation reference"/>
    <w:basedOn w:val="4"/>
    <w:uiPriority w:val="99"/>
    <w:semiHidden w:val="1"/>
    <w:unhideWhenUsed w:val="1"/>
    <w:qFormat w:val="1"/>
    <w:rPr>
      <w:sz w:val="16"/>
      <w:szCs w:val="16"/>
    </w:rPr>
  </w:style>
  <w:style w:type="character" w:styleId="8">
    <w:name w:val="Hyperlink"/>
    <w:basedOn w:val="4"/>
    <w:uiPriority w:val="99"/>
    <w:unhideWhenUsed w:val="1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uiPriority w:val="99"/>
    <w:semiHidden w:val="1"/>
    <w:unhideWhenUsed w:val="1"/>
  </w:style>
  <w:style w:type="paragraph" w:styleId="10">
    <w:name w:val="Balloon Text"/>
    <w:basedOn w:val="1"/>
    <w:link w:val="26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11">
    <w:name w:val="caption"/>
    <w:basedOn w:val="1"/>
    <w:next w:val="1"/>
    <w:uiPriority w:val="35"/>
    <w:unhideWhenUsed w:val="1"/>
    <w:qFormat w:val="1"/>
    <w:pPr>
      <w:spacing w:after="200"/>
      <w:jc w:val="center"/>
    </w:pPr>
    <w:rPr>
      <w:rFonts w:cstheme="minorHAnsi"/>
      <w:bCs w:val="1"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uiPriority w:val="99"/>
    <w:semiHidden w:val="1"/>
    <w:unhideWhenUsed w:val="1"/>
    <w:qFormat w:val="1"/>
    <w:rPr>
      <w:sz w:val="20"/>
      <w:szCs w:val="20"/>
    </w:rPr>
  </w:style>
  <w:style w:type="paragraph" w:styleId="13">
    <w:name w:val="annotation subject"/>
    <w:basedOn w:val="12"/>
    <w:next w:val="12"/>
    <w:link w:val="34"/>
    <w:uiPriority w:val="99"/>
    <w:semiHidden w:val="1"/>
    <w:unhideWhenUsed w:val="1"/>
    <w:rPr>
      <w:b w:val="1"/>
      <w:bCs w:val="1"/>
    </w:rPr>
  </w:style>
  <w:style w:type="paragraph" w:styleId="14">
    <w:name w:val="footnote text"/>
    <w:basedOn w:val="1"/>
    <w:link w:val="31"/>
    <w:uiPriority w:val="99"/>
    <w:semiHidden w:val="1"/>
    <w:unhideWhenUsed w:val="1"/>
    <w:qFormat w:val="1"/>
    <w:rPr>
      <w:sz w:val="20"/>
      <w:szCs w:val="20"/>
    </w:rPr>
  </w:style>
  <w:style w:type="paragraph" w:styleId="15">
    <w:name w:val="header"/>
    <w:basedOn w:val="1"/>
    <w:link w:val="29"/>
    <w:uiPriority w:val="99"/>
    <w:unhideWhenUsed w:val="1"/>
    <w:qFormat w:val="1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iPriority w:val="39"/>
    <w:unhideWhenUsed w:val="1"/>
    <w:qFormat w:val="1"/>
    <w:pPr>
      <w:spacing w:after="100"/>
    </w:pPr>
  </w:style>
  <w:style w:type="paragraph" w:styleId="17">
    <w:name w:val="toc 2"/>
    <w:basedOn w:val="1"/>
    <w:next w:val="1"/>
    <w:uiPriority w:val="39"/>
    <w:unhideWhenUsed w:val="1"/>
    <w:qFormat w:val="1"/>
    <w:pPr>
      <w:spacing w:after="100"/>
      <w:ind w:left="240"/>
    </w:pPr>
  </w:style>
  <w:style w:type="paragraph" w:styleId="18">
    <w:name w:val="footer"/>
    <w:basedOn w:val="1"/>
    <w:link w:val="30"/>
    <w:uiPriority w:val="99"/>
    <w:unhideWhenUsed w:val="1"/>
    <w:qFormat w:val="1"/>
    <w:pPr>
      <w:tabs>
        <w:tab w:val="center" w:pos="4513"/>
        <w:tab w:val="right" w:pos="9026"/>
      </w:tabs>
    </w:pPr>
  </w:style>
  <w:style w:type="paragraph" w:styleId="19">
    <w:name w:val="HTML Preformatted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table" w:styleId="20">
    <w:name w:val="Table Grid"/>
    <w:basedOn w:val="5"/>
    <w:uiPriority w:val="59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1" w:customStyle="1">
    <w:name w:val="Times14_РИО2"/>
    <w:basedOn w:val="1"/>
    <w:link w:val="22"/>
    <w:uiPriority w:val="0"/>
    <w:qFormat w:val="1"/>
    <w:pPr>
      <w:tabs>
        <w:tab w:val="left" w:pos="709"/>
      </w:tabs>
      <w:spacing w:line="312" w:lineRule="auto"/>
      <w:ind w:firstLine="709"/>
    </w:pPr>
  </w:style>
  <w:style w:type="character" w:styleId="22" w:customStyle="1">
    <w:name w:val="Times14_РИО2 Знак"/>
    <w:basedOn w:val="4"/>
    <w:link w:val="21"/>
    <w:uiPriority w:val="0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23" w:customStyle="1">
    <w:name w:val="Название книги1"/>
    <w:basedOn w:val="4"/>
    <w:uiPriority w:val="33"/>
    <w:qFormat w:val="1"/>
    <w:rPr>
      <w:b w:val="1"/>
      <w:bCs w:val="1"/>
      <w:smallCaps w:val="1"/>
      <w:spacing w:val="5"/>
    </w:rPr>
  </w:style>
  <w:style w:type="character" w:styleId="24" w:customStyle="1">
    <w:name w:val="Заголовок 1 Знак"/>
    <w:basedOn w:val="4"/>
    <w:link w:val="2"/>
    <w:uiPriority w:val="9"/>
    <w:rPr>
      <w:rFonts w:ascii="Times New Roman" w:hAnsi="Times New Roman" w:cstheme="majorBidi" w:eastAsiaTheme="majorEastAsia"/>
      <w:b w:val="1"/>
      <w:bCs w:val="1"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styleId="25" w:customStyle="1">
    <w:name w:val="Заголовок оглавления1"/>
    <w:basedOn w:val="2"/>
    <w:next w:val="1"/>
    <w:uiPriority w:val="39"/>
    <w:semiHidden w:val="1"/>
    <w:unhideWhenUsed w:val="1"/>
    <w:qFormat w:val="1"/>
    <w:pPr>
      <w:spacing w:line="276" w:lineRule="auto"/>
      <w:outlineLvl w:val="9"/>
    </w:pPr>
  </w:style>
  <w:style w:type="character" w:styleId="26" w:customStyle="1">
    <w:name w:val="Текст выноски Знак"/>
    <w:basedOn w:val="4"/>
    <w:link w:val="10"/>
    <w:uiPriority w:val="99"/>
    <w:semiHidden w:val="1"/>
    <w:qFormat w:val="1"/>
    <w:rPr>
      <w:rFonts w:ascii="Tahoma" w:cs="Tahoma" w:eastAsia="Times New Roman" w:hAnsi="Tahoma"/>
      <w:sz w:val="16"/>
      <w:szCs w:val="16"/>
      <w:lang w:eastAsia="ru-RU"/>
    </w:rPr>
  </w:style>
  <w:style w:type="paragraph" w:styleId="27">
    <w:name w:val="List Paragraph"/>
    <w:basedOn w:val="1"/>
    <w:link w:val="36"/>
    <w:uiPriority w:val="34"/>
    <w:qFormat w:val="1"/>
    <w:pPr>
      <w:ind w:firstLine="0"/>
      <w:contextualSpacing w:val="1"/>
    </w:pPr>
  </w:style>
  <w:style w:type="character" w:styleId="28" w:customStyle="1">
    <w:name w:val="Заголовок 2 Знак"/>
    <w:basedOn w:val="4"/>
    <w:link w:val="3"/>
    <w:uiPriority w:val="9"/>
    <w:qFormat w:val="1"/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styleId="29" w:customStyle="1">
    <w:name w:val="Верхний колонтитул Знак"/>
    <w:basedOn w:val="4"/>
    <w:link w:val="15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Нижний колонтитул Знак"/>
    <w:basedOn w:val="4"/>
    <w:link w:val="18"/>
    <w:uiPriority w:val="99"/>
    <w:qFormat w:val="1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1" w:customStyle="1">
    <w:name w:val="Текст сноски Знак"/>
    <w:basedOn w:val="4"/>
    <w:link w:val="14"/>
    <w:uiPriority w:val="99"/>
    <w:semiHidden w:val="1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32" w:customStyle="1">
    <w:name w:val="Список литературы1"/>
    <w:basedOn w:val="1"/>
    <w:next w:val="1"/>
    <w:uiPriority w:val="37"/>
    <w:unhideWhenUsed w:val="1"/>
    <w:qFormat w:val="1"/>
  </w:style>
  <w:style w:type="character" w:styleId="33" w:customStyle="1">
    <w:name w:val="Текст примечания Знак"/>
    <w:basedOn w:val="4"/>
    <w:link w:val="12"/>
    <w:uiPriority w:val="99"/>
    <w:semiHidden w:val="1"/>
    <w:qFormat w:val="1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34" w:customStyle="1">
    <w:name w:val="Тема примечания Знак"/>
    <w:basedOn w:val="33"/>
    <w:link w:val="13"/>
    <w:uiPriority w:val="99"/>
    <w:semiHidden w:val="1"/>
    <w:qFormat w:val="1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35" w:customStyle="1">
    <w:name w:val="таюлица"/>
    <w:basedOn w:val="27"/>
    <w:link w:val="37"/>
    <w:uiPriority w:val="0"/>
    <w:qFormat w:val="1"/>
    <w:pPr>
      <w:widowControl w:val="0"/>
      <w:jc w:val="center"/>
    </w:pPr>
    <w:rPr>
      <w:sz w:val="24"/>
    </w:rPr>
  </w:style>
  <w:style w:type="character" w:styleId="36" w:customStyle="1">
    <w:name w:val="Абзац списка Знак"/>
    <w:basedOn w:val="4"/>
    <w:link w:val="27"/>
    <w:uiPriority w:val="34"/>
    <w:qFormat w:val="1"/>
    <w:rPr>
      <w:rFonts w:eastAsia="Times New Roman"/>
      <w:sz w:val="28"/>
      <w:szCs w:val="24"/>
    </w:rPr>
  </w:style>
  <w:style w:type="character" w:styleId="37" w:customStyle="1">
    <w:name w:val="таюлица Знак"/>
    <w:basedOn w:val="36"/>
    <w:link w:val="35"/>
    <w:uiPriority w:val="0"/>
    <w:qFormat w:val="1"/>
    <w:rPr>
      <w:rFonts w:eastAsia="Times New Roman"/>
      <w:sz w:val="24"/>
      <w:szCs w:val="24"/>
    </w:rPr>
  </w:style>
  <w:style w:type="paragraph" w:styleId="38" w:customStyle="1">
    <w:name w:val="WPSOffice手动目录 1"/>
    <w:uiPriority w:val="0"/>
    <w:qFormat w:val="1"/>
    <w:pPr>
      <w:ind w:leftChars="0"/>
    </w:pPr>
    <w:rPr>
      <w:rFonts w:ascii="Times New Roman" w:cs="Times New Roman" w:eastAsia="SimSu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9PcyE5AeeC1JHDm7mNkuFBJIw==">AMUW2mVQF2eAOrMXCrnka3wSyK7OtfdWMtTJprAEXIJxvbbUsdo6nykR8hAlVz/S4pSU62GQ4NayjRmwXRUEoZ1QP3bplYcyyWfxnmJk2y+b+a1pJm93JwyXPELRHTYDmpVOfiEiiYNYB8gjAROwH4cSreLzW89UUA==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