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МИНИСТЕРСТВО НАУКИ И ВЫСШЕГО ОБРАЗОВАНИЯ </w:t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РОССИЙСКОЙ ФЕДЕРАЦИИ</w:t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ФГAОУ ВО</w:t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«Пермский государственный национальный исследовательский университет»</w:t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Отчёт</w:t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</w:t>
      </w:r>
      <w:r>
        <w:rPr>
          <w:rFonts w:ascii="Times New Roman" w:hAnsi="Times New Roman"/>
          <w:bCs/>
          <w:sz w:val="28"/>
          <w:szCs w:val="28"/>
        </w:rPr>
        <w:t xml:space="preserve"> лабораторной работе №</w:t>
      </w:r>
      <w:r>
        <w:rPr>
          <w:rFonts w:ascii="Times New Roman" w:hAnsi="Times New Roman"/>
          <w:bCs/>
          <w:sz w:val="28"/>
          <w:szCs w:val="28"/>
        </w:rPr>
        <w:t xml:space="preserve">3</w:t>
      </w:r>
      <w:r>
        <w:rPr>
          <w:rFonts w:ascii="Times New Roman" w:hAnsi="Times New Roman"/>
          <w:bCs/>
          <w:sz w:val="28"/>
          <w:szCs w:val="28"/>
        </w:rPr>
        <w:t xml:space="preserve"> «</w:t>
      </w:r>
      <w:r>
        <w:rPr>
          <w:rFonts w:ascii="Times New Roman" w:hAnsi="Times New Roman"/>
          <w:bCs/>
          <w:sz w:val="28"/>
          <w:szCs w:val="28"/>
        </w:rPr>
        <w:t xml:space="preserve">Разработка распределенного приложения, использующего технологию веб-служб</w:t>
      </w:r>
      <w:r>
        <w:rPr>
          <w:rFonts w:ascii="Times New Roman" w:hAnsi="Times New Roman"/>
          <w:bCs/>
          <w:sz w:val="28"/>
          <w:szCs w:val="28"/>
        </w:rPr>
        <w:t xml:space="preserve">»</w:t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</w:t>
      </w:r>
      <w:r>
        <w:rPr>
          <w:rFonts w:ascii="Times New Roman" w:hAnsi="Times New Roman"/>
          <w:bCs/>
          <w:sz w:val="28"/>
          <w:szCs w:val="28"/>
        </w:rPr>
        <w:t xml:space="preserve"> дисциплине «Технологии разработки распределенных приложений»</w:t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spacing w:lineRule="auto" w:line="24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Работу выпол</w:t>
      </w:r>
      <w:r>
        <w:rPr>
          <w:rFonts w:ascii="Times New Roman" w:hAnsi="Times New Roman"/>
          <w:bCs/>
          <w:sz w:val="28"/>
          <w:szCs w:val="28"/>
        </w:rPr>
        <w:t xml:space="preserve">нил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Проверил</w:t>
      </w:r>
      <w:r/>
    </w:p>
    <w:p>
      <w:pPr>
        <w:spacing w:lineRule="auto" w:line="24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студент</w:t>
      </w:r>
      <w:r>
        <w:rPr>
          <w:rFonts w:ascii="Times New Roman" w:hAnsi="Times New Roman"/>
          <w:bCs/>
          <w:sz w:val="28"/>
          <w:szCs w:val="28"/>
        </w:rPr>
        <w:t xml:space="preserve"> гр. ФИТ-2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доцент кафедры</w:t>
      </w:r>
      <w:r/>
    </w:p>
    <w:p>
      <w:pPr>
        <w:spacing w:lineRule="auto" w:line="24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Ханов Дамир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     математического обеспечения</w:t>
      </w:r>
      <w:r/>
    </w:p>
    <w:p>
      <w:pPr>
        <w:spacing w:lineRule="auto" w:line="24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Радикович   </w:t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вычислительных систем,</w:t>
      </w:r>
      <w:r/>
    </w:p>
    <w:p>
      <w:pPr>
        <w:spacing w:lineRule="auto" w:line="24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18.03 .2021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к.ф.-м.н., доц.</w:t>
      </w:r>
      <w:r/>
    </w:p>
    <w:p>
      <w:pPr>
        <w:spacing w:lineRule="auto" w:line="24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Деменев Алексей</w:t>
      </w:r>
      <w:r/>
    </w:p>
    <w:p>
      <w:pPr>
        <w:spacing w:lineRule="auto" w:line="240"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28"/>
          <w:szCs w:val="28"/>
        </w:rPr>
        <w:t xml:space="preserve">Геннадьевич</w:t>
      </w:r>
      <w:r/>
    </w:p>
    <w:p>
      <w:pPr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Пермь, 2021 г</w:t>
      </w:r>
      <w:r>
        <w:rPr>
          <w:rFonts w:ascii="Times New Roman" w:hAnsi="Times New Roman"/>
          <w:bCs/>
          <w:sz w:val="32"/>
          <w:szCs w:val="32"/>
        </w:rPr>
        <w:br w:type="page"/>
      </w:r>
      <w:r/>
    </w:p>
    <w:p>
      <w:pPr>
        <w:jc w:val="center"/>
        <w:spacing w:lineRule="auto" w:line="240"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Содержание</w:t>
      </w:r>
      <w:r/>
    </w:p>
    <w:sdt>
      <w:sdtPr>
        <w15:appearance w15:val="boundingBox"/>
        <w:id w:val="1545101636"/>
        <w:docPartObj>
          <w:docPartGallery w:val="Table of Contents"/>
          <w:docPartUnique w:val="true"/>
        </w:docPartObj>
        <w:rPr>
          <w:rFonts w:ascii="Calibri" w:hAnsi="Calibri" w:cs="Times New Roman" w:eastAsia="Times New Roman"/>
          <w:color w:val="auto"/>
          <w:sz w:val="22"/>
          <w:szCs w:val="22"/>
        </w:rPr>
      </w:sdtPr>
      <w:sdtContent>
        <w:p>
          <w:pPr>
            <w:pStyle w:val="439"/>
            <w:spacing w:lineRule="auto" w:line="240" w:befor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</w:r>
          <w:r/>
        </w:p>
        <w:p>
          <w:pPr>
            <w:pStyle w:val="441"/>
            <w:tabs>
              <w:tab w:val="right" w:pos="9345" w:leader="dot"/>
            </w:tabs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</w:rPr>
          </w:r>
          <w:hyperlink w:tooltip="#_Toc1" w:anchor="_Toc1" w:history="1">
            <w:r>
              <w:rPr>
                <w:rStyle w:val="442"/>
              </w:rPr>
            </w:r>
            <w:r>
              <w:rPr>
                <w:rStyle w:val="442"/>
                <w:rFonts w:ascii="Times New Roman" w:hAnsi="Times New Roman" w:cs="Times New Roman"/>
                <w:b/>
                <w:bCs/>
              </w:rPr>
              <w:t xml:space="preserve">Введение</w:t>
            </w:r>
            <w:r>
              <w:rPr>
                <w:rStyle w:val="44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441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2" w:anchor="_Toc2" w:history="1">
            <w:r>
              <w:rPr>
                <w:rFonts w:ascii="Times New Roman" w:hAnsi="Times New Roman" w:cs="Times New Roman" w:eastAsia="Calibri Light"/>
              </w:rPr>
              <w:t xml:space="preserve">1.</w:t>
            </w:r>
            <w:r>
              <w:tab/>
            </w:r>
            <w:r>
              <w:rPr>
                <w:rStyle w:val="442"/>
              </w:rPr>
            </w:r>
            <w:r>
              <w:rPr>
                <w:rStyle w:val="442"/>
                <w:rFonts w:ascii="Times New Roman" w:hAnsi="Times New Roman" w:cs="Times New Roman"/>
                <w:b/>
                <w:bCs/>
              </w:rPr>
              <w:t xml:space="preserve">Основная часть</w:t>
            </w:r>
            <w:r>
              <w:rPr>
                <w:rStyle w:val="44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443"/>
            <w:tabs>
              <w:tab w:val="right" w:pos="9345" w:leader="dot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hyperlink w:tooltip="#_Toc3" w:anchor="_Toc3" w:history="1">
            <w:r>
              <w:rPr>
                <w:rStyle w:val="442"/>
              </w:rPr>
            </w:r>
            <w:r>
              <w:rPr>
                <w:rStyle w:val="442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1.1 </w:t>
            </w:r>
            <w:r>
              <w:rPr>
                <w:rStyle w:val="442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Постановка задачи</w:t>
            </w:r>
            <w:r>
              <w:rPr>
                <w:rStyle w:val="44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  <w:p>
          <w:pPr>
            <w:pStyle w:val="443"/>
            <w:tabs>
              <w:tab w:val="right" w:pos="9345" w:leader="dot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hyperlink w:tooltip="#_Toc4" w:anchor="_Toc4" w:history="1">
            <w:r>
              <w:rPr>
                <w:rStyle w:val="442"/>
              </w:rPr>
            </w:r>
            <w:r>
              <w:rPr>
                <w:rStyle w:val="442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1.2 </w:t>
            </w:r>
            <w:r>
              <w:rPr>
                <w:rStyle w:val="442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Выбор предметной области и инструментов</w:t>
            </w:r>
            <w:r>
              <w:rPr>
                <w:rStyle w:val="44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  <w:p>
          <w:pPr>
            <w:pStyle w:val="443"/>
            <w:tabs>
              <w:tab w:val="left" w:pos="878" w:leader="none"/>
              <w:tab w:val="right" w:pos="9345" w:leader="dot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hyperlink w:tooltip="#_Toc5" w:anchor="_Toc5" w:history="1">
            <w:r>
              <w:rPr>
                <w:rFonts w:ascii="Times New Roman" w:hAnsi="Times New Roman" w:cs="Times New Roman" w:eastAsia="Calibri Light"/>
              </w:rPr>
              <w:t xml:space="preserve">1.3</w:t>
            </w:r>
            <w:r>
              <w:tab/>
            </w:r>
            <w:r>
              <w:rPr>
                <w:rStyle w:val="442"/>
              </w:rPr>
            </w:r>
            <w:r>
              <w:rPr>
                <w:rStyle w:val="442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Описание программ сервера и </w:t>
            </w:r>
            <w:r>
              <w:rPr>
                <w:rStyle w:val="442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клиента</w:t>
            </w:r>
            <w:r>
              <w:rPr>
                <w:rStyle w:val="442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  <w:p>
          <w:pPr>
            <w:pStyle w:val="443"/>
            <w:tabs>
              <w:tab w:val="right" w:pos="9345" w:leader="dot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hyperlink w:tooltip="#_Toc6" w:anchor="_Toc6" w:history="1">
            <w:r>
              <w:rPr>
                <w:rStyle w:val="442"/>
              </w:rPr>
            </w:r>
            <w:r>
              <w:rPr>
                <w:rStyle w:val="442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1.4 </w:t>
            </w:r>
            <w:r>
              <w:rPr>
                <w:rStyle w:val="442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Тестирование</w:t>
            </w:r>
            <w:r>
              <w:rPr>
                <w:rStyle w:val="442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  <w:p>
          <w:pPr>
            <w:pStyle w:val="441"/>
            <w:tabs>
              <w:tab w:val="right" w:pos="9345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7" w:anchor="_Toc7" w:history="1">
            <w:r>
              <w:rPr>
                <w:rStyle w:val="442"/>
              </w:rPr>
            </w:r>
            <w:r>
              <w:rPr>
                <w:rStyle w:val="442"/>
                <w:rFonts w:ascii="Times New Roman" w:hAnsi="Times New Roman" w:cs="Times New Roman"/>
                <w:b/>
                <w:bCs/>
              </w:rPr>
              <w:t xml:space="preserve">Заключение</w:t>
            </w:r>
            <w:r>
              <w:rPr>
                <w:rStyle w:val="442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441"/>
            <w:tabs>
              <w:tab w:val="right" w:pos="9345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8" w:anchor="_Toc8" w:history="1">
            <w:r>
              <w:rPr>
                <w:rStyle w:val="442"/>
              </w:rPr>
            </w:r>
            <w:r>
              <w:rPr>
                <w:rStyle w:val="442"/>
                <w:rFonts w:ascii="Times New Roman" w:hAnsi="Times New Roman" w:cs="Times New Roman"/>
                <w:b/>
                <w:bCs/>
              </w:rPr>
              <w:t xml:space="preserve">Библиографический список</w:t>
            </w:r>
            <w:r>
              <w:rPr>
                <w:rStyle w:val="442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spacing w:lineRule="auto" w:line="240" w:after="0"/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  <w:r/>
        </w:p>
      </w:sdtContent>
    </w:sdt>
    <w:p>
      <w:pPr>
        <w:spacing w:lineRule="auto" w:line="240"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  <w:r/>
    </w:p>
    <w:p>
      <w:pPr>
        <w:pStyle w:val="432"/>
        <w:jc w:val="center"/>
        <w:spacing w:lineRule="auto" w:line="240" w:before="0"/>
        <w:rPr>
          <w:rFonts w:ascii="Times New Roman" w:hAnsi="Times New Roman" w:cs="Times New Roman"/>
          <w:b/>
          <w:bCs/>
          <w:color w:val="auto"/>
        </w:rPr>
      </w:pPr>
      <w:r/>
      <w:bookmarkStart w:id="9" w:name="_Toc1"/>
      <w:r>
        <w:rPr>
          <w:rFonts w:ascii="Times New Roman" w:hAnsi="Times New Roman" w:cs="Times New Roman"/>
          <w:b/>
          <w:bCs/>
          <w:color w:val="auto"/>
        </w:rPr>
        <w:t xml:space="preserve">Введение</w:t>
      </w:r>
      <w:r/>
      <w:bookmarkEnd w:id="9"/>
      <w:r/>
      <w:r/>
    </w:p>
    <w:p>
      <w:pPr>
        <w:ind w:firstLine="709"/>
        <w:spacing w:lineRule="auto" w:line="240" w:after="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Цель:</w:t>
      </w:r>
      <w:r>
        <w:rPr>
          <w:rFonts w:ascii="Times New Roman" w:hAnsi="Times New Roman"/>
          <w:bCs/>
          <w:iCs/>
          <w:sz w:val="28"/>
          <w:szCs w:val="28"/>
        </w:rPr>
        <w:t xml:space="preserve"> изучение возможностей технологии веб-служб для создания распределенных приложений.</w:t>
      </w:r>
      <w:r/>
    </w:p>
    <w:p>
      <w:pPr>
        <w:ind w:firstLine="709"/>
        <w:spacing w:lineRule="auto" w:line="240" w:after="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Формируемые компетенции:</w:t>
      </w:r>
      <w:r>
        <w:rPr>
          <w:rFonts w:ascii="Times New Roman" w:hAnsi="Times New Roman"/>
          <w:bCs/>
          <w:iCs/>
          <w:sz w:val="28"/>
          <w:szCs w:val="28"/>
        </w:rPr>
        <w:t xml:space="preserve"> 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  <w:r/>
    </w:p>
    <w:p>
      <w:pPr>
        <w:ind w:firstLine="709"/>
        <w:spacing w:lineRule="auto" w:line="240" w:after="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Необходимо реализовать веб-сервис и приложение, его использующее</w:t>
      </w:r>
      <w:r/>
    </w:p>
    <w:p>
      <w:pPr>
        <w:pStyle w:val="440"/>
        <w:numPr>
          <w:ilvl w:val="0"/>
          <w:numId w:val="3"/>
        </w:numPr>
        <w:spacing w:lineRule="auto" w:line="240" w:after="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Веб-сервис и приложение, его использующее, должны быть разработаны на разных объектно-ориентированных языках программирования.</w:t>
      </w:r>
      <w:r/>
    </w:p>
    <w:p>
      <w:pPr>
        <w:pStyle w:val="440"/>
        <w:numPr>
          <w:ilvl w:val="0"/>
          <w:numId w:val="3"/>
        </w:numPr>
        <w:spacing w:lineRule="auto" w:line="240" w:after="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Веб-сервис должен принимать параметры и передавать приложению результат.</w:t>
      </w:r>
      <w:r/>
    </w:p>
    <w:p>
      <w:pPr>
        <w:pStyle w:val="440"/>
        <w:numPr>
          <w:ilvl w:val="0"/>
          <w:numId w:val="3"/>
        </w:numPr>
        <w:spacing w:lineRule="auto" w:line="240" w:after="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 качестве параметров должны передаваться объекты классов, написанных самостоятельно, т.е. не должны передаваться строки, числа или другие простейшие типы.</w:t>
      </w:r>
      <w:r/>
    </w:p>
    <w:p>
      <w:pPr>
        <w:spacing w:lineRule="auto" w:line="240" w:after="0"/>
        <w:rPr>
          <w:rFonts w:ascii="Times New Roman" w:hAnsi="Times New Roman" w:eastAsia="Arial Unicode MS"/>
          <w:sz w:val="28"/>
          <w:szCs w:val="28"/>
          <w:lang w:bidi="hi-IN" w:eastAsia="zh-CN"/>
        </w:rPr>
      </w:pPr>
      <w:r>
        <w:rPr>
          <w:rFonts w:ascii="Times New Roman" w:hAnsi="Times New Roman"/>
          <w:sz w:val="28"/>
          <w:szCs w:val="28"/>
        </w:rPr>
        <w:br w:type="page"/>
      </w:r>
      <w:r/>
    </w:p>
    <w:p>
      <w:pPr>
        <w:pStyle w:val="432"/>
        <w:numPr>
          <w:ilvl w:val="0"/>
          <w:numId w:val="4"/>
        </w:numPr>
        <w:ind w:left="0" w:firstLine="0"/>
        <w:jc w:val="center"/>
        <w:spacing w:lineRule="auto" w:line="240" w:before="0"/>
        <w:rPr>
          <w:rFonts w:ascii="Times New Roman" w:hAnsi="Times New Roman" w:cs="Times New Roman"/>
          <w:b/>
          <w:bCs/>
          <w:color w:val="auto"/>
        </w:rPr>
      </w:pPr>
      <w:r/>
      <w:bookmarkStart w:id="10" w:name="_Toc2"/>
      <w:r>
        <w:rPr>
          <w:rFonts w:ascii="Times New Roman" w:hAnsi="Times New Roman" w:cs="Times New Roman"/>
          <w:b/>
          <w:bCs/>
          <w:color w:val="auto"/>
        </w:rPr>
        <w:t xml:space="preserve">Основная часть</w:t>
      </w:r>
      <w:r/>
      <w:bookmarkEnd w:id="10"/>
      <w:r/>
      <w:r/>
    </w:p>
    <w:p>
      <w:pPr>
        <w:pStyle w:val="433"/>
        <w:jc w:val="center"/>
        <w:spacing w:lineRule="auto" w:line="240"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11" w:name="_Toc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Постановка задачи</w:t>
      </w:r>
      <w:r/>
      <w:bookmarkEnd w:id="11"/>
      <w:r/>
      <w:r/>
    </w:p>
    <w:p>
      <w:pPr>
        <w:ind w:firstLine="567"/>
        <w:jc w:val="both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Спроектировать, реализовать, протестировать и оценить приложение в соответствии с таблицей №1.</w:t>
      </w:r>
      <w:r/>
    </w:p>
    <w:p>
      <w:pPr>
        <w:pStyle w:val="444"/>
        <w:jc w:val="right"/>
        <w:spacing w:lineRule="auto" w:line="240" w:after="0"/>
        <w:rPr>
          <w:rFonts w:ascii="Times New Roman" w:hAnsi="Times New Roman" w:cs="Times New Roman"/>
          <w:b/>
          <w:bCs/>
          <w:i/>
          <w:iCs/>
          <w:lang w:val="ru-RU"/>
        </w:rPr>
      </w:pPr>
      <w:r>
        <w:rPr>
          <w:rFonts w:ascii="Times New Roman" w:hAnsi="Times New Roman" w:cs="Times New Roman"/>
          <w:b/>
          <w:bCs/>
          <w:i/>
          <w:iCs/>
          <w:lang w:val="ru-RU"/>
        </w:rPr>
        <w:t xml:space="preserve">Таблица 1. Распределение баллов за выполнение работы (</w:t>
      </w:r>
      <w:r>
        <w:rPr>
          <w:rFonts w:ascii="Times New Roman" w:hAnsi="Times New Roman" w:cs="Times New Roman"/>
          <w:lang w:val="ru-RU"/>
        </w:rPr>
        <w:t xml:space="preserve">Максимальное количество баллов — </w:t>
      </w:r>
      <w:r>
        <w:rPr>
          <w:rFonts w:ascii="Times New Roman" w:hAnsi="Times New Roman" w:cs="Times New Roman"/>
          <w:lang w:val="ru-RU"/>
        </w:rPr>
        <w:t xml:space="preserve">6</w:t>
      </w:r>
      <w:r>
        <w:rPr>
          <w:rFonts w:ascii="Times New Roman" w:hAnsi="Times New Roman" w:cs="Times New Roman"/>
          <w:lang w:val="ru-RU"/>
        </w:rPr>
        <w:t xml:space="preserve">)</w:t>
      </w:r>
      <w:r>
        <w:rPr>
          <w:rFonts w:ascii="Times New Roman" w:hAnsi="Times New Roman" w:cs="Times New Roman"/>
          <w:b/>
          <w:bCs/>
          <w:i/>
          <w:iCs/>
          <w:lang w:val="ru-RU"/>
        </w:rPr>
        <w:t xml:space="preserve">:</w:t>
      </w:r>
      <w:r/>
    </w:p>
    <w:tbl>
      <w:tblPr>
        <w:tblW w:w="97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08"/>
        <w:gridCol w:w="1856"/>
      </w:tblGrid>
      <w:tr>
        <w:trPr>
          <w:trHeight w:val="951"/>
        </w:trPr>
        <w:tc>
          <w:tcPr>
            <w:shd w:val="solid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90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Требование к заданию</w:t>
            </w:r>
            <w:r/>
          </w:p>
        </w:tc>
        <w:tc>
          <w:tcPr>
            <w:shd w:val="solid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5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Максимальное количество баллов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908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Приложение, написанное студентом, работает в сети Интернет без сбоев.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5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908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Веб-сервис и приложение, его использующее, написаны на разных языках программирования.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5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908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Веб-сервис принимает от приложения исходные данные и возвращает результат.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5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908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качестве параметров веб-сервис принимает объекты классов.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85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</w:t>
            </w:r>
            <w:r/>
          </w:p>
        </w:tc>
      </w:tr>
    </w:tbl>
    <w:p>
      <w:pPr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433"/>
        <w:jc w:val="center"/>
        <w:spacing w:lineRule="auto" w:line="240"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12" w:name="_Toc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Выбор предметной области и инструментов</w:t>
      </w:r>
      <w:r/>
      <w:bookmarkEnd w:id="12"/>
      <w:r/>
      <w:r/>
    </w:p>
    <w:p>
      <w:pPr>
        <w:ind w:firstLine="567"/>
        <w:jc w:val="both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серверного и клиентского приложения был выбран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/>
          <w:sz w:val="28"/>
          <w:szCs w:val="28"/>
        </w:rPr>
        <w:t xml:space="preserve"> 3.9</w:t>
      </w:r>
      <w:r>
        <w:rPr>
          <w:rFonts w:ascii="Times New Roman" w:hAnsi="Times New Roman"/>
          <w:sz w:val="28"/>
          <w:szCs w:val="28"/>
          <w:vertAlign w:val="baseline"/>
        </w:rPr>
        <w:t xml:space="preserve">[1</w:t>
      </w:r>
      <w:r>
        <w:rPr>
          <w:rFonts w:ascii="Times New Roman" w:hAnsi="Times New Roman"/>
          <w:sz w:val="28"/>
          <w:szCs w:val="28"/>
          <w:vertAlign w:val="baseline"/>
        </w:rPr>
        <w:t xml:space="preserve">][</w:t>
      </w:r>
      <w:r>
        <w:rPr>
          <w:rFonts w:ascii="Times New Roman" w:hAnsi="Times New Roman"/>
          <w:sz w:val="28"/>
          <w:szCs w:val="28"/>
          <w:vertAlign w:val="baseline"/>
        </w:rPr>
        <w:t xml:space="preserve">2</w:t>
      </w:r>
      <w:r>
        <w:rPr>
          <w:rFonts w:ascii="Times New Roman" w:hAnsi="Times New Roman"/>
          <w:sz w:val="28"/>
          <w:szCs w:val="28"/>
          <w:vertAlign w:val="baseline"/>
        </w:rPr>
        <w:t xml:space="preserve">]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качестве </w:t>
      </w:r>
      <w:r>
        <w:rPr>
          <w:rFonts w:ascii="Times New Roman" w:hAnsi="Times New Roman"/>
          <w:sz w:val="28"/>
          <w:szCs w:val="28"/>
          <w:lang w:val="en-US"/>
        </w:rPr>
        <w:t xml:space="preserve">IDE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использовался </w:t>
      </w:r>
      <w:r>
        <w:rPr>
          <w:rFonts w:ascii="Times New Roman" w:hAnsi="Times New Roman"/>
          <w:sz w:val="28"/>
          <w:szCs w:val="28"/>
          <w:lang w:val="en-US"/>
        </w:rPr>
        <w:t xml:space="preserve">PyCharm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Community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Edition</w:t>
      </w:r>
      <w:r>
        <w:rPr>
          <w:rFonts w:ascii="Times New Roman" w:hAnsi="Times New Roman"/>
          <w:sz w:val="28"/>
          <w:szCs w:val="28"/>
          <w:vertAlign w:val="baseline"/>
        </w:rPr>
        <w:t xml:space="preserve">[3</w:t>
      </w:r>
      <w:r>
        <w:rPr>
          <w:rFonts w:ascii="Times New Roman" w:hAnsi="Times New Roman"/>
          <w:sz w:val="28"/>
          <w:szCs w:val="28"/>
          <w:vertAlign w:val="baseline"/>
        </w:rPr>
        <w:t xml:space="preserve">]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PyCharm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Community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Edition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бесплатной версией, </w:t>
      </w:r>
      <w:r>
        <w:rPr>
          <w:rFonts w:ascii="Times New Roman" w:hAnsi="Times New Roman"/>
          <w:sz w:val="28"/>
          <w:szCs w:val="28"/>
        </w:rPr>
        <w:t xml:space="preserve">обладающ</w:t>
      </w:r>
      <w:r>
        <w:rPr>
          <w:rFonts w:ascii="Times New Roman" w:hAnsi="Times New Roman"/>
          <w:sz w:val="28"/>
          <w:szCs w:val="28"/>
        </w:rPr>
        <w:t xml:space="preserve">ей</w:t>
      </w:r>
      <w:r>
        <w:rPr>
          <w:rFonts w:ascii="Times New Roman" w:hAnsi="Times New Roman"/>
          <w:sz w:val="28"/>
          <w:szCs w:val="28"/>
        </w:rPr>
        <w:t xml:space="preserve"> усеченным набором возможностей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  <w:vertAlign w:val="baseline"/>
        </w:rPr>
        <w:t xml:space="preserve">[4</w:t>
      </w:r>
      <w:r>
        <w:rPr>
          <w:rFonts w:ascii="Times New Roman" w:hAnsi="Times New Roman"/>
          <w:sz w:val="28"/>
          <w:szCs w:val="28"/>
          <w:vertAlign w:val="baseline"/>
        </w:rPr>
        <w:t xml:space="preserve">]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ind w:firstLine="567"/>
        <w:jc w:val="both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Веб-сервис реализуется с помощью «</w:t>
      </w:r>
      <w:r>
        <w:rPr>
          <w:rFonts w:ascii="Times New Roman" w:hAnsi="Times New Roman"/>
          <w:sz w:val="28"/>
          <w:szCs w:val="28"/>
        </w:rPr>
        <w:t xml:space="preserve">gRPC</w:t>
      </w:r>
      <w:r>
        <w:rPr>
          <w:rFonts w:ascii="Times New Roman" w:hAnsi="Times New Roman"/>
          <w:sz w:val="28"/>
          <w:szCs w:val="28"/>
        </w:rPr>
        <w:t xml:space="preserve">»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vertAlign w:val="baseline"/>
        </w:rPr>
        <w:t xml:space="preserve">[</w:t>
      </w:r>
      <w:r>
        <w:rPr>
          <w:rFonts w:ascii="Times New Roman" w:hAnsi="Times New Roman"/>
          <w:sz w:val="28"/>
          <w:szCs w:val="28"/>
          <w:vertAlign w:val="baseline"/>
        </w:rPr>
        <w:t xml:space="preserve">5</w:t>
      </w:r>
      <w:r>
        <w:rPr>
          <w:rFonts w:ascii="Times New Roman" w:hAnsi="Times New Roman"/>
          <w:sz w:val="28"/>
          <w:szCs w:val="28"/>
          <w:vertAlign w:val="baseline"/>
        </w:rPr>
        <w:t xml:space="preserve">][</w:t>
      </w:r>
      <w:r>
        <w:rPr>
          <w:rFonts w:ascii="Times New Roman" w:hAnsi="Times New Roman"/>
          <w:sz w:val="28"/>
          <w:szCs w:val="28"/>
          <w:vertAlign w:val="baseline"/>
        </w:rPr>
        <w:t xml:space="preserve">6</w:t>
      </w:r>
      <w:r>
        <w:rPr>
          <w:rFonts w:ascii="Times New Roman" w:hAnsi="Times New Roman"/>
          <w:sz w:val="28"/>
          <w:szCs w:val="28"/>
          <w:vertAlign w:val="baseline"/>
        </w:rPr>
        <w:t xml:space="preserve">]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это высокопроизводительный </w:t>
      </w:r>
      <w:r>
        <w:rPr>
          <w:rFonts w:ascii="Times New Roman" w:hAnsi="Times New Roman"/>
          <w:sz w:val="28"/>
          <w:szCs w:val="28"/>
        </w:rPr>
        <w:t xml:space="preserve">фреймворк</w:t>
      </w:r>
      <w:r>
        <w:rPr>
          <w:rFonts w:ascii="Times New Roman" w:hAnsi="Times New Roman"/>
          <w:sz w:val="28"/>
          <w:szCs w:val="28"/>
        </w:rPr>
        <w:t xml:space="preserve"> для удаленного вызова процедур, разработанный компанией </w:t>
      </w:r>
      <w:r>
        <w:rPr>
          <w:rFonts w:ascii="Times New Roman" w:hAnsi="Times New Roman"/>
          <w:sz w:val="28"/>
          <w:szCs w:val="28"/>
        </w:rPr>
        <w:t xml:space="preserve">Google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качестве языка описания </w:t>
      </w:r>
      <w:r>
        <w:rPr>
          <w:rFonts w:ascii="Times New Roman" w:hAnsi="Times New Roman"/>
          <w:sz w:val="28"/>
          <w:szCs w:val="28"/>
        </w:rPr>
        <w:t xml:space="preserve">веб</w:t>
      </w:r>
      <w:r>
        <w:rPr>
          <w:rFonts w:ascii="Times New Roman" w:hAnsi="Times New Roman"/>
          <w:sz w:val="28"/>
          <w:szCs w:val="28"/>
        </w:rPr>
        <w:t xml:space="preserve">-сервиса используется «</w:t>
      </w:r>
      <w:r>
        <w:rPr>
          <w:rFonts w:ascii="Times New Roman" w:hAnsi="Times New Roman"/>
          <w:sz w:val="28"/>
          <w:szCs w:val="28"/>
        </w:rPr>
        <w:t xml:space="preserve">Protocol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Buffers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Protobuf</w:t>
      </w:r>
      <w:r>
        <w:rPr>
          <w:rFonts w:ascii="Times New Roman" w:hAnsi="Times New Roman"/>
          <w:sz w:val="28"/>
          <w:szCs w:val="28"/>
        </w:rPr>
        <w:t xml:space="preserve">)» - язык описания интерфейсов (IDL)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vertAlign w:val="baseline"/>
        </w:rPr>
        <w:t xml:space="preserve">[</w:t>
      </w:r>
      <w:r>
        <w:rPr>
          <w:rFonts w:ascii="Times New Roman" w:hAnsi="Times New Roman"/>
          <w:sz w:val="28"/>
          <w:szCs w:val="28"/>
          <w:vertAlign w:val="baseline"/>
        </w:rPr>
        <w:t xml:space="preserve">6</w:t>
      </w:r>
      <w:r>
        <w:rPr>
          <w:rFonts w:ascii="Times New Roman" w:hAnsi="Times New Roman"/>
          <w:sz w:val="28"/>
          <w:szCs w:val="28"/>
          <w:vertAlign w:val="baseline"/>
        </w:rPr>
        <w:t xml:space="preserve">]</w:t>
      </w:r>
      <w:r>
        <w:rPr>
          <w:rFonts w:ascii="Times New Roman" w:hAnsi="Times New Roman"/>
          <w:sz w:val="28"/>
          <w:szCs w:val="28"/>
          <w:vertAlign w:val="baseline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 который подразумевает определение сервиса через указание методов, которые могут быть вызваны удалённо, с их параметрами и типами принимаемых и возвращаемых данных. Это осуществляется с помощью </w:t>
      </w:r>
      <w:r>
        <w:rPr>
          <w:rFonts w:ascii="Times New Roman" w:hAnsi="Times New Roman"/>
          <w:sz w:val="28"/>
          <w:szCs w:val="28"/>
        </w:rPr>
        <w:t xml:space="preserve">текстов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го файла с </w:t>
      </w:r>
      <w:r>
        <w:rPr>
          <w:rFonts w:ascii="Times New Roman" w:hAnsi="Times New Roman"/>
          <w:sz w:val="28"/>
          <w:szCs w:val="28"/>
        </w:rPr>
        <w:t xml:space="preserve">расширением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/>
          <w:i/>
          <w:iCs/>
          <w:sz w:val="28"/>
          <w:szCs w:val="28"/>
        </w:rPr>
        <w:t xml:space="preserve">proto</w:t>
      </w:r>
      <w:r>
        <w:rPr>
          <w:rFonts w:ascii="Times New Roman" w:hAnsi="Times New Roman"/>
          <w:sz w:val="28"/>
          <w:szCs w:val="28"/>
        </w:rPr>
        <w:t xml:space="preserve">. В этом файле описываются «сообщения» – объекты, содержащие набор полей, представляющих собой пары {тип данных – имя}. Также в </w:t>
      </w:r>
      <w:r>
        <w:rPr>
          <w:rFonts w:ascii="Times New Roman" w:hAnsi="Times New Roman"/>
          <w:i/>
          <w:iCs/>
          <w:sz w:val="28"/>
          <w:szCs w:val="28"/>
        </w:rPr>
        <w:t xml:space="preserve">протофайле</w:t>
      </w:r>
      <w:r>
        <w:rPr>
          <w:rFonts w:ascii="Times New Roman" w:hAnsi="Times New Roman"/>
          <w:sz w:val="28"/>
          <w:szCs w:val="28"/>
        </w:rPr>
        <w:t xml:space="preserve"> описываются сервисы, каждый из которых содержит набор методов с описанием типа принимаемых и возвращаемых данных.</w:t>
      </w:r>
      <w:r/>
    </w:p>
    <w:p>
      <w:pPr>
        <w:ind w:firstLine="567"/>
        <w:jc w:val="both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утилиты для генерации кода использовалась утилита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protoc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vertAlign w:val="baseline"/>
        </w:rPr>
        <w:t xml:space="preserve">[</w:t>
      </w:r>
      <w:r>
        <w:rPr>
          <w:rFonts w:ascii="Times New Roman" w:hAnsi="Times New Roman"/>
          <w:sz w:val="28"/>
          <w:szCs w:val="28"/>
          <w:vertAlign w:val="baseline"/>
        </w:rPr>
        <w:t xml:space="preserve">7]</w:t>
      </w:r>
      <w:r>
        <w:rPr>
          <w:rFonts w:ascii="Times New Roman" w:hAnsi="Times New Roman"/>
          <w:sz w:val="28"/>
          <w:szCs w:val="28"/>
          <w:vertAlign w:val="baseline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Поставляется вместе с </w:t>
      </w:r>
      <w:r>
        <w:rPr>
          <w:rFonts w:ascii="Times New Roman" w:hAnsi="Times New Roman"/>
          <w:sz w:val="28"/>
          <w:szCs w:val="28"/>
          <w:lang w:val="en-US"/>
        </w:rPr>
        <w:t xml:space="preserve">Protocol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Buffers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ind w:firstLine="567"/>
        <w:jc w:val="both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/>
    </w:p>
    <w:p>
      <w:pPr>
        <w:ind w:firstLine="567"/>
        <w:jc w:val="both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 сформирован следующий «</w:t>
      </w:r>
      <w:r>
        <w:rPr>
          <w:rFonts w:ascii="Times New Roman" w:hAnsi="Times New Roman"/>
          <w:sz w:val="28"/>
          <w:szCs w:val="28"/>
        </w:rPr>
        <w:t xml:space="preserve">протофайл</w:t>
      </w:r>
      <w:r>
        <w:rPr>
          <w:rFonts w:ascii="Times New Roman" w:hAnsi="Times New Roman"/>
          <w:sz w:val="28"/>
          <w:szCs w:val="28"/>
        </w:rPr>
        <w:t xml:space="preserve">»:</w:t>
      </w:r>
      <w:r/>
    </w:p>
    <w:p>
      <w:pPr>
        <w:jc w:val="center"/>
        <w:keepNext/>
        <w:spacing w:lineRule="auto" w:line="240"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5925" cy="36195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95924" cy="3619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2.8pt;height:285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pStyle w:val="445"/>
        <w:jc w:val="center"/>
        <w:spacing w:after="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>
        <w:rPr>
          <w:rFonts w:ascii="Times New Roman" w:hAnsi="Times New Roman"/>
          <w:color w:val="000000" w:themeColor="text1"/>
          <w:sz w:val="22"/>
          <w:szCs w:val="22"/>
        </w:rPr>
        <w:instrText xml:space="preserve"> SEQ Рис. \* ARABIC </w:instrText>
      </w:r>
      <w:r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1</w:t>
      </w:r>
      <w:r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Структура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протофайла</w:t>
      </w:r>
      <w:r/>
    </w:p>
    <w:p>
      <w:r/>
      <w:r/>
    </w:p>
    <w:p>
      <w:pPr>
        <w:jc w:val="both"/>
        <w:spacing w:lineRule="auto" w:line="240"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Мы видим, что было описано два объекта: квадратное уравнение (EquationMessage) и решение квадратного уравнения (</w:t>
      </w:r>
      <w:r>
        <w:rPr>
          <w:rFonts w:ascii="Times New Roman" w:hAnsi="Times New Roman"/>
          <w:sz w:val="28"/>
          <w:szCs w:val="28"/>
        </w:rPr>
        <w:t xml:space="preserve">EquationCalculatedMessage)</w:t>
      </w:r>
      <w:r>
        <w:rPr>
          <w:rFonts w:ascii="Times New Roman" w:hAnsi="Times New Roman"/>
          <w:sz w:val="28"/>
          <w:szCs w:val="28"/>
        </w:rPr>
      </w:r>
      <w:r/>
      <w:r>
        <w:rPr>
          <w:rFonts w:ascii="Times New Roman" w:hAnsi="Times New Roman"/>
          <w:sz w:val="28"/>
          <w:szCs w:val="28"/>
        </w:rPr>
      </w:r>
      <w:r/>
    </w:p>
    <w:p>
      <w:pPr>
        <w:jc w:val="both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jc w:val="both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в файле описан сервис «Calculator», в котором есть только 1 метод «Solve», который принимает </w:t>
      </w:r>
      <w:r>
        <w:rPr>
          <w:rFonts w:ascii="Times New Roman" w:hAnsi="Times New Roman"/>
          <w:sz w:val="28"/>
          <w:szCs w:val="28"/>
        </w:rPr>
        <w:t xml:space="preserve">EquationMessage и возвращает </w:t>
      </w:r>
      <w:r/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EquationCalculatedMessage</w:t>
      </w:r>
      <w:r/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firstLine="567"/>
        <w:jc w:val="both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433"/>
        <w:numPr>
          <w:ilvl w:val="1"/>
          <w:numId w:val="4"/>
        </w:numPr>
        <w:jc w:val="center"/>
        <w:spacing w:lineRule="auto" w:line="240"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13" w:name="_Toc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программ сервера 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клиента</w:t>
      </w:r>
      <w:r/>
      <w:bookmarkEnd w:id="13"/>
      <w:r/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709"/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Программа клиент представляет CLI приложение, написанное на JavaScript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[9]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использованием No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deJS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[10]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Из-за выбранной задачи у нас существует единственный вариант использования: решение квадратного уравнения.  В данном варианте использования происходят следующие шаги: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440"/>
        <w:numPr>
          <w:ilvl w:val="0"/>
          <w:numId w:val="11"/>
        </w:numPr>
        <w:ind w:left="0" w:right="0" w:firstLine="709"/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Устанавливаются переменные окружения host и port. В случае, если они не установленны, то задаются значения по умолчанию «127.0.0.1» и «8008» соответственно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440"/>
        <w:numPr>
          <w:ilvl w:val="0"/>
          <w:numId w:val="11"/>
        </w:numPr>
        <w:ind w:left="0" w:right="0" w:firstLine="709"/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Запускаем сервер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440"/>
        <w:numPr>
          <w:ilvl w:val="0"/>
          <w:numId w:val="11"/>
        </w:numPr>
        <w:ind w:left="0" w:right="0" w:firstLine="709"/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Запускаем клиента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440"/>
        <w:numPr>
          <w:ilvl w:val="0"/>
          <w:numId w:val="11"/>
        </w:numPr>
        <w:ind w:left="0" w:right="0" w:firstLine="709"/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Пользователь начинает ввод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440"/>
        <w:numPr>
          <w:ilvl w:val="0"/>
          <w:numId w:val="11"/>
        </w:numPr>
        <w:ind w:left="0" w:right="0" w:firstLine="709"/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Пользователь может завершить работу в приложении клиенте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440"/>
        <w:numPr>
          <w:ilvl w:val="0"/>
          <w:numId w:val="11"/>
        </w:numPr>
        <w:ind w:left="0" w:right="0" w:firstLine="709"/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В случае, если пользователь выбрал решение уравнения, то он вводит 3 числа - коэффициенты в квадратном уравнении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440"/>
        <w:numPr>
          <w:ilvl w:val="0"/>
          <w:numId w:val="11"/>
        </w:numPr>
        <w:ind w:left="0" w:right="0" w:firstLine="709"/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На основе этих данных формируется объект класса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EquationMessage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440"/>
        <w:numPr>
          <w:ilvl w:val="0"/>
          <w:numId w:val="11"/>
        </w:numPr>
        <w:ind w:left="0" w:right="0" w:firstLine="709"/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Данный объект отправляется на сервер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440"/>
        <w:numPr>
          <w:ilvl w:val="0"/>
          <w:numId w:val="11"/>
        </w:numPr>
        <w:ind w:left="0" w:right="0" w:firstLine="709"/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Сервер обрабатывает полученные данные (решает уравнение)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440"/>
        <w:numPr>
          <w:ilvl w:val="0"/>
          <w:numId w:val="11"/>
        </w:numPr>
        <w:ind w:left="0" w:right="0" w:firstLine="709"/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Формирует объект класса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EquationCalculatedMessage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и отправляет его клиенту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433"/>
        <w:jc w:val="center"/>
        <w:spacing w:lineRule="auto" w:line="240"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14" w:name="_Toc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Тестирование</w:t>
      </w:r>
      <w:r/>
      <w:bookmarkEnd w:id="14"/>
      <w:r/>
      <w:r/>
    </w:p>
    <w:p>
      <w:pPr>
        <w:ind w:firstLine="709"/>
        <w:jc w:val="both"/>
        <w:spacing w:lineRule="auto" w:line="240" w:after="0"/>
        <w:tabs>
          <w:tab w:val="left" w:pos="3131" w:leader="none"/>
        </w:tabs>
        <w:rPr>
          <w:rFonts w:ascii="Times New Roman" w:hAnsi="Times New Roman"/>
          <w:i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При разработке с помощью инструмента </w:t>
      </w:r>
      <w:r>
        <w:rPr>
          <w:rFonts w:ascii="Times New Roman" w:hAnsi="Times New Roman"/>
          <w:sz w:val="28"/>
          <w:szCs w:val="28"/>
        </w:rPr>
        <w:t xml:space="preserve">gRPC</w:t>
      </w:r>
      <w:r>
        <w:rPr>
          <w:rFonts w:ascii="Times New Roman" w:hAnsi="Times New Roman"/>
          <w:sz w:val="28"/>
          <w:szCs w:val="28"/>
        </w:rPr>
        <w:t xml:space="preserve"> на основе файла </w:t>
      </w:r>
      <w:r>
        <w:rPr>
          <w:rFonts w:ascii="Times New Roman" w:hAnsi="Times New Roman"/>
          <w:sz w:val="28"/>
          <w:szCs w:val="28"/>
        </w:rPr>
        <w:t xml:space="preserve">service.proto</w:t>
      </w:r>
      <w:r>
        <w:rPr>
          <w:rFonts w:ascii="Times New Roman" w:hAnsi="Times New Roman"/>
          <w:sz w:val="28"/>
          <w:szCs w:val="28"/>
        </w:rPr>
        <w:t xml:space="preserve"> было получено два </w:t>
      </w:r>
      <w:r>
        <w:rPr>
          <w:rFonts w:ascii="Times New Roman" w:hAnsi="Times New Roman"/>
          <w:sz w:val="28"/>
          <w:szCs w:val="28"/>
        </w:rPr>
        <w:t xml:space="preserve">автоматически сгенерированных файла </w:t>
      </w:r>
      <w:r>
        <w:rPr>
          <w:rFonts w:ascii="Times New Roman" w:hAnsi="Times New Roman"/>
          <w:sz w:val="28"/>
          <w:szCs w:val="28"/>
        </w:rPr>
        <w:t xml:space="preserve">– service_pb2.py и </w:t>
      </w:r>
      <w:r>
        <w:rPr>
          <w:rFonts w:ascii="Times New Roman" w:hAnsi="Times New Roman"/>
          <w:sz w:val="28"/>
          <w:szCs w:val="28"/>
        </w:rPr>
        <w:t xml:space="preserve">service_pb2_grpc.py  –</w:t>
      </w:r>
      <w:r>
        <w:rPr>
          <w:rFonts w:ascii="Times New Roman" w:hAnsi="Times New Roman"/>
          <w:sz w:val="28"/>
          <w:szCs w:val="28"/>
        </w:rPr>
        <w:t xml:space="preserve"> для работы с спроектированным сервисом. Для генерации была выполнена команда: </w:t>
      </w:r>
      <w:r>
        <w:rPr>
          <w:rFonts w:ascii="Times New Roman" w:hAnsi="Times New Roman"/>
          <w:i/>
          <w:sz w:val="28"/>
          <w:szCs w:val="28"/>
        </w:rPr>
        <w:t xml:space="preserve">python3 -m grpc_tools.protoc -I. --python_out=./server --grpc_python_out=./server service.proto</w:t>
      </w:r>
      <w:r>
        <w:rPr>
          <w:rFonts w:ascii="Times New Roman" w:hAnsi="Times New Roman"/>
          <w:i/>
          <w:sz w:val="28"/>
          <w:szCs w:val="28"/>
        </w:rPr>
      </w:r>
      <w:r>
        <w:rPr>
          <w:i/>
        </w:rPr>
      </w:r>
    </w:p>
    <w:p>
      <w:pPr>
        <w:ind w:firstLine="709"/>
        <w:jc w:val="both"/>
        <w:spacing w:lineRule="auto" w:line="240" w:after="0"/>
        <w:tabs>
          <w:tab w:val="left" w:pos="3131" w:leader="none"/>
        </w:tabs>
        <w:rPr>
          <w:rFonts w:ascii="Times New Roman" w:hAnsi="Times New Roman"/>
          <w:i w:val="false"/>
          <w:sz w:val="28"/>
          <w:szCs w:val="28"/>
          <w:highlight w:val="none"/>
        </w:rPr>
      </w:pPr>
      <w:r>
        <w:rPr>
          <w:rFonts w:ascii="Times New Roman" w:hAnsi="Times New Roman"/>
          <w:i w:val="false"/>
          <w:sz w:val="28"/>
          <w:szCs w:val="28"/>
          <w:highlight w:val="none"/>
        </w:rPr>
        <w:t xml:space="preserve">Из исходного протофайла были сгенерированы файлы и для клиентского приложения с использованием команды: </w:t>
      </w:r>
      <w:r>
        <w:rPr>
          <w:rFonts w:ascii="Times New Roman" w:hAnsi="Times New Roman"/>
          <w:i w:val="false"/>
          <w:sz w:val="28"/>
          <w:szCs w:val="28"/>
          <w:highlight w:val="none"/>
        </w:rPr>
        <w:t xml:space="preserve">grpc_tools_node_protoc -I=. --js_out=import_style=commonjs,binary:./client --grpc_out=grpc_js:./client service.proto</w:t>
      </w:r>
      <w:r>
        <w:rPr>
          <w:rFonts w:ascii="Times New Roman" w:hAnsi="Times New Roman"/>
          <w:i w:val="false"/>
          <w:sz w:val="28"/>
          <w:szCs w:val="28"/>
          <w:highlight w:val="none"/>
        </w:rPr>
      </w:r>
      <w:r>
        <w:rPr>
          <w:rFonts w:ascii="Times New Roman" w:hAnsi="Times New Roman"/>
          <w:i w:val="false"/>
          <w:sz w:val="28"/>
          <w:szCs w:val="28"/>
          <w:highlight w:val="none"/>
        </w:rPr>
      </w:r>
    </w:p>
    <w:p>
      <w:pPr>
        <w:ind w:firstLine="709"/>
        <w:jc w:val="center"/>
        <w:spacing w:lineRule="auto" w:line="240" w:after="0"/>
        <w:tabs>
          <w:tab w:val="left" w:pos="3131" w:leader="none"/>
        </w:tabs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57575" cy="280987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457575" cy="2809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72.2pt;height:221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i/>
          <w:sz w:val="28"/>
          <w:szCs w:val="28"/>
          <w:highlight w:val="none"/>
        </w:rPr>
      </w:r>
      <w:r>
        <w:rPr>
          <w:rFonts w:ascii="Times New Roman" w:hAnsi="Times New Roman"/>
          <w:i/>
          <w:sz w:val="28"/>
          <w:szCs w:val="28"/>
          <w:highlight w:val="none"/>
        </w:rPr>
      </w:r>
    </w:p>
    <w:p>
      <w:pPr>
        <w:ind w:firstLine="709"/>
        <w:jc w:val="center"/>
        <w:spacing w:lineRule="auto" w:line="240" w:after="0"/>
        <w:tabs>
          <w:tab w:val="left" w:pos="3131" w:leader="none"/>
        </w:tabs>
        <w:rPr>
          <w:rFonts w:ascii="Times New Roman" w:hAnsi="Times New Roman"/>
          <w:sz w:val="28"/>
          <w:szCs w:val="28"/>
        </w:rPr>
      </w:pPr>
      <w:r/>
      <w:r/>
    </w:p>
    <w:p>
      <w:pPr>
        <w:pStyle w:val="445"/>
        <w:jc w:val="center"/>
        <w:spacing w:after="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2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Автоматически сгенерированные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файлы для клиента и сервера</w:t>
      </w:r>
      <w:r/>
    </w:p>
    <w:p>
      <w:r/>
      <w:r/>
    </w:p>
    <w:p>
      <w:pPr>
        <w:ind w:left="0" w:right="0" w:firstLine="0"/>
        <w:jc w:val="center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Протестируем взаимодействие клиента и сервера.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pStyle w:val="440"/>
        <w:numPr>
          <w:ilvl w:val="0"/>
          <w:numId w:val="12"/>
        </w:numPr>
        <w:ind w:left="0" w:right="0" w:firstLine="709"/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Запустили сервер </w:t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0550" cy="6858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46.5pt;height:54.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3. Запуск сервера</w:t>
      </w:r>
      <w:r>
        <w:rPr>
          <w:highlight w:val="none"/>
        </w:rPr>
      </w:r>
      <w:r>
        <w:rPr>
          <w:highlight w:val="none"/>
        </w:rPr>
      </w:r>
    </w:p>
    <w:p>
      <w:pPr>
        <w:pStyle w:val="440"/>
        <w:numPr>
          <w:ilvl w:val="0"/>
          <w:numId w:val="12"/>
        </w:numPr>
        <w:ind w:left="0" w:right="0" w:firstLine="709"/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В другом терминале запускаем клиента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ind w:left="709" w:right="0" w:firstLine="0"/>
        <w:jc w:val="center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3900" cy="18000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338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57.0pt;height:141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ind w:left="709" w:right="0" w:firstLine="0"/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highlight w:val="none"/>
        </w:rPr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4. </w:t>
      </w:r>
      <w:r>
        <w:rPr>
          <w:highlight w:val="none"/>
        </w:rPr>
        <w:t xml:space="preserve">Запуск клиента</w:t>
      </w:r>
      <w:r>
        <w:rPr>
          <w:highlight w:val="none"/>
        </w:rPr>
      </w:r>
    </w:p>
    <w:p>
      <w:pPr>
        <w:pStyle w:val="440"/>
        <w:numPr>
          <w:ilvl w:val="0"/>
          <w:numId w:val="12"/>
        </w:numPr>
        <w:ind w:left="0" w:right="0" w:firstLine="709"/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Введём коэффициенты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ind w:left="709" w:right="0" w:firstLine="0"/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52725" cy="32004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752724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16.8pt;height:252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ind w:left="709" w:right="0" w:firstLine="0"/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5. Ввели коэффициенты, получили результат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pStyle w:val="440"/>
        <w:numPr>
          <w:ilvl w:val="0"/>
          <w:numId w:val="12"/>
        </w:numPr>
        <w:ind w:left="0" w:right="0" w:firstLine="709"/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Мы можем заметить, что запрос следующего действия пользователя происходит до того, как был получен ответ от сервера. Это происходит из-за особенностей NodeJS.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pStyle w:val="440"/>
        <w:numPr>
          <w:ilvl w:val="0"/>
          <w:numId w:val="12"/>
        </w:numPr>
        <w:ind w:left="0" w:right="0" w:firstLine="709"/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Введём 2 для выхода из программы клиента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ind w:left="709" w:right="0" w:firstLine="0"/>
        <w:jc w:val="center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9625" cy="310515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19624" cy="3105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3.8pt;height:244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ind w:left="709" w:right="0" w:firstLine="0"/>
        <w:jc w:val="center"/>
        <w:rPr>
          <w:rFonts w:ascii="Times New Roman" w:hAnsi="Times New Roman" w:cs="Times New Roman" w:eastAsia="Times New Roman"/>
          <w:b w:val="false"/>
          <w:sz w:val="28"/>
        </w:rPr>
      </w:pPr>
      <w:r>
        <w:rPr>
          <w:highlight w:val="none"/>
        </w:rPr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6. Завершение работы клиентского приложения</w:t>
      </w:r>
      <w:r>
        <w:rPr>
          <w:highlight w:val="none"/>
        </w:rPr>
      </w:r>
      <w:r>
        <w:rPr>
          <w:highlight w:val="none"/>
        </w:rPr>
      </w:r>
    </w:p>
    <w:p>
      <w:pPr>
        <w:pStyle w:val="440"/>
        <w:numPr>
          <w:ilvl w:val="0"/>
          <w:numId w:val="12"/>
        </w:numPr>
        <w:ind w:left="0" w:right="0" w:firstLine="709"/>
        <w:jc w:val="both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Мы можем заметить, что сервер всё ещё продолжает работать. Для его остановки введём сочетание клавиш «Ctrl+C»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0550" cy="68580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46.5pt;height:54.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7. Сервер продолжает работать после завершения работы клиента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0575" cy="180000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600575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62.2pt;height:141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jc w:val="center"/>
      </w:pPr>
      <w:r>
        <w:rPr>
          <w:highlight w:val="none"/>
        </w:rPr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8. Завершение работы сервера</w:t>
      </w:r>
      <w:r>
        <w:rPr>
          <w:highlight w:val="none"/>
        </w:rPr>
      </w:r>
    </w:p>
    <w:p>
      <w:pPr>
        <w:ind w:left="709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0"/>
        <w:jc w:val="left"/>
        <w:rPr>
          <w:rFonts w:ascii="Times New Roman" w:hAnsi="Times New Roman" w:cs="Times New Roman" w:eastAsia="Times New Roman"/>
          <w:b w:val="false"/>
          <w:sz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09"/>
        <w:jc w:val="center"/>
        <w:spacing w:lineRule="auto" w:line="240" w:after="0"/>
        <w:tabs>
          <w:tab w:val="left" w:pos="313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 w:eastAsia="Calibri Light"/>
          <w:b/>
          <w:bCs/>
          <w:sz w:val="32"/>
          <w:szCs w:val="32"/>
        </w:rPr>
      </w:pPr>
      <w:r>
        <w:rPr>
          <w:rFonts w:ascii="Times New Roman" w:hAnsi="Times New Roman" w:eastAsia="Calibri Light"/>
          <w:b/>
          <w:bCs/>
          <w:sz w:val="32"/>
          <w:szCs w:val="32"/>
        </w:rPr>
      </w:r>
      <w:r/>
    </w:p>
    <w:p>
      <w:r/>
      <w:r/>
    </w:p>
    <w:p>
      <w:pPr>
        <w:pStyle w:val="432"/>
        <w:jc w:val="center"/>
        <w:spacing w:lineRule="auto" w:line="240" w:before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</w:r>
      <w:r/>
    </w:p>
    <w:p>
      <w:pPr>
        <w:pStyle w:val="432"/>
        <w:jc w:val="center"/>
        <w:spacing w:lineRule="auto" w:line="240" w:before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</w:r>
      <w:r/>
    </w:p>
    <w:p>
      <w:pPr>
        <w:pStyle w:val="432"/>
        <w:jc w:val="center"/>
        <w:spacing w:lineRule="auto" w:line="240" w:before="0"/>
        <w:rPr>
          <w:rFonts w:ascii="Times New Roman" w:hAnsi="Times New Roman" w:cs="Times New Roman"/>
          <w:b/>
          <w:bCs/>
          <w:color w:val="auto"/>
        </w:rPr>
      </w:pPr>
      <w:r/>
      <w:bookmarkStart w:id="15" w:name="_Toc7"/>
      <w:r>
        <w:rPr>
          <w:rFonts w:ascii="Times New Roman" w:hAnsi="Times New Roman" w:cs="Times New Roman"/>
          <w:b/>
          <w:bCs/>
          <w:color w:val="auto"/>
        </w:rPr>
        <w:t xml:space="preserve">Заключение</w:t>
      </w:r>
      <w:r/>
      <w:bookmarkEnd w:id="15"/>
      <w:r/>
      <w:r/>
    </w:p>
    <w:p>
      <w:pPr>
        <w:rPr>
          <w:rFonts w:ascii="Times New Roman" w:hAnsi="Times New Roman" w:cs="Times New Roman"/>
          <w:b w:val="false"/>
          <w:color w:val="auto"/>
          <w:sz w:val="28"/>
        </w:rPr>
      </w:pPr>
      <w:r/>
      <w:r>
        <w:rPr>
          <w:rFonts w:ascii="Times New Roman" w:hAnsi="Times New Roman" w:cs="Times New Roman"/>
          <w:b w:val="false"/>
          <w:bCs/>
          <w:color w:val="auto"/>
          <w:sz w:val="28"/>
        </w:rPr>
        <w:t xml:space="preserve">Было реализовано требование использование различных языков программирования для клиентской и серверной части - 1 балл</w:t>
      </w:r>
      <w:r/>
      <w:r/>
      <w:r/>
    </w:p>
    <w:p>
      <w:pPr>
        <w:rPr>
          <w:rFonts w:ascii="Times New Roman" w:hAnsi="Times New Roman" w:cs="Times New Roman"/>
          <w:b w:val="false"/>
          <w:color w:val="auto"/>
          <w:sz w:val="28"/>
        </w:rPr>
      </w:pPr>
      <w:r/>
      <w:r>
        <w:rPr>
          <w:rFonts w:ascii="Times New Roman" w:hAnsi="Times New Roman" w:cs="Times New Roman"/>
          <w:b w:val="false"/>
          <w:bCs/>
          <w:color w:val="auto"/>
          <w:sz w:val="28"/>
        </w:rPr>
        <w:t xml:space="preserve">Было реализовано требование передачи объектов класса, а не примитивных типов данных - 2 балла</w:t>
      </w:r>
      <w:r/>
      <w:r/>
      <w:r/>
    </w:p>
    <w:p>
      <w:pPr>
        <w:rPr>
          <w:rFonts w:ascii="Times New Roman" w:hAnsi="Times New Roman" w:cs="Times New Roman"/>
          <w:b w:val="false"/>
          <w:color w:val="auto"/>
          <w:sz w:val="28"/>
        </w:rPr>
      </w:pPr>
      <w:r/>
      <w:r>
        <w:rPr>
          <w:rFonts w:ascii="Times New Roman" w:hAnsi="Times New Roman" w:cs="Times New Roman"/>
          <w:b w:val="false"/>
          <w:bCs/>
          <w:color w:val="auto"/>
          <w:sz w:val="28"/>
        </w:rPr>
        <w:t xml:space="preserve">Было реализовано требование принятия данных и возврата результата сервером - 1 балл</w:t>
      </w:r>
      <w:r/>
      <w:r/>
      <w:r/>
    </w:p>
    <w:p>
      <w:pPr>
        <w:rPr>
          <w:rFonts w:ascii="Times New Roman" w:hAnsi="Times New Roman" w:cs="Times New Roman"/>
          <w:b w:val="false"/>
          <w:color w:val="auto"/>
          <w:sz w:val="28"/>
        </w:rPr>
      </w:pPr>
      <w:r/>
      <w:r>
        <w:rPr>
          <w:rFonts w:ascii="Times New Roman" w:hAnsi="Times New Roman" w:cs="Times New Roman"/>
          <w:b w:val="false"/>
          <w:bCs/>
          <w:color w:val="auto"/>
          <w:sz w:val="28"/>
        </w:rPr>
        <w:t xml:space="preserve">Было реализовано требования работы приложения в сети без сбоев - 2 балла</w:t>
      </w:r>
      <w:r/>
      <w:r/>
      <w:r/>
    </w:p>
    <w:p>
      <w:r/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Итого: 6 баллов.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432"/>
        <w:jc w:val="both"/>
        <w:spacing w:lineRule="auto" w:line="240" w:before="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 w:val="false"/>
          <w:bCs/>
          <w:color w:val="auto"/>
          <w:sz w:val="28"/>
        </w:rPr>
      </w:r>
      <w:r/>
      <w:r>
        <w:rPr>
          <w:rFonts w:ascii="Times New Roman" w:hAnsi="Times New Roman"/>
          <w:sz w:val="28"/>
          <w:szCs w:val="28"/>
        </w:rPr>
        <w:br w:type="page"/>
      </w:r>
      <w:r/>
    </w:p>
    <w:p>
      <w:pPr>
        <w:pStyle w:val="432"/>
        <w:jc w:val="center"/>
        <w:spacing w:lineRule="auto" w:line="240" w:before="0"/>
        <w:rPr>
          <w:rFonts w:ascii="Times New Roman" w:hAnsi="Times New Roman" w:cs="Times New Roman"/>
          <w:b/>
          <w:bCs/>
          <w:color w:val="000000"/>
        </w:rPr>
      </w:pPr>
      <w:r/>
      <w:bookmarkStart w:id="16" w:name="_Toc8"/>
      <w:r>
        <w:rPr>
          <w:rFonts w:ascii="Times New Roman" w:hAnsi="Times New Roman" w:cs="Times New Roman"/>
          <w:b/>
          <w:bCs/>
          <w:color w:val="000000" w:themeColor="text1"/>
        </w:rPr>
        <w:t xml:space="preserve">Библиографический список</w:t>
      </w:r>
      <w:r/>
      <w:bookmarkEnd w:id="16"/>
      <w:r/>
      <w:r/>
    </w:p>
    <w:p>
      <w:pPr>
        <w:pStyle w:val="440"/>
        <w:numPr>
          <w:ilvl w:val="2"/>
          <w:numId w:val="1"/>
        </w:numPr>
        <w:ind w:left="0" w:firstLine="709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Лицензия </w:t>
      </w:r>
      <w:r>
        <w:rPr>
          <w:rFonts w:ascii="Times New Roman" w:hAnsi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/>
          <w:sz w:val="28"/>
          <w:szCs w:val="28"/>
        </w:rPr>
        <w:t xml:space="preserve"> 3.</w:t>
      </w:r>
      <w:r>
        <w:rPr>
          <w:rFonts w:ascii="Times New Roman" w:hAnsi="Times New Roman"/>
          <w:sz w:val="28"/>
          <w:szCs w:val="28"/>
        </w:rPr>
        <w:t xml:space="preserve">8</w:t>
      </w:r>
      <w:r>
        <w:rPr>
          <w:rFonts w:ascii="Times New Roman" w:hAnsi="Times New Roman"/>
          <w:sz w:val="28"/>
          <w:szCs w:val="28"/>
        </w:rPr>
        <w:t xml:space="preserve">, </w:t>
      </w:r>
      <w:hyperlink r:id="rId17" w:tooltip="https://docs.python.org/3.7/license.html" w:history="1">
        <w:r>
          <w:rPr>
            <w:rStyle w:val="442"/>
            <w:rFonts w:ascii="Times New Roman" w:hAnsi="Times New Roman"/>
            <w:sz w:val="28"/>
            <w:szCs w:val="28"/>
          </w:rPr>
          <w:t xml:space="preserve">https://docs.python.org/3.7/license.html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</w:t>
      </w:r>
      <w:r>
        <w:rPr>
          <w:rFonts w:ascii="Times New Roman" w:hAnsi="Times New Roman"/>
          <w:sz w:val="28"/>
          <w:szCs w:val="28"/>
        </w:rPr>
        <w:t xml:space="preserve">Дата обращения </w:t>
      </w:r>
      <w:r>
        <w:rPr>
          <w:rFonts w:ascii="Times New Roman" w:hAnsi="Times New Roman"/>
          <w:sz w:val="28"/>
          <w:szCs w:val="28"/>
        </w:rPr>
        <w:t xml:space="preserve">18.</w:t>
      </w:r>
      <w:r>
        <w:rPr>
          <w:rFonts w:ascii="Times New Roman" w:hAnsi="Times New Roman"/>
          <w:sz w:val="28"/>
          <w:szCs w:val="28"/>
        </w:rPr>
        <w:t xml:space="preserve">03.2021</w:t>
      </w:r>
      <w:r>
        <w:rPr>
          <w:rFonts w:ascii="Times New Roman" w:hAnsi="Times New Roman"/>
          <w:sz w:val="28"/>
          <w:szCs w:val="28"/>
        </w:rPr>
        <w:t xml:space="preserve">)</w:t>
      </w:r>
      <w:r/>
    </w:p>
    <w:p>
      <w:pPr>
        <w:pStyle w:val="440"/>
        <w:numPr>
          <w:ilvl w:val="2"/>
          <w:numId w:val="1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Python</w:t>
      </w:r>
      <w:r>
        <w:rPr>
          <w:rFonts w:ascii="Times New Roman" w:hAnsi="Times New Roman"/>
          <w:sz w:val="28"/>
          <w:szCs w:val="28"/>
        </w:rPr>
        <w:t xml:space="preserve"> 3.8</w:t>
      </w:r>
      <w:r>
        <w:rPr>
          <w:rFonts w:ascii="Times New Roman" w:hAnsi="Times New Roman"/>
          <w:sz w:val="28"/>
          <w:szCs w:val="28"/>
        </w:rPr>
        <w:t xml:space="preserve">.0. </w:t>
      </w:r>
      <w:r>
        <w:rPr>
          <w:rFonts w:ascii="Times New Roman" w:hAnsi="Times New Roman"/>
          <w:sz w:val="28"/>
          <w:szCs w:val="28"/>
        </w:rPr>
        <w:t xml:space="preserve">Ссылка </w:t>
      </w:r>
      <w:r>
        <w:rPr>
          <w:rFonts w:ascii="Times New Roman" w:hAnsi="Times New Roman"/>
          <w:sz w:val="28"/>
          <w:szCs w:val="28"/>
        </w:rPr>
        <w:t xml:space="preserve">наскачивание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18" w:tooltip="https://www.python.org/downloads/release/python-380/" w:history="1">
        <w:r>
          <w:rPr>
            <w:rStyle w:val="442"/>
            <w:rFonts w:ascii="Times New Roman" w:hAnsi="Times New Roman"/>
            <w:sz w:val="28"/>
            <w:szCs w:val="28"/>
          </w:rPr>
          <w:t xml:space="preserve">https://www.python.org/downloads/release/python-380/</w:t>
        </w:r>
      </w:hyperlink>
      <w:r>
        <w:rPr>
          <w:rFonts w:ascii="Times New Roman" w:hAnsi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/>
          <w:sz w:val="28"/>
          <w:szCs w:val="28"/>
        </w:rPr>
        <w:t xml:space="preserve">18.</w:t>
      </w:r>
      <w:r>
        <w:rPr>
          <w:rFonts w:ascii="Times New Roman" w:hAnsi="Times New Roman"/>
          <w:sz w:val="28"/>
          <w:szCs w:val="28"/>
        </w:rPr>
        <w:t xml:space="preserve">03.2021</w:t>
      </w:r>
      <w:r/>
      <w:r>
        <w:rPr>
          <w:rFonts w:ascii="Times New Roman" w:hAnsi="Times New Roman"/>
          <w:sz w:val="28"/>
          <w:szCs w:val="28"/>
        </w:rPr>
        <w:t xml:space="preserve">)</w:t>
      </w:r>
      <w:r/>
    </w:p>
    <w:p>
      <w:pPr>
        <w:pStyle w:val="440"/>
        <w:numPr>
          <w:ilvl w:val="2"/>
          <w:numId w:val="1"/>
        </w:numPr>
        <w:ind w:left="0" w:firstLine="709"/>
        <w:spacing w:lineRule="auto" w:line="240" w:after="0"/>
        <w:rPr>
          <w:rFonts w:ascii="Times New Roman" w:hAnsi="Times New Roman"/>
          <w:color w:val="0563C1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PyCharm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Community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Edition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Распространяется под лицензией </w:t>
      </w:r>
      <w:r>
        <w:rPr>
          <w:rFonts w:ascii="Times New Roman" w:hAnsi="Times New Roman"/>
          <w:sz w:val="28"/>
          <w:szCs w:val="28"/>
        </w:rPr>
        <w:t xml:space="preserve">Apache</w:t>
      </w:r>
      <w:r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9" w:tooltip="https://www.jetbrains.com/pycharm/features/editions_comparison_matrix.html" w:history="1">
        <w:r>
          <w:rPr>
            <w:rStyle w:val="442"/>
            <w:rFonts w:ascii="Times New Roman" w:hAnsi="Times New Roman"/>
            <w:sz w:val="28"/>
            <w:szCs w:val="28"/>
          </w:rPr>
          <w:t xml:space="preserve">https://www.jetbrains.com/pycharm/features/editions_comparison_matrix.html</w:t>
        </w:r>
      </w:hyperlink>
      <w:r>
        <w:rPr>
          <w:rStyle w:val="442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</w:t>
      </w:r>
      <w:r>
        <w:rPr>
          <w:rFonts w:ascii="Times New Roman" w:hAnsi="Times New Roman"/>
          <w:sz w:val="28"/>
          <w:szCs w:val="28"/>
        </w:rPr>
        <w:t xml:space="preserve">Дата обращения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18.</w:t>
      </w:r>
      <w:r>
        <w:rPr>
          <w:rFonts w:ascii="Times New Roman" w:hAnsi="Times New Roman"/>
          <w:sz w:val="28"/>
          <w:szCs w:val="28"/>
        </w:rPr>
        <w:t xml:space="preserve">03.2021</w:t>
      </w:r>
      <w:r/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)</w:t>
      </w:r>
      <w:r/>
    </w:p>
    <w:p>
      <w:pPr>
        <w:pStyle w:val="440"/>
        <w:numPr>
          <w:ilvl w:val="2"/>
          <w:numId w:val="1"/>
        </w:numPr>
        <w:ind w:left="0" w:firstLine="709"/>
        <w:spacing w:lineRule="auto" w:line="240" w:after="0"/>
        <w:rPr>
          <w:rFonts w:ascii="Times New Roman" w:hAnsi="Times New Roman"/>
          <w:color w:val="0563C1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PyCharm</w:t>
      </w:r>
      <w:r>
        <w:rPr>
          <w:rFonts w:ascii="Times New Roman" w:hAnsi="Times New Roman"/>
          <w:sz w:val="28"/>
          <w:szCs w:val="28"/>
          <w:lang w:val="en-US"/>
        </w:rPr>
        <w:t xml:space="preserve"> Community Edition. </w:t>
      </w:r>
      <w:r>
        <w:rPr>
          <w:rFonts w:ascii="Times New Roman" w:hAnsi="Times New Roman"/>
          <w:sz w:val="28"/>
          <w:szCs w:val="28"/>
        </w:rPr>
        <w:t xml:space="preserve">Ссылка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скачивание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0" w:tooltip="https://www.jetbrains.com/pycharm/download/#section=windows" w:anchor="section=windows" w:history="1"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https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://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www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.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jetbrains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.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com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/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pycharm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/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download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/#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section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=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windows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</w:t>
      </w:r>
      <w:r>
        <w:rPr>
          <w:rFonts w:ascii="Times New Roman" w:hAnsi="Times New Roman"/>
          <w:sz w:val="28"/>
          <w:szCs w:val="28"/>
        </w:rPr>
        <w:t xml:space="preserve">Дата обращения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18.</w:t>
      </w:r>
      <w:r>
        <w:rPr>
          <w:rFonts w:ascii="Times New Roman" w:hAnsi="Times New Roman"/>
          <w:sz w:val="28"/>
          <w:szCs w:val="28"/>
        </w:rPr>
        <w:t xml:space="preserve">03.2021</w:t>
      </w:r>
      <w:r/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)</w:t>
      </w:r>
      <w:r/>
    </w:p>
    <w:p>
      <w:pPr>
        <w:pStyle w:val="440"/>
        <w:numPr>
          <w:ilvl w:val="2"/>
          <w:numId w:val="1"/>
        </w:numPr>
        <w:ind w:left="0" w:firstLine="709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Ссылка на FAQ по </w:t>
      </w:r>
      <w:r>
        <w:rPr>
          <w:rFonts w:ascii="Times New Roman" w:hAnsi="Times New Roman"/>
          <w:sz w:val="28"/>
          <w:szCs w:val="28"/>
        </w:rPr>
        <w:t xml:space="preserve">gRPC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1" w:tooltip="https://grpc.io/faq/" w:history="1"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https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://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grpc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.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io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/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faq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/</w:t>
        </w:r>
      </w:hyperlink>
      <w:r>
        <w:rPr>
          <w:rFonts w:ascii="Times New Roman" w:hAnsi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18.</w:t>
      </w:r>
      <w:r>
        <w:rPr>
          <w:rFonts w:ascii="Times New Roman" w:hAnsi="Times New Roman"/>
          <w:sz w:val="28"/>
          <w:szCs w:val="28"/>
        </w:rPr>
        <w:t xml:space="preserve">03.2021</w:t>
      </w:r>
      <w:r/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)</w:t>
      </w:r>
      <w:r/>
    </w:p>
    <w:p>
      <w:pPr>
        <w:pStyle w:val="440"/>
        <w:numPr>
          <w:ilvl w:val="2"/>
          <w:numId w:val="1"/>
        </w:numPr>
        <w:ind w:left="0" w:firstLine="709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Ссылка на лицензию </w:t>
      </w:r>
      <w:r>
        <w:rPr>
          <w:rFonts w:ascii="Times New Roman" w:hAnsi="Times New Roman"/>
          <w:sz w:val="28"/>
          <w:szCs w:val="28"/>
          <w:lang w:val="en-US"/>
        </w:rPr>
        <w:t xml:space="preserve">gRPC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 xml:space="preserve">Apache</w:t>
      </w:r>
      <w:r>
        <w:rPr>
          <w:rFonts w:ascii="Times New Roman" w:hAnsi="Times New Roman"/>
          <w:sz w:val="28"/>
          <w:szCs w:val="28"/>
        </w:rPr>
        <w:t xml:space="preserve"> 2.0). </w:t>
      </w:r>
      <w:r>
        <w:rPr>
          <w:rFonts w:ascii="Times New Roman" w:hAnsi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2" w:tooltip="https://github.com/grpc/grpc/blob/master/LICENSE" w:history="1"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https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://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github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.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com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/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grpc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/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grpc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/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blob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/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master</w:t>
        </w:r>
        <w:r>
          <w:rPr>
            <w:rStyle w:val="442"/>
            <w:rFonts w:ascii="Times New Roman" w:hAnsi="Times New Roman"/>
            <w:sz w:val="28"/>
            <w:szCs w:val="28"/>
          </w:rPr>
          <w:t xml:space="preserve">/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LICENSE</w:t>
        </w:r>
      </w:hyperlink>
      <w:r>
        <w:rPr>
          <w:rFonts w:ascii="Times New Roman" w:hAnsi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18.</w:t>
      </w:r>
      <w:r>
        <w:rPr>
          <w:rFonts w:ascii="Times New Roman" w:hAnsi="Times New Roman"/>
          <w:sz w:val="28"/>
          <w:szCs w:val="28"/>
        </w:rPr>
        <w:t xml:space="preserve">03.2021</w:t>
      </w:r>
      <w:r/>
      <w:r>
        <w:rPr>
          <w:rFonts w:ascii="Times New Roman" w:hAnsi="Times New Roman"/>
          <w:sz w:val="28"/>
          <w:szCs w:val="28"/>
        </w:rPr>
      </w:r>
      <w:r/>
    </w:p>
    <w:p>
      <w:pPr>
        <w:pStyle w:val="440"/>
        <w:numPr>
          <w:ilvl w:val="2"/>
          <w:numId w:val="1"/>
        </w:numPr>
        <w:ind w:left="0"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protocolbuffers</w:t>
      </w:r>
      <w:r>
        <w:rPr>
          <w:rFonts w:ascii="Times New Roman" w:hAnsi="Times New Roman"/>
          <w:sz w:val="28"/>
          <w:szCs w:val="28"/>
          <w:lang w:val="en-US"/>
        </w:rPr>
        <w:t xml:space="preserve">/</w:t>
      </w:r>
      <w:r>
        <w:rPr>
          <w:rFonts w:ascii="Times New Roman" w:hAnsi="Times New Roman"/>
          <w:sz w:val="28"/>
          <w:szCs w:val="28"/>
          <w:lang w:val="en-US"/>
        </w:rPr>
        <w:t xml:space="preserve">protobuf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23" w:tooltip="https://github.com/protocolbuffers/protobuf" w:history="1"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https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://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github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.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com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/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protocolbuffers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/</w:t>
        </w:r>
        <w:r>
          <w:rPr>
            <w:rStyle w:val="442"/>
            <w:rFonts w:ascii="Times New Roman" w:hAnsi="Times New Roman"/>
            <w:sz w:val="28"/>
            <w:szCs w:val="28"/>
            <w:lang w:val="en-US"/>
          </w:rPr>
          <w:t xml:space="preserve">protobuf</w:t>
        </w:r>
      </w:hyperlink>
      <w:r>
        <w:rPr>
          <w:rFonts w:ascii="Times New Roman" w:hAnsi="Times New Roman"/>
          <w:sz w:val="28"/>
          <w:szCs w:val="28"/>
          <w:lang w:val="en-US"/>
        </w:rPr>
        <w:t xml:space="preserve">  (</w:t>
      </w:r>
      <w:r>
        <w:rPr>
          <w:rFonts w:ascii="Times New Roman" w:hAnsi="Times New Roman"/>
          <w:sz w:val="28"/>
          <w:szCs w:val="28"/>
        </w:rPr>
        <w:t xml:space="preserve">дата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обращения</w:t>
      </w:r>
      <w:r>
        <w:rPr>
          <w:rFonts w:ascii="Times New Roman" w:hAnsi="Times New Roman"/>
          <w:sz w:val="28"/>
          <w:szCs w:val="28"/>
          <w:lang w:val="en-US"/>
        </w:rPr>
        <w:t xml:space="preserve">: 21.12.2020)</w:t>
      </w:r>
      <w:r/>
    </w:p>
    <w:p>
      <w:pPr>
        <w:pStyle w:val="440"/>
        <w:numPr>
          <w:ilvl w:val="2"/>
          <w:numId w:val="1"/>
        </w:numPr>
        <w:ind w:left="0" w:firstLine="709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Спецификация IDL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4" w:tooltip="https://www.omg.org/spec/IDL/4.2/" w:history="1">
        <w:r>
          <w:rPr>
            <w:rStyle w:val="442"/>
            <w:rFonts w:ascii="Times New Roman" w:hAnsi="Times New Roman"/>
            <w:sz w:val="28"/>
            <w:szCs w:val="28"/>
          </w:rPr>
          <w:t xml:space="preserve">https://www.omg.org/spec/IDL/4.2/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18.</w:t>
      </w:r>
      <w:r>
        <w:rPr>
          <w:rFonts w:ascii="Times New Roman" w:hAnsi="Times New Roman"/>
          <w:sz w:val="28"/>
          <w:szCs w:val="28"/>
        </w:rPr>
        <w:t xml:space="preserve">03.2021)</w:t>
      </w:r>
      <w:r/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440"/>
        <w:numPr>
          <w:ilvl w:val="2"/>
          <w:numId w:val="1"/>
        </w:numPr>
        <w:ind w:left="0" w:firstLine="709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Язык программирования JavaScript. URL: </w:t>
      </w:r>
      <w:r>
        <w:rPr>
          <w:rFonts w:ascii="Times New Roman" w:hAnsi="Times New Roman"/>
          <w:sz w:val="28"/>
          <w:szCs w:val="28"/>
          <w:highlight w:val="none"/>
        </w:rPr>
        <w:t xml:space="preserve">https://www.javascript.com/ </w:t>
      </w:r>
      <w:r>
        <w:rPr>
          <w:rFonts w:ascii="Times New Roman" w:hAnsi="Times New Roman"/>
          <w:sz w:val="28"/>
          <w:szCs w:val="28"/>
          <w:highlight w:val="none"/>
        </w:rPr>
        <w:t xml:space="preserve">(дата обращения: </w:t>
      </w:r>
      <w:r>
        <w:rPr>
          <w:rFonts w:ascii="Times New Roman" w:hAnsi="Times New Roman"/>
          <w:sz w:val="28"/>
          <w:szCs w:val="28"/>
        </w:rPr>
        <w:t xml:space="preserve">18.</w:t>
      </w:r>
      <w:r>
        <w:rPr>
          <w:rFonts w:ascii="Times New Roman" w:hAnsi="Times New Roman"/>
          <w:sz w:val="28"/>
          <w:szCs w:val="28"/>
        </w:rPr>
        <w:t xml:space="preserve">03.2021)</w:t>
      </w:r>
      <w:r/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440"/>
        <w:numPr>
          <w:ilvl w:val="2"/>
          <w:numId w:val="1"/>
        </w:numPr>
        <w:ind w:left="0" w:firstLine="709"/>
        <w:spacing w:lineRule="auto" w:lin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Технология NodeJS. URL: </w:t>
      </w:r>
      <w:r>
        <w:rPr>
          <w:rFonts w:ascii="Times New Roman" w:hAnsi="Times New Roman"/>
          <w:sz w:val="28"/>
          <w:szCs w:val="28"/>
          <w:highlight w:val="none"/>
        </w:rPr>
        <w:t xml:space="preserve">https://nodejs.org/ (дата обращения</w:t>
      </w:r>
      <w:r>
        <w:rPr>
          <w:rFonts w:ascii="Times New Roman" w:hAnsi="Times New Roman"/>
          <w:sz w:val="28"/>
          <w:szCs w:val="28"/>
          <w:highlight w:val="none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18.</w:t>
      </w:r>
      <w:r>
        <w:rPr>
          <w:rFonts w:ascii="Times New Roman" w:hAnsi="Times New Roman"/>
          <w:sz w:val="28"/>
          <w:szCs w:val="28"/>
        </w:rPr>
        <w:t xml:space="preserve">03.2021)</w:t>
      </w:r>
      <w:r/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lineRule="auto" w:line="240" w:after="0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</w:r>
      <w:r/>
    </w:p>
    <w:p>
      <w:r/>
      <w:bookmarkStart w:id="8" w:name="_GoBack"/>
      <w:r/>
      <w:bookmarkEnd w:id="8"/>
      <w:r/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Symbol">
    <w:panose1 w:val="05050102010706020507"/>
  </w:font>
  <w:font w:name="Courier New">
    <w:panose1 w:val="02070409020205020404"/>
  </w:font>
  <w:font w:name="pt serif">
    <w:panose1 w:val="02000603000000000000"/>
  </w:font>
  <w:font w:name="Calibri Light">
    <w:panose1 w:val="020F0502020204030204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1" w:firstLine="0"/>
      </w:pPr>
    </w:lvl>
    <w:lvl w:ilvl="1">
      <w:start w:val="1"/>
      <w:numFmt w:val="decimal"/>
      <w:isLgl w:val="false"/>
      <w:suff w:val="tab"/>
      <w:lvlText w:val="%2."/>
      <w:lvlJc w:val="left"/>
      <w:pPr>
        <w:ind w:left="721" w:firstLine="0"/>
      </w:pPr>
    </w:lvl>
    <w:lvl w:ilvl="2">
      <w:start w:val="1"/>
      <w:numFmt w:val="decimal"/>
      <w:isLgl w:val="false"/>
      <w:suff w:val="tab"/>
      <w:lvlText w:val="%3."/>
      <w:lvlJc w:val="left"/>
      <w:pPr>
        <w:ind w:left="1277" w:firstLine="0"/>
      </w:pPr>
      <w:rPr>
        <w:color w:val="auto"/>
      </w:rPr>
    </w:lvl>
    <w:lvl w:ilvl="3">
      <w:start w:val="1"/>
      <w:numFmt w:val="decimal"/>
      <w:isLgl w:val="false"/>
      <w:suff w:val="tab"/>
      <w:lvlText w:val="%4."/>
      <w:lvlJc w:val="left"/>
      <w:pPr>
        <w:ind w:left="1441" w:firstLine="0"/>
      </w:pPr>
    </w:lvl>
    <w:lvl w:ilvl="4">
      <w:start w:val="1"/>
      <w:numFmt w:val="decimal"/>
      <w:isLgl w:val="false"/>
      <w:suff w:val="tab"/>
      <w:lvlText w:val="%5."/>
      <w:lvlJc w:val="left"/>
      <w:pPr>
        <w:ind w:left="1801" w:firstLine="0"/>
      </w:pPr>
    </w:lvl>
    <w:lvl w:ilvl="5">
      <w:start w:val="1"/>
      <w:numFmt w:val="decimal"/>
      <w:isLgl w:val="false"/>
      <w:suff w:val="tab"/>
      <w:lvlText w:val="%6."/>
      <w:lvlJc w:val="left"/>
      <w:pPr>
        <w:ind w:left="2161" w:firstLine="0"/>
      </w:pPr>
    </w:lvl>
    <w:lvl w:ilvl="6">
      <w:start w:val="1"/>
      <w:numFmt w:val="decimal"/>
      <w:isLgl w:val="false"/>
      <w:suff w:val="tab"/>
      <w:lvlText w:val="%7."/>
      <w:lvlJc w:val="left"/>
      <w:pPr>
        <w:ind w:left="2521" w:firstLine="0"/>
      </w:pPr>
    </w:lvl>
    <w:lvl w:ilvl="7">
      <w:start w:val="1"/>
      <w:numFmt w:val="decimal"/>
      <w:isLgl w:val="false"/>
      <w:suff w:val="tab"/>
      <w:lvlText w:val="%8."/>
      <w:lvlJc w:val="left"/>
      <w:pPr>
        <w:ind w:left="2881" w:firstLine="0"/>
      </w:pPr>
    </w:lvl>
    <w:lvl w:ilvl="8">
      <w:start w:val="1"/>
      <w:numFmt w:val="decimal"/>
      <w:isLgl w:val="false"/>
      <w:suff w:val="tab"/>
      <w:lvlText w:val="%9."/>
      <w:lvlJc w:val="left"/>
      <w:pPr>
        <w:ind w:left="3601" w:firstLine="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1707" w:hanging="420"/>
      </w:pPr>
      <w:rPr>
        <w:rFonts w:hint="default"/>
        <w:b/>
      </w:rPr>
    </w:lvl>
    <w:lvl w:ilvl="2">
      <w:start w:val="1"/>
      <w:numFmt w:val="decimal"/>
      <w:isLgl/>
      <w:suff w:val="tab"/>
      <w:lvlText w:val="%1.%2.%3"/>
      <w:lvlJc w:val="left"/>
      <w:pPr>
        <w:ind w:left="2367" w:hanging="720"/>
      </w:pPr>
      <w:rPr>
        <w:rFonts w:hint="default"/>
        <w:b/>
      </w:rPr>
    </w:lvl>
    <w:lvl w:ilvl="3">
      <w:start w:val="1"/>
      <w:numFmt w:val="decimal"/>
      <w:isLgl w:val="false"/>
      <w:suff w:val="tab"/>
      <w:lvlText w:val="%4."/>
      <w:lvlJc w:val="left"/>
      <w:pPr>
        <w:ind w:left="3087" w:hanging="1080"/>
      </w:pPr>
      <w:rPr>
        <w:rFonts w:hint="default"/>
        <w:b/>
      </w:rPr>
    </w:lvl>
    <w:lvl w:ilvl="4">
      <w:start w:val="1"/>
      <w:numFmt w:val="decimal"/>
      <w:isLgl/>
      <w:suff w:val="tab"/>
      <w:lvlText w:val="%1.%2.%3.%4.%5"/>
      <w:lvlJc w:val="left"/>
      <w:pPr>
        <w:ind w:left="3447" w:hanging="1080"/>
      </w:pPr>
      <w:rPr>
        <w:rFonts w:hint="default"/>
        <w:b/>
      </w:rPr>
    </w:lvl>
    <w:lvl w:ilvl="5">
      <w:start w:val="1"/>
      <w:numFmt w:val="decimal"/>
      <w:isLgl/>
      <w:suff w:val="tab"/>
      <w:lvlText w:val="%1.%2.%3.%4.%5.%6"/>
      <w:lvlJc w:val="left"/>
      <w:pPr>
        <w:ind w:left="4167" w:hanging="1440"/>
      </w:pPr>
      <w:rPr>
        <w:rFonts w:hint="default"/>
        <w:b/>
      </w:rPr>
    </w:lvl>
    <w:lvl w:ilvl="6">
      <w:start w:val="1"/>
      <w:numFmt w:val="decimal"/>
      <w:isLgl/>
      <w:suff w:val="tab"/>
      <w:lvlText w:val="%1.%2.%3.%4.%5.%6.%7"/>
      <w:lvlJc w:val="left"/>
      <w:pPr>
        <w:ind w:left="4527" w:hanging="1440"/>
      </w:pPr>
      <w:rPr>
        <w:rFonts w:hint="default"/>
        <w:b/>
      </w:rPr>
    </w:lvl>
    <w:lvl w:ilvl="7">
      <w:start w:val="1"/>
      <w:numFmt w:val="decimal"/>
      <w:isLgl/>
      <w:suff w:val="tab"/>
      <w:lvlText w:val="%1.%2.%3.%4.%5.%6.%7.%8"/>
      <w:lvlJc w:val="left"/>
      <w:pPr>
        <w:ind w:left="5247" w:hanging="1800"/>
      </w:pPr>
      <w:rPr>
        <w:rFonts w:hint="default"/>
        <w:b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5967" w:hanging="2160"/>
      </w:pPr>
      <w:rPr>
        <w:rFonts w:hint="default"/>
        <w:b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1707" w:hanging="420"/>
      </w:pPr>
      <w:rPr>
        <w:rFonts w:hint="default"/>
        <w:b/>
      </w:rPr>
    </w:lvl>
    <w:lvl w:ilvl="2">
      <w:start w:val="1"/>
      <w:numFmt w:val="decimal"/>
      <w:isLgl/>
      <w:suff w:val="tab"/>
      <w:lvlText w:val="%1.%2.%3"/>
      <w:lvlJc w:val="left"/>
      <w:pPr>
        <w:ind w:left="2367" w:hanging="720"/>
      </w:pPr>
      <w:rPr>
        <w:rFonts w:hint="default"/>
        <w:b/>
      </w:rPr>
    </w:lvl>
    <w:lvl w:ilvl="3">
      <w:start w:val="1"/>
      <w:numFmt w:val="decimal"/>
      <w:isLgl w:val="false"/>
      <w:suff w:val="tab"/>
      <w:lvlText w:val="%4."/>
      <w:lvlJc w:val="left"/>
      <w:pPr>
        <w:ind w:left="3087" w:hanging="1080"/>
      </w:pPr>
      <w:rPr>
        <w:rFonts w:hint="default"/>
        <w:b/>
      </w:rPr>
    </w:lvl>
    <w:lvl w:ilvl="4">
      <w:start w:val="1"/>
      <w:numFmt w:val="decimal"/>
      <w:isLgl/>
      <w:suff w:val="tab"/>
      <w:lvlText w:val="%1.%2.%3.%4.%5"/>
      <w:lvlJc w:val="left"/>
      <w:pPr>
        <w:ind w:left="3447" w:hanging="1080"/>
      </w:pPr>
      <w:rPr>
        <w:rFonts w:hint="default"/>
        <w:b/>
      </w:rPr>
    </w:lvl>
    <w:lvl w:ilvl="5">
      <w:start w:val="1"/>
      <w:numFmt w:val="decimal"/>
      <w:isLgl/>
      <w:suff w:val="tab"/>
      <w:lvlText w:val="%1.%2.%3.%4.%5.%6"/>
      <w:lvlJc w:val="left"/>
      <w:pPr>
        <w:ind w:left="4167" w:hanging="1440"/>
      </w:pPr>
      <w:rPr>
        <w:rFonts w:hint="default"/>
        <w:b/>
      </w:rPr>
    </w:lvl>
    <w:lvl w:ilvl="6">
      <w:start w:val="1"/>
      <w:numFmt w:val="decimal"/>
      <w:isLgl/>
      <w:suff w:val="tab"/>
      <w:lvlText w:val="%1.%2.%3.%4.%5.%6.%7"/>
      <w:lvlJc w:val="left"/>
      <w:pPr>
        <w:ind w:left="4527" w:hanging="1440"/>
      </w:pPr>
      <w:rPr>
        <w:rFonts w:hint="default"/>
        <w:b/>
      </w:rPr>
    </w:lvl>
    <w:lvl w:ilvl="7">
      <w:start w:val="1"/>
      <w:numFmt w:val="decimal"/>
      <w:isLgl/>
      <w:suff w:val="tab"/>
      <w:lvlText w:val="%1.%2.%3.%4.%5.%6.%7.%8"/>
      <w:lvlJc w:val="left"/>
      <w:pPr>
        <w:ind w:left="5247" w:hanging="1800"/>
      </w:pPr>
      <w:rPr>
        <w:rFonts w:hint="default"/>
        <w:b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5967" w:hanging="2160"/>
      </w:pPr>
      <w:rPr>
        <w:rFonts w:hint="default"/>
        <w:b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1707" w:hanging="420"/>
      </w:pPr>
      <w:rPr>
        <w:rFonts w:hint="default"/>
        <w:b/>
      </w:rPr>
    </w:lvl>
    <w:lvl w:ilvl="2">
      <w:start w:val="1"/>
      <w:numFmt w:val="decimal"/>
      <w:isLgl/>
      <w:suff w:val="tab"/>
      <w:lvlText w:val="%1.%2.%3"/>
      <w:lvlJc w:val="left"/>
      <w:pPr>
        <w:ind w:left="2367" w:hanging="720"/>
      </w:pPr>
      <w:rPr>
        <w:rFonts w:hint="default"/>
        <w:b/>
      </w:rPr>
    </w:lvl>
    <w:lvl w:ilvl="3">
      <w:start w:val="1"/>
      <w:numFmt w:val="decimal"/>
      <w:isLgl w:val="false"/>
      <w:suff w:val="tab"/>
      <w:lvlText w:val="%4."/>
      <w:lvlJc w:val="left"/>
      <w:pPr>
        <w:ind w:left="3087" w:hanging="1080"/>
      </w:pPr>
      <w:rPr>
        <w:rFonts w:hint="default"/>
        <w:b/>
      </w:rPr>
    </w:lvl>
    <w:lvl w:ilvl="4">
      <w:start w:val="1"/>
      <w:numFmt w:val="decimal"/>
      <w:isLgl/>
      <w:suff w:val="tab"/>
      <w:lvlText w:val="%1.%2.%3.%4.%5"/>
      <w:lvlJc w:val="left"/>
      <w:pPr>
        <w:ind w:left="3447" w:hanging="1080"/>
      </w:pPr>
      <w:rPr>
        <w:rFonts w:hint="default"/>
        <w:b/>
      </w:rPr>
    </w:lvl>
    <w:lvl w:ilvl="5">
      <w:start w:val="1"/>
      <w:numFmt w:val="decimal"/>
      <w:isLgl/>
      <w:suff w:val="tab"/>
      <w:lvlText w:val="%1.%2.%3.%4.%5.%6"/>
      <w:lvlJc w:val="left"/>
      <w:pPr>
        <w:ind w:left="4167" w:hanging="1440"/>
      </w:pPr>
      <w:rPr>
        <w:rFonts w:hint="default"/>
        <w:b/>
      </w:rPr>
    </w:lvl>
    <w:lvl w:ilvl="6">
      <w:start w:val="1"/>
      <w:numFmt w:val="decimal"/>
      <w:isLgl/>
      <w:suff w:val="tab"/>
      <w:lvlText w:val="%1.%2.%3.%4.%5.%6.%7"/>
      <w:lvlJc w:val="left"/>
      <w:pPr>
        <w:ind w:left="4527" w:hanging="1440"/>
      </w:pPr>
      <w:rPr>
        <w:rFonts w:hint="default"/>
        <w:b/>
      </w:rPr>
    </w:lvl>
    <w:lvl w:ilvl="7">
      <w:start w:val="1"/>
      <w:numFmt w:val="decimal"/>
      <w:isLgl/>
      <w:suff w:val="tab"/>
      <w:lvlText w:val="%1.%2.%3.%4.%5.%6.%7.%8"/>
      <w:lvlJc w:val="left"/>
      <w:pPr>
        <w:ind w:left="5247" w:hanging="1800"/>
      </w:pPr>
      <w:rPr>
        <w:rFonts w:hint="default"/>
        <w:b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5967" w:hanging="2160"/>
      </w:pPr>
      <w:rPr>
        <w:rFonts w:hint="default"/>
        <w:b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1707" w:hanging="420"/>
      </w:pPr>
      <w:rPr>
        <w:rFonts w:hint="default"/>
        <w:b/>
      </w:rPr>
    </w:lvl>
    <w:lvl w:ilvl="2">
      <w:start w:val="1"/>
      <w:numFmt w:val="decimal"/>
      <w:isLgl/>
      <w:suff w:val="tab"/>
      <w:lvlText w:val="%1.%2.%3"/>
      <w:lvlJc w:val="left"/>
      <w:pPr>
        <w:ind w:left="2367" w:hanging="720"/>
      </w:pPr>
      <w:rPr>
        <w:rFonts w:hint="default"/>
        <w:b/>
      </w:rPr>
    </w:lvl>
    <w:lvl w:ilvl="3">
      <w:start w:val="1"/>
      <w:numFmt w:val="decimal"/>
      <w:isLgl w:val="false"/>
      <w:suff w:val="tab"/>
      <w:lvlText w:val="%4."/>
      <w:lvlJc w:val="left"/>
      <w:pPr>
        <w:ind w:left="3087" w:hanging="1080"/>
      </w:pPr>
      <w:rPr>
        <w:rFonts w:hint="default"/>
        <w:b/>
      </w:rPr>
    </w:lvl>
    <w:lvl w:ilvl="4">
      <w:start w:val="1"/>
      <w:numFmt w:val="decimal"/>
      <w:isLgl/>
      <w:suff w:val="tab"/>
      <w:lvlText w:val="%1.%2.%3.%4.%5"/>
      <w:lvlJc w:val="left"/>
      <w:pPr>
        <w:ind w:left="3447" w:hanging="1080"/>
      </w:pPr>
      <w:rPr>
        <w:rFonts w:hint="default"/>
        <w:b/>
      </w:rPr>
    </w:lvl>
    <w:lvl w:ilvl="5">
      <w:start w:val="1"/>
      <w:numFmt w:val="decimal"/>
      <w:isLgl/>
      <w:suff w:val="tab"/>
      <w:lvlText w:val="%1.%2.%3.%4.%5.%6"/>
      <w:lvlJc w:val="left"/>
      <w:pPr>
        <w:ind w:left="4167" w:hanging="1440"/>
      </w:pPr>
      <w:rPr>
        <w:rFonts w:hint="default"/>
        <w:b/>
      </w:rPr>
    </w:lvl>
    <w:lvl w:ilvl="6">
      <w:start w:val="1"/>
      <w:numFmt w:val="decimal"/>
      <w:isLgl/>
      <w:suff w:val="tab"/>
      <w:lvlText w:val="%1.%2.%3.%4.%5.%6.%7"/>
      <w:lvlJc w:val="left"/>
      <w:pPr>
        <w:ind w:left="4527" w:hanging="1440"/>
      </w:pPr>
      <w:rPr>
        <w:rFonts w:hint="default"/>
        <w:b/>
      </w:rPr>
    </w:lvl>
    <w:lvl w:ilvl="7">
      <w:start w:val="1"/>
      <w:numFmt w:val="decimal"/>
      <w:isLgl/>
      <w:suff w:val="tab"/>
      <w:lvlText w:val="%1.%2.%3.%4.%5.%6.%7.%8"/>
      <w:lvlJc w:val="left"/>
      <w:pPr>
        <w:ind w:left="5247" w:hanging="1800"/>
      </w:pPr>
      <w:rPr>
        <w:rFonts w:hint="default"/>
        <w:b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5967" w:hanging="2160"/>
      </w:pPr>
      <w:rPr>
        <w:rFonts w:hint="default"/>
        <w:b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1707" w:hanging="420"/>
      </w:pPr>
      <w:rPr>
        <w:rFonts w:hint="default"/>
        <w:b/>
      </w:rPr>
    </w:lvl>
    <w:lvl w:ilvl="2">
      <w:start w:val="1"/>
      <w:numFmt w:val="decimal"/>
      <w:isLgl/>
      <w:suff w:val="tab"/>
      <w:lvlText w:val="%1.%2.%3"/>
      <w:lvlJc w:val="left"/>
      <w:pPr>
        <w:ind w:left="2367" w:hanging="720"/>
      </w:pPr>
      <w:rPr>
        <w:rFonts w:hint="default"/>
        <w:b/>
      </w:rPr>
    </w:lvl>
    <w:lvl w:ilvl="3">
      <w:start w:val="1"/>
      <w:numFmt w:val="decimal"/>
      <w:isLgl/>
      <w:suff w:val="tab"/>
      <w:lvlText w:val="%1.%2.%3.%4"/>
      <w:lvlJc w:val="left"/>
      <w:pPr>
        <w:ind w:left="3087" w:hanging="1080"/>
      </w:pPr>
      <w:rPr>
        <w:rFonts w:hint="default"/>
        <w:b/>
      </w:rPr>
    </w:lvl>
    <w:lvl w:ilvl="4">
      <w:start w:val="1"/>
      <w:numFmt w:val="decimal"/>
      <w:isLgl/>
      <w:suff w:val="tab"/>
      <w:lvlText w:val="%1.%2.%3.%4.%5"/>
      <w:lvlJc w:val="left"/>
      <w:pPr>
        <w:ind w:left="3447" w:hanging="1080"/>
      </w:pPr>
      <w:rPr>
        <w:rFonts w:hint="default"/>
        <w:b/>
      </w:rPr>
    </w:lvl>
    <w:lvl w:ilvl="5">
      <w:start w:val="1"/>
      <w:numFmt w:val="decimal"/>
      <w:isLgl/>
      <w:suff w:val="tab"/>
      <w:lvlText w:val="%1.%2.%3.%4.%5.%6"/>
      <w:lvlJc w:val="left"/>
      <w:pPr>
        <w:ind w:left="4167" w:hanging="1440"/>
      </w:pPr>
      <w:rPr>
        <w:rFonts w:hint="default"/>
        <w:b/>
      </w:rPr>
    </w:lvl>
    <w:lvl w:ilvl="6">
      <w:start w:val="1"/>
      <w:numFmt w:val="decimal"/>
      <w:isLgl/>
      <w:suff w:val="tab"/>
      <w:lvlText w:val="%1.%2.%3.%4.%5.%6.%7"/>
      <w:lvlJc w:val="left"/>
      <w:pPr>
        <w:ind w:left="4527" w:hanging="1440"/>
      </w:pPr>
      <w:rPr>
        <w:rFonts w:hint="default"/>
        <w:b/>
      </w:rPr>
    </w:lvl>
    <w:lvl w:ilvl="7">
      <w:start w:val="1"/>
      <w:numFmt w:val="decimal"/>
      <w:isLgl/>
      <w:suff w:val="tab"/>
      <w:lvlText w:val="%1.%2.%3.%4.%5.%6.%7.%8"/>
      <w:lvlJc w:val="left"/>
      <w:pPr>
        <w:ind w:left="5247" w:hanging="1800"/>
      </w:pPr>
      <w:rPr>
        <w:rFonts w:hint="default"/>
        <w:b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5967" w:hanging="2160"/>
      </w:pPr>
      <w:rPr>
        <w:rFonts w:hint="default"/>
        <w:b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1" w:firstLine="0"/>
      </w:pPr>
    </w:lvl>
    <w:lvl w:ilvl="1">
      <w:start w:val="1"/>
      <w:numFmt w:val="decimal"/>
      <w:isLgl w:val="false"/>
      <w:suff w:val="tab"/>
      <w:lvlText w:val="%2."/>
      <w:lvlJc w:val="left"/>
      <w:pPr>
        <w:ind w:left="721" w:firstLine="0"/>
      </w:pPr>
    </w:lvl>
    <w:lvl w:ilvl="2">
      <w:start w:val="1"/>
      <w:numFmt w:val="decimal"/>
      <w:isLgl w:val="false"/>
      <w:suff w:val="tab"/>
      <w:lvlText w:val="%3."/>
      <w:lvlJc w:val="left"/>
      <w:pPr>
        <w:ind w:left="1277" w:firstLine="0"/>
      </w:pPr>
      <w:rPr>
        <w:color w:val="auto"/>
      </w:rPr>
    </w:lvl>
    <w:lvl w:ilvl="3">
      <w:start w:val="1"/>
      <w:numFmt w:val="decimal"/>
      <w:isLgl w:val="false"/>
      <w:suff w:val="tab"/>
      <w:lvlText w:val="%4."/>
      <w:lvlJc w:val="left"/>
      <w:pPr>
        <w:ind w:left="1441" w:firstLine="0"/>
      </w:pPr>
    </w:lvl>
    <w:lvl w:ilvl="4">
      <w:start w:val="1"/>
      <w:numFmt w:val="decimal"/>
      <w:isLgl w:val="false"/>
      <w:suff w:val="tab"/>
      <w:lvlText w:val="%5."/>
      <w:lvlJc w:val="left"/>
      <w:pPr>
        <w:ind w:left="1801" w:firstLine="0"/>
      </w:pPr>
    </w:lvl>
    <w:lvl w:ilvl="5">
      <w:start w:val="1"/>
      <w:numFmt w:val="decimal"/>
      <w:isLgl w:val="false"/>
      <w:suff w:val="tab"/>
      <w:lvlText w:val="%6."/>
      <w:lvlJc w:val="left"/>
      <w:pPr>
        <w:ind w:left="2161" w:firstLine="0"/>
      </w:pPr>
    </w:lvl>
    <w:lvl w:ilvl="6">
      <w:start w:val="1"/>
      <w:numFmt w:val="decimal"/>
      <w:isLgl w:val="false"/>
      <w:suff w:val="tab"/>
      <w:lvlText w:val="%7."/>
      <w:lvlJc w:val="left"/>
      <w:pPr>
        <w:ind w:left="2521" w:firstLine="0"/>
      </w:pPr>
    </w:lvl>
    <w:lvl w:ilvl="7">
      <w:start w:val="1"/>
      <w:numFmt w:val="decimal"/>
      <w:isLgl w:val="false"/>
      <w:suff w:val="tab"/>
      <w:lvlText w:val="%8."/>
      <w:lvlJc w:val="left"/>
      <w:pPr>
        <w:ind w:left="2881" w:firstLine="0"/>
      </w:pPr>
    </w:lvl>
    <w:lvl w:ilvl="8">
      <w:start w:val="1"/>
      <w:numFmt w:val="decimal"/>
      <w:isLgl w:val="false"/>
      <w:suff w:val="tab"/>
      <w:lvlText w:val="%9."/>
      <w:lvlJc w:val="left"/>
      <w:pPr>
        <w:ind w:left="3601" w:firstLine="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1" w:firstLine="0"/>
      </w:pPr>
    </w:lvl>
    <w:lvl w:ilvl="1">
      <w:start w:val="1"/>
      <w:numFmt w:val="decimal"/>
      <w:isLgl w:val="false"/>
      <w:suff w:val="tab"/>
      <w:lvlText w:val="%2."/>
      <w:lvlJc w:val="left"/>
      <w:pPr>
        <w:ind w:left="721" w:firstLine="0"/>
      </w:pPr>
    </w:lvl>
    <w:lvl w:ilvl="2">
      <w:start w:val="1"/>
      <w:numFmt w:val="decimal"/>
      <w:isLgl w:val="false"/>
      <w:suff w:val="tab"/>
      <w:lvlText w:val="%3."/>
      <w:lvlJc w:val="left"/>
      <w:pPr>
        <w:ind w:left="1277" w:firstLine="0"/>
      </w:pPr>
      <w:rPr>
        <w:color w:val="auto"/>
      </w:rPr>
    </w:lvl>
    <w:lvl w:ilvl="3">
      <w:start w:val="1"/>
      <w:numFmt w:val="decimal"/>
      <w:isLgl w:val="false"/>
      <w:suff w:val="tab"/>
      <w:lvlText w:val="%4."/>
      <w:lvlJc w:val="left"/>
      <w:pPr>
        <w:ind w:left="1441" w:firstLine="0"/>
      </w:pPr>
    </w:lvl>
    <w:lvl w:ilvl="4">
      <w:start w:val="1"/>
      <w:numFmt w:val="decimal"/>
      <w:isLgl w:val="false"/>
      <w:suff w:val="tab"/>
      <w:lvlText w:val="%5."/>
      <w:lvlJc w:val="left"/>
      <w:pPr>
        <w:ind w:left="1801" w:firstLine="0"/>
      </w:pPr>
    </w:lvl>
    <w:lvl w:ilvl="5">
      <w:start w:val="1"/>
      <w:numFmt w:val="decimal"/>
      <w:isLgl w:val="false"/>
      <w:suff w:val="tab"/>
      <w:lvlText w:val="%6."/>
      <w:lvlJc w:val="left"/>
      <w:pPr>
        <w:ind w:left="2161" w:firstLine="0"/>
      </w:pPr>
    </w:lvl>
    <w:lvl w:ilvl="6">
      <w:start w:val="1"/>
      <w:numFmt w:val="decimal"/>
      <w:isLgl w:val="false"/>
      <w:suff w:val="tab"/>
      <w:lvlText w:val="%7."/>
      <w:lvlJc w:val="left"/>
      <w:pPr>
        <w:ind w:left="2521" w:firstLine="0"/>
      </w:pPr>
    </w:lvl>
    <w:lvl w:ilvl="7">
      <w:start w:val="1"/>
      <w:numFmt w:val="decimal"/>
      <w:isLgl w:val="false"/>
      <w:suff w:val="tab"/>
      <w:lvlText w:val="%8."/>
      <w:lvlJc w:val="left"/>
      <w:pPr>
        <w:ind w:left="2881" w:firstLine="0"/>
      </w:pPr>
    </w:lvl>
    <w:lvl w:ilvl="8">
      <w:start w:val="1"/>
      <w:numFmt w:val="decimal"/>
      <w:isLgl w:val="false"/>
      <w:suff w:val="tab"/>
      <w:lvlText w:val="%9."/>
      <w:lvlJc w:val="left"/>
      <w:pPr>
        <w:ind w:left="3601" w:firstLine="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1" w:firstLine="0"/>
      </w:pPr>
    </w:lvl>
    <w:lvl w:ilvl="1">
      <w:start w:val="1"/>
      <w:numFmt w:val="decimal"/>
      <w:isLgl w:val="false"/>
      <w:suff w:val="tab"/>
      <w:lvlText w:val="%2."/>
      <w:lvlJc w:val="left"/>
      <w:pPr>
        <w:ind w:left="721" w:firstLine="0"/>
      </w:pPr>
    </w:lvl>
    <w:lvl w:ilvl="2">
      <w:start w:val="1"/>
      <w:numFmt w:val="decimal"/>
      <w:isLgl w:val="false"/>
      <w:suff w:val="tab"/>
      <w:lvlText w:val="%3."/>
      <w:lvlJc w:val="left"/>
      <w:pPr>
        <w:ind w:left="1277" w:firstLine="0"/>
      </w:pPr>
      <w:rPr>
        <w:color w:val="auto"/>
      </w:rPr>
    </w:lvl>
    <w:lvl w:ilvl="3">
      <w:start w:val="1"/>
      <w:numFmt w:val="decimal"/>
      <w:isLgl w:val="false"/>
      <w:suff w:val="tab"/>
      <w:lvlText w:val="%4."/>
      <w:lvlJc w:val="left"/>
      <w:pPr>
        <w:ind w:left="1441" w:firstLine="0"/>
      </w:pPr>
    </w:lvl>
    <w:lvl w:ilvl="4">
      <w:start w:val="1"/>
      <w:numFmt w:val="decimal"/>
      <w:isLgl w:val="false"/>
      <w:suff w:val="tab"/>
      <w:lvlText w:val="%5."/>
      <w:lvlJc w:val="left"/>
      <w:pPr>
        <w:ind w:left="1801" w:firstLine="0"/>
      </w:pPr>
    </w:lvl>
    <w:lvl w:ilvl="5">
      <w:start w:val="1"/>
      <w:numFmt w:val="decimal"/>
      <w:isLgl w:val="false"/>
      <w:suff w:val="tab"/>
      <w:lvlText w:val="%6."/>
      <w:lvlJc w:val="left"/>
      <w:pPr>
        <w:ind w:left="2161" w:firstLine="0"/>
      </w:pPr>
    </w:lvl>
    <w:lvl w:ilvl="6">
      <w:start w:val="1"/>
      <w:numFmt w:val="decimal"/>
      <w:isLgl w:val="false"/>
      <w:suff w:val="tab"/>
      <w:lvlText w:val="%7."/>
      <w:lvlJc w:val="left"/>
      <w:pPr>
        <w:ind w:left="2521" w:firstLine="0"/>
      </w:pPr>
    </w:lvl>
    <w:lvl w:ilvl="7">
      <w:start w:val="1"/>
      <w:numFmt w:val="decimal"/>
      <w:isLgl w:val="false"/>
      <w:suff w:val="tab"/>
      <w:lvlText w:val="%8."/>
      <w:lvlJc w:val="left"/>
      <w:pPr>
        <w:ind w:left="2881" w:firstLine="0"/>
      </w:pPr>
    </w:lvl>
    <w:lvl w:ilvl="8">
      <w:start w:val="1"/>
      <w:numFmt w:val="decimal"/>
      <w:isLgl w:val="false"/>
      <w:suff w:val="tab"/>
      <w:lvlText w:val="%9."/>
      <w:lvlJc w:val="left"/>
      <w:pPr>
        <w:ind w:left="3601" w:firstLine="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1" w:firstLine="0"/>
      </w:pPr>
    </w:lvl>
    <w:lvl w:ilvl="1">
      <w:start w:val="1"/>
      <w:numFmt w:val="decimal"/>
      <w:isLgl w:val="false"/>
      <w:suff w:val="tab"/>
      <w:lvlText w:val="%2."/>
      <w:lvlJc w:val="left"/>
      <w:pPr>
        <w:ind w:left="721" w:firstLine="0"/>
      </w:pPr>
    </w:lvl>
    <w:lvl w:ilvl="2">
      <w:start w:val="1"/>
      <w:numFmt w:val="decimal"/>
      <w:isLgl w:val="false"/>
      <w:suff w:val="tab"/>
      <w:lvlText w:val="%3."/>
      <w:lvlJc w:val="left"/>
      <w:pPr>
        <w:ind w:left="1277" w:firstLine="0"/>
      </w:pPr>
      <w:rPr>
        <w:color w:val="auto"/>
      </w:rPr>
    </w:lvl>
    <w:lvl w:ilvl="3">
      <w:start w:val="1"/>
      <w:numFmt w:val="decimal"/>
      <w:isLgl w:val="false"/>
      <w:suff w:val="tab"/>
      <w:lvlText w:val="%4."/>
      <w:lvlJc w:val="left"/>
      <w:pPr>
        <w:ind w:left="1441" w:firstLine="0"/>
      </w:pPr>
    </w:lvl>
    <w:lvl w:ilvl="4">
      <w:start w:val="1"/>
      <w:numFmt w:val="decimal"/>
      <w:isLgl w:val="false"/>
      <w:suff w:val="tab"/>
      <w:lvlText w:val="%5."/>
      <w:lvlJc w:val="left"/>
      <w:pPr>
        <w:ind w:left="1801" w:firstLine="0"/>
      </w:pPr>
    </w:lvl>
    <w:lvl w:ilvl="5">
      <w:start w:val="1"/>
      <w:numFmt w:val="decimal"/>
      <w:isLgl w:val="false"/>
      <w:suff w:val="tab"/>
      <w:lvlText w:val="%6."/>
      <w:lvlJc w:val="left"/>
      <w:pPr>
        <w:ind w:left="2161" w:firstLine="0"/>
      </w:pPr>
    </w:lvl>
    <w:lvl w:ilvl="6">
      <w:start w:val="1"/>
      <w:numFmt w:val="decimal"/>
      <w:isLgl w:val="false"/>
      <w:suff w:val="tab"/>
      <w:lvlText w:val="%7."/>
      <w:lvlJc w:val="left"/>
      <w:pPr>
        <w:ind w:left="2521" w:firstLine="0"/>
      </w:pPr>
    </w:lvl>
    <w:lvl w:ilvl="7">
      <w:start w:val="1"/>
      <w:numFmt w:val="decimal"/>
      <w:isLgl w:val="false"/>
      <w:suff w:val="tab"/>
      <w:lvlText w:val="%8."/>
      <w:lvlJc w:val="left"/>
      <w:pPr>
        <w:ind w:left="2881" w:firstLine="0"/>
      </w:pPr>
    </w:lvl>
    <w:lvl w:ilvl="8">
      <w:start w:val="1"/>
      <w:numFmt w:val="decimal"/>
      <w:isLgl w:val="false"/>
      <w:suff w:val="tab"/>
      <w:lvlText w:val="%9."/>
      <w:lvlJc w:val="left"/>
      <w:pPr>
        <w:ind w:left="3601" w:firstLine="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1" w:firstLine="0"/>
      </w:pPr>
    </w:lvl>
    <w:lvl w:ilvl="1">
      <w:start w:val="1"/>
      <w:numFmt w:val="decimal"/>
      <w:isLgl w:val="false"/>
      <w:suff w:val="tab"/>
      <w:lvlText w:val="%2."/>
      <w:lvlJc w:val="left"/>
      <w:pPr>
        <w:ind w:left="721" w:firstLine="0"/>
      </w:pPr>
    </w:lvl>
    <w:lvl w:ilvl="2">
      <w:start w:val="1"/>
      <w:numFmt w:val="decimal"/>
      <w:isLgl w:val="false"/>
      <w:suff w:val="tab"/>
      <w:lvlText w:val="%3."/>
      <w:lvlJc w:val="left"/>
      <w:pPr>
        <w:ind w:left="1277" w:firstLine="0"/>
      </w:pPr>
      <w:rPr>
        <w:color w:val="auto"/>
      </w:rPr>
    </w:lvl>
    <w:lvl w:ilvl="3">
      <w:start w:val="1"/>
      <w:numFmt w:val="decimal"/>
      <w:isLgl w:val="false"/>
      <w:suff w:val="tab"/>
      <w:lvlText w:val="%4."/>
      <w:lvlJc w:val="left"/>
      <w:pPr>
        <w:ind w:left="1441" w:firstLine="0"/>
      </w:pPr>
    </w:lvl>
    <w:lvl w:ilvl="4">
      <w:start w:val="1"/>
      <w:numFmt w:val="decimal"/>
      <w:isLgl w:val="false"/>
      <w:suff w:val="tab"/>
      <w:lvlText w:val="%5."/>
      <w:lvlJc w:val="left"/>
      <w:pPr>
        <w:ind w:left="1801" w:firstLine="0"/>
      </w:pPr>
    </w:lvl>
    <w:lvl w:ilvl="5">
      <w:start w:val="1"/>
      <w:numFmt w:val="decimal"/>
      <w:isLgl w:val="false"/>
      <w:suff w:val="tab"/>
      <w:lvlText w:val="%6."/>
      <w:lvlJc w:val="left"/>
      <w:pPr>
        <w:ind w:left="2161" w:firstLine="0"/>
      </w:pPr>
    </w:lvl>
    <w:lvl w:ilvl="6">
      <w:start w:val="1"/>
      <w:numFmt w:val="decimal"/>
      <w:isLgl w:val="false"/>
      <w:suff w:val="tab"/>
      <w:lvlText w:val="%7."/>
      <w:lvlJc w:val="left"/>
      <w:pPr>
        <w:ind w:left="2521" w:firstLine="0"/>
      </w:pPr>
    </w:lvl>
    <w:lvl w:ilvl="7">
      <w:start w:val="1"/>
      <w:numFmt w:val="decimal"/>
      <w:isLgl w:val="false"/>
      <w:suff w:val="tab"/>
      <w:lvlText w:val="%8."/>
      <w:lvlJc w:val="left"/>
      <w:pPr>
        <w:ind w:left="2881" w:firstLine="0"/>
      </w:pPr>
    </w:lvl>
    <w:lvl w:ilvl="8">
      <w:start w:val="1"/>
      <w:numFmt w:val="decimal"/>
      <w:isLgl w:val="false"/>
      <w:suff w:val="tab"/>
      <w:lvlText w:val="%9."/>
      <w:lvlJc w:val="left"/>
      <w:pPr>
        <w:ind w:left="3601" w:firstLine="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1" w:firstLine="0"/>
      </w:pPr>
    </w:lvl>
    <w:lvl w:ilvl="1">
      <w:start w:val="1"/>
      <w:numFmt w:val="decimal"/>
      <w:isLgl w:val="false"/>
      <w:suff w:val="tab"/>
      <w:lvlText w:val="%2."/>
      <w:lvlJc w:val="left"/>
      <w:pPr>
        <w:ind w:left="721" w:firstLine="0"/>
      </w:pPr>
    </w:lvl>
    <w:lvl w:ilvl="2">
      <w:start w:val="1"/>
      <w:numFmt w:val="decimal"/>
      <w:isLgl w:val="false"/>
      <w:suff w:val="tab"/>
      <w:lvlText w:val="%3."/>
      <w:lvlJc w:val="left"/>
      <w:pPr>
        <w:ind w:left="1277" w:firstLine="0"/>
      </w:pPr>
      <w:rPr>
        <w:color w:val="auto"/>
      </w:rPr>
    </w:lvl>
    <w:lvl w:ilvl="3">
      <w:start w:val="1"/>
      <w:numFmt w:val="decimal"/>
      <w:isLgl w:val="false"/>
      <w:suff w:val="tab"/>
      <w:lvlText w:val="%4."/>
      <w:lvlJc w:val="left"/>
      <w:pPr>
        <w:ind w:left="1441" w:firstLine="0"/>
      </w:pPr>
    </w:lvl>
    <w:lvl w:ilvl="4">
      <w:start w:val="1"/>
      <w:numFmt w:val="decimal"/>
      <w:isLgl w:val="false"/>
      <w:suff w:val="tab"/>
      <w:lvlText w:val="%5."/>
      <w:lvlJc w:val="left"/>
      <w:pPr>
        <w:ind w:left="1801" w:firstLine="0"/>
      </w:pPr>
    </w:lvl>
    <w:lvl w:ilvl="5">
      <w:start w:val="1"/>
      <w:numFmt w:val="decimal"/>
      <w:isLgl w:val="false"/>
      <w:suff w:val="tab"/>
      <w:lvlText w:val="%6."/>
      <w:lvlJc w:val="left"/>
      <w:pPr>
        <w:ind w:left="2161" w:firstLine="0"/>
      </w:pPr>
    </w:lvl>
    <w:lvl w:ilvl="6">
      <w:start w:val="1"/>
      <w:numFmt w:val="decimal"/>
      <w:isLgl w:val="false"/>
      <w:suff w:val="tab"/>
      <w:lvlText w:val="%7."/>
      <w:lvlJc w:val="left"/>
      <w:pPr>
        <w:ind w:left="2521" w:firstLine="0"/>
      </w:pPr>
    </w:lvl>
    <w:lvl w:ilvl="7">
      <w:start w:val="1"/>
      <w:numFmt w:val="decimal"/>
      <w:isLgl w:val="false"/>
      <w:suff w:val="tab"/>
      <w:lvlText w:val="%8."/>
      <w:lvlJc w:val="left"/>
      <w:pPr>
        <w:ind w:left="2881" w:firstLine="0"/>
      </w:pPr>
    </w:lvl>
    <w:lvl w:ilvl="8">
      <w:start w:val="1"/>
      <w:numFmt w:val="decimal"/>
      <w:isLgl w:val="false"/>
      <w:suff w:val="tab"/>
      <w:lvlText w:val="%9."/>
      <w:lvlJc w:val="left"/>
      <w:pPr>
        <w:ind w:left="3601" w:firstLine="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1" w:firstLine="0"/>
      </w:pPr>
    </w:lvl>
    <w:lvl w:ilvl="1">
      <w:start w:val="1"/>
      <w:numFmt w:val="decimal"/>
      <w:isLgl w:val="false"/>
      <w:suff w:val="tab"/>
      <w:lvlText w:val="%2."/>
      <w:lvlJc w:val="left"/>
      <w:pPr>
        <w:ind w:left="721" w:firstLine="0"/>
      </w:pPr>
    </w:lvl>
    <w:lvl w:ilvl="2">
      <w:start w:val="1"/>
      <w:numFmt w:val="decimal"/>
      <w:isLgl w:val="false"/>
      <w:suff w:val="tab"/>
      <w:lvlText w:val="%3."/>
      <w:lvlJc w:val="left"/>
      <w:pPr>
        <w:ind w:left="1277" w:firstLine="0"/>
      </w:pPr>
      <w:rPr>
        <w:color w:val="auto"/>
      </w:rPr>
    </w:lvl>
    <w:lvl w:ilvl="3">
      <w:start w:val="1"/>
      <w:numFmt w:val="decimal"/>
      <w:isLgl w:val="false"/>
      <w:suff w:val="tab"/>
      <w:lvlText w:val="%4."/>
      <w:lvlJc w:val="left"/>
      <w:pPr>
        <w:ind w:left="1441" w:firstLine="0"/>
      </w:pPr>
    </w:lvl>
    <w:lvl w:ilvl="4">
      <w:start w:val="1"/>
      <w:numFmt w:val="decimal"/>
      <w:isLgl w:val="false"/>
      <w:suff w:val="tab"/>
      <w:lvlText w:val="%5."/>
      <w:lvlJc w:val="left"/>
      <w:pPr>
        <w:ind w:left="1801" w:firstLine="0"/>
      </w:pPr>
    </w:lvl>
    <w:lvl w:ilvl="5">
      <w:start w:val="1"/>
      <w:numFmt w:val="decimal"/>
      <w:isLgl w:val="false"/>
      <w:suff w:val="tab"/>
      <w:lvlText w:val="%6."/>
      <w:lvlJc w:val="left"/>
      <w:pPr>
        <w:ind w:left="2161" w:firstLine="0"/>
      </w:pPr>
    </w:lvl>
    <w:lvl w:ilvl="6">
      <w:start w:val="1"/>
      <w:numFmt w:val="decimal"/>
      <w:isLgl w:val="false"/>
      <w:suff w:val="tab"/>
      <w:lvlText w:val="%7."/>
      <w:lvlJc w:val="left"/>
      <w:pPr>
        <w:ind w:left="2521" w:firstLine="0"/>
      </w:pPr>
    </w:lvl>
    <w:lvl w:ilvl="7">
      <w:start w:val="1"/>
      <w:numFmt w:val="decimal"/>
      <w:isLgl w:val="false"/>
      <w:suff w:val="tab"/>
      <w:lvlText w:val="%8."/>
      <w:lvlJc w:val="left"/>
      <w:pPr>
        <w:ind w:left="2881" w:firstLine="0"/>
      </w:pPr>
    </w:lvl>
    <w:lvl w:ilvl="8">
      <w:start w:val="1"/>
      <w:numFmt w:val="decimal"/>
      <w:isLgl w:val="false"/>
      <w:suff w:val="tab"/>
      <w:lvlText w:val="%9."/>
      <w:lvlJc w:val="left"/>
      <w:pPr>
        <w:ind w:left="3601" w:firstLine="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1" w:firstLine="0"/>
      </w:pPr>
    </w:lvl>
    <w:lvl w:ilvl="1">
      <w:start w:val="1"/>
      <w:numFmt w:val="decimal"/>
      <w:isLgl w:val="false"/>
      <w:suff w:val="tab"/>
      <w:lvlText w:val="%2."/>
      <w:lvlJc w:val="left"/>
      <w:pPr>
        <w:ind w:left="721" w:firstLine="0"/>
      </w:pPr>
    </w:lvl>
    <w:lvl w:ilvl="2">
      <w:start w:val="1"/>
      <w:numFmt w:val="decimal"/>
      <w:isLgl w:val="false"/>
      <w:suff w:val="tab"/>
      <w:lvlText w:val="%3."/>
      <w:lvlJc w:val="left"/>
      <w:pPr>
        <w:ind w:left="1277" w:firstLine="0"/>
      </w:pPr>
      <w:rPr>
        <w:color w:val="auto"/>
      </w:rPr>
    </w:lvl>
    <w:lvl w:ilvl="3">
      <w:start w:val="1"/>
      <w:numFmt w:val="decimal"/>
      <w:isLgl w:val="false"/>
      <w:suff w:val="tab"/>
      <w:lvlText w:val="%4."/>
      <w:lvlJc w:val="left"/>
      <w:pPr>
        <w:ind w:left="1441" w:firstLine="0"/>
      </w:pPr>
    </w:lvl>
    <w:lvl w:ilvl="4">
      <w:start w:val="1"/>
      <w:numFmt w:val="decimal"/>
      <w:isLgl w:val="false"/>
      <w:suff w:val="tab"/>
      <w:lvlText w:val="%5."/>
      <w:lvlJc w:val="left"/>
      <w:pPr>
        <w:ind w:left="1801" w:firstLine="0"/>
      </w:pPr>
    </w:lvl>
    <w:lvl w:ilvl="5">
      <w:start w:val="1"/>
      <w:numFmt w:val="decimal"/>
      <w:isLgl w:val="false"/>
      <w:suff w:val="tab"/>
      <w:lvlText w:val="%6."/>
      <w:lvlJc w:val="left"/>
      <w:pPr>
        <w:ind w:left="2161" w:firstLine="0"/>
      </w:pPr>
    </w:lvl>
    <w:lvl w:ilvl="6">
      <w:start w:val="1"/>
      <w:numFmt w:val="decimal"/>
      <w:isLgl w:val="false"/>
      <w:suff w:val="tab"/>
      <w:lvlText w:val="%7."/>
      <w:lvlJc w:val="left"/>
      <w:pPr>
        <w:ind w:left="2521" w:firstLine="0"/>
      </w:pPr>
    </w:lvl>
    <w:lvl w:ilvl="7">
      <w:start w:val="1"/>
      <w:numFmt w:val="decimal"/>
      <w:isLgl w:val="false"/>
      <w:suff w:val="tab"/>
      <w:lvlText w:val="%8."/>
      <w:lvlJc w:val="left"/>
      <w:pPr>
        <w:ind w:left="2881" w:firstLine="0"/>
      </w:pPr>
    </w:lvl>
    <w:lvl w:ilvl="8">
      <w:start w:val="1"/>
      <w:numFmt w:val="decimal"/>
      <w:isLgl w:val="false"/>
      <w:suff w:val="tab"/>
      <w:lvlText w:val="%9."/>
      <w:lvlJc w:val="left"/>
      <w:pPr>
        <w:ind w:left="3601" w:firstLine="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34"/>
    <w:link w:val="43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34"/>
    <w:link w:val="43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31"/>
    <w:next w:val="43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3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31"/>
    <w:next w:val="43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3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31"/>
    <w:next w:val="43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3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31"/>
    <w:next w:val="43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3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31"/>
    <w:next w:val="43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3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31"/>
    <w:next w:val="43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3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31"/>
    <w:next w:val="43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3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31"/>
    <w:next w:val="43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34"/>
    <w:link w:val="32"/>
    <w:uiPriority w:val="10"/>
    <w:rPr>
      <w:sz w:val="48"/>
      <w:szCs w:val="48"/>
    </w:rPr>
  </w:style>
  <w:style w:type="paragraph" w:styleId="34">
    <w:name w:val="Subtitle"/>
    <w:basedOn w:val="431"/>
    <w:next w:val="43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34"/>
    <w:link w:val="34"/>
    <w:uiPriority w:val="11"/>
    <w:rPr>
      <w:sz w:val="24"/>
      <w:szCs w:val="24"/>
    </w:rPr>
  </w:style>
  <w:style w:type="paragraph" w:styleId="36">
    <w:name w:val="Quote"/>
    <w:basedOn w:val="431"/>
    <w:next w:val="43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31"/>
    <w:next w:val="431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3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34"/>
    <w:link w:val="40"/>
    <w:uiPriority w:val="99"/>
  </w:style>
  <w:style w:type="paragraph" w:styleId="42">
    <w:name w:val="Footer"/>
    <w:basedOn w:val="43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34"/>
    <w:link w:val="42"/>
    <w:uiPriority w:val="99"/>
  </w:style>
  <w:style w:type="character" w:styleId="45">
    <w:name w:val="Caption Char"/>
    <w:basedOn w:val="445"/>
    <w:link w:val="42"/>
    <w:uiPriority w:val="99"/>
  </w:style>
  <w:style w:type="table" w:styleId="46">
    <w:name w:val="Table Grid"/>
    <w:basedOn w:val="43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3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3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3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3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43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34"/>
    <w:uiPriority w:val="99"/>
    <w:unhideWhenUsed/>
    <w:rPr>
      <w:vertAlign w:val="superscript"/>
    </w:rPr>
  </w:style>
  <w:style w:type="paragraph" w:styleId="176">
    <w:name w:val="endnote text"/>
    <w:basedOn w:val="43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34"/>
    <w:uiPriority w:val="99"/>
    <w:semiHidden/>
    <w:unhideWhenUsed/>
    <w:rPr>
      <w:vertAlign w:val="superscript"/>
    </w:rPr>
  </w:style>
  <w:style w:type="paragraph" w:styleId="181">
    <w:name w:val="toc 3"/>
    <w:basedOn w:val="431"/>
    <w:next w:val="43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31"/>
    <w:next w:val="43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31"/>
    <w:next w:val="43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31"/>
    <w:next w:val="43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31"/>
    <w:next w:val="43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31"/>
    <w:next w:val="43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31"/>
    <w:next w:val="431"/>
    <w:uiPriority w:val="39"/>
    <w:unhideWhenUsed/>
    <w:pPr>
      <w:ind w:left="2268" w:right="0" w:firstLine="0"/>
      <w:spacing w:after="57"/>
    </w:pPr>
  </w:style>
  <w:style w:type="paragraph" w:styleId="431" w:default="1">
    <w:name w:val="Normal"/>
    <w:qFormat/>
    <w:rPr>
      <w:rFonts w:ascii="Calibri" w:hAnsi="Calibri" w:cs="Times New Roman" w:eastAsia="Times New Roman"/>
      <w:lang w:eastAsia="ru-RU"/>
    </w:rPr>
    <w:pPr>
      <w:spacing w:lineRule="auto" w:line="276" w:after="200"/>
    </w:pPr>
  </w:style>
  <w:style w:type="paragraph" w:styleId="432">
    <w:name w:val="Heading 1"/>
    <w:basedOn w:val="431"/>
    <w:next w:val="431"/>
    <w:link w:val="437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433">
    <w:name w:val="Heading 2"/>
    <w:basedOn w:val="431"/>
    <w:next w:val="431"/>
    <w:link w:val="438"/>
    <w:qFormat/>
    <w:uiPriority w:val="9"/>
    <w:unhideWhenUsed/>
    <w:rPr>
      <w:rFonts w:ascii="Calibri Light" w:hAnsi="Calibri Light" w:cs="Calibri Light" w:eastAsia="Calibri Light"/>
      <w:color w:val="2E74B5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character" w:styleId="434" w:default="1">
    <w:name w:val="Default Paragraph Font"/>
    <w:uiPriority w:val="1"/>
    <w:semiHidden/>
    <w:unhideWhenUsed/>
  </w:style>
  <w:style w:type="table" w:styleId="4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36" w:default="1">
    <w:name w:val="No List"/>
    <w:uiPriority w:val="99"/>
    <w:semiHidden/>
    <w:unhideWhenUsed/>
  </w:style>
  <w:style w:type="character" w:styleId="437" w:customStyle="1">
    <w:name w:val="Заголовок 1 Знак"/>
    <w:basedOn w:val="434"/>
    <w:link w:val="432"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  <w:lang w:eastAsia="ru-RU"/>
    </w:rPr>
  </w:style>
  <w:style w:type="character" w:styleId="438" w:customStyle="1">
    <w:name w:val="Заголовок 2 Знак"/>
    <w:basedOn w:val="434"/>
    <w:link w:val="433"/>
    <w:uiPriority w:val="9"/>
    <w:rPr>
      <w:rFonts w:ascii="Calibri Light" w:hAnsi="Calibri Light" w:cs="Calibri Light" w:eastAsia="Calibri Light"/>
      <w:color w:val="2E74B5" w:themeColor="accent1" w:themeShade="BF"/>
      <w:sz w:val="26"/>
      <w:szCs w:val="26"/>
      <w:lang w:eastAsia="ru-RU"/>
    </w:rPr>
  </w:style>
  <w:style w:type="paragraph" w:styleId="439">
    <w:name w:val="TOC Heading"/>
    <w:basedOn w:val="432"/>
    <w:next w:val="431"/>
    <w:qFormat/>
    <w:uiPriority w:val="39"/>
    <w:unhideWhenUsed/>
    <w:pPr>
      <w:spacing w:lineRule="auto" w:line="259"/>
      <w:outlineLvl w:val="9"/>
    </w:pPr>
  </w:style>
  <w:style w:type="paragraph" w:styleId="440">
    <w:name w:val="List Paragraph"/>
    <w:basedOn w:val="431"/>
    <w:qFormat/>
    <w:uiPriority w:val="34"/>
    <w:pPr>
      <w:contextualSpacing w:val="true"/>
      <w:ind w:left="720"/>
    </w:pPr>
  </w:style>
  <w:style w:type="paragraph" w:styleId="441">
    <w:name w:val="toc 1"/>
    <w:basedOn w:val="431"/>
    <w:next w:val="431"/>
    <w:uiPriority w:val="39"/>
    <w:unhideWhenUsed/>
    <w:pPr>
      <w:spacing w:after="100"/>
    </w:pPr>
  </w:style>
  <w:style w:type="character" w:styleId="442">
    <w:name w:val="Hyperlink"/>
    <w:basedOn w:val="434"/>
    <w:uiPriority w:val="99"/>
    <w:unhideWhenUsed/>
    <w:rPr>
      <w:color w:val="0563C1" w:themeColor="hyperlink"/>
      <w:u w:val="single"/>
    </w:rPr>
  </w:style>
  <w:style w:type="paragraph" w:styleId="443">
    <w:name w:val="toc 2"/>
    <w:basedOn w:val="431"/>
    <w:next w:val="431"/>
    <w:uiPriority w:val="39"/>
    <w:unhideWhenUsed/>
    <w:pPr>
      <w:ind w:left="220"/>
      <w:spacing w:after="100"/>
    </w:pPr>
  </w:style>
  <w:style w:type="paragraph" w:styleId="444" w:customStyle="1">
    <w:name w:val="Text body"/>
    <w:basedOn w:val="431"/>
    <w:qFormat/>
    <w:rPr>
      <w:rFonts w:ascii="PT Serif" w:hAnsi="PT Serif" w:cs="Arial Unicode MS" w:eastAsia="Arial Unicode MS"/>
      <w:sz w:val="24"/>
      <w:szCs w:val="24"/>
      <w:lang w:val="en-US" w:bidi="hi-IN" w:eastAsia="zh-CN"/>
    </w:rPr>
    <w:pPr>
      <w:ind w:firstLine="240"/>
      <w:jc w:val="both"/>
      <w:spacing w:lineRule="auto" w:line="288" w:after="142"/>
    </w:pPr>
  </w:style>
  <w:style w:type="paragraph" w:styleId="445">
    <w:name w:val="Caption"/>
    <w:basedOn w:val="431"/>
    <w:next w:val="431"/>
    <w:qFormat/>
    <w:uiPriority w:val="35"/>
    <w:unhideWhenUsed/>
    <w:rPr>
      <w:i/>
      <w:iCs/>
      <w:color w:val="44546A" w:themeColor="text2"/>
      <w:sz w:val="18"/>
      <w:szCs w:val="18"/>
    </w:rPr>
    <w:pPr>
      <w:spacing w:lineRule="auto" w:line="24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s://docs.python.org/3.7/license.html" TargetMode="External"/><Relationship Id="rId18" Type="http://schemas.openxmlformats.org/officeDocument/2006/relationships/hyperlink" Target="https://www.python.org/downloads/release/python-380/" TargetMode="External"/><Relationship Id="rId19" Type="http://schemas.openxmlformats.org/officeDocument/2006/relationships/hyperlink" Target="https://www.jetbrains.com/pycharm/features/editions_comparison_matrix.html" TargetMode="External"/><Relationship Id="rId20" Type="http://schemas.openxmlformats.org/officeDocument/2006/relationships/hyperlink" Target="https://www.jetbrains.com/pycharm/download/" TargetMode="External"/><Relationship Id="rId21" Type="http://schemas.openxmlformats.org/officeDocument/2006/relationships/hyperlink" Target="https://grpc.io/faq/" TargetMode="External"/><Relationship Id="rId22" Type="http://schemas.openxmlformats.org/officeDocument/2006/relationships/hyperlink" Target="https://github.com/grpc/grpc/blob/master/LICENSE" TargetMode="External"/><Relationship Id="rId23" Type="http://schemas.openxmlformats.org/officeDocument/2006/relationships/hyperlink" Target="https://github.com/protocolbuffers/protobuf" TargetMode="External"/><Relationship Id="rId24" Type="http://schemas.openxmlformats.org/officeDocument/2006/relationships/hyperlink" Target="https://www.omg.org/spec/IDL/4.2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revision>2</cp:revision>
  <dcterms:created xsi:type="dcterms:W3CDTF">2020-12-22T06:10:00Z</dcterms:created>
  <dcterms:modified xsi:type="dcterms:W3CDTF">2021-03-18T23:54:43Z</dcterms:modified>
</cp:coreProperties>
</file>