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8B1E8E" w14:textId="77777777" w:rsidR="006B193D" w:rsidRDefault="00000000">
      <w:pPr>
        <w:spacing w:after="160"/>
        <w:jc w:val="center"/>
      </w:pPr>
      <w:r>
        <w:rPr>
          <w:rFonts w:ascii="Times New Roman" w:eastAsia="Times New Roman" w:hAnsi="Times New Roman" w:cs="Times New Roman"/>
          <w:b/>
          <w:sz w:val="30"/>
        </w:rPr>
        <w:t>КУРСОВОЙ ПРОЕКТ ПО ПРИКЛАДНОЙ МЕХАНИКЕ</w:t>
      </w:r>
    </w:p>
    <w:p w14:paraId="4E200428" w14:textId="77777777" w:rsidR="006B193D" w:rsidRDefault="00000000">
      <w:pPr>
        <w:spacing w:after="100"/>
        <w:jc w:val="center"/>
      </w:pPr>
      <w:r>
        <w:rPr>
          <w:rFonts w:ascii="Times New Roman" w:eastAsia="Times New Roman" w:hAnsi="Times New Roman" w:cs="Times New Roman"/>
          <w:b/>
          <w:sz w:val="28"/>
        </w:rPr>
        <w:t>Ручной настольный укупориватель бутылки Long Neck 0,33 л</w:t>
      </w:r>
    </w:p>
    <w:p w14:paraId="3D4C62ED" w14:textId="77777777" w:rsidR="006B193D" w:rsidRDefault="00000000">
      <w:pPr>
        <w:spacing w:after="280"/>
        <w:jc w:val="center"/>
      </w:pPr>
      <w:r>
        <w:rPr>
          <w:rFonts w:ascii="Times New Roman" w:eastAsia="Times New Roman" w:hAnsi="Times New Roman" w:cs="Times New Roman"/>
          <w:sz w:val="28"/>
        </w:rPr>
        <w:t>Силовой и кинематический расчёт тангенсного механизма</w:t>
      </w:r>
    </w:p>
    <w:p w14:paraId="367BE342" w14:textId="77777777" w:rsidR="006B193D" w:rsidRDefault="00000000"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Рабочая версия от 23.10.2026. Расчёт выполнен по цепочке: материал крышки → предел текучести +5 % → площадь кольца → усилие на ползуне → сила руки → длина рукояти → графическая оптимизация окна качания кулисы по минимуму площади треугольника O–Bн–Bк → аналоги скоростей и ускорений → закон движения кулисы ω(t) → проекции скоростей и ускорений характерных точек на оси ДСК → силовой расчёт звеньев (система 9 уравнений, моменты относительно точки M) → длина рукояти по наибольшему значению требуемой длины L(φ) → прочностной расчёт звеньев: опасные положения, эпюры N, Q, M, подбор сечений по сортаменту, контактная прочность ролика и выбор материала, массы звеньев.</w:t>
      </w:r>
    </w:p>
    <w:p w14:paraId="49CA278E" w14:textId="77777777" w:rsidR="006B193D" w:rsidRDefault="00000000">
      <w:pPr>
        <w:spacing w:after="0" w:line="360" w:lineRule="auto"/>
        <w:ind w:firstLine="709"/>
      </w:pPr>
      <w:r>
        <w:rPr>
          <w:rFonts w:ascii="Times New Roman" w:eastAsia="Times New Roman" w:hAnsi="Times New Roman" w:cs="Times New Roman"/>
          <w:sz w:val="28"/>
        </w:rPr>
        <w:t>Величины со статусом «допущение» подлежат согласованию с преподавателем (разделы 15–16).</w:t>
      </w:r>
    </w:p>
    <w:p w14:paraId="6B5C3E7C" w14:textId="77777777" w:rsidR="006B193D" w:rsidRDefault="00000000">
      <w:pPr>
        <w:keepNext/>
        <w:spacing w:before="200" w:after="80"/>
      </w:pPr>
      <w:r>
        <w:rPr>
          <w:rFonts w:ascii="Times New Roman" w:eastAsia="Times New Roman" w:hAnsi="Times New Roman" w:cs="Times New Roman"/>
          <w:b/>
          <w:sz w:val="30"/>
        </w:rPr>
        <w:t>1. Проверка исходных данных</w:t>
      </w:r>
    </w:p>
    <w:p w14:paraId="4CD61B53" w14:textId="77777777" w:rsidR="006B193D" w:rsidRDefault="00000000">
      <w:pPr>
        <w:spacing w:after="0" w:line="360" w:lineRule="auto"/>
        <w:ind w:firstLine="709"/>
      </w:pPr>
      <w:r>
        <w:rPr>
          <w:rFonts w:ascii="Times New Roman" w:eastAsia="Times New Roman" w:hAnsi="Times New Roman" w:cs="Times New Roman"/>
          <w:sz w:val="28"/>
        </w:rPr>
        <w:t>Все числовые исходные данные расчёта сверены с первоисточниками.</w:t>
      </w:r>
    </w:p>
    <w:p w14:paraId="4CE317CB" w14:textId="77777777" w:rsidR="006B193D" w:rsidRDefault="00000000">
      <w:pPr>
        <w:keepNext/>
        <w:spacing w:before="120" w:after="60"/>
      </w:pPr>
      <w:r>
        <w:rPr>
          <w:rFonts w:ascii="Times New Roman" w:eastAsia="Times New Roman" w:hAnsi="Times New Roman" w:cs="Times New Roman"/>
          <w:i/>
          <w:sz w:val="24"/>
        </w:rPr>
        <w:t>Таблица 1 — Результаты сверки</w:t>
      </w:r>
    </w:p>
    <w:tbl>
      <w:tblPr>
        <w:tblStyle w:val="aff0"/>
        <w:tblW w:w="0" w:type="auto"/>
        <w:tblCellMar>
          <w:top w:w="80" w:type="dxa"/>
          <w:left w:w="8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510"/>
        <w:gridCol w:w="2945"/>
        <w:gridCol w:w="2945"/>
        <w:gridCol w:w="2945"/>
      </w:tblGrid>
      <w:tr w:rsidR="006B193D" w14:paraId="463471A6" w14:textId="77777777">
        <w:trPr>
          <w:tblHeader/>
        </w:trPr>
        <w:tc>
          <w:tcPr>
            <w:tcW w:w="510" w:type="dxa"/>
            <w:shd w:val="clear" w:color="auto" w:fill="D9EAF7"/>
            <w:vAlign w:val="center"/>
          </w:tcPr>
          <w:p w14:paraId="3F149C04" w14:textId="77777777" w:rsidR="006B193D" w:rsidRDefault="00000000">
            <w:r>
              <w:rPr>
                <w:rFonts w:ascii="Times New Roman" w:eastAsia="Times New Roman" w:hAnsi="Times New Roman" w:cs="Times New Roman"/>
                <w:b/>
                <w:sz w:val="21"/>
              </w:rPr>
              <w:t>№</w:t>
            </w:r>
          </w:p>
        </w:tc>
        <w:tc>
          <w:tcPr>
            <w:tcW w:w="2948" w:type="dxa"/>
            <w:shd w:val="clear" w:color="auto" w:fill="D9EAF7"/>
            <w:vAlign w:val="center"/>
          </w:tcPr>
          <w:p w14:paraId="14B2140E" w14:textId="77777777" w:rsidR="006B193D" w:rsidRDefault="00000000">
            <w:r>
              <w:rPr>
                <w:rFonts w:ascii="Times New Roman" w:eastAsia="Times New Roman" w:hAnsi="Times New Roman" w:cs="Times New Roman"/>
                <w:b/>
                <w:sz w:val="21"/>
              </w:rPr>
              <w:t>Утверждение</w:t>
            </w:r>
          </w:p>
        </w:tc>
        <w:tc>
          <w:tcPr>
            <w:tcW w:w="2948" w:type="dxa"/>
            <w:shd w:val="clear" w:color="auto" w:fill="D9EAF7"/>
            <w:vAlign w:val="center"/>
          </w:tcPr>
          <w:p w14:paraId="0EB82552" w14:textId="77777777" w:rsidR="006B193D" w:rsidRDefault="00000000">
            <w:r>
              <w:rPr>
                <w:rFonts w:ascii="Times New Roman" w:eastAsia="Times New Roman" w:hAnsi="Times New Roman" w:cs="Times New Roman"/>
                <w:b/>
                <w:sz w:val="21"/>
              </w:rPr>
              <w:t>Первоисточник</w:t>
            </w:r>
          </w:p>
        </w:tc>
        <w:tc>
          <w:tcPr>
            <w:tcW w:w="2948" w:type="dxa"/>
            <w:shd w:val="clear" w:color="auto" w:fill="D9EAF7"/>
            <w:vAlign w:val="center"/>
          </w:tcPr>
          <w:p w14:paraId="497C7229" w14:textId="77777777" w:rsidR="006B193D" w:rsidRDefault="00000000">
            <w:r>
              <w:rPr>
                <w:rFonts w:ascii="Times New Roman" w:eastAsia="Times New Roman" w:hAnsi="Times New Roman" w:cs="Times New Roman"/>
                <w:b/>
                <w:sz w:val="21"/>
              </w:rPr>
              <w:t>Результат</w:t>
            </w:r>
          </w:p>
        </w:tc>
      </w:tr>
      <w:tr w:rsidR="006B193D" w14:paraId="6C1C14EA" w14:textId="77777777">
        <w:tc>
          <w:tcPr>
            <w:tcW w:w="510" w:type="dxa"/>
            <w:vAlign w:val="center"/>
          </w:tcPr>
          <w:p w14:paraId="64F8D694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1</w:t>
            </w:r>
          </w:p>
        </w:tc>
        <w:tc>
          <w:tcPr>
            <w:tcW w:w="2948" w:type="dxa"/>
            <w:vAlign w:val="center"/>
          </w:tcPr>
          <w:p w14:paraId="394CCD79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Крышка тип I — обжимная</w:t>
            </w:r>
          </w:p>
        </w:tc>
        <w:tc>
          <w:tcPr>
            <w:tcW w:w="2948" w:type="dxa"/>
            <w:vAlign w:val="center"/>
          </w:tcPr>
          <w:p w14:paraId="52736F67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ГОСТ 32624-2020, п. 4.1</w:t>
            </w:r>
          </w:p>
        </w:tc>
        <w:tc>
          <w:tcPr>
            <w:tcW w:w="2948" w:type="dxa"/>
            <w:vAlign w:val="center"/>
          </w:tcPr>
          <w:p w14:paraId="31859118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Подтверждено</w:t>
            </w:r>
          </w:p>
        </w:tc>
      </w:tr>
      <w:tr w:rsidR="006B193D" w14:paraId="340B13AE" w14:textId="77777777">
        <w:tc>
          <w:tcPr>
            <w:tcW w:w="510" w:type="dxa"/>
            <w:vAlign w:val="center"/>
          </w:tcPr>
          <w:p w14:paraId="0C5B54FD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2</w:t>
            </w:r>
          </w:p>
        </w:tc>
        <w:tc>
          <w:tcPr>
            <w:tcW w:w="2948" w:type="dxa"/>
            <w:vAlign w:val="center"/>
          </w:tcPr>
          <w:p w14:paraId="26D82AAE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Жесть ЭЖК толщиной 0,16–0,30 мм</w:t>
            </w:r>
          </w:p>
        </w:tc>
        <w:tc>
          <w:tcPr>
            <w:tcW w:w="2948" w:type="dxa"/>
            <w:vAlign w:val="center"/>
          </w:tcPr>
          <w:p w14:paraId="4DEA149A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ГОСТ 32624-2020, п. 5.2.1</w:t>
            </w:r>
          </w:p>
        </w:tc>
        <w:tc>
          <w:tcPr>
            <w:tcW w:w="2948" w:type="dxa"/>
            <w:vAlign w:val="center"/>
          </w:tcPr>
          <w:p w14:paraId="2825250C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Подтверждено</w:t>
            </w:r>
          </w:p>
        </w:tc>
      </w:tr>
      <w:tr w:rsidR="006B193D" w14:paraId="1D907A91" w14:textId="77777777">
        <w:tc>
          <w:tcPr>
            <w:tcW w:w="510" w:type="dxa"/>
            <w:vAlign w:val="center"/>
          </w:tcPr>
          <w:p w14:paraId="27FEB747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3</w:t>
            </w:r>
          </w:p>
        </w:tc>
        <w:tc>
          <w:tcPr>
            <w:tcW w:w="2948" w:type="dxa"/>
            <w:vAlign w:val="center"/>
          </w:tcPr>
          <w:p w14:paraId="71C9FA0E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h</w:t>
            </w:r>
            <w:r>
              <w:rPr>
                <w:rFonts w:ascii="Times New Roman" w:eastAsia="Times New Roman" w:hAnsi="Times New Roman" w:cs="Times New Roman"/>
                <w:sz w:val="20"/>
                <w:vertAlign w:val="subscript"/>
              </w:rPr>
              <w:t>k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= 6,00; d</w:t>
            </w:r>
            <w:r>
              <w:rPr>
                <w:rFonts w:ascii="Times New Roman" w:eastAsia="Times New Roman" w:hAnsi="Times New Roman" w:cs="Times New Roman"/>
                <w:sz w:val="20"/>
                <w:vertAlign w:val="subscript"/>
              </w:rPr>
              <w:t>k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= 26,75; D</w:t>
            </w:r>
            <w:r>
              <w:rPr>
                <w:rFonts w:ascii="Times New Roman" w:eastAsia="Times New Roman" w:hAnsi="Times New Roman" w:cs="Times New Roman"/>
                <w:sz w:val="20"/>
                <w:vertAlign w:val="subscript"/>
              </w:rPr>
              <w:t>k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= 32,10 мм; z = 21</w:t>
            </w:r>
          </w:p>
        </w:tc>
        <w:tc>
          <w:tcPr>
            <w:tcW w:w="2948" w:type="dxa"/>
            <w:vAlign w:val="center"/>
          </w:tcPr>
          <w:p w14:paraId="6C8ACE10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ГОСТ 32624-2020, табл. 1</w:t>
            </w:r>
          </w:p>
        </w:tc>
        <w:tc>
          <w:tcPr>
            <w:tcW w:w="2948" w:type="dxa"/>
            <w:vAlign w:val="center"/>
          </w:tcPr>
          <w:p w14:paraId="24103A12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Подтверждено</w:t>
            </w:r>
          </w:p>
        </w:tc>
      </w:tr>
      <w:tr w:rsidR="006B193D" w14:paraId="0890A346" w14:textId="77777777">
        <w:tc>
          <w:tcPr>
            <w:tcW w:w="510" w:type="dxa"/>
            <w:vAlign w:val="center"/>
          </w:tcPr>
          <w:p w14:paraId="4ABABEBA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4</w:t>
            </w:r>
          </w:p>
        </w:tc>
        <w:tc>
          <w:tcPr>
            <w:tcW w:w="2948" w:type="dxa"/>
            <w:vAlign w:val="center"/>
          </w:tcPr>
          <w:p w14:paraId="7933CC4B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Жесть № 22 — 0,22 мм</w:t>
            </w:r>
          </w:p>
        </w:tc>
        <w:tc>
          <w:tcPr>
            <w:tcW w:w="2948" w:type="dxa"/>
            <w:vAlign w:val="center"/>
          </w:tcPr>
          <w:p w14:paraId="53315A92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ГОСТ 13345-85, табл. 2</w:t>
            </w:r>
          </w:p>
        </w:tc>
        <w:tc>
          <w:tcPr>
            <w:tcW w:w="2948" w:type="dxa"/>
            <w:vAlign w:val="center"/>
          </w:tcPr>
          <w:p w14:paraId="276C80A9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Подтверждено; отклонение +0,01/−0,02 мм</w:t>
            </w:r>
          </w:p>
        </w:tc>
      </w:tr>
      <w:tr w:rsidR="006B193D" w14:paraId="682BAE75" w14:textId="77777777">
        <w:tc>
          <w:tcPr>
            <w:tcW w:w="510" w:type="dxa"/>
            <w:vAlign w:val="center"/>
          </w:tcPr>
          <w:p w14:paraId="2FD459AC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5</w:t>
            </w:r>
          </w:p>
        </w:tc>
        <w:tc>
          <w:tcPr>
            <w:tcW w:w="2948" w:type="dxa"/>
            <w:vAlign w:val="center"/>
          </w:tcPr>
          <w:p w14:paraId="0080D987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Степень твёрдости В — 61 ± 3 HR30T</w:t>
            </w:r>
          </w:p>
        </w:tc>
        <w:tc>
          <w:tcPr>
            <w:tcW w:w="2948" w:type="dxa"/>
            <w:vAlign w:val="center"/>
          </w:tcPr>
          <w:p w14:paraId="6A25D2CD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ГОСТ 13345-85, табл. 5</w:t>
            </w:r>
          </w:p>
        </w:tc>
        <w:tc>
          <w:tcPr>
            <w:tcW w:w="2948" w:type="dxa"/>
            <w:vAlign w:val="center"/>
          </w:tcPr>
          <w:p w14:paraId="4814FC9B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Подтверждено</w:t>
            </w:r>
          </w:p>
        </w:tc>
      </w:tr>
      <w:tr w:rsidR="006B193D" w14:paraId="5B7B0B50" w14:textId="77777777">
        <w:tc>
          <w:tcPr>
            <w:tcW w:w="510" w:type="dxa"/>
            <w:vAlign w:val="center"/>
          </w:tcPr>
          <w:p w14:paraId="6ED0AAC6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6</w:t>
            </w:r>
          </w:p>
        </w:tc>
        <w:tc>
          <w:tcPr>
            <w:tcW w:w="2948" w:type="dxa"/>
            <w:vAlign w:val="center"/>
          </w:tcPr>
          <w:p w14:paraId="563459D3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ГОСТ 13345-85 не задаёт σ</w:t>
            </w:r>
            <w:r>
              <w:rPr>
                <w:rFonts w:ascii="Times New Roman" w:eastAsia="Times New Roman" w:hAnsi="Times New Roman" w:cs="Times New Roman"/>
                <w:sz w:val="20"/>
                <w:vertAlign w:val="subscript"/>
              </w:rPr>
              <w:t>т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в МПа</w:t>
            </w:r>
          </w:p>
        </w:tc>
        <w:tc>
          <w:tcPr>
            <w:tcW w:w="2948" w:type="dxa"/>
            <w:vAlign w:val="center"/>
          </w:tcPr>
          <w:p w14:paraId="3166E312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ГОСТ 13345-85</w:t>
            </w:r>
          </w:p>
        </w:tc>
        <w:tc>
          <w:tcPr>
            <w:tcW w:w="2948" w:type="dxa"/>
            <w:vAlign w:val="center"/>
          </w:tcPr>
          <w:p w14:paraId="53220733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Подтверждено: нормируются только твёрдость и глубина лунки</w:t>
            </w:r>
          </w:p>
        </w:tc>
      </w:tr>
      <w:tr w:rsidR="006B193D" w14:paraId="7F6B7498" w14:textId="77777777">
        <w:tc>
          <w:tcPr>
            <w:tcW w:w="510" w:type="dxa"/>
            <w:vAlign w:val="center"/>
          </w:tcPr>
          <w:p w14:paraId="1A6DE976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7</w:t>
            </w:r>
          </w:p>
        </w:tc>
        <w:tc>
          <w:tcPr>
            <w:tcW w:w="2948" w:type="dxa"/>
            <w:vAlign w:val="center"/>
          </w:tcPr>
          <w:p w14:paraId="05A20ED7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Pry-off крышка: 0,22 мм, TH415, SR, 61 HR</w:t>
            </w:r>
          </w:p>
        </w:tc>
        <w:tc>
          <w:tcPr>
            <w:tcW w:w="2948" w:type="dxa"/>
            <w:vAlign w:val="center"/>
          </w:tcPr>
          <w:p w14:paraId="351FFFB6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STLB Kronenkorken, 10.11.2016, п. 3.3.2</w:t>
            </w:r>
          </w:p>
        </w:tc>
        <w:tc>
          <w:tcPr>
            <w:tcW w:w="2948" w:type="dxa"/>
            <w:vAlign w:val="center"/>
          </w:tcPr>
          <w:p w14:paraId="27A1A609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Подтверждено; документ рекомендательный</w:t>
            </w:r>
          </w:p>
        </w:tc>
      </w:tr>
      <w:tr w:rsidR="006B193D" w14:paraId="6C51B6C0" w14:textId="77777777">
        <w:tc>
          <w:tcPr>
            <w:tcW w:w="510" w:type="dxa"/>
            <w:vAlign w:val="center"/>
          </w:tcPr>
          <w:p w14:paraId="5864D671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8</w:t>
            </w:r>
          </w:p>
        </w:tc>
        <w:tc>
          <w:tcPr>
            <w:tcW w:w="2948" w:type="dxa"/>
            <w:vAlign w:val="center"/>
          </w:tcPr>
          <w:p w14:paraId="2F838432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TH415: σ</w:t>
            </w:r>
            <w:r>
              <w:rPr>
                <w:rFonts w:ascii="Times New Roman" w:eastAsia="Times New Roman" w:hAnsi="Times New Roman" w:cs="Times New Roman"/>
                <w:sz w:val="20"/>
                <w:vertAlign w:val="subscript"/>
              </w:rPr>
              <w:t>т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= 415 МПа</w:t>
            </w:r>
          </w:p>
        </w:tc>
        <w:tc>
          <w:tcPr>
            <w:tcW w:w="2948" w:type="dxa"/>
            <w:vAlign w:val="center"/>
          </w:tcPr>
          <w:p w14:paraId="63732F27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Каталог ArcelorMittal «Steel for Packaging» (EN 10202)</w:t>
            </w:r>
          </w:p>
        </w:tc>
        <w:tc>
          <w:tcPr>
            <w:tcW w:w="2948" w:type="dxa"/>
            <w:vAlign w:val="center"/>
          </w:tcPr>
          <w:p w14:paraId="54E4E5D3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Подтверждено: 415 ± 50 МПа, назначение — crown corks</w:t>
            </w:r>
          </w:p>
        </w:tc>
      </w:tr>
      <w:tr w:rsidR="006B193D" w14:paraId="6112F94B" w14:textId="77777777">
        <w:tc>
          <w:tcPr>
            <w:tcW w:w="510" w:type="dxa"/>
            <w:vAlign w:val="center"/>
          </w:tcPr>
          <w:p w14:paraId="15DCE18F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9</w:t>
            </w:r>
          </w:p>
        </w:tc>
        <w:tc>
          <w:tcPr>
            <w:tcW w:w="2948" w:type="dxa"/>
            <w:vAlign w:val="center"/>
          </w:tcPr>
          <w:p w14:paraId="55C5DD86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Диаметр крышки после обжима 28,6–28,8 мм</w:t>
            </w:r>
          </w:p>
        </w:tc>
        <w:tc>
          <w:tcPr>
            <w:tcW w:w="2948" w:type="dxa"/>
            <w:vAlign w:val="center"/>
          </w:tcPr>
          <w:p w14:paraId="22D04ED3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STLB Kronenkorken, разд. 6, приложение 6</w:t>
            </w:r>
          </w:p>
        </w:tc>
        <w:tc>
          <w:tcPr>
            <w:tcW w:w="2948" w:type="dxa"/>
            <w:vAlign w:val="center"/>
          </w:tcPr>
          <w:p w14:paraId="2C6CB2C5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Подтверждено</w:t>
            </w:r>
          </w:p>
        </w:tc>
      </w:tr>
      <w:tr w:rsidR="006B193D" w14:paraId="35B1D967" w14:textId="77777777">
        <w:tc>
          <w:tcPr>
            <w:tcW w:w="510" w:type="dxa"/>
            <w:vAlign w:val="center"/>
          </w:tcPr>
          <w:p w14:paraId="2FF2A842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10</w:t>
            </w:r>
          </w:p>
        </w:tc>
        <w:tc>
          <w:tcPr>
            <w:tcW w:w="2948" w:type="dxa"/>
            <w:vAlign w:val="center"/>
          </w:tcPr>
          <w:p w14:paraId="0B2DC90B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Реальное усилие укупоривания ≈ 2 кН</w:t>
            </w:r>
          </w:p>
        </w:tc>
        <w:tc>
          <w:tcPr>
            <w:tcW w:w="2948" w:type="dxa"/>
            <w:vAlign w:val="center"/>
          </w:tcPr>
          <w:p w14:paraId="76864F09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US 9 327 859 B1 («450 lb»); замер на укупоривателе Grifo (hobbybrauer.de, 2019)</w:t>
            </w:r>
          </w:p>
        </w:tc>
        <w:tc>
          <w:tcPr>
            <w:tcW w:w="2948" w:type="dxa"/>
            <w:vAlign w:val="center"/>
          </w:tcPr>
          <w:p w14:paraId="1992F446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Подтверждено двумя независимыми источниками</w:t>
            </w:r>
          </w:p>
        </w:tc>
      </w:tr>
      <w:tr w:rsidR="006B193D" w14:paraId="4472689D" w14:textId="77777777">
        <w:tc>
          <w:tcPr>
            <w:tcW w:w="510" w:type="dxa"/>
            <w:vAlign w:val="center"/>
          </w:tcPr>
          <w:p w14:paraId="02EE1233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11</w:t>
            </w:r>
          </w:p>
        </w:tc>
        <w:tc>
          <w:tcPr>
            <w:tcW w:w="2948" w:type="dxa"/>
            <w:vAlign w:val="center"/>
          </w:tcPr>
          <w:p w14:paraId="023CD079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Наружный диаметр венчика 26 H 180 — 26,55 ± 0,25 мм</w:t>
            </w:r>
          </w:p>
        </w:tc>
        <w:tc>
          <w:tcPr>
            <w:tcW w:w="2948" w:type="dxa"/>
            <w:vAlign w:val="center"/>
          </w:tcPr>
          <w:p w14:paraId="7216704C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ISO 12821:2019 (ГОСТ ISO 12821-2023), рис. 2</w:t>
            </w:r>
          </w:p>
        </w:tc>
        <w:tc>
          <w:tcPr>
            <w:tcW w:w="2948" w:type="dxa"/>
            <w:vAlign w:val="center"/>
          </w:tcPr>
          <w:p w14:paraId="61DF093E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Подтверждено</w:t>
            </w:r>
          </w:p>
        </w:tc>
      </w:tr>
      <w:tr w:rsidR="006B193D" w14:paraId="152598EE" w14:textId="77777777">
        <w:tc>
          <w:tcPr>
            <w:tcW w:w="510" w:type="dxa"/>
            <w:vAlign w:val="center"/>
          </w:tcPr>
          <w:p w14:paraId="742427BF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lastRenderedPageBreak/>
              <w:t>12</w:t>
            </w:r>
          </w:p>
        </w:tc>
        <w:tc>
          <w:tcPr>
            <w:tcW w:w="2948" w:type="dxa"/>
            <w:vAlign w:val="center"/>
          </w:tcPr>
          <w:p w14:paraId="2A15CCFD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Базовые силы F</w:t>
            </w:r>
            <w:r>
              <w:rPr>
                <w:rFonts w:ascii="Times New Roman" w:eastAsia="Times New Roman" w:hAnsi="Times New Roman" w:cs="Times New Roman"/>
                <w:sz w:val="20"/>
                <w:vertAlign w:val="subscript"/>
              </w:rPr>
              <w:t>B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и метод F</w:t>
            </w:r>
            <w:r>
              <w:rPr>
                <w:rFonts w:ascii="Times New Roman" w:eastAsia="Times New Roman" w:hAnsi="Times New Roman" w:cs="Times New Roman"/>
                <w:sz w:val="20"/>
                <w:vertAlign w:val="subscript"/>
              </w:rPr>
              <w:t>R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= F</w:t>
            </w:r>
            <w:r>
              <w:rPr>
                <w:rFonts w:ascii="Times New Roman" w:eastAsia="Times New Roman" w:hAnsi="Times New Roman" w:cs="Times New Roman"/>
                <w:sz w:val="20"/>
                <w:vertAlign w:val="subscript"/>
              </w:rPr>
              <w:t>B</w:t>
            </w:r>
            <w:r>
              <w:rPr>
                <w:rFonts w:ascii="Times New Roman" w:eastAsia="Times New Roman" w:hAnsi="Times New Roman" w:cs="Times New Roman"/>
                <w:sz w:val="20"/>
              </w:rPr>
              <w:t>·m</w:t>
            </w:r>
            <w:r>
              <w:rPr>
                <w:rFonts w:ascii="Times New Roman" w:eastAsia="Times New Roman" w:hAnsi="Times New Roman" w:cs="Times New Roman"/>
                <w:sz w:val="20"/>
                <w:vertAlign w:val="subscript"/>
              </w:rPr>
              <w:t>v</w:t>
            </w:r>
            <w:r>
              <w:rPr>
                <w:rFonts w:ascii="Times New Roman" w:eastAsia="Times New Roman" w:hAnsi="Times New Roman" w:cs="Times New Roman"/>
                <w:sz w:val="20"/>
              </w:rPr>
              <w:t>·m</w:t>
            </w:r>
            <w:r>
              <w:rPr>
                <w:rFonts w:ascii="Times New Roman" w:eastAsia="Times New Roman" w:hAnsi="Times New Roman" w:cs="Times New Roman"/>
                <w:sz w:val="20"/>
                <w:vertAlign w:val="subscript"/>
              </w:rPr>
              <w:t>f</w:t>
            </w:r>
            <w:r>
              <w:rPr>
                <w:rFonts w:ascii="Times New Roman" w:eastAsia="Times New Roman" w:hAnsi="Times New Roman" w:cs="Times New Roman"/>
                <w:sz w:val="20"/>
              </w:rPr>
              <w:t>·m</w:t>
            </w:r>
            <w:r>
              <w:rPr>
                <w:rFonts w:ascii="Times New Roman" w:eastAsia="Times New Roman" w:hAnsi="Times New Roman" w:cs="Times New Roman"/>
                <w:sz w:val="20"/>
                <w:vertAlign w:val="subscript"/>
              </w:rPr>
              <w:t>d</w:t>
            </w:r>
            <w:r>
              <w:rPr>
                <w:rFonts w:ascii="Times New Roman" w:eastAsia="Times New Roman" w:hAnsi="Times New Roman" w:cs="Times New Roman"/>
                <w:sz w:val="20"/>
              </w:rPr>
              <w:t>·m</w:t>
            </w:r>
            <w:r>
              <w:rPr>
                <w:rFonts w:ascii="Times New Roman" w:eastAsia="Times New Roman" w:hAnsi="Times New Roman" w:cs="Times New Roman"/>
                <w:sz w:val="20"/>
                <w:vertAlign w:val="subscript"/>
              </w:rPr>
              <w:t>r</w:t>
            </w:r>
          </w:p>
        </w:tc>
        <w:tc>
          <w:tcPr>
            <w:tcW w:w="2948" w:type="dxa"/>
            <w:vAlign w:val="center"/>
          </w:tcPr>
          <w:p w14:paraId="2165D077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ГОСТ Р ЕН 1005-3-2010, табл. 1–5</w:t>
            </w:r>
          </w:p>
        </w:tc>
        <w:tc>
          <w:tcPr>
            <w:tcW w:w="2948" w:type="dxa"/>
            <w:vAlign w:val="center"/>
          </w:tcPr>
          <w:p w14:paraId="59FB34CE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Подтверждено</w:t>
            </w:r>
          </w:p>
        </w:tc>
      </w:tr>
      <w:tr w:rsidR="006B193D" w14:paraId="56DFBB95" w14:textId="77777777">
        <w:tc>
          <w:tcPr>
            <w:tcW w:w="510" w:type="dxa"/>
            <w:vAlign w:val="center"/>
          </w:tcPr>
          <w:p w14:paraId="5E68B0FC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13</w:t>
            </w:r>
          </w:p>
        </w:tc>
        <w:tc>
          <w:tcPr>
            <w:tcW w:w="2948" w:type="dxa"/>
            <w:vAlign w:val="center"/>
          </w:tcPr>
          <w:p w14:paraId="715A9B2C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Предельные усилия на рычагах по частоте использования</w:t>
            </w:r>
          </w:p>
        </w:tc>
        <w:tc>
          <w:tcPr>
            <w:tcW w:w="2948" w:type="dxa"/>
            <w:vAlign w:val="center"/>
          </w:tcPr>
          <w:p w14:paraId="3BFFC8D7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ГОСТ 21753-76, табл. 2</w:t>
            </w:r>
          </w:p>
        </w:tc>
        <w:tc>
          <w:tcPr>
            <w:tcW w:w="2948" w:type="dxa"/>
            <w:vAlign w:val="center"/>
          </w:tcPr>
          <w:p w14:paraId="5EC8C2A2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Подтверждено</w:t>
            </w:r>
          </w:p>
        </w:tc>
      </w:tr>
      <w:tr w:rsidR="006B193D" w14:paraId="3CA2E2CC" w14:textId="77777777">
        <w:tc>
          <w:tcPr>
            <w:tcW w:w="510" w:type="dxa"/>
            <w:vAlign w:val="center"/>
          </w:tcPr>
          <w:p w14:paraId="602C3132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14</w:t>
            </w:r>
          </w:p>
        </w:tc>
        <w:tc>
          <w:tcPr>
            <w:tcW w:w="2948" w:type="dxa"/>
            <w:vAlign w:val="center"/>
          </w:tcPr>
          <w:p w14:paraId="1A6844DA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Максимальная сила руки на ручном укупоривателе ≈ 120 Н</w:t>
            </w:r>
          </w:p>
        </w:tc>
        <w:tc>
          <w:tcPr>
            <w:tcW w:w="2948" w:type="dxa"/>
            <w:vAlign w:val="center"/>
          </w:tcPr>
          <w:p w14:paraId="2D261213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замер на укупоривателе Grifo (hobbybrauer.de, 01.04.2019)</w:t>
            </w:r>
          </w:p>
        </w:tc>
        <w:tc>
          <w:tcPr>
            <w:tcW w:w="2948" w:type="dxa"/>
            <w:vAlign w:val="center"/>
          </w:tcPr>
          <w:p w14:paraId="28902331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Подтверждено (единичный замер)</w:t>
            </w:r>
          </w:p>
        </w:tc>
      </w:tr>
      <w:tr w:rsidR="006B193D" w14:paraId="57556221" w14:textId="77777777">
        <w:tc>
          <w:tcPr>
            <w:tcW w:w="510" w:type="dxa"/>
            <w:vAlign w:val="center"/>
          </w:tcPr>
          <w:p w14:paraId="4FE37756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15</w:t>
            </w:r>
          </w:p>
        </w:tc>
        <w:tc>
          <w:tcPr>
            <w:tcW w:w="2948" w:type="dxa"/>
            <w:vAlign w:val="center"/>
          </w:tcPr>
          <w:p w14:paraId="6466062A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Перемещение руки к органу управления — 0,35 м/с; сгибание и разгибание руки — 0,7…1,7 м/с</w:t>
            </w:r>
          </w:p>
        </w:tc>
        <w:tc>
          <w:tcPr>
            <w:tcW w:w="2948" w:type="dxa"/>
            <w:vAlign w:val="center"/>
          </w:tcPr>
          <w:p w14:paraId="390776FD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Фех А.И. Эргономика: учеб. пособие. Томск: Изд-во ТПУ, 2014, с. 46</w:t>
            </w:r>
          </w:p>
        </w:tc>
        <w:tc>
          <w:tcPr>
            <w:tcW w:w="2948" w:type="dxa"/>
            <w:vAlign w:val="center"/>
          </w:tcPr>
          <w:p w14:paraId="6E6C99CE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Подтверждено</w:t>
            </w:r>
          </w:p>
        </w:tc>
      </w:tr>
      <w:tr w:rsidR="006B193D" w14:paraId="4BBB0FD6" w14:textId="77777777">
        <w:tc>
          <w:tcPr>
            <w:tcW w:w="510" w:type="dxa"/>
            <w:vAlign w:val="center"/>
          </w:tcPr>
          <w:p w14:paraId="01A27438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16</w:t>
            </w:r>
          </w:p>
        </w:tc>
        <w:tc>
          <w:tcPr>
            <w:tcW w:w="2948" w:type="dxa"/>
            <w:vAlign w:val="center"/>
          </w:tcPr>
          <w:p w14:paraId="50512EDB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Нормальные линейные размеры, ряды Ra5–Ra40</w:t>
            </w:r>
          </w:p>
        </w:tc>
        <w:tc>
          <w:tcPr>
            <w:tcW w:w="2948" w:type="dxa"/>
            <w:vAlign w:val="center"/>
          </w:tcPr>
          <w:p w14:paraId="557F6F56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ГОСТ 6636-69, пп. 1, 4, таблица</w:t>
            </w:r>
          </w:p>
        </w:tc>
        <w:tc>
          <w:tcPr>
            <w:tcW w:w="2948" w:type="dxa"/>
            <w:vAlign w:val="center"/>
          </w:tcPr>
          <w:p w14:paraId="14DF0B24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Подтверждено по полному тексту</w:t>
            </w:r>
          </w:p>
        </w:tc>
      </w:tr>
    </w:tbl>
    <w:p w14:paraId="625B6194" w14:textId="77777777" w:rsidR="006B193D" w:rsidRDefault="006B193D">
      <w:pPr>
        <w:spacing w:after="40"/>
      </w:pPr>
    </w:p>
    <w:p w14:paraId="66BB46A0" w14:textId="77777777" w:rsidR="006B193D" w:rsidRDefault="00000000">
      <w:pPr>
        <w:keepNext/>
        <w:spacing w:before="200" w:after="80"/>
      </w:pPr>
      <w:r>
        <w:rPr>
          <w:rFonts w:ascii="Times New Roman" w:eastAsia="Times New Roman" w:hAnsi="Times New Roman" w:cs="Times New Roman"/>
          <w:b/>
          <w:sz w:val="30"/>
        </w:rPr>
        <w:t>2. Исходные данные</w:t>
      </w:r>
    </w:p>
    <w:p w14:paraId="39915C7D" w14:textId="77777777" w:rsidR="006B193D" w:rsidRDefault="00000000">
      <w:pPr>
        <w:keepNext/>
        <w:spacing w:before="120" w:after="60"/>
      </w:pPr>
      <w:r>
        <w:rPr>
          <w:rFonts w:ascii="Times New Roman" w:eastAsia="Times New Roman" w:hAnsi="Times New Roman" w:cs="Times New Roman"/>
          <w:i/>
          <w:sz w:val="24"/>
        </w:rPr>
        <w:t>Таблица 2 — Исходные данные расчёта</w:t>
      </w:r>
    </w:p>
    <w:tbl>
      <w:tblPr>
        <w:tblStyle w:val="aff0"/>
        <w:tblW w:w="0" w:type="auto"/>
        <w:tblCellMar>
          <w:top w:w="80" w:type="dxa"/>
          <w:left w:w="8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963"/>
        <w:gridCol w:w="2832"/>
        <w:gridCol w:w="1585"/>
        <w:gridCol w:w="2378"/>
        <w:gridCol w:w="1587"/>
      </w:tblGrid>
      <w:tr w:rsidR="006B193D" w14:paraId="1CA2BFEB" w14:textId="77777777">
        <w:trPr>
          <w:tblHeader/>
        </w:trPr>
        <w:tc>
          <w:tcPr>
            <w:tcW w:w="964" w:type="dxa"/>
            <w:shd w:val="clear" w:color="auto" w:fill="D9EAF7"/>
            <w:vAlign w:val="center"/>
          </w:tcPr>
          <w:p w14:paraId="189604A0" w14:textId="77777777" w:rsidR="006B193D" w:rsidRDefault="00000000">
            <w:r>
              <w:rPr>
                <w:rFonts w:ascii="Times New Roman" w:eastAsia="Times New Roman" w:hAnsi="Times New Roman" w:cs="Times New Roman"/>
                <w:b/>
                <w:sz w:val="21"/>
              </w:rPr>
              <w:t>Обозн.</w:t>
            </w:r>
          </w:p>
        </w:tc>
        <w:tc>
          <w:tcPr>
            <w:tcW w:w="2835" w:type="dxa"/>
            <w:shd w:val="clear" w:color="auto" w:fill="D9EAF7"/>
            <w:vAlign w:val="center"/>
          </w:tcPr>
          <w:p w14:paraId="4E3C201A" w14:textId="77777777" w:rsidR="006B193D" w:rsidRDefault="00000000">
            <w:r>
              <w:rPr>
                <w:rFonts w:ascii="Times New Roman" w:eastAsia="Times New Roman" w:hAnsi="Times New Roman" w:cs="Times New Roman"/>
                <w:b/>
                <w:sz w:val="21"/>
              </w:rPr>
              <w:t>Величина</w:t>
            </w:r>
          </w:p>
        </w:tc>
        <w:tc>
          <w:tcPr>
            <w:tcW w:w="1587" w:type="dxa"/>
            <w:shd w:val="clear" w:color="auto" w:fill="D9EAF7"/>
            <w:vAlign w:val="center"/>
          </w:tcPr>
          <w:p w14:paraId="73A86533" w14:textId="77777777" w:rsidR="006B193D" w:rsidRDefault="00000000">
            <w:r>
              <w:rPr>
                <w:rFonts w:ascii="Times New Roman" w:eastAsia="Times New Roman" w:hAnsi="Times New Roman" w:cs="Times New Roman"/>
                <w:b/>
                <w:sz w:val="21"/>
              </w:rPr>
              <w:t>Значение</w:t>
            </w:r>
          </w:p>
        </w:tc>
        <w:tc>
          <w:tcPr>
            <w:tcW w:w="2381" w:type="dxa"/>
            <w:shd w:val="clear" w:color="auto" w:fill="D9EAF7"/>
            <w:vAlign w:val="center"/>
          </w:tcPr>
          <w:p w14:paraId="1E3F5AFA" w14:textId="77777777" w:rsidR="006B193D" w:rsidRDefault="00000000">
            <w:r>
              <w:rPr>
                <w:rFonts w:ascii="Times New Roman" w:eastAsia="Times New Roman" w:hAnsi="Times New Roman" w:cs="Times New Roman"/>
                <w:b/>
                <w:sz w:val="21"/>
              </w:rPr>
              <w:t>Источник</w:t>
            </w:r>
          </w:p>
        </w:tc>
        <w:tc>
          <w:tcPr>
            <w:tcW w:w="1587" w:type="dxa"/>
            <w:shd w:val="clear" w:color="auto" w:fill="D9EAF7"/>
            <w:vAlign w:val="center"/>
          </w:tcPr>
          <w:p w14:paraId="7F91EFA0" w14:textId="77777777" w:rsidR="006B193D" w:rsidRDefault="00000000">
            <w:r>
              <w:rPr>
                <w:rFonts w:ascii="Times New Roman" w:eastAsia="Times New Roman" w:hAnsi="Times New Roman" w:cs="Times New Roman"/>
                <w:b/>
                <w:sz w:val="21"/>
              </w:rPr>
              <w:t>Статус</w:t>
            </w:r>
          </w:p>
        </w:tc>
      </w:tr>
      <w:tr w:rsidR="006B193D" w14:paraId="4BAEF9CD" w14:textId="77777777">
        <w:tc>
          <w:tcPr>
            <w:tcW w:w="964" w:type="dxa"/>
            <w:vAlign w:val="center"/>
          </w:tcPr>
          <w:p w14:paraId="2AA95857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σ</w:t>
            </w:r>
            <w:r>
              <w:rPr>
                <w:rFonts w:ascii="Times New Roman" w:eastAsia="Times New Roman" w:hAnsi="Times New Roman" w:cs="Times New Roman"/>
                <w:sz w:val="20"/>
                <w:vertAlign w:val="subscript"/>
              </w:rPr>
              <w:t>т</w:t>
            </w:r>
          </w:p>
        </w:tc>
        <w:tc>
          <w:tcPr>
            <w:tcW w:w="2835" w:type="dxa"/>
            <w:vAlign w:val="center"/>
          </w:tcPr>
          <w:p w14:paraId="3DAEBD66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Предел текучести жести (TH415 ≈ ЭЖК ст. В, 0,22 мм)</w:t>
            </w:r>
          </w:p>
        </w:tc>
        <w:tc>
          <w:tcPr>
            <w:tcW w:w="1587" w:type="dxa"/>
            <w:vAlign w:val="center"/>
          </w:tcPr>
          <w:p w14:paraId="73A4C9F1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415 МПа (±50)</w:t>
            </w:r>
          </w:p>
        </w:tc>
        <w:tc>
          <w:tcPr>
            <w:tcW w:w="2381" w:type="dxa"/>
            <w:vAlign w:val="center"/>
          </w:tcPr>
          <w:p w14:paraId="13E4253B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EN 10202, каталог ArcelorMittal</w:t>
            </w:r>
          </w:p>
        </w:tc>
        <w:tc>
          <w:tcPr>
            <w:tcW w:w="1587" w:type="dxa"/>
            <w:vAlign w:val="center"/>
          </w:tcPr>
          <w:p w14:paraId="3274F385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Допущение</w:t>
            </w:r>
          </w:p>
        </w:tc>
      </w:tr>
      <w:tr w:rsidR="006B193D" w14:paraId="05EA1723" w14:textId="77777777">
        <w:tc>
          <w:tcPr>
            <w:tcW w:w="964" w:type="dxa"/>
            <w:vAlign w:val="center"/>
          </w:tcPr>
          <w:p w14:paraId="12B20810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k</w:t>
            </w:r>
          </w:p>
        </w:tc>
        <w:tc>
          <w:tcPr>
            <w:tcW w:w="2835" w:type="dxa"/>
            <w:vAlign w:val="center"/>
          </w:tcPr>
          <w:p w14:paraId="52EC1871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Коэффициент «+5 %» над пределом текучести</w:t>
            </w:r>
          </w:p>
        </w:tc>
        <w:tc>
          <w:tcPr>
            <w:tcW w:w="1587" w:type="dxa"/>
            <w:vAlign w:val="center"/>
          </w:tcPr>
          <w:p w14:paraId="46727D98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1,05</w:t>
            </w:r>
          </w:p>
        </w:tc>
        <w:tc>
          <w:tcPr>
            <w:tcW w:w="2381" w:type="dxa"/>
            <w:vAlign w:val="center"/>
          </w:tcPr>
          <w:p w14:paraId="31490231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указание преподавателя</w:t>
            </w:r>
          </w:p>
        </w:tc>
        <w:tc>
          <w:tcPr>
            <w:tcW w:w="1587" w:type="dxa"/>
            <w:vAlign w:val="center"/>
          </w:tcPr>
          <w:p w14:paraId="58E5E0B3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Трактовку подтвердить</w:t>
            </w:r>
          </w:p>
        </w:tc>
      </w:tr>
      <w:tr w:rsidR="006B193D" w14:paraId="47A8C85B" w14:textId="77777777">
        <w:tc>
          <w:tcPr>
            <w:tcW w:w="964" w:type="dxa"/>
            <w:vAlign w:val="center"/>
          </w:tcPr>
          <w:p w14:paraId="0086409B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D</w:t>
            </w:r>
            <w:r>
              <w:rPr>
                <w:rFonts w:ascii="Times New Roman" w:eastAsia="Times New Roman" w:hAnsi="Times New Roman" w:cs="Times New Roman"/>
                <w:sz w:val="20"/>
                <w:vertAlign w:val="subscript"/>
              </w:rPr>
              <w:t>k</w:t>
            </w:r>
          </w:p>
        </w:tc>
        <w:tc>
          <w:tcPr>
            <w:tcW w:w="2835" w:type="dxa"/>
            <w:vAlign w:val="center"/>
          </w:tcPr>
          <w:p w14:paraId="39693833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Наружный диаметр крышки до обжима</w:t>
            </w:r>
          </w:p>
        </w:tc>
        <w:tc>
          <w:tcPr>
            <w:tcW w:w="1587" w:type="dxa"/>
            <w:vAlign w:val="center"/>
          </w:tcPr>
          <w:p w14:paraId="149DD7B8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32,10 ± 0,20 мм</w:t>
            </w:r>
          </w:p>
        </w:tc>
        <w:tc>
          <w:tcPr>
            <w:tcW w:w="2381" w:type="dxa"/>
            <w:vAlign w:val="center"/>
          </w:tcPr>
          <w:p w14:paraId="06696EF6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ГОСТ 32624-2020, табл. 1</w:t>
            </w:r>
          </w:p>
        </w:tc>
        <w:tc>
          <w:tcPr>
            <w:tcW w:w="1587" w:type="dxa"/>
            <w:vAlign w:val="center"/>
          </w:tcPr>
          <w:p w14:paraId="15D280ED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Подтверждено</w:t>
            </w:r>
          </w:p>
        </w:tc>
      </w:tr>
      <w:tr w:rsidR="006B193D" w14:paraId="75FB8832" w14:textId="77777777">
        <w:tc>
          <w:tcPr>
            <w:tcW w:w="964" w:type="dxa"/>
            <w:vAlign w:val="center"/>
          </w:tcPr>
          <w:p w14:paraId="311B371B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D</w:t>
            </w:r>
            <w:r>
              <w:rPr>
                <w:rFonts w:ascii="Times New Roman" w:eastAsia="Times New Roman" w:hAnsi="Times New Roman" w:cs="Times New Roman"/>
                <w:sz w:val="20"/>
                <w:vertAlign w:val="subscript"/>
              </w:rPr>
              <w:t>обж</w:t>
            </w:r>
          </w:p>
        </w:tc>
        <w:tc>
          <w:tcPr>
            <w:tcW w:w="2835" w:type="dxa"/>
            <w:vAlign w:val="center"/>
          </w:tcPr>
          <w:p w14:paraId="7C1DDDCC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Диаметр крышки после обжима</w:t>
            </w:r>
          </w:p>
        </w:tc>
        <w:tc>
          <w:tcPr>
            <w:tcW w:w="1587" w:type="dxa"/>
            <w:vAlign w:val="center"/>
          </w:tcPr>
          <w:p w14:paraId="20D2D6E5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28,6–28,8 мм</w:t>
            </w:r>
          </w:p>
        </w:tc>
        <w:tc>
          <w:tcPr>
            <w:tcW w:w="2381" w:type="dxa"/>
            <w:vAlign w:val="center"/>
          </w:tcPr>
          <w:p w14:paraId="538AC55D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STLB, приложение 6</w:t>
            </w:r>
          </w:p>
        </w:tc>
        <w:tc>
          <w:tcPr>
            <w:tcW w:w="1587" w:type="dxa"/>
            <w:vAlign w:val="center"/>
          </w:tcPr>
          <w:p w14:paraId="0DC26724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Подтверждено</w:t>
            </w:r>
          </w:p>
        </w:tc>
      </w:tr>
      <w:tr w:rsidR="006B193D" w14:paraId="5C12CAB0" w14:textId="77777777">
        <w:tc>
          <w:tcPr>
            <w:tcW w:w="964" w:type="dxa"/>
            <w:vAlign w:val="center"/>
          </w:tcPr>
          <w:p w14:paraId="4DA4E83D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s</w:t>
            </w:r>
          </w:p>
        </w:tc>
        <w:tc>
          <w:tcPr>
            <w:tcW w:w="2835" w:type="dxa"/>
            <w:vAlign w:val="center"/>
          </w:tcPr>
          <w:p w14:paraId="4A6E5296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Толщина жести</w:t>
            </w:r>
          </w:p>
        </w:tc>
        <w:tc>
          <w:tcPr>
            <w:tcW w:w="1587" w:type="dxa"/>
            <w:vAlign w:val="center"/>
          </w:tcPr>
          <w:p w14:paraId="056329F3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0,22 мм</w:t>
            </w:r>
          </w:p>
        </w:tc>
        <w:tc>
          <w:tcPr>
            <w:tcW w:w="2381" w:type="dxa"/>
            <w:vAlign w:val="center"/>
          </w:tcPr>
          <w:p w14:paraId="484D0081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ТЗ п. 17; ГОСТ 13345-85</w:t>
            </w:r>
          </w:p>
        </w:tc>
        <w:tc>
          <w:tcPr>
            <w:tcW w:w="1587" w:type="dxa"/>
            <w:vAlign w:val="center"/>
          </w:tcPr>
          <w:p w14:paraId="4D193BAA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Принято</w:t>
            </w:r>
          </w:p>
        </w:tc>
      </w:tr>
      <w:tr w:rsidR="006B193D" w14:paraId="5A0269DE" w14:textId="77777777">
        <w:tc>
          <w:tcPr>
            <w:tcW w:w="964" w:type="dxa"/>
            <w:vAlign w:val="center"/>
          </w:tcPr>
          <w:p w14:paraId="57F6AB49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n</w:t>
            </w:r>
          </w:p>
        </w:tc>
        <w:tc>
          <w:tcPr>
            <w:tcW w:w="2835" w:type="dxa"/>
            <w:vAlign w:val="center"/>
          </w:tcPr>
          <w:p w14:paraId="2D15F832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Коэффициент упрочнения и трения в инструменте</w:t>
            </w:r>
          </w:p>
        </w:tc>
        <w:tc>
          <w:tcPr>
            <w:tcW w:w="1587" w:type="dxa"/>
            <w:vAlign w:val="center"/>
          </w:tcPr>
          <w:p w14:paraId="3EDF667D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1,5–2,0</w:t>
            </w:r>
          </w:p>
        </w:tc>
        <w:tc>
          <w:tcPr>
            <w:tcW w:w="2381" w:type="dxa"/>
            <w:vAlign w:val="center"/>
          </w:tcPr>
          <w:p w14:paraId="1B6B9876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формула силы листовой штамповки</w:t>
            </w:r>
          </w:p>
        </w:tc>
        <w:tc>
          <w:tcPr>
            <w:tcW w:w="1587" w:type="dxa"/>
            <w:vAlign w:val="center"/>
          </w:tcPr>
          <w:p w14:paraId="09C4B28C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Принято n = 2,0</w:t>
            </w:r>
          </w:p>
        </w:tc>
      </w:tr>
      <w:tr w:rsidR="006B193D" w14:paraId="4B792CC9" w14:textId="77777777">
        <w:tc>
          <w:tcPr>
            <w:tcW w:w="964" w:type="dxa"/>
            <w:vAlign w:val="center"/>
          </w:tcPr>
          <w:p w14:paraId="29A44EA7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h</w:t>
            </w:r>
            <w:r>
              <w:rPr>
                <w:rFonts w:ascii="Times New Roman" w:eastAsia="Times New Roman" w:hAnsi="Times New Roman" w:cs="Times New Roman"/>
                <w:sz w:val="20"/>
                <w:vertAlign w:val="subscript"/>
              </w:rPr>
              <w:t>k</w:t>
            </w:r>
          </w:p>
        </w:tc>
        <w:tc>
          <w:tcPr>
            <w:tcW w:w="2835" w:type="dxa"/>
            <w:vAlign w:val="center"/>
          </w:tcPr>
          <w:p w14:paraId="1F6A30D1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Высота крышки</w:t>
            </w:r>
          </w:p>
        </w:tc>
        <w:tc>
          <w:tcPr>
            <w:tcW w:w="1587" w:type="dxa"/>
            <w:vAlign w:val="center"/>
          </w:tcPr>
          <w:p w14:paraId="47DF74BA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6,00 ± 0,15 мм</w:t>
            </w:r>
          </w:p>
        </w:tc>
        <w:tc>
          <w:tcPr>
            <w:tcW w:w="2381" w:type="dxa"/>
            <w:vAlign w:val="center"/>
          </w:tcPr>
          <w:p w14:paraId="628DE341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ГОСТ 32624-2020, табл. 1</w:t>
            </w:r>
          </w:p>
        </w:tc>
        <w:tc>
          <w:tcPr>
            <w:tcW w:w="1587" w:type="dxa"/>
            <w:vAlign w:val="center"/>
          </w:tcPr>
          <w:p w14:paraId="78540CBA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Подтверждено</w:t>
            </w:r>
          </w:p>
        </w:tc>
      </w:tr>
      <w:tr w:rsidR="006B193D" w14:paraId="3FBCBEE7" w14:textId="77777777">
        <w:tc>
          <w:tcPr>
            <w:tcW w:w="964" w:type="dxa"/>
            <w:vAlign w:val="center"/>
          </w:tcPr>
          <w:p w14:paraId="02B8068C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P</w:t>
            </w:r>
          </w:p>
        </w:tc>
        <w:tc>
          <w:tcPr>
            <w:tcW w:w="2835" w:type="dxa"/>
            <w:vAlign w:val="center"/>
          </w:tcPr>
          <w:p w14:paraId="68DFCF12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Сила руки на конце рукояти, направлена вертикально</w:t>
            </w:r>
          </w:p>
        </w:tc>
        <w:tc>
          <w:tcPr>
            <w:tcW w:w="1587" w:type="dxa"/>
            <w:vAlign w:val="center"/>
          </w:tcPr>
          <w:p w14:paraId="6D17D7CE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120 Н</w:t>
            </w:r>
          </w:p>
        </w:tc>
        <w:tc>
          <w:tcPr>
            <w:tcW w:w="2381" w:type="dxa"/>
            <w:vAlign w:val="center"/>
          </w:tcPr>
          <w:p w14:paraId="46BEEAC1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п. 5.1</w:t>
            </w:r>
          </w:p>
        </w:tc>
        <w:tc>
          <w:tcPr>
            <w:tcW w:w="1587" w:type="dxa"/>
            <w:vAlign w:val="center"/>
          </w:tcPr>
          <w:p w14:paraId="2540BDC4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Принято (в ТЗ п. 19 — 55 Н, обновить)</w:t>
            </w:r>
          </w:p>
        </w:tc>
      </w:tr>
      <w:tr w:rsidR="006B193D" w14:paraId="13A6C2A0" w14:textId="77777777">
        <w:tc>
          <w:tcPr>
            <w:tcW w:w="964" w:type="dxa"/>
            <w:vAlign w:val="center"/>
          </w:tcPr>
          <w:p w14:paraId="46F46E52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S</w:t>
            </w:r>
            <w:r>
              <w:rPr>
                <w:rFonts w:ascii="Times New Roman" w:eastAsia="Times New Roman" w:hAnsi="Times New Roman" w:cs="Times New Roman"/>
                <w:sz w:val="20"/>
                <w:vertAlign w:val="subscript"/>
              </w:rPr>
              <w:t>з</w:t>
            </w:r>
          </w:p>
        </w:tc>
        <w:tc>
          <w:tcPr>
            <w:tcW w:w="2835" w:type="dxa"/>
            <w:vAlign w:val="center"/>
          </w:tcPr>
          <w:p w14:paraId="2A3927CB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Технологический зазор</w:t>
            </w:r>
          </w:p>
        </w:tc>
        <w:tc>
          <w:tcPr>
            <w:tcW w:w="1587" w:type="dxa"/>
            <w:vAlign w:val="center"/>
          </w:tcPr>
          <w:p w14:paraId="6DB84EB7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10 мм</w:t>
            </w:r>
          </w:p>
        </w:tc>
        <w:tc>
          <w:tcPr>
            <w:tcW w:w="2381" w:type="dxa"/>
            <w:vAlign w:val="center"/>
          </w:tcPr>
          <w:p w14:paraId="52B0B69E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назначен, Ra5</w:t>
            </w:r>
          </w:p>
        </w:tc>
        <w:tc>
          <w:tcPr>
            <w:tcW w:w="1587" w:type="dxa"/>
            <w:vAlign w:val="center"/>
          </w:tcPr>
          <w:p w14:paraId="605ABA37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Допущение</w:t>
            </w:r>
          </w:p>
        </w:tc>
      </w:tr>
      <w:tr w:rsidR="006B193D" w14:paraId="3702BC62" w14:textId="77777777">
        <w:tc>
          <w:tcPr>
            <w:tcW w:w="964" w:type="dxa"/>
            <w:vAlign w:val="center"/>
          </w:tcPr>
          <w:p w14:paraId="7F852427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S</w:t>
            </w:r>
            <w:r>
              <w:rPr>
                <w:rFonts w:ascii="Times New Roman" w:eastAsia="Times New Roman" w:hAnsi="Times New Roman" w:cs="Times New Roman"/>
                <w:sz w:val="20"/>
                <w:vertAlign w:val="subscript"/>
              </w:rPr>
              <w:t>об</w:t>
            </w:r>
          </w:p>
        </w:tc>
        <w:tc>
          <w:tcPr>
            <w:tcW w:w="2835" w:type="dxa"/>
            <w:vAlign w:val="center"/>
          </w:tcPr>
          <w:p w14:paraId="31C8D691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Часть хода под нагрузкой (обжим)</w:t>
            </w:r>
          </w:p>
        </w:tc>
        <w:tc>
          <w:tcPr>
            <w:tcW w:w="1587" w:type="dxa"/>
            <w:vAlign w:val="center"/>
          </w:tcPr>
          <w:p w14:paraId="00DC4FD2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≤ h</w:t>
            </w:r>
            <w:r>
              <w:rPr>
                <w:rFonts w:ascii="Times New Roman" w:eastAsia="Times New Roman" w:hAnsi="Times New Roman" w:cs="Times New Roman"/>
                <w:sz w:val="20"/>
                <w:vertAlign w:val="subscript"/>
              </w:rPr>
              <w:t>k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= 6 мм</w:t>
            </w:r>
          </w:p>
        </w:tc>
        <w:tc>
          <w:tcPr>
            <w:tcW w:w="2381" w:type="dxa"/>
            <w:vAlign w:val="center"/>
          </w:tcPr>
          <w:p w14:paraId="1EEEE848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принято с запасом</w:t>
            </w:r>
          </w:p>
        </w:tc>
        <w:tc>
          <w:tcPr>
            <w:tcW w:w="1587" w:type="dxa"/>
            <w:vAlign w:val="center"/>
          </w:tcPr>
          <w:p w14:paraId="4E51E674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Допущение</w:t>
            </w:r>
          </w:p>
        </w:tc>
      </w:tr>
      <w:tr w:rsidR="006B193D" w14:paraId="6037E0BB" w14:textId="77777777">
        <w:tc>
          <w:tcPr>
            <w:tcW w:w="964" w:type="dxa"/>
            <w:vAlign w:val="center"/>
          </w:tcPr>
          <w:p w14:paraId="7F01BB49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S</w:t>
            </w:r>
          </w:p>
        </w:tc>
        <w:tc>
          <w:tcPr>
            <w:tcW w:w="2835" w:type="dxa"/>
            <w:vAlign w:val="center"/>
          </w:tcPr>
          <w:p w14:paraId="007AEEDD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Ход ползуна S = S</w:t>
            </w:r>
            <w:r>
              <w:rPr>
                <w:rFonts w:ascii="Times New Roman" w:eastAsia="Times New Roman" w:hAnsi="Times New Roman" w:cs="Times New Roman"/>
                <w:sz w:val="20"/>
                <w:vertAlign w:val="subscript"/>
              </w:rPr>
              <w:t>з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+ S</w:t>
            </w:r>
            <w:r>
              <w:rPr>
                <w:rFonts w:ascii="Times New Roman" w:eastAsia="Times New Roman" w:hAnsi="Times New Roman" w:cs="Times New Roman"/>
                <w:sz w:val="20"/>
                <w:vertAlign w:val="subscript"/>
              </w:rPr>
              <w:t>об</w:t>
            </w:r>
          </w:p>
        </w:tc>
        <w:tc>
          <w:tcPr>
            <w:tcW w:w="1587" w:type="dxa"/>
            <w:vAlign w:val="center"/>
          </w:tcPr>
          <w:p w14:paraId="072A33D5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16 мм (в ТЗ ≈ 15)</w:t>
            </w:r>
          </w:p>
        </w:tc>
        <w:tc>
          <w:tcPr>
            <w:tcW w:w="2381" w:type="dxa"/>
            <w:vAlign w:val="center"/>
          </w:tcPr>
          <w:p w14:paraId="791337E9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ТЗ п. 26; ГОСТ 6636-69</w:t>
            </w:r>
          </w:p>
        </w:tc>
        <w:tc>
          <w:tcPr>
            <w:tcW w:w="1587" w:type="dxa"/>
            <w:vAlign w:val="center"/>
          </w:tcPr>
          <w:p w14:paraId="7154E090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Предварительно</w:t>
            </w:r>
          </w:p>
        </w:tc>
      </w:tr>
      <w:tr w:rsidR="006B193D" w14:paraId="09CFAD29" w14:textId="77777777">
        <w:tc>
          <w:tcPr>
            <w:tcW w:w="964" w:type="dxa"/>
            <w:vAlign w:val="center"/>
          </w:tcPr>
          <w:p w14:paraId="5AB55FD7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L</w:t>
            </w:r>
            <w:r>
              <w:rPr>
                <w:rFonts w:ascii="Times New Roman" w:eastAsia="Times New Roman" w:hAnsi="Times New Roman" w:cs="Times New Roman"/>
                <w:sz w:val="20"/>
                <w:vertAlign w:val="subscript"/>
              </w:rPr>
              <w:t>max</w:t>
            </w:r>
          </w:p>
        </w:tc>
        <w:tc>
          <w:tcPr>
            <w:tcW w:w="2835" w:type="dxa"/>
            <w:vAlign w:val="center"/>
          </w:tcPr>
          <w:p w14:paraId="7B2AA93F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Наибольшая длина рукояти</w:t>
            </w:r>
          </w:p>
        </w:tc>
        <w:tc>
          <w:tcPr>
            <w:tcW w:w="1587" w:type="dxa"/>
            <w:vAlign w:val="center"/>
          </w:tcPr>
          <w:p w14:paraId="2EABD68A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500 мм</w:t>
            </w:r>
          </w:p>
        </w:tc>
        <w:tc>
          <w:tcPr>
            <w:tcW w:w="2381" w:type="dxa"/>
            <w:vAlign w:val="center"/>
          </w:tcPr>
          <w:p w14:paraId="11524154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ограничение габарита</w:t>
            </w:r>
          </w:p>
        </w:tc>
        <w:tc>
          <w:tcPr>
            <w:tcW w:w="1587" w:type="dxa"/>
            <w:vAlign w:val="center"/>
          </w:tcPr>
          <w:p w14:paraId="1BA0FB26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Допущение</w:t>
            </w:r>
          </w:p>
        </w:tc>
      </w:tr>
      <w:tr w:rsidR="006B193D" w14:paraId="553086C2" w14:textId="77777777">
        <w:tc>
          <w:tcPr>
            <w:tcW w:w="964" w:type="dxa"/>
            <w:vAlign w:val="center"/>
          </w:tcPr>
          <w:p w14:paraId="7F32B4E3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e</w:t>
            </w:r>
            <w:r>
              <w:rPr>
                <w:rFonts w:ascii="Times New Roman" w:eastAsia="Times New Roman" w:hAnsi="Times New Roman" w:cs="Times New Roman"/>
                <w:sz w:val="20"/>
                <w:vertAlign w:val="subscript"/>
              </w:rPr>
              <w:t>min</w:t>
            </w:r>
          </w:p>
        </w:tc>
        <w:tc>
          <w:tcPr>
            <w:tcW w:w="2835" w:type="dxa"/>
            <w:vAlign w:val="center"/>
          </w:tcPr>
          <w:p w14:paraId="5752751B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Наименьшее расстояние от оси кулисы до оси ползуна</w:t>
            </w:r>
          </w:p>
        </w:tc>
        <w:tc>
          <w:tcPr>
            <w:tcW w:w="1587" w:type="dxa"/>
            <w:vAlign w:val="center"/>
          </w:tcPr>
          <w:p w14:paraId="11636467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10 мм</w:t>
            </w:r>
          </w:p>
        </w:tc>
        <w:tc>
          <w:tcPr>
            <w:tcW w:w="2381" w:type="dxa"/>
            <w:vAlign w:val="center"/>
          </w:tcPr>
          <w:p w14:paraId="2D0F83DC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конструктивно: ось кулисы, камень, ползун</w:t>
            </w:r>
          </w:p>
        </w:tc>
        <w:tc>
          <w:tcPr>
            <w:tcW w:w="1587" w:type="dxa"/>
            <w:vAlign w:val="center"/>
          </w:tcPr>
          <w:p w14:paraId="47424A7D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Допущение</w:t>
            </w:r>
          </w:p>
        </w:tc>
      </w:tr>
      <w:tr w:rsidR="006B193D" w14:paraId="587A0D78" w14:textId="77777777">
        <w:tc>
          <w:tcPr>
            <w:tcW w:w="964" w:type="dxa"/>
            <w:vAlign w:val="center"/>
          </w:tcPr>
          <w:p w14:paraId="41AEA927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[ϑ]</w:t>
            </w:r>
          </w:p>
        </w:tc>
        <w:tc>
          <w:tcPr>
            <w:tcW w:w="2835" w:type="dxa"/>
            <w:vAlign w:val="center"/>
          </w:tcPr>
          <w:p w14:paraId="649C0D7D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Допускаемый угол давления на ползун</w:t>
            </w:r>
          </w:p>
        </w:tc>
        <w:tc>
          <w:tcPr>
            <w:tcW w:w="1587" w:type="dxa"/>
            <w:vAlign w:val="center"/>
          </w:tcPr>
          <w:p w14:paraId="51BE69D2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60°</w:t>
            </w:r>
          </w:p>
        </w:tc>
        <w:tc>
          <w:tcPr>
            <w:tcW w:w="2381" w:type="dxa"/>
            <w:vAlign w:val="center"/>
          </w:tcPr>
          <w:p w14:paraId="10EE8F55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принято</w:t>
            </w:r>
          </w:p>
        </w:tc>
        <w:tc>
          <w:tcPr>
            <w:tcW w:w="1587" w:type="dxa"/>
            <w:vAlign w:val="center"/>
          </w:tcPr>
          <w:p w14:paraId="2AFD74E4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Допущение</w:t>
            </w:r>
          </w:p>
        </w:tc>
      </w:tr>
      <w:tr w:rsidR="006B193D" w14:paraId="6F3678E0" w14:textId="77777777">
        <w:tc>
          <w:tcPr>
            <w:tcW w:w="964" w:type="dxa"/>
            <w:vAlign w:val="center"/>
          </w:tcPr>
          <w:p w14:paraId="5D6388BD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ψ</w:t>
            </w:r>
          </w:p>
        </w:tc>
        <w:tc>
          <w:tcPr>
            <w:tcW w:w="2835" w:type="dxa"/>
            <w:vAlign w:val="center"/>
          </w:tcPr>
          <w:p w14:paraId="4E8193D3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Угловой ход кулисы</w:t>
            </w:r>
          </w:p>
        </w:tc>
        <w:tc>
          <w:tcPr>
            <w:tcW w:w="1587" w:type="dxa"/>
            <w:vAlign w:val="center"/>
          </w:tcPr>
          <w:p w14:paraId="5C10E556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36,75°</w:t>
            </w:r>
          </w:p>
        </w:tc>
        <w:tc>
          <w:tcPr>
            <w:tcW w:w="2381" w:type="dxa"/>
            <w:vAlign w:val="center"/>
          </w:tcPr>
          <w:p w14:paraId="0F3AEC5C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точка равных относительных уступок (п. 6.6)</w:t>
            </w:r>
          </w:p>
        </w:tc>
        <w:tc>
          <w:tcPr>
            <w:tcW w:w="1587" w:type="dxa"/>
            <w:vAlign w:val="center"/>
          </w:tcPr>
          <w:p w14:paraId="628A5046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Принято</w:t>
            </w:r>
          </w:p>
        </w:tc>
      </w:tr>
      <w:tr w:rsidR="006B193D" w14:paraId="619169A6" w14:textId="77777777">
        <w:tc>
          <w:tcPr>
            <w:tcW w:w="964" w:type="dxa"/>
            <w:vAlign w:val="center"/>
          </w:tcPr>
          <w:p w14:paraId="17C81559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Q</w:t>
            </w:r>
          </w:p>
        </w:tc>
        <w:tc>
          <w:tcPr>
            <w:tcW w:w="2835" w:type="dxa"/>
            <w:vAlign w:val="center"/>
          </w:tcPr>
          <w:p w14:paraId="71E7C76D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Производительность</w:t>
            </w:r>
          </w:p>
        </w:tc>
        <w:tc>
          <w:tcPr>
            <w:tcW w:w="1587" w:type="dxa"/>
            <w:vAlign w:val="center"/>
          </w:tcPr>
          <w:p w14:paraId="63DAA777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≥ 6 бут./мин</w:t>
            </w:r>
          </w:p>
        </w:tc>
        <w:tc>
          <w:tcPr>
            <w:tcW w:w="2381" w:type="dxa"/>
            <w:vAlign w:val="center"/>
          </w:tcPr>
          <w:p w14:paraId="56577EA2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ТЗ п. 18</w:t>
            </w:r>
          </w:p>
        </w:tc>
        <w:tc>
          <w:tcPr>
            <w:tcW w:w="1587" w:type="dxa"/>
            <w:vAlign w:val="center"/>
          </w:tcPr>
          <w:p w14:paraId="75A1F719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Принято</w:t>
            </w:r>
          </w:p>
        </w:tc>
      </w:tr>
      <w:tr w:rsidR="006B193D" w14:paraId="26B7E9FE" w14:textId="77777777">
        <w:tc>
          <w:tcPr>
            <w:tcW w:w="964" w:type="dxa"/>
            <w:vAlign w:val="center"/>
          </w:tcPr>
          <w:p w14:paraId="228EF0FB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v</w:t>
            </w:r>
            <w:r>
              <w:rPr>
                <w:rFonts w:ascii="Times New Roman" w:eastAsia="Times New Roman" w:hAnsi="Times New Roman" w:cs="Times New Roman"/>
                <w:sz w:val="20"/>
                <w:vertAlign w:val="subscript"/>
              </w:rPr>
              <w:t>max</w:t>
            </w:r>
          </w:p>
        </w:tc>
        <w:tc>
          <w:tcPr>
            <w:tcW w:w="2835" w:type="dxa"/>
            <w:vAlign w:val="center"/>
          </w:tcPr>
          <w:p w14:paraId="60BF8155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Наибольшая скорость руки (сгибание и разгибание руки)</w:t>
            </w:r>
          </w:p>
        </w:tc>
        <w:tc>
          <w:tcPr>
            <w:tcW w:w="1587" w:type="dxa"/>
            <w:vAlign w:val="center"/>
          </w:tcPr>
          <w:p w14:paraId="2DD183E7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0,7 м/с</w:t>
            </w:r>
          </w:p>
        </w:tc>
        <w:tc>
          <w:tcPr>
            <w:tcW w:w="2381" w:type="dxa"/>
            <w:vAlign w:val="center"/>
          </w:tcPr>
          <w:p w14:paraId="59BE0F94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Фех А.И., с. 46: 0,7…1,7 м/с, нижняя граница</w:t>
            </w:r>
          </w:p>
        </w:tc>
        <w:tc>
          <w:tcPr>
            <w:tcW w:w="1587" w:type="dxa"/>
            <w:vAlign w:val="center"/>
          </w:tcPr>
          <w:p w14:paraId="6B6898B9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Подтверждено</w:t>
            </w:r>
          </w:p>
        </w:tc>
      </w:tr>
      <w:tr w:rsidR="006B193D" w14:paraId="6D13FC5A" w14:textId="77777777">
        <w:tc>
          <w:tcPr>
            <w:tcW w:w="964" w:type="dxa"/>
            <w:vAlign w:val="center"/>
          </w:tcPr>
          <w:p w14:paraId="7898879E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E</w:t>
            </w:r>
          </w:p>
        </w:tc>
        <w:tc>
          <w:tcPr>
            <w:tcW w:w="2835" w:type="dxa"/>
            <w:vAlign w:val="center"/>
          </w:tcPr>
          <w:p w14:paraId="0E97AA25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Модуль упругости жести (сталь)</w:t>
            </w:r>
          </w:p>
        </w:tc>
        <w:tc>
          <w:tcPr>
            <w:tcW w:w="1587" w:type="dxa"/>
            <w:vAlign w:val="center"/>
          </w:tcPr>
          <w:p w14:paraId="6B66F6B9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2,1·10</w:t>
            </w:r>
            <w:r>
              <w:rPr>
                <w:rFonts w:ascii="Times New Roman" w:eastAsia="Times New Roman" w:hAnsi="Times New Roman" w:cs="Times New Roman"/>
                <w:sz w:val="20"/>
                <w:vertAlign w:val="superscript"/>
              </w:rPr>
              <w:t>5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МПа</w:t>
            </w:r>
          </w:p>
        </w:tc>
        <w:tc>
          <w:tcPr>
            <w:tcW w:w="2381" w:type="dxa"/>
            <w:vAlign w:val="center"/>
          </w:tcPr>
          <w:p w14:paraId="68141AA1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справочное значение для стали</w:t>
            </w:r>
          </w:p>
        </w:tc>
        <w:tc>
          <w:tcPr>
            <w:tcW w:w="1587" w:type="dxa"/>
            <w:vAlign w:val="center"/>
          </w:tcPr>
          <w:p w14:paraId="664E8367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Принято</w:t>
            </w:r>
          </w:p>
        </w:tc>
      </w:tr>
    </w:tbl>
    <w:p w14:paraId="32C50527" w14:textId="77777777" w:rsidR="006B193D" w:rsidRDefault="006B193D">
      <w:pPr>
        <w:spacing w:after="40"/>
      </w:pPr>
    </w:p>
    <w:p w14:paraId="4B6377C4" w14:textId="77777777" w:rsidR="006B193D" w:rsidRDefault="00000000">
      <w:pPr>
        <w:keepNext/>
        <w:spacing w:before="200" w:after="80"/>
      </w:pPr>
      <w:r>
        <w:rPr>
          <w:rFonts w:ascii="Times New Roman" w:eastAsia="Times New Roman" w:hAnsi="Times New Roman" w:cs="Times New Roman"/>
          <w:b/>
          <w:sz w:val="30"/>
        </w:rPr>
        <w:t>3. Усилие укупоривания</w:t>
      </w:r>
    </w:p>
    <w:p w14:paraId="41F688CC" w14:textId="77777777" w:rsidR="006B193D" w:rsidRDefault="00000000">
      <w:pPr>
        <w:keepNext/>
        <w:spacing w:before="120" w:after="40"/>
      </w:pPr>
      <w:r>
        <w:rPr>
          <w:rFonts w:ascii="Times New Roman" w:eastAsia="Times New Roman" w:hAnsi="Times New Roman" w:cs="Times New Roman"/>
          <w:b/>
          <w:sz w:val="28"/>
        </w:rPr>
        <w:t>3.1. Рабочее напряжение</w:t>
      </w:r>
    </w:p>
    <w:p w14:paraId="29EAD7D9" w14:textId="77777777" w:rsidR="006B193D" w:rsidRDefault="00000000">
      <w:pPr>
        <w:spacing w:before="80" w:after="80"/>
        <w:jc w:val="center"/>
      </w:pPr>
      <w:r>
        <w:rPr>
          <w:rFonts w:ascii="Cambria Math" w:eastAsia="Cambria Math" w:hAnsi="Cambria Math" w:cs="Cambria Math"/>
          <w:sz w:val="28"/>
        </w:rPr>
        <w:t>σ</w:t>
      </w:r>
      <w:r>
        <w:rPr>
          <w:rFonts w:ascii="Cambria Math" w:eastAsia="Cambria Math" w:hAnsi="Cambria Math" w:cs="Cambria Math"/>
          <w:sz w:val="28"/>
          <w:vertAlign w:val="subscript"/>
        </w:rPr>
        <w:t>раб</w:t>
      </w:r>
      <w:r>
        <w:rPr>
          <w:rFonts w:ascii="Cambria Math" w:eastAsia="Cambria Math" w:hAnsi="Cambria Math" w:cs="Cambria Math"/>
          <w:sz w:val="28"/>
        </w:rPr>
        <w:t xml:space="preserve"> = k·σ</w:t>
      </w:r>
      <w:r>
        <w:rPr>
          <w:rFonts w:ascii="Cambria Math" w:eastAsia="Cambria Math" w:hAnsi="Cambria Math" w:cs="Cambria Math"/>
          <w:sz w:val="28"/>
          <w:vertAlign w:val="subscript"/>
        </w:rPr>
        <w:t>т</w:t>
      </w:r>
      <w:r>
        <w:rPr>
          <w:rFonts w:ascii="Cambria Math" w:eastAsia="Cambria Math" w:hAnsi="Cambria Math" w:cs="Cambria Math"/>
          <w:sz w:val="28"/>
        </w:rPr>
        <w:t xml:space="preserve"> = 1,05·415 = 435,75 МПа</w:t>
      </w:r>
    </w:p>
    <w:p w14:paraId="31675C3A" w14:textId="77777777" w:rsidR="006B193D" w:rsidRDefault="00000000">
      <w:pPr>
        <w:keepNext/>
        <w:spacing w:before="120" w:after="40"/>
      </w:pPr>
      <w:r>
        <w:rPr>
          <w:rFonts w:ascii="Times New Roman" w:eastAsia="Times New Roman" w:hAnsi="Times New Roman" w:cs="Times New Roman"/>
          <w:b/>
          <w:sz w:val="28"/>
        </w:rPr>
        <w:t>3.2. Почему не площадь торца горлышка</w:t>
      </w:r>
    </w:p>
    <w:p w14:paraId="6549DFFB" w14:textId="77777777" w:rsidR="006B193D" w:rsidRDefault="00000000">
      <w:pPr>
        <w:spacing w:after="0" w:line="360" w:lineRule="auto"/>
        <w:ind w:firstLine="709"/>
      </w:pPr>
      <w:r>
        <w:rPr>
          <w:rFonts w:ascii="Times New Roman" w:eastAsia="Times New Roman" w:hAnsi="Times New Roman" w:cs="Times New Roman"/>
          <w:sz w:val="28"/>
        </w:rPr>
        <w:t>Если умножить σ</w:t>
      </w:r>
      <w:r>
        <w:rPr>
          <w:rFonts w:ascii="Times New Roman" w:eastAsia="Times New Roman" w:hAnsi="Times New Roman" w:cs="Times New Roman"/>
          <w:sz w:val="28"/>
          <w:vertAlign w:val="subscript"/>
        </w:rPr>
        <w:t>раб</w:t>
      </w:r>
      <w:r>
        <w:rPr>
          <w:rFonts w:ascii="Times New Roman" w:eastAsia="Times New Roman" w:hAnsi="Times New Roman" w:cs="Times New Roman"/>
          <w:sz w:val="28"/>
        </w:rPr>
        <w:t xml:space="preserve"> на площадь кольца торца горлышка (венчик 26 H 180, ISO 12821):</w:t>
      </w:r>
    </w:p>
    <w:p w14:paraId="5E2281E3" w14:textId="77777777" w:rsidR="006B193D" w:rsidRDefault="00000000">
      <w:pPr>
        <w:spacing w:before="80" w:after="80"/>
        <w:jc w:val="center"/>
      </w:pPr>
      <w:r>
        <w:rPr>
          <w:rFonts w:ascii="Cambria Math" w:eastAsia="Cambria Math" w:hAnsi="Cambria Math" w:cs="Cambria Math"/>
          <w:sz w:val="28"/>
        </w:rPr>
        <w:t>A</w:t>
      </w:r>
      <w:r>
        <w:rPr>
          <w:rFonts w:ascii="Cambria Math" w:eastAsia="Cambria Math" w:hAnsi="Cambria Math" w:cs="Cambria Math"/>
          <w:sz w:val="28"/>
          <w:vertAlign w:val="subscript"/>
        </w:rPr>
        <w:t>торц</w:t>
      </w:r>
      <w:r>
        <w:rPr>
          <w:rFonts w:ascii="Cambria Math" w:eastAsia="Cambria Math" w:hAnsi="Cambria Math" w:cs="Cambria Math"/>
          <w:sz w:val="28"/>
        </w:rPr>
        <w:t xml:space="preserve"> = π/4·(26,55</w:t>
      </w:r>
      <w:r>
        <w:rPr>
          <w:rFonts w:ascii="Cambria Math" w:eastAsia="Cambria Math" w:hAnsi="Cambria Math" w:cs="Cambria Math"/>
          <w:sz w:val="28"/>
          <w:vertAlign w:val="superscript"/>
        </w:rPr>
        <w:t>2</w:t>
      </w:r>
      <w:r>
        <w:rPr>
          <w:rFonts w:ascii="Cambria Math" w:eastAsia="Cambria Math" w:hAnsi="Cambria Math" w:cs="Cambria Math"/>
          <w:sz w:val="28"/>
        </w:rPr>
        <w:t xml:space="preserve"> − 17,25</w:t>
      </w:r>
      <w:r>
        <w:rPr>
          <w:rFonts w:ascii="Cambria Math" w:eastAsia="Cambria Math" w:hAnsi="Cambria Math" w:cs="Cambria Math"/>
          <w:sz w:val="28"/>
          <w:vertAlign w:val="superscript"/>
        </w:rPr>
        <w:t>2</w:t>
      </w:r>
      <w:r>
        <w:rPr>
          <w:rFonts w:ascii="Cambria Math" w:eastAsia="Cambria Math" w:hAnsi="Cambria Math" w:cs="Cambria Math"/>
          <w:sz w:val="28"/>
        </w:rPr>
        <w:t>) = 319,9 мм</w:t>
      </w:r>
      <w:r>
        <w:rPr>
          <w:rFonts w:ascii="Cambria Math" w:eastAsia="Cambria Math" w:hAnsi="Cambria Math" w:cs="Cambria Math"/>
          <w:sz w:val="28"/>
          <w:vertAlign w:val="superscript"/>
        </w:rPr>
        <w:t>2</w:t>
      </w:r>
      <w:r>
        <w:rPr>
          <w:rFonts w:ascii="Cambria Math" w:eastAsia="Cambria Math" w:hAnsi="Cambria Math" w:cs="Cambria Math"/>
          <w:sz w:val="28"/>
        </w:rPr>
        <w:t>,     F = 435,75·319,9 ≈ 139 кН</w:t>
      </w:r>
    </w:p>
    <w:p w14:paraId="6CDDDC45" w14:textId="77777777" w:rsidR="006B193D" w:rsidRDefault="00000000">
      <w:pPr>
        <w:spacing w:after="0" w:line="360" w:lineRule="auto"/>
        <w:ind w:firstLine="709"/>
      </w:pPr>
      <w:r>
        <w:rPr>
          <w:rFonts w:ascii="Times New Roman" w:eastAsia="Times New Roman" w:hAnsi="Times New Roman" w:cs="Times New Roman"/>
          <w:sz w:val="28"/>
        </w:rPr>
        <w:t>Это около 14 т на горлышко и в 70 раз больше реального усилия (п. 3.4). Произведение σ·A</w:t>
      </w:r>
      <w:r>
        <w:rPr>
          <w:rFonts w:ascii="Times New Roman" w:eastAsia="Times New Roman" w:hAnsi="Times New Roman" w:cs="Times New Roman"/>
          <w:sz w:val="28"/>
          <w:vertAlign w:val="subscript"/>
        </w:rPr>
        <w:t>торц</w:t>
      </w:r>
      <w:r>
        <w:rPr>
          <w:rFonts w:ascii="Times New Roman" w:eastAsia="Times New Roman" w:hAnsi="Times New Roman" w:cs="Times New Roman"/>
          <w:sz w:val="28"/>
        </w:rPr>
        <w:t xml:space="preserve"> — это сила, при которой пластически сплющилась бы </w:t>
      </w:r>
      <w:r>
        <w:rPr>
          <w:rFonts w:ascii="Times New Roman" w:eastAsia="Times New Roman" w:hAnsi="Times New Roman" w:cs="Times New Roman"/>
          <w:b/>
          <w:sz w:val="28"/>
        </w:rPr>
        <w:t>сплошная стальная шайба</w:t>
      </w:r>
      <w:r>
        <w:rPr>
          <w:rFonts w:ascii="Times New Roman" w:eastAsia="Times New Roman" w:hAnsi="Times New Roman" w:cs="Times New Roman"/>
          <w:sz w:val="28"/>
        </w:rPr>
        <w:t xml:space="preserve"> площадью 320 мм</w:t>
      </w:r>
      <w:r>
        <w:rPr>
          <w:rFonts w:ascii="Times New Roman" w:eastAsia="Times New Roman" w:hAnsi="Times New Roman" w:cs="Times New Roman"/>
          <w:sz w:val="28"/>
          <w:vertAlign w:val="superscript"/>
        </w:rPr>
        <w:t>2</w:t>
      </w:r>
      <w:r>
        <w:rPr>
          <w:rFonts w:ascii="Times New Roman" w:eastAsia="Times New Roman" w:hAnsi="Times New Roman" w:cs="Times New Roman"/>
          <w:sz w:val="28"/>
        </w:rPr>
        <w:t>. Стекло горлышка не деформируется, а металл крышки по всей площади торца не сжимается — поэтому эта площадь в расчёт не принимается.</w:t>
      </w:r>
    </w:p>
    <w:p w14:paraId="1658381B" w14:textId="77777777" w:rsidR="006B193D" w:rsidRDefault="00000000">
      <w:pPr>
        <w:keepNext/>
        <w:spacing w:before="120" w:after="40"/>
      </w:pPr>
      <w:r>
        <w:rPr>
          <w:rFonts w:ascii="Times New Roman" w:eastAsia="Times New Roman" w:hAnsi="Times New Roman" w:cs="Times New Roman"/>
          <w:b/>
          <w:sz w:val="28"/>
        </w:rPr>
        <w:t>3.3. Расчётная схема: обжим юбки крышки</w:t>
      </w:r>
    </w:p>
    <w:p w14:paraId="516D3328" w14:textId="77777777" w:rsidR="006B193D" w:rsidRDefault="00000000">
      <w:pPr>
        <w:spacing w:after="0" w:line="360" w:lineRule="auto"/>
        <w:ind w:firstLine="709"/>
      </w:pPr>
      <w:r>
        <w:rPr>
          <w:rFonts w:ascii="Times New Roman" w:eastAsia="Times New Roman" w:hAnsi="Times New Roman" w:cs="Times New Roman"/>
          <w:sz w:val="28"/>
        </w:rPr>
        <w:t>При укупоривании горловина головки надвигается на крышку и уменьшает диаметр её юбки с D</w:t>
      </w:r>
      <w:r>
        <w:rPr>
          <w:rFonts w:ascii="Times New Roman" w:eastAsia="Times New Roman" w:hAnsi="Times New Roman" w:cs="Times New Roman"/>
          <w:sz w:val="28"/>
          <w:vertAlign w:val="subscript"/>
        </w:rPr>
        <w:t>k</w:t>
      </w:r>
      <w:r>
        <w:rPr>
          <w:rFonts w:ascii="Times New Roman" w:eastAsia="Times New Roman" w:hAnsi="Times New Roman" w:cs="Times New Roman"/>
          <w:sz w:val="28"/>
        </w:rPr>
        <w:t xml:space="preserve"> = 32,10 мм до D</w:t>
      </w:r>
      <w:r>
        <w:rPr>
          <w:rFonts w:ascii="Times New Roman" w:eastAsia="Times New Roman" w:hAnsi="Times New Roman" w:cs="Times New Roman"/>
          <w:sz w:val="28"/>
          <w:vertAlign w:val="subscript"/>
        </w:rPr>
        <w:t>обж</w:t>
      </w:r>
      <w:r>
        <w:rPr>
          <w:rFonts w:ascii="Times New Roman" w:eastAsia="Times New Roman" w:hAnsi="Times New Roman" w:cs="Times New Roman"/>
          <w:sz w:val="28"/>
        </w:rPr>
        <w:t xml:space="preserve"> = 28,6–28,8 мм. Пластически деформируется тонкое кольцо — стенка юбки толщиной s. Такая операция в листовой штамповке называется обжимом, и сила для неё определяется через кольцевое сечение стенки и степень деформации:</w:t>
      </w:r>
    </w:p>
    <w:p w14:paraId="65506D15" w14:textId="77777777" w:rsidR="006B193D" w:rsidRDefault="00000000">
      <w:pPr>
        <w:spacing w:before="80" w:after="80"/>
        <w:jc w:val="center"/>
      </w:pPr>
      <w:r>
        <w:rPr>
          <w:rFonts w:ascii="Cambria Math" w:eastAsia="Cambria Math" w:hAnsi="Cambria Math" w:cs="Cambria Math"/>
          <w:sz w:val="28"/>
        </w:rPr>
        <w:t>F</w:t>
      </w:r>
      <w:r>
        <w:rPr>
          <w:rFonts w:ascii="Cambria Math" w:eastAsia="Cambria Math" w:hAnsi="Cambria Math" w:cs="Cambria Math"/>
          <w:sz w:val="28"/>
          <w:vertAlign w:val="subscript"/>
        </w:rPr>
        <w:t>ук</w:t>
      </w:r>
      <w:r>
        <w:rPr>
          <w:rFonts w:ascii="Cambria Math" w:eastAsia="Cambria Math" w:hAnsi="Cambria Math" w:cs="Cambria Math"/>
          <w:sz w:val="28"/>
        </w:rPr>
        <w:t xml:space="preserve"> = n·σ</w:t>
      </w:r>
      <w:r>
        <w:rPr>
          <w:rFonts w:ascii="Cambria Math" w:eastAsia="Cambria Math" w:hAnsi="Cambria Math" w:cs="Cambria Math"/>
          <w:sz w:val="28"/>
          <w:vertAlign w:val="subscript"/>
        </w:rPr>
        <w:t>раб</w:t>
      </w:r>
      <w:r>
        <w:rPr>
          <w:rFonts w:ascii="Cambria Math" w:eastAsia="Cambria Math" w:hAnsi="Cambria Math" w:cs="Cambria Math"/>
          <w:sz w:val="28"/>
        </w:rPr>
        <w:t>·A·ln(D</w:t>
      </w:r>
      <w:r>
        <w:rPr>
          <w:rFonts w:ascii="Cambria Math" w:eastAsia="Cambria Math" w:hAnsi="Cambria Math" w:cs="Cambria Math"/>
          <w:sz w:val="28"/>
          <w:vertAlign w:val="subscript"/>
        </w:rPr>
        <w:t>k</w:t>
      </w:r>
      <w:r>
        <w:rPr>
          <w:rFonts w:ascii="Cambria Math" w:eastAsia="Cambria Math" w:hAnsi="Cambria Math" w:cs="Cambria Math"/>
          <w:sz w:val="28"/>
        </w:rPr>
        <w:t>/D</w:t>
      </w:r>
      <w:r>
        <w:rPr>
          <w:rFonts w:ascii="Cambria Math" w:eastAsia="Cambria Math" w:hAnsi="Cambria Math" w:cs="Cambria Math"/>
          <w:sz w:val="28"/>
          <w:vertAlign w:val="subscript"/>
        </w:rPr>
        <w:t>обж</w:t>
      </w:r>
      <w:r>
        <w:rPr>
          <w:rFonts w:ascii="Cambria Math" w:eastAsia="Cambria Math" w:hAnsi="Cambria Math" w:cs="Cambria Math"/>
          <w:sz w:val="28"/>
        </w:rPr>
        <w:t>),     A = π·d</w:t>
      </w:r>
      <w:r>
        <w:rPr>
          <w:rFonts w:ascii="Cambria Math" w:eastAsia="Cambria Math" w:hAnsi="Cambria Math" w:cs="Cambria Math"/>
          <w:sz w:val="28"/>
          <w:vertAlign w:val="subscript"/>
        </w:rPr>
        <w:t>ср</w:t>
      </w:r>
      <w:r>
        <w:rPr>
          <w:rFonts w:ascii="Cambria Math" w:eastAsia="Cambria Math" w:hAnsi="Cambria Math" w:cs="Cambria Math"/>
          <w:sz w:val="28"/>
        </w:rPr>
        <w:t>·s</w:t>
      </w:r>
    </w:p>
    <w:p w14:paraId="59759984" w14:textId="77777777" w:rsidR="006B193D" w:rsidRDefault="00000000">
      <w:pPr>
        <w:spacing w:after="0" w:line="360" w:lineRule="auto"/>
        <w:ind w:firstLine="709"/>
      </w:pPr>
      <w:r>
        <w:rPr>
          <w:rFonts w:ascii="Times New Roman" w:eastAsia="Times New Roman" w:hAnsi="Times New Roman" w:cs="Times New Roman"/>
          <w:sz w:val="28"/>
        </w:rPr>
        <w:t>Здесь A — площадь кольцевого сечения стенки (кольцо на эскизе преподавателя), d</w:t>
      </w:r>
      <w:r>
        <w:rPr>
          <w:rFonts w:ascii="Times New Roman" w:eastAsia="Times New Roman" w:hAnsi="Times New Roman" w:cs="Times New Roman"/>
          <w:sz w:val="28"/>
          <w:vertAlign w:val="subscript"/>
        </w:rPr>
        <w:t>ср</w:t>
      </w:r>
      <w:r>
        <w:rPr>
          <w:rFonts w:ascii="Times New Roman" w:eastAsia="Times New Roman" w:hAnsi="Times New Roman" w:cs="Times New Roman"/>
          <w:sz w:val="28"/>
        </w:rPr>
        <w:t xml:space="preserve"> = D</w:t>
      </w:r>
      <w:r>
        <w:rPr>
          <w:rFonts w:ascii="Times New Roman" w:eastAsia="Times New Roman" w:hAnsi="Times New Roman" w:cs="Times New Roman"/>
          <w:sz w:val="28"/>
          <w:vertAlign w:val="subscript"/>
        </w:rPr>
        <w:t>обж</w:t>
      </w:r>
      <w:r>
        <w:rPr>
          <w:rFonts w:ascii="Times New Roman" w:eastAsia="Times New Roman" w:hAnsi="Times New Roman" w:cs="Times New Roman"/>
          <w:sz w:val="28"/>
        </w:rPr>
        <w:t xml:space="preserve"> − s, ln(D</w:t>
      </w:r>
      <w:r>
        <w:rPr>
          <w:rFonts w:ascii="Times New Roman" w:eastAsia="Times New Roman" w:hAnsi="Times New Roman" w:cs="Times New Roman"/>
          <w:sz w:val="28"/>
          <w:vertAlign w:val="subscript"/>
        </w:rPr>
        <w:t>k</w:t>
      </w:r>
      <w:r>
        <w:rPr>
          <w:rFonts w:ascii="Times New Roman" w:eastAsia="Times New Roman" w:hAnsi="Times New Roman" w:cs="Times New Roman"/>
          <w:sz w:val="28"/>
        </w:rPr>
        <w:t>/D</w:t>
      </w:r>
      <w:r>
        <w:rPr>
          <w:rFonts w:ascii="Times New Roman" w:eastAsia="Times New Roman" w:hAnsi="Times New Roman" w:cs="Times New Roman"/>
          <w:sz w:val="28"/>
          <w:vertAlign w:val="subscript"/>
        </w:rPr>
        <w:t>обж</w:t>
      </w:r>
      <w:r>
        <w:rPr>
          <w:rFonts w:ascii="Times New Roman" w:eastAsia="Times New Roman" w:hAnsi="Times New Roman" w:cs="Times New Roman"/>
          <w:sz w:val="28"/>
        </w:rPr>
        <w:t>) — логарифмическая степень деформации по окружности, n = 1,5–2,0 — коэффициент упрочнения металла и трения в инструменте. Расчётный случай — наименьший диаметр после обжима и верхнее значение n:</w:t>
      </w:r>
    </w:p>
    <w:p w14:paraId="0F8F4375" w14:textId="77777777" w:rsidR="006B193D" w:rsidRDefault="00000000">
      <w:pPr>
        <w:spacing w:before="80" w:after="80"/>
        <w:jc w:val="center"/>
      </w:pPr>
      <w:r>
        <w:rPr>
          <w:rFonts w:ascii="Cambria Math" w:eastAsia="Cambria Math" w:hAnsi="Cambria Math" w:cs="Cambria Math"/>
          <w:sz w:val="28"/>
        </w:rPr>
        <w:lastRenderedPageBreak/>
        <w:t>A = π·(28,6 − 0,22)·0,22 = 19,61 мм</w:t>
      </w:r>
      <w:r>
        <w:rPr>
          <w:rFonts w:ascii="Cambria Math" w:eastAsia="Cambria Math" w:hAnsi="Cambria Math" w:cs="Cambria Math"/>
          <w:sz w:val="28"/>
          <w:vertAlign w:val="superscript"/>
        </w:rPr>
        <w:t>2</w:t>
      </w:r>
      <w:r>
        <w:rPr>
          <w:rFonts w:ascii="Cambria Math" w:eastAsia="Cambria Math" w:hAnsi="Cambria Math" w:cs="Cambria Math"/>
          <w:sz w:val="28"/>
        </w:rPr>
        <w:t>,     ln(32,10/28,6) = 0,1154</w:t>
      </w:r>
    </w:p>
    <w:p w14:paraId="061BA591" w14:textId="77777777" w:rsidR="006B193D" w:rsidRDefault="00000000">
      <w:pPr>
        <w:spacing w:before="80" w:after="80"/>
        <w:jc w:val="center"/>
      </w:pPr>
      <w:r>
        <w:rPr>
          <w:rFonts w:ascii="Cambria Math" w:eastAsia="Cambria Math" w:hAnsi="Cambria Math" w:cs="Cambria Math"/>
          <w:sz w:val="28"/>
        </w:rPr>
        <w:t>F</w:t>
      </w:r>
      <w:r>
        <w:rPr>
          <w:rFonts w:ascii="Cambria Math" w:eastAsia="Cambria Math" w:hAnsi="Cambria Math" w:cs="Cambria Math"/>
          <w:sz w:val="28"/>
          <w:vertAlign w:val="subscript"/>
        </w:rPr>
        <w:t>ук</w:t>
      </w:r>
      <w:r>
        <w:rPr>
          <w:rFonts w:ascii="Cambria Math" w:eastAsia="Cambria Math" w:hAnsi="Cambria Math" w:cs="Cambria Math"/>
          <w:sz w:val="28"/>
        </w:rPr>
        <w:t xml:space="preserve"> = 2,0·435,75·19,61·0,1154 = 1974 Н ≈ 2,0 кН</w:t>
      </w:r>
    </w:p>
    <w:p w14:paraId="6DAB58C8" w14:textId="77777777" w:rsidR="006B193D" w:rsidRDefault="00000000">
      <w:pPr>
        <w:spacing w:after="0" w:line="360" w:lineRule="auto"/>
        <w:ind w:firstLine="709"/>
      </w:pPr>
      <w:r>
        <w:rPr>
          <w:rFonts w:ascii="Times New Roman" w:eastAsia="Times New Roman" w:hAnsi="Times New Roman" w:cs="Times New Roman"/>
          <w:sz w:val="28"/>
        </w:rPr>
        <w:t>Размерность: [МПа]·[мм</w:t>
      </w:r>
      <w:r>
        <w:rPr>
          <w:rFonts w:ascii="Times New Roman" w:eastAsia="Times New Roman" w:hAnsi="Times New Roman" w:cs="Times New Roman"/>
          <w:sz w:val="28"/>
          <w:vertAlign w:val="superscript"/>
        </w:rPr>
        <w:t>2</w:t>
      </w:r>
      <w:r>
        <w:rPr>
          <w:rFonts w:ascii="Times New Roman" w:eastAsia="Times New Roman" w:hAnsi="Times New Roman" w:cs="Times New Roman"/>
          <w:sz w:val="28"/>
        </w:rPr>
        <w:t>] = [Н/мм</w:t>
      </w:r>
      <w:r>
        <w:rPr>
          <w:rFonts w:ascii="Times New Roman" w:eastAsia="Times New Roman" w:hAnsi="Times New Roman" w:cs="Times New Roman"/>
          <w:sz w:val="28"/>
          <w:vertAlign w:val="superscript"/>
        </w:rPr>
        <w:t>2</w:t>
      </w:r>
      <w:r>
        <w:rPr>
          <w:rFonts w:ascii="Times New Roman" w:eastAsia="Times New Roman" w:hAnsi="Times New Roman" w:cs="Times New Roman"/>
          <w:sz w:val="28"/>
        </w:rPr>
        <w:t>]·[мм</w:t>
      </w:r>
      <w:r>
        <w:rPr>
          <w:rFonts w:ascii="Times New Roman" w:eastAsia="Times New Roman" w:hAnsi="Times New Roman" w:cs="Times New Roman"/>
          <w:sz w:val="28"/>
          <w:vertAlign w:val="superscript"/>
        </w:rPr>
        <w:t>2</w:t>
      </w:r>
      <w:r>
        <w:rPr>
          <w:rFonts w:ascii="Times New Roman" w:eastAsia="Times New Roman" w:hAnsi="Times New Roman" w:cs="Times New Roman"/>
          <w:sz w:val="28"/>
        </w:rPr>
        <w:t>] = [Н]; степень деформации и n безразмерны.</w:t>
      </w:r>
    </w:p>
    <w:p w14:paraId="6179D7D5" w14:textId="77777777" w:rsidR="006B193D" w:rsidRDefault="00000000">
      <w:pPr>
        <w:keepNext/>
        <w:spacing w:before="120" w:after="60"/>
      </w:pPr>
      <w:r>
        <w:rPr>
          <w:rFonts w:ascii="Times New Roman" w:eastAsia="Times New Roman" w:hAnsi="Times New Roman" w:cs="Times New Roman"/>
          <w:i/>
          <w:sz w:val="24"/>
        </w:rPr>
        <w:t>Таблица 3 — Усилие обжима, Н, в зависимости от D</w:t>
      </w:r>
      <w:r>
        <w:rPr>
          <w:rFonts w:ascii="Times New Roman" w:eastAsia="Times New Roman" w:hAnsi="Times New Roman" w:cs="Times New Roman"/>
          <w:i/>
          <w:sz w:val="24"/>
          <w:vertAlign w:val="subscript"/>
        </w:rPr>
        <w:t>обж</w:t>
      </w:r>
      <w:r>
        <w:rPr>
          <w:rFonts w:ascii="Times New Roman" w:eastAsia="Times New Roman" w:hAnsi="Times New Roman" w:cs="Times New Roman"/>
          <w:i/>
          <w:sz w:val="24"/>
        </w:rPr>
        <w:t xml:space="preserve"> и n</w:t>
      </w:r>
    </w:p>
    <w:tbl>
      <w:tblPr>
        <w:tblStyle w:val="aff0"/>
        <w:tblW w:w="0" w:type="auto"/>
        <w:tblCellMar>
          <w:top w:w="80" w:type="dxa"/>
          <w:left w:w="8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1530"/>
        <w:gridCol w:w="1416"/>
        <w:gridCol w:w="1700"/>
        <w:gridCol w:w="1529"/>
        <w:gridCol w:w="1585"/>
        <w:gridCol w:w="1585"/>
      </w:tblGrid>
      <w:tr w:rsidR="006B193D" w14:paraId="0D72CB13" w14:textId="77777777">
        <w:trPr>
          <w:tblHeader/>
        </w:trPr>
        <w:tc>
          <w:tcPr>
            <w:tcW w:w="1531" w:type="dxa"/>
            <w:shd w:val="clear" w:color="auto" w:fill="D9EAF7"/>
            <w:vAlign w:val="center"/>
          </w:tcPr>
          <w:p w14:paraId="1A59E4DE" w14:textId="77777777" w:rsidR="006B193D" w:rsidRDefault="00000000">
            <w:r>
              <w:rPr>
                <w:rFonts w:ascii="Times New Roman" w:eastAsia="Times New Roman" w:hAnsi="Times New Roman" w:cs="Times New Roman"/>
                <w:b/>
                <w:sz w:val="21"/>
              </w:rPr>
              <w:t>D</w:t>
            </w:r>
            <w:r>
              <w:rPr>
                <w:rFonts w:ascii="Times New Roman" w:eastAsia="Times New Roman" w:hAnsi="Times New Roman" w:cs="Times New Roman"/>
                <w:b/>
                <w:sz w:val="21"/>
                <w:vertAlign w:val="subscript"/>
              </w:rPr>
              <w:t>обж</w:t>
            </w:r>
            <w:r>
              <w:rPr>
                <w:rFonts w:ascii="Times New Roman" w:eastAsia="Times New Roman" w:hAnsi="Times New Roman" w:cs="Times New Roman"/>
                <w:b/>
                <w:sz w:val="21"/>
              </w:rPr>
              <w:t>, мм</w:t>
            </w:r>
          </w:p>
        </w:tc>
        <w:tc>
          <w:tcPr>
            <w:tcW w:w="1417" w:type="dxa"/>
            <w:shd w:val="clear" w:color="auto" w:fill="D9EAF7"/>
            <w:vAlign w:val="center"/>
          </w:tcPr>
          <w:p w14:paraId="05ADCE00" w14:textId="77777777" w:rsidR="006B193D" w:rsidRDefault="00000000">
            <w:r>
              <w:rPr>
                <w:rFonts w:ascii="Times New Roman" w:eastAsia="Times New Roman" w:hAnsi="Times New Roman" w:cs="Times New Roman"/>
                <w:b/>
                <w:sz w:val="21"/>
              </w:rPr>
              <w:t>A, мм</w:t>
            </w:r>
            <w:r>
              <w:rPr>
                <w:rFonts w:ascii="Times New Roman" w:eastAsia="Times New Roman" w:hAnsi="Times New Roman" w:cs="Times New Roman"/>
                <w:b/>
                <w:sz w:val="21"/>
                <w:vertAlign w:val="superscript"/>
              </w:rPr>
              <w:t>2</w:t>
            </w:r>
          </w:p>
        </w:tc>
        <w:tc>
          <w:tcPr>
            <w:tcW w:w="1701" w:type="dxa"/>
            <w:shd w:val="clear" w:color="auto" w:fill="D9EAF7"/>
            <w:vAlign w:val="center"/>
          </w:tcPr>
          <w:p w14:paraId="77C49610" w14:textId="77777777" w:rsidR="006B193D" w:rsidRDefault="00000000">
            <w:r>
              <w:rPr>
                <w:rFonts w:ascii="Times New Roman" w:eastAsia="Times New Roman" w:hAnsi="Times New Roman" w:cs="Times New Roman"/>
                <w:b/>
                <w:sz w:val="21"/>
              </w:rPr>
              <w:t>ln(D</w:t>
            </w:r>
            <w:r>
              <w:rPr>
                <w:rFonts w:ascii="Times New Roman" w:eastAsia="Times New Roman" w:hAnsi="Times New Roman" w:cs="Times New Roman"/>
                <w:b/>
                <w:sz w:val="21"/>
                <w:vertAlign w:val="subscript"/>
              </w:rPr>
              <w:t>k</w:t>
            </w:r>
            <w:r>
              <w:rPr>
                <w:rFonts w:ascii="Times New Roman" w:eastAsia="Times New Roman" w:hAnsi="Times New Roman" w:cs="Times New Roman"/>
                <w:b/>
                <w:sz w:val="21"/>
              </w:rPr>
              <w:t>/D</w:t>
            </w:r>
            <w:r>
              <w:rPr>
                <w:rFonts w:ascii="Times New Roman" w:eastAsia="Times New Roman" w:hAnsi="Times New Roman" w:cs="Times New Roman"/>
                <w:b/>
                <w:sz w:val="21"/>
                <w:vertAlign w:val="subscript"/>
              </w:rPr>
              <w:t>обж</w:t>
            </w:r>
            <w:r>
              <w:rPr>
                <w:rFonts w:ascii="Times New Roman" w:eastAsia="Times New Roman" w:hAnsi="Times New Roman" w:cs="Times New Roman"/>
                <w:b/>
                <w:sz w:val="21"/>
              </w:rPr>
              <w:t>)</w:t>
            </w:r>
          </w:p>
        </w:tc>
        <w:tc>
          <w:tcPr>
            <w:tcW w:w="1531" w:type="dxa"/>
            <w:shd w:val="clear" w:color="auto" w:fill="D9EAF7"/>
            <w:vAlign w:val="center"/>
          </w:tcPr>
          <w:p w14:paraId="4BBDC944" w14:textId="77777777" w:rsidR="006B193D" w:rsidRDefault="00000000">
            <w:r>
              <w:rPr>
                <w:rFonts w:ascii="Times New Roman" w:eastAsia="Times New Roman" w:hAnsi="Times New Roman" w:cs="Times New Roman"/>
                <w:b/>
                <w:sz w:val="21"/>
              </w:rPr>
              <w:t>n = 1,5</w:t>
            </w:r>
          </w:p>
        </w:tc>
        <w:tc>
          <w:tcPr>
            <w:tcW w:w="1587" w:type="dxa"/>
            <w:shd w:val="clear" w:color="auto" w:fill="D9EAF7"/>
            <w:vAlign w:val="center"/>
          </w:tcPr>
          <w:p w14:paraId="4ADF0D72" w14:textId="77777777" w:rsidR="006B193D" w:rsidRDefault="00000000">
            <w:r>
              <w:rPr>
                <w:rFonts w:ascii="Times New Roman" w:eastAsia="Times New Roman" w:hAnsi="Times New Roman" w:cs="Times New Roman"/>
                <w:b/>
                <w:sz w:val="21"/>
              </w:rPr>
              <w:t>n = 1,8</w:t>
            </w:r>
          </w:p>
        </w:tc>
        <w:tc>
          <w:tcPr>
            <w:tcW w:w="1587" w:type="dxa"/>
            <w:shd w:val="clear" w:color="auto" w:fill="D9EAF7"/>
            <w:vAlign w:val="center"/>
          </w:tcPr>
          <w:p w14:paraId="6A139CC9" w14:textId="77777777" w:rsidR="006B193D" w:rsidRDefault="00000000">
            <w:r>
              <w:rPr>
                <w:rFonts w:ascii="Times New Roman" w:eastAsia="Times New Roman" w:hAnsi="Times New Roman" w:cs="Times New Roman"/>
                <w:b/>
                <w:sz w:val="21"/>
              </w:rPr>
              <w:t>n = 2,0</w:t>
            </w:r>
          </w:p>
        </w:tc>
      </w:tr>
      <w:tr w:rsidR="006B193D" w14:paraId="76B88020" w14:textId="77777777">
        <w:tc>
          <w:tcPr>
            <w:tcW w:w="1531" w:type="dxa"/>
            <w:vAlign w:val="center"/>
          </w:tcPr>
          <w:p w14:paraId="07E55BA4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28,6</w:t>
            </w:r>
          </w:p>
        </w:tc>
        <w:tc>
          <w:tcPr>
            <w:tcW w:w="1417" w:type="dxa"/>
            <w:vAlign w:val="center"/>
          </w:tcPr>
          <w:p w14:paraId="04F95DDA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19,61</w:t>
            </w:r>
          </w:p>
        </w:tc>
        <w:tc>
          <w:tcPr>
            <w:tcW w:w="1701" w:type="dxa"/>
            <w:vAlign w:val="center"/>
          </w:tcPr>
          <w:p w14:paraId="6D921B4E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0,1154</w:t>
            </w:r>
          </w:p>
        </w:tc>
        <w:tc>
          <w:tcPr>
            <w:tcW w:w="1531" w:type="dxa"/>
            <w:vAlign w:val="center"/>
          </w:tcPr>
          <w:p w14:paraId="192E787F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1480</w:t>
            </w:r>
          </w:p>
        </w:tc>
        <w:tc>
          <w:tcPr>
            <w:tcW w:w="1587" w:type="dxa"/>
            <w:vAlign w:val="center"/>
          </w:tcPr>
          <w:p w14:paraId="26D16F0A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1776</w:t>
            </w:r>
          </w:p>
        </w:tc>
        <w:tc>
          <w:tcPr>
            <w:tcW w:w="1587" w:type="dxa"/>
            <w:vAlign w:val="center"/>
          </w:tcPr>
          <w:p w14:paraId="4B9D9060" w14:textId="77777777" w:rsidR="006B193D" w:rsidRDefault="00000000">
            <w:r>
              <w:rPr>
                <w:rFonts w:ascii="Times New Roman" w:eastAsia="Times New Roman" w:hAnsi="Times New Roman" w:cs="Times New Roman"/>
                <w:b/>
                <w:sz w:val="20"/>
              </w:rPr>
              <w:t>1974</w:t>
            </w:r>
          </w:p>
        </w:tc>
      </w:tr>
      <w:tr w:rsidR="006B193D" w14:paraId="0A219C60" w14:textId="77777777">
        <w:tc>
          <w:tcPr>
            <w:tcW w:w="1531" w:type="dxa"/>
            <w:vAlign w:val="center"/>
          </w:tcPr>
          <w:p w14:paraId="1F182FE2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28,7</w:t>
            </w:r>
          </w:p>
        </w:tc>
        <w:tc>
          <w:tcPr>
            <w:tcW w:w="1417" w:type="dxa"/>
            <w:vAlign w:val="center"/>
          </w:tcPr>
          <w:p w14:paraId="7DF1A613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19,68</w:t>
            </w:r>
          </w:p>
        </w:tc>
        <w:tc>
          <w:tcPr>
            <w:tcW w:w="1701" w:type="dxa"/>
            <w:vAlign w:val="center"/>
          </w:tcPr>
          <w:p w14:paraId="3A7D10DA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0,1120</w:t>
            </w:r>
          </w:p>
        </w:tc>
        <w:tc>
          <w:tcPr>
            <w:tcW w:w="1531" w:type="dxa"/>
            <w:vAlign w:val="center"/>
          </w:tcPr>
          <w:p w14:paraId="6AFC4F0A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1440</w:t>
            </w:r>
          </w:p>
        </w:tc>
        <w:tc>
          <w:tcPr>
            <w:tcW w:w="1587" w:type="dxa"/>
            <w:vAlign w:val="center"/>
          </w:tcPr>
          <w:p w14:paraId="6C711649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1729</w:t>
            </w:r>
          </w:p>
        </w:tc>
        <w:tc>
          <w:tcPr>
            <w:tcW w:w="1587" w:type="dxa"/>
            <w:vAlign w:val="center"/>
          </w:tcPr>
          <w:p w14:paraId="4970DED6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1921</w:t>
            </w:r>
          </w:p>
        </w:tc>
      </w:tr>
      <w:tr w:rsidR="006B193D" w14:paraId="6AEF5E8E" w14:textId="77777777">
        <w:tc>
          <w:tcPr>
            <w:tcW w:w="1531" w:type="dxa"/>
            <w:vAlign w:val="center"/>
          </w:tcPr>
          <w:p w14:paraId="4678C02E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28,8</w:t>
            </w:r>
          </w:p>
        </w:tc>
        <w:tc>
          <w:tcPr>
            <w:tcW w:w="1417" w:type="dxa"/>
            <w:vAlign w:val="center"/>
          </w:tcPr>
          <w:p w14:paraId="21716C1F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19,75</w:t>
            </w:r>
          </w:p>
        </w:tc>
        <w:tc>
          <w:tcPr>
            <w:tcW w:w="1701" w:type="dxa"/>
            <w:vAlign w:val="center"/>
          </w:tcPr>
          <w:p w14:paraId="174D98B6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0,1085</w:t>
            </w:r>
          </w:p>
        </w:tc>
        <w:tc>
          <w:tcPr>
            <w:tcW w:w="1531" w:type="dxa"/>
            <w:vAlign w:val="center"/>
          </w:tcPr>
          <w:p w14:paraId="16E8417B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1401</w:t>
            </w:r>
          </w:p>
        </w:tc>
        <w:tc>
          <w:tcPr>
            <w:tcW w:w="1587" w:type="dxa"/>
            <w:vAlign w:val="center"/>
          </w:tcPr>
          <w:p w14:paraId="6724CA79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1681</w:t>
            </w:r>
          </w:p>
        </w:tc>
        <w:tc>
          <w:tcPr>
            <w:tcW w:w="1587" w:type="dxa"/>
            <w:vAlign w:val="center"/>
          </w:tcPr>
          <w:p w14:paraId="0978660B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1867</w:t>
            </w:r>
          </w:p>
        </w:tc>
      </w:tr>
    </w:tbl>
    <w:p w14:paraId="7C0B4E04" w14:textId="77777777" w:rsidR="006B193D" w:rsidRDefault="006B193D">
      <w:pPr>
        <w:spacing w:after="40"/>
      </w:pPr>
    </w:p>
    <w:p w14:paraId="58BCE6F6" w14:textId="77777777" w:rsidR="006B193D" w:rsidRDefault="00000000">
      <w:pPr>
        <w:keepNext/>
        <w:spacing w:before="120" w:after="40"/>
      </w:pPr>
      <w:r>
        <w:rPr>
          <w:rFonts w:ascii="Times New Roman" w:eastAsia="Times New Roman" w:hAnsi="Times New Roman" w:cs="Times New Roman"/>
          <w:b/>
          <w:sz w:val="28"/>
        </w:rPr>
        <w:t>3.4. Проверка по независимым данным</w:t>
      </w:r>
    </w:p>
    <w:p w14:paraId="61F560C7" w14:textId="77777777" w:rsidR="006B193D" w:rsidRDefault="00000000">
      <w:pPr>
        <w:keepNext/>
        <w:spacing w:before="120" w:after="60"/>
      </w:pPr>
      <w:r>
        <w:rPr>
          <w:rFonts w:ascii="Times New Roman" w:eastAsia="Times New Roman" w:hAnsi="Times New Roman" w:cs="Times New Roman"/>
          <w:i/>
          <w:sz w:val="24"/>
        </w:rPr>
        <w:t>Таблица 4 — Сравнение с реальными значениями</w:t>
      </w:r>
    </w:p>
    <w:tbl>
      <w:tblPr>
        <w:tblStyle w:val="aff0"/>
        <w:tblW w:w="0" w:type="auto"/>
        <w:tblCellMar>
          <w:top w:w="80" w:type="dxa"/>
          <w:left w:w="8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4530"/>
        <w:gridCol w:w="1416"/>
        <w:gridCol w:w="3399"/>
      </w:tblGrid>
      <w:tr w:rsidR="006B193D" w14:paraId="08BFB9C3" w14:textId="77777777">
        <w:trPr>
          <w:tblHeader/>
        </w:trPr>
        <w:tc>
          <w:tcPr>
            <w:tcW w:w="4535" w:type="dxa"/>
            <w:shd w:val="clear" w:color="auto" w:fill="D9EAF7"/>
            <w:vAlign w:val="center"/>
          </w:tcPr>
          <w:p w14:paraId="1D8EA456" w14:textId="77777777" w:rsidR="006B193D" w:rsidRDefault="00000000">
            <w:r>
              <w:rPr>
                <w:rFonts w:ascii="Times New Roman" w:eastAsia="Times New Roman" w:hAnsi="Times New Roman" w:cs="Times New Roman"/>
                <w:b/>
                <w:sz w:val="21"/>
              </w:rPr>
              <w:t>Источник / вариант</w:t>
            </w:r>
          </w:p>
        </w:tc>
        <w:tc>
          <w:tcPr>
            <w:tcW w:w="1417" w:type="dxa"/>
            <w:shd w:val="clear" w:color="auto" w:fill="D9EAF7"/>
            <w:vAlign w:val="center"/>
          </w:tcPr>
          <w:p w14:paraId="04433C41" w14:textId="77777777" w:rsidR="006B193D" w:rsidRDefault="00000000">
            <w:r>
              <w:rPr>
                <w:rFonts w:ascii="Times New Roman" w:eastAsia="Times New Roman" w:hAnsi="Times New Roman" w:cs="Times New Roman"/>
                <w:b/>
                <w:sz w:val="21"/>
              </w:rPr>
              <w:t>F</w:t>
            </w:r>
            <w:r>
              <w:rPr>
                <w:rFonts w:ascii="Times New Roman" w:eastAsia="Times New Roman" w:hAnsi="Times New Roman" w:cs="Times New Roman"/>
                <w:b/>
                <w:sz w:val="21"/>
                <w:vertAlign w:val="subscript"/>
              </w:rPr>
              <w:t>ук</w:t>
            </w:r>
          </w:p>
        </w:tc>
        <w:tc>
          <w:tcPr>
            <w:tcW w:w="3402" w:type="dxa"/>
            <w:shd w:val="clear" w:color="auto" w:fill="D9EAF7"/>
            <w:vAlign w:val="center"/>
          </w:tcPr>
          <w:p w14:paraId="226B4841" w14:textId="77777777" w:rsidR="006B193D" w:rsidRDefault="00000000">
            <w:r>
              <w:rPr>
                <w:rFonts w:ascii="Times New Roman" w:eastAsia="Times New Roman" w:hAnsi="Times New Roman" w:cs="Times New Roman"/>
                <w:b/>
                <w:sz w:val="21"/>
              </w:rPr>
              <w:t>Комментарий</w:t>
            </w:r>
          </w:p>
        </w:tc>
      </w:tr>
      <w:tr w:rsidR="006B193D" w14:paraId="7BA7585B" w14:textId="77777777">
        <w:tc>
          <w:tcPr>
            <w:tcW w:w="4535" w:type="dxa"/>
            <w:shd w:val="clear" w:color="auto" w:fill="FBE9E7"/>
            <w:vAlign w:val="center"/>
          </w:tcPr>
          <w:p w14:paraId="3E4620A4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Расчёт по обжиму юбки (п. 3.3)</w:t>
            </w:r>
          </w:p>
        </w:tc>
        <w:tc>
          <w:tcPr>
            <w:tcW w:w="1417" w:type="dxa"/>
            <w:shd w:val="clear" w:color="auto" w:fill="FBE9E7"/>
            <w:vAlign w:val="center"/>
          </w:tcPr>
          <w:p w14:paraId="235F1343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1,40–1,97 кН</w:t>
            </w:r>
          </w:p>
        </w:tc>
        <w:tc>
          <w:tcPr>
            <w:tcW w:w="3402" w:type="dxa"/>
            <w:shd w:val="clear" w:color="auto" w:fill="FBE9E7"/>
            <w:vAlign w:val="center"/>
          </w:tcPr>
          <w:p w14:paraId="1172C975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принят, F</w:t>
            </w:r>
            <w:r>
              <w:rPr>
                <w:rFonts w:ascii="Times New Roman" w:eastAsia="Times New Roman" w:hAnsi="Times New Roman" w:cs="Times New Roman"/>
                <w:sz w:val="20"/>
                <w:vertAlign w:val="subscript"/>
              </w:rPr>
              <w:t>ук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= 1974 Н</w:t>
            </w:r>
          </w:p>
        </w:tc>
      </w:tr>
      <w:tr w:rsidR="006B193D" w14:paraId="7478A785" w14:textId="77777777">
        <w:tc>
          <w:tcPr>
            <w:tcW w:w="4535" w:type="dxa"/>
            <w:vAlign w:val="center"/>
          </w:tcPr>
          <w:p w14:paraId="5DF58681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Патент US 9 327 859 B1: «450 lb force for application of conventional steel crowns»</w:t>
            </w:r>
          </w:p>
        </w:tc>
        <w:tc>
          <w:tcPr>
            <w:tcW w:w="1417" w:type="dxa"/>
            <w:vAlign w:val="center"/>
          </w:tcPr>
          <w:p w14:paraId="2F35EEFC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≈ 2,0 кН</w:t>
            </w:r>
          </w:p>
        </w:tc>
        <w:tc>
          <w:tcPr>
            <w:tcW w:w="3402" w:type="dxa"/>
            <w:vAlign w:val="center"/>
          </w:tcPr>
          <w:p w14:paraId="431E1782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промышленное укупоривание стальной крышки</w:t>
            </w:r>
          </w:p>
        </w:tc>
      </w:tr>
      <w:tr w:rsidR="006B193D" w14:paraId="74B2FBA8" w14:textId="77777777">
        <w:tc>
          <w:tcPr>
            <w:tcW w:w="4535" w:type="dxa"/>
            <w:vAlign w:val="center"/>
          </w:tcPr>
          <w:p w14:paraId="53BF9C97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Ручной укупориватель Grifo: замер силы руки 120 Н × передаточное отношение 18,4</w:t>
            </w:r>
          </w:p>
        </w:tc>
        <w:tc>
          <w:tcPr>
            <w:tcW w:w="1417" w:type="dxa"/>
            <w:vAlign w:val="center"/>
          </w:tcPr>
          <w:p w14:paraId="78E72FAF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≈ 2,2 кН</w:t>
            </w:r>
          </w:p>
        </w:tc>
        <w:tc>
          <w:tcPr>
            <w:tcW w:w="3402" w:type="dxa"/>
            <w:vAlign w:val="center"/>
          </w:tcPr>
          <w:p w14:paraId="581D3CD1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форум hobbybrauer.de, 2019</w:t>
            </w:r>
          </w:p>
        </w:tc>
      </w:tr>
      <w:tr w:rsidR="006B193D" w14:paraId="57D904AE" w14:textId="77777777">
        <w:tc>
          <w:tcPr>
            <w:tcW w:w="4535" w:type="dxa"/>
            <w:vAlign w:val="center"/>
          </w:tcPr>
          <w:p w14:paraId="116D6527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Площадь торца горлышка</w:t>
            </w:r>
          </w:p>
        </w:tc>
        <w:tc>
          <w:tcPr>
            <w:tcW w:w="1417" w:type="dxa"/>
            <w:vAlign w:val="center"/>
          </w:tcPr>
          <w:p w14:paraId="2CCE4C3B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139 кН</w:t>
            </w:r>
          </w:p>
        </w:tc>
        <w:tc>
          <w:tcPr>
            <w:tcW w:w="3402" w:type="dxa"/>
            <w:vAlign w:val="center"/>
          </w:tcPr>
          <w:p w14:paraId="014F3CB8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отклонено, п. 3.2</w:t>
            </w:r>
          </w:p>
        </w:tc>
      </w:tr>
      <w:tr w:rsidR="006B193D" w14:paraId="03E76DD6" w14:textId="77777777">
        <w:tc>
          <w:tcPr>
            <w:tcW w:w="4535" w:type="dxa"/>
            <w:vAlign w:val="center"/>
          </w:tcPr>
          <w:p w14:paraId="3B957D00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Сечение юбки без степени деформации π·d</w:t>
            </w:r>
            <w:r>
              <w:rPr>
                <w:rFonts w:ascii="Times New Roman" w:eastAsia="Times New Roman" w:hAnsi="Times New Roman" w:cs="Times New Roman"/>
                <w:sz w:val="20"/>
                <w:vertAlign w:val="subscript"/>
              </w:rPr>
              <w:t>k</w:t>
            </w:r>
            <w:r>
              <w:rPr>
                <w:rFonts w:ascii="Times New Roman" w:eastAsia="Times New Roman" w:hAnsi="Times New Roman" w:cs="Times New Roman"/>
                <w:sz w:val="20"/>
              </w:rPr>
              <w:t>·s·σ</w:t>
            </w:r>
            <w:r>
              <w:rPr>
                <w:rFonts w:ascii="Times New Roman" w:eastAsia="Times New Roman" w:hAnsi="Times New Roman" w:cs="Times New Roman"/>
                <w:sz w:val="20"/>
                <w:vertAlign w:val="subscript"/>
              </w:rPr>
              <w:t>раб</w:t>
            </w:r>
          </w:p>
        </w:tc>
        <w:tc>
          <w:tcPr>
            <w:tcW w:w="1417" w:type="dxa"/>
            <w:vAlign w:val="center"/>
          </w:tcPr>
          <w:p w14:paraId="70E93C9E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8,1 кН</w:t>
            </w:r>
          </w:p>
        </w:tc>
        <w:tc>
          <w:tcPr>
            <w:tcW w:w="3402" w:type="dxa"/>
            <w:vAlign w:val="center"/>
          </w:tcPr>
          <w:p w14:paraId="3EC76E83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отклонено: осевое смятие юбки как трубы</w:t>
            </w:r>
          </w:p>
        </w:tc>
      </w:tr>
      <w:tr w:rsidR="006B193D" w14:paraId="6582C9CA" w14:textId="77777777">
        <w:tc>
          <w:tcPr>
            <w:tcW w:w="4535" w:type="dxa"/>
            <w:vAlign w:val="center"/>
          </w:tcPr>
          <w:p w14:paraId="606D60D7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ТЗ, п. 25 (предварительно)</w:t>
            </w:r>
          </w:p>
        </w:tc>
        <w:tc>
          <w:tcPr>
            <w:tcW w:w="1417" w:type="dxa"/>
            <w:vAlign w:val="center"/>
          </w:tcPr>
          <w:p w14:paraId="5F28F77D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800 Н</w:t>
            </w:r>
          </w:p>
        </w:tc>
        <w:tc>
          <w:tcPr>
            <w:tcW w:w="3402" w:type="dxa"/>
            <w:vAlign w:val="center"/>
          </w:tcPr>
          <w:p w14:paraId="41AB5904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занижено в 2,5 раза — п. 25 ТЗ нужно обновить</w:t>
            </w:r>
          </w:p>
        </w:tc>
      </w:tr>
    </w:tbl>
    <w:p w14:paraId="65843454" w14:textId="77777777" w:rsidR="006B193D" w:rsidRDefault="006B193D">
      <w:pPr>
        <w:spacing w:after="40"/>
      </w:pPr>
    </w:p>
    <w:p w14:paraId="1BD87494" w14:textId="77777777" w:rsidR="006B193D" w:rsidRDefault="00000000">
      <w:pPr>
        <w:spacing w:after="0" w:line="360" w:lineRule="auto"/>
        <w:ind w:firstLine="709"/>
      </w:pPr>
      <w:r>
        <w:rPr>
          <w:rFonts w:ascii="Times New Roman" w:eastAsia="Times New Roman" w:hAnsi="Times New Roman" w:cs="Times New Roman"/>
          <w:sz w:val="28"/>
        </w:rPr>
        <w:t>Оговорка: формула силы и коэффициент n взяты из листовой штамповки; юбка кронен-крышки гофрированная (21 зубец), поэтому расчёт является инженерной оценкой.</w:t>
      </w:r>
    </w:p>
    <w:p w14:paraId="59FD011E" w14:textId="77777777" w:rsidR="006B193D" w:rsidRDefault="00000000">
      <w:pPr>
        <w:keepNext/>
        <w:spacing w:before="200" w:after="80"/>
      </w:pPr>
      <w:r>
        <w:rPr>
          <w:rFonts w:ascii="Times New Roman" w:eastAsia="Times New Roman" w:hAnsi="Times New Roman" w:cs="Times New Roman"/>
          <w:b/>
          <w:sz w:val="30"/>
        </w:rPr>
        <w:t>4. Кинематический анализ</w:t>
      </w:r>
    </w:p>
    <w:p w14:paraId="5A20D44F" w14:textId="77777777" w:rsidR="006B193D" w:rsidRDefault="00000000">
      <w:pPr>
        <w:keepNext/>
        <w:spacing w:before="120" w:after="40"/>
      </w:pPr>
      <w:r>
        <w:rPr>
          <w:rFonts w:ascii="Times New Roman" w:eastAsia="Times New Roman" w:hAnsi="Times New Roman" w:cs="Times New Roman"/>
          <w:b/>
          <w:sz w:val="28"/>
        </w:rPr>
        <w:t>4.1. Структура механизма</w:t>
      </w:r>
    </w:p>
    <w:p w14:paraId="387DB091" w14:textId="77777777" w:rsidR="006B193D" w:rsidRDefault="00000000">
      <w:pPr>
        <w:spacing w:after="0" w:line="360" w:lineRule="auto"/>
        <w:ind w:firstLine="709"/>
      </w:pPr>
      <w:r>
        <w:rPr>
          <w:rFonts w:ascii="Times New Roman" w:eastAsia="Times New Roman" w:hAnsi="Times New Roman" w:cs="Times New Roman"/>
          <w:sz w:val="28"/>
        </w:rPr>
        <w:t>Звенья: 0 — стойка, 1 — кулиса с рукоятью, 2 — камень (ролик на пальце D), 3 — ползун. Кинематические пары: O (0–1, вращательная), D (2–3, вращательная), 3–0 (поступательная) и 1–2 — ролик в пазу кулисы. Пара 1–2 высшая (касание по линии); при структурном анализе она заменяется поступательной парой, а вращение ролика вокруг оси D — местная подвижность, не влияющая на движение механизма. После замены все пары — V класса. Формула строения: I(0, 1) + II ПВП(2, 3).</w:t>
      </w:r>
    </w:p>
    <w:p w14:paraId="48EB8AA9" w14:textId="77777777" w:rsidR="006B193D" w:rsidRDefault="00000000">
      <w:pPr>
        <w:spacing w:before="80" w:after="80"/>
        <w:jc w:val="center"/>
      </w:pPr>
      <w:r>
        <w:rPr>
          <w:rFonts w:ascii="Cambria Math" w:eastAsia="Cambria Math" w:hAnsi="Cambria Math" w:cs="Cambria Math"/>
          <w:sz w:val="28"/>
        </w:rPr>
        <w:t>W = 3n − 2p</w:t>
      </w:r>
      <w:r>
        <w:rPr>
          <w:rFonts w:ascii="Cambria Math" w:eastAsia="Cambria Math" w:hAnsi="Cambria Math" w:cs="Cambria Math"/>
          <w:sz w:val="28"/>
          <w:vertAlign w:val="subscript"/>
        </w:rPr>
        <w:t>5</w:t>
      </w:r>
      <w:r>
        <w:rPr>
          <w:rFonts w:ascii="Cambria Math" w:eastAsia="Cambria Math" w:hAnsi="Cambria Math" w:cs="Cambria Math"/>
          <w:sz w:val="28"/>
        </w:rPr>
        <w:t xml:space="preserve"> = 3·3 − 2·4 = 1,     k = p − n = 4 − 3 = 1 (формула Гохмана)</w:t>
      </w:r>
    </w:p>
    <w:p w14:paraId="0F334306" w14:textId="77777777" w:rsidR="006B193D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6CF749DA" wp14:editId="65D90EC1">
            <wp:extent cx="5400000" cy="5346042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1_scheme_roller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3460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Times New Roman" w:eastAsia="Times New Roman" w:hAnsi="Times New Roman" w:cs="Times New Roman"/>
          <w:sz w:val="24"/>
        </w:rPr>
        <w:t xml:space="preserve">Рисунок 1 — Расчётная схема (без масштаба): O — ось кулисы, D — камень, K — конец рукояти; заштрихован треугольник O–B</w:t>
      </w:r>
      <w:r>
        <w:rPr>
          <w:rFonts w:ascii="Times New Roman" w:eastAsia="Times New Roman" w:hAnsi="Times New Roman" w:cs="Times New Roman"/>
          <w:sz w:val="24"/>
          <w:vertAlign w:val="subscript"/>
        </w:rPr>
        <w:t xml:space="preserve">н</w:t>
      </w:r>
      <w:r>
        <w:rPr>
          <w:rFonts w:ascii="Times New Roman" w:eastAsia="Times New Roman" w:hAnsi="Times New Roman" w:cs="Times New Roman"/>
          <w:sz w:val="24"/>
        </w:rPr>
        <w:t xml:space="preserve">–B</w:t>
      </w:r>
      <w:r>
        <w:rPr>
          <w:rFonts w:ascii="Times New Roman" w:eastAsia="Times New Roman" w:hAnsi="Times New Roman" w:cs="Times New Roman"/>
          <w:sz w:val="24"/>
          <w:vertAlign w:val="subscript"/>
        </w:rPr>
        <w:t xml:space="preserve">к</w:t>
      </w:r>
      <w:r>
        <w:rPr>
          <w:rFonts w:ascii="Times New Roman" w:eastAsia="Times New Roman" w:hAnsi="Times New Roman" w:cs="Times New Roman"/>
          <w:sz w:val="24"/>
        </w:rPr>
        <w:t xml:space="preserve">, красным — участок обжима; F</w:t>
      </w:r>
      <w:r>
        <w:rPr>
          <w:rFonts w:ascii="Times New Roman" w:eastAsia="Times New Roman" w:hAnsi="Times New Roman" w:cs="Times New Roman"/>
          <w:sz w:val="24"/>
          <w:vertAlign w:val="subscript"/>
        </w:rPr>
        <w:t xml:space="preserve">ук</w:t>
      </w:r>
      <w:r>
        <w:rPr>
          <w:rFonts w:ascii="Times New Roman" w:eastAsia="Times New Roman" w:hAnsi="Times New Roman" w:cs="Times New Roman"/>
          <w:sz w:val="24"/>
        </w:rPr>
        <w:t xml:space="preserve"> — сила, с которой головка давит на крышку (на ползун крышка действует такой же по величине силой, направленной вверх, — рис. 7)</w:t>
      </w:r>
    </w:p>
    <w:p w14:paraId="398BA2CE" w14:textId="77777777" w:rsidR="006B193D" w:rsidRDefault="00000000">
      <w:pPr>
        <w:keepNext/>
        <w:spacing w:before="120" w:after="40"/>
      </w:pPr>
      <w:r>
        <w:rPr>
          <w:rFonts w:ascii="Times New Roman" w:eastAsia="Times New Roman" w:hAnsi="Times New Roman" w:cs="Times New Roman"/>
          <w:b/>
          <w:sz w:val="28"/>
        </w:rPr>
        <w:t>4.2. Функция положения</w:t>
      </w:r>
    </w:p>
    <w:p w14:paraId="3CF196B9" w14:textId="77777777" w:rsidR="006B193D" w:rsidRDefault="00000000">
      <w:pPr>
        <w:spacing w:after="0" w:line="360" w:lineRule="auto"/>
        <w:ind w:firstLine="709"/>
      </w:pPr>
      <w:r>
        <w:rPr>
          <w:rFonts w:ascii="Times New Roman" w:eastAsia="Times New Roman" w:hAnsi="Times New Roman" w:cs="Times New Roman"/>
          <w:sz w:val="28"/>
        </w:rPr>
        <w:t>Векторный контур O → D; углы отсчитываются от оси x против часовой стрелки:</w:t>
      </w:r>
    </w:p>
    <w:p w14:paraId="1B30018A" w14:textId="77777777" w:rsidR="006B193D" w:rsidRDefault="00000000">
      <w:pPr>
        <w:spacing w:before="80" w:after="80"/>
        <w:jc w:val="center"/>
      </w:pPr>
      <w:r>
        <w:rPr>
          <w:rFonts w:ascii="Cambria Math" w:eastAsia="Cambria Math" w:hAnsi="Cambria Math" w:cs="Cambria Math"/>
          <w:b/>
          <w:sz w:val="28"/>
        </w:rPr>
        <w:t>l</w:t>
      </w:r>
      <w:r>
        <w:rPr>
          <w:rFonts w:ascii="Cambria Math" w:eastAsia="Cambria Math" w:hAnsi="Cambria Math" w:cs="Cambria Math"/>
          <w:sz w:val="28"/>
          <w:vertAlign w:val="subscript"/>
        </w:rPr>
        <w:t>OD</w:t>
      </w:r>
      <w:r>
        <w:rPr>
          <w:rFonts w:ascii="Cambria Math" w:eastAsia="Cambria Math" w:hAnsi="Cambria Math" w:cs="Cambria Math"/>
          <w:sz w:val="28"/>
        </w:rPr>
        <w:t xml:space="preserve"> = </w:t>
      </w:r>
      <w:r>
        <w:rPr>
          <w:rFonts w:ascii="Cambria Math" w:eastAsia="Cambria Math" w:hAnsi="Cambria Math" w:cs="Cambria Math"/>
          <w:b/>
          <w:sz w:val="28"/>
        </w:rPr>
        <w:t>e</w:t>
      </w:r>
      <w:r>
        <w:rPr>
          <w:rFonts w:ascii="Cambria Math" w:eastAsia="Cambria Math" w:hAnsi="Cambria Math" w:cs="Cambria Math"/>
          <w:sz w:val="28"/>
        </w:rPr>
        <w:t xml:space="preserve"> + </w:t>
      </w:r>
      <w:r>
        <w:rPr>
          <w:rFonts w:ascii="Cambria Math" w:eastAsia="Cambria Math" w:hAnsi="Cambria Math" w:cs="Cambria Math"/>
          <w:b/>
          <w:sz w:val="28"/>
        </w:rPr>
        <w:t>y</w:t>
      </w:r>
      <w:r>
        <w:rPr>
          <w:rFonts w:ascii="Cambria Math" w:eastAsia="Cambria Math" w:hAnsi="Cambria Math" w:cs="Cambria Math"/>
          <w:sz w:val="28"/>
        </w:rPr>
        <w:t xml:space="preserve">   (векторы — полужирным)</w:t>
      </w:r>
    </w:p>
    <w:p w14:paraId="1BB7C5CE" w14:textId="77777777" w:rsidR="006B193D" w:rsidRDefault="00000000">
      <w:pPr>
        <w:spacing w:before="80" w:after="80"/>
        <w:jc w:val="center"/>
      </w:pPr>
      <w:r>
        <w:rPr>
          <w:rFonts w:ascii="Cambria Math" w:eastAsia="Cambria Math" w:hAnsi="Cambria Math" w:cs="Cambria Math"/>
          <w:sz w:val="28"/>
        </w:rPr>
        <w:t>x:   l</w:t>
      </w:r>
      <w:r>
        <w:rPr>
          <w:rFonts w:ascii="Cambria Math" w:eastAsia="Cambria Math" w:hAnsi="Cambria Math" w:cs="Cambria Math"/>
          <w:sz w:val="28"/>
          <w:vertAlign w:val="subscript"/>
        </w:rPr>
        <w:t>OD</w:t>
      </w:r>
      <w:r>
        <w:rPr>
          <w:rFonts w:ascii="Cambria Math" w:eastAsia="Cambria Math" w:hAnsi="Cambria Math" w:cs="Cambria Math"/>
          <w:sz w:val="28"/>
        </w:rPr>
        <w:t>·cos φ = e,     y:   l</w:t>
      </w:r>
      <w:r>
        <w:rPr>
          <w:rFonts w:ascii="Cambria Math" w:eastAsia="Cambria Math" w:hAnsi="Cambria Math" w:cs="Cambria Math"/>
          <w:sz w:val="28"/>
          <w:vertAlign w:val="subscript"/>
        </w:rPr>
        <w:t>OD</w:t>
      </w:r>
      <w:r>
        <w:rPr>
          <w:rFonts w:ascii="Cambria Math" w:eastAsia="Cambria Math" w:hAnsi="Cambria Math" w:cs="Cambria Math"/>
          <w:sz w:val="28"/>
        </w:rPr>
        <w:t>·sin φ = y</w:t>
      </w:r>
    </w:p>
    <w:p w14:paraId="742C2BED" w14:textId="77777777" w:rsidR="006B193D" w:rsidRDefault="00000000">
      <w:pPr>
        <w:spacing w:before="80" w:after="80"/>
        <w:jc w:val="center"/>
      </w:pPr>
      <w:r>
        <w:rPr>
          <w:rFonts w:ascii="Cambria Math" w:eastAsia="Cambria Math" w:hAnsi="Cambria Math" w:cs="Cambria Math"/>
          <w:sz w:val="28"/>
        </w:rPr>
        <w:t>y = e·tg φ,     l</w:t>
      </w:r>
      <w:r>
        <w:rPr>
          <w:rFonts w:ascii="Cambria Math" w:eastAsia="Cambria Math" w:hAnsi="Cambria Math" w:cs="Cambria Math"/>
          <w:sz w:val="28"/>
          <w:vertAlign w:val="subscript"/>
        </w:rPr>
        <w:t>OD</w:t>
      </w:r>
      <w:r>
        <w:rPr>
          <w:rFonts w:ascii="Cambria Math" w:eastAsia="Cambria Math" w:hAnsi="Cambria Math" w:cs="Cambria Math"/>
          <w:sz w:val="28"/>
        </w:rPr>
        <w:t xml:space="preserve"> = e / cos φ</w:t>
      </w:r>
    </w:p>
    <w:p w14:paraId="5D9E16DC" w14:textId="77777777" w:rsidR="006B193D" w:rsidRDefault="00000000">
      <w:pPr>
        <w:keepNext/>
        <w:spacing w:before="120" w:after="40"/>
      </w:pPr>
      <w:r>
        <w:rPr>
          <w:rFonts w:ascii="Times New Roman" w:eastAsia="Times New Roman" w:hAnsi="Times New Roman" w:cs="Times New Roman"/>
          <w:b/>
          <w:sz w:val="28"/>
        </w:rPr>
        <w:t>4.3. Аналоги скоростей и ускорений</w:t>
      </w:r>
    </w:p>
    <w:p>
      <w:pPr>
        <w:spacing w:after="0" w:line="360" w:lineRule="auto"/>
        <w:ind w:firstLine="709"/>
      </w:pPr>
      <w:r>
        <w:rPr>
          <w:rFonts w:ascii="Times New Roman" w:eastAsia="Times New Roman" w:hAnsi="Times New Roman" w:cs="Times New Roman"/>
          <w:sz w:val="28"/>
        </w:rPr>
        <w:t xml:space="preserve">Обобщённая координата q = φ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н</w:t>
      </w:r>
      <w:r>
        <w:rPr>
          <w:rFonts w:ascii="Times New Roman" w:eastAsia="Times New Roman" w:hAnsi="Times New Roman" w:cs="Times New Roman"/>
          <w:sz w:val="28"/>
        </w:rPr>
        <w:t xml:space="preserve"> − φ отсчитывается от начала хода; при рабочем ходе φ убывает (кулиса поворачивается по часовой стрелке), ползун движется вниз — против оси y ДСК. Координаты точек в ДСК (рис. 1): ползун D — x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D</w:t>
      </w:r>
      <w:r>
        <w:rPr>
          <w:rFonts w:ascii="Times New Roman" w:eastAsia="Times New Roman" w:hAnsi="Times New Roman" w:cs="Times New Roman"/>
          <w:sz w:val="28"/>
        </w:rPr>
        <w:t xml:space="preserve"> = e, y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D</w:t>
      </w:r>
      <w:r>
        <w:rPr>
          <w:rFonts w:ascii="Times New Roman" w:eastAsia="Times New Roman" w:hAnsi="Times New Roman" w:cs="Times New Roman"/>
          <w:sz w:val="28"/>
        </w:rPr>
        <w:t xml:space="preserve"> = e·tg φ; конец рукояти K — x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K</w:t>
      </w:r>
      <w:r>
        <w:rPr>
          <w:rFonts w:ascii="Times New Roman" w:eastAsia="Times New Roman" w:hAnsi="Times New Roman" w:cs="Times New Roman"/>
          <w:sz w:val="28"/>
        </w:rPr>
        <w:t xml:space="preserve"> = L·cos φ, y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K</w:t>
      </w:r>
      <w:r>
        <w:rPr>
          <w:rFonts w:ascii="Times New Roman" w:eastAsia="Times New Roman" w:hAnsi="Times New Roman" w:cs="Times New Roman"/>
          <w:sz w:val="28"/>
        </w:rPr>
        <w:t xml:space="preserve"> = L·sin φ. Аналоги скоростей и ускорений — проекции на оси ДСК, полученные дифференцированием координат по q (dφ/dq = −1):</w:t>
      </w:r>
    </w:p>
    <w:p>
      <w:pPr>
        <w:spacing w:before="80" w:after="80"/>
        <w:jc w:val="center"/>
      </w:pPr>
      <w:r>
        <w:rPr>
          <w:rFonts w:ascii="Cambria Math" w:eastAsia="Cambria Math" w:hAnsi="Cambria Math" w:cs="Cambria Math"/>
          <w:sz w:val="28"/>
        </w:rPr>
        <w:t xml:space="preserve">ползун D:   V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qDx</w:t>
      </w:r>
      <w:r>
        <w:rPr>
          <w:rFonts w:ascii="Cambria Math" w:eastAsia="Cambria Math" w:hAnsi="Cambria Math" w:cs="Cambria Math"/>
          <w:sz w:val="28"/>
        </w:rPr>
        <w:t xml:space="preserve"> = dx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D</w:t>
      </w:r>
      <w:r>
        <w:rPr>
          <w:rFonts w:ascii="Cambria Math" w:eastAsia="Cambria Math" w:hAnsi="Cambria Math" w:cs="Cambria Math"/>
          <w:sz w:val="28"/>
        </w:rPr>
        <w:t xml:space="preserve">/dq = 0,     V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qDy</w:t>
      </w:r>
      <w:r>
        <w:rPr>
          <w:rFonts w:ascii="Cambria Math" w:eastAsia="Cambria Math" w:hAnsi="Cambria Math" w:cs="Cambria Math"/>
          <w:sz w:val="28"/>
        </w:rPr>
        <w:t xml:space="preserve"> = dy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D</w:t>
      </w:r>
      <w:r>
        <w:rPr>
          <w:rFonts w:ascii="Cambria Math" w:eastAsia="Cambria Math" w:hAnsi="Cambria Math" w:cs="Cambria Math"/>
          <w:sz w:val="28"/>
        </w:rPr>
        <w:t xml:space="preserve">/dq = −e/cos</w:t>
      </w:r>
      <w:r>
        <w:rPr>
          <w:rFonts w:ascii="Cambria Math" w:eastAsia="Cambria Math" w:hAnsi="Cambria Math" w:cs="Cambria Math"/>
          <w:sz w:val="28"/>
          <w:vertAlign w:val="superscript"/>
        </w:rPr>
        <w:t xml:space="preserve">2</w:t>
      </w:r>
      <w:r>
        <w:rPr>
          <w:rFonts w:ascii="Cambria Math" w:eastAsia="Cambria Math" w:hAnsi="Cambria Math" w:cs="Cambria Math"/>
          <w:sz w:val="28"/>
        </w:rPr>
        <w:t xml:space="preserve">φ</w:t>
      </w:r>
    </w:p>
    <w:p>
      <w:pPr>
        <w:spacing w:before="80" w:after="80"/>
        <w:jc w:val="center"/>
      </w:pPr>
      <w:r>
        <w:rPr>
          <w:rFonts w:ascii="Cambria Math" w:eastAsia="Cambria Math" w:hAnsi="Cambria Math" w:cs="Cambria Math"/>
          <w:sz w:val="28"/>
        </w:rPr>
        <w:t xml:space="preserve">a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qDx</w:t>
      </w:r>
      <w:r>
        <w:rPr>
          <w:rFonts w:ascii="Cambria Math" w:eastAsia="Cambria Math" w:hAnsi="Cambria Math" w:cs="Cambria Math"/>
          <w:sz w:val="28"/>
        </w:rPr>
        <w:t xml:space="preserve"> = 0,     a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qDy</w:t>
      </w:r>
      <w:r>
        <w:rPr>
          <w:rFonts w:ascii="Cambria Math" w:eastAsia="Cambria Math" w:hAnsi="Cambria Math" w:cs="Cambria Math"/>
          <w:sz w:val="28"/>
        </w:rPr>
        <w:t xml:space="preserve"> = d</w:t>
      </w:r>
      <w:r>
        <w:rPr>
          <w:rFonts w:ascii="Cambria Math" w:eastAsia="Cambria Math" w:hAnsi="Cambria Math" w:cs="Cambria Math"/>
          <w:sz w:val="28"/>
          <w:vertAlign w:val="superscript"/>
        </w:rPr>
        <w:t xml:space="preserve">2</w:t>
      </w:r>
      <w:r>
        <w:rPr>
          <w:rFonts w:ascii="Cambria Math" w:eastAsia="Cambria Math" w:hAnsi="Cambria Math" w:cs="Cambria Math"/>
          <w:sz w:val="28"/>
        </w:rPr>
        <w:t xml:space="preserve">y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D</w:t>
      </w:r>
      <w:r>
        <w:rPr>
          <w:rFonts w:ascii="Cambria Math" w:eastAsia="Cambria Math" w:hAnsi="Cambria Math" w:cs="Cambria Math"/>
          <w:sz w:val="28"/>
        </w:rPr>
        <w:t xml:space="preserve">/dq</w:t>
      </w:r>
      <w:r>
        <w:rPr>
          <w:rFonts w:ascii="Cambria Math" w:eastAsia="Cambria Math" w:hAnsi="Cambria Math" w:cs="Cambria Math"/>
          <w:sz w:val="28"/>
          <w:vertAlign w:val="superscript"/>
        </w:rPr>
        <w:t xml:space="preserve">2</w:t>
      </w:r>
      <w:r>
        <w:rPr>
          <w:rFonts w:ascii="Cambria Math" w:eastAsia="Cambria Math" w:hAnsi="Cambria Math" w:cs="Cambria Math"/>
          <w:sz w:val="28"/>
        </w:rPr>
        <w:t xml:space="preserve"> = 2e·sin φ/cos</w:t>
      </w:r>
      <w:r>
        <w:rPr>
          <w:rFonts w:ascii="Cambria Math" w:eastAsia="Cambria Math" w:hAnsi="Cambria Math" w:cs="Cambria Math"/>
          <w:sz w:val="28"/>
          <w:vertAlign w:val="superscript"/>
        </w:rPr>
        <w:t xml:space="preserve">3</w:t>
      </w:r>
      <w:r>
        <w:rPr>
          <w:rFonts w:ascii="Cambria Math" w:eastAsia="Cambria Math" w:hAnsi="Cambria Math" w:cs="Cambria Math"/>
          <w:sz w:val="28"/>
        </w:rPr>
        <w:t xml:space="preserve">φ</w:t>
      </w:r>
    </w:p>
    <w:p w14:paraId="35197C56" w14:textId="77777777" w:rsidR="006B193D" w:rsidRDefault="00000000">
      <w:pPr>
        <w:spacing w:before="80" w:after="80"/>
        <w:jc w:val="center"/>
      </w:pPr>
      <w:r>
        <w:rPr>
          <w:rFonts w:ascii="Cambria Math" w:eastAsia="Cambria Math" w:hAnsi="Cambria Math" w:cs="Cambria Math"/>
          <w:sz w:val="28"/>
        </w:rPr>
        <w:t>камень относительно кулисы:   V</w:t>
      </w:r>
      <w:r>
        <w:rPr>
          <w:rFonts w:ascii="Cambria Math" w:eastAsia="Cambria Math" w:hAnsi="Cambria Math" w:cs="Cambria Math"/>
          <w:sz w:val="28"/>
          <w:vertAlign w:val="subscript"/>
        </w:rPr>
        <w:t>q,r</w:t>
      </w:r>
      <w:r>
        <w:rPr>
          <w:rFonts w:ascii="Cambria Math" w:eastAsia="Cambria Math" w:hAnsi="Cambria Math" w:cs="Cambria Math"/>
          <w:sz w:val="28"/>
        </w:rPr>
        <w:t xml:space="preserve"> = e·sin φ/cos</w:t>
      </w:r>
      <w:r>
        <w:rPr>
          <w:rFonts w:ascii="Cambria Math" w:eastAsia="Cambria Math" w:hAnsi="Cambria Math" w:cs="Cambria Math"/>
          <w:sz w:val="28"/>
          <w:vertAlign w:val="superscript"/>
        </w:rPr>
        <w:t>2</w:t>
      </w:r>
      <w:r>
        <w:rPr>
          <w:rFonts w:ascii="Cambria Math" w:eastAsia="Cambria Math" w:hAnsi="Cambria Math" w:cs="Cambria Math"/>
          <w:sz w:val="28"/>
        </w:rPr>
        <w:t>φ,     a</w:t>
      </w:r>
      <w:r>
        <w:rPr>
          <w:rFonts w:ascii="Cambria Math" w:eastAsia="Cambria Math" w:hAnsi="Cambria Math" w:cs="Cambria Math"/>
          <w:sz w:val="28"/>
          <w:vertAlign w:val="subscript"/>
        </w:rPr>
        <w:t>q,r</w:t>
      </w:r>
      <w:r>
        <w:rPr>
          <w:rFonts w:ascii="Cambria Math" w:eastAsia="Cambria Math" w:hAnsi="Cambria Math" w:cs="Cambria Math"/>
          <w:sz w:val="28"/>
        </w:rPr>
        <w:t xml:space="preserve"> = e(1 + sin</w:t>
      </w:r>
      <w:r>
        <w:rPr>
          <w:rFonts w:ascii="Cambria Math" w:eastAsia="Cambria Math" w:hAnsi="Cambria Math" w:cs="Cambria Math"/>
          <w:sz w:val="28"/>
          <w:vertAlign w:val="superscript"/>
        </w:rPr>
        <w:t>2</w:t>
      </w:r>
      <w:r>
        <w:rPr>
          <w:rFonts w:ascii="Cambria Math" w:eastAsia="Cambria Math" w:hAnsi="Cambria Math" w:cs="Cambria Math"/>
          <w:sz w:val="28"/>
        </w:rPr>
        <w:t>φ)/cos</w:t>
      </w:r>
      <w:r>
        <w:rPr>
          <w:rFonts w:ascii="Cambria Math" w:eastAsia="Cambria Math" w:hAnsi="Cambria Math" w:cs="Cambria Math"/>
          <w:sz w:val="28"/>
          <w:vertAlign w:val="superscript"/>
        </w:rPr>
        <w:t>3</w:t>
      </w:r>
      <w:r>
        <w:rPr>
          <w:rFonts w:ascii="Cambria Math" w:eastAsia="Cambria Math" w:hAnsi="Cambria Math" w:cs="Cambria Math"/>
          <w:sz w:val="28"/>
        </w:rPr>
        <w:t>φ</w:t>
      </w:r>
    </w:p>
    <w:p>
      <w:pPr>
        <w:spacing w:before="80" w:after="80"/>
        <w:jc w:val="center"/>
      </w:pPr>
      <w:r>
        <w:rPr>
          <w:rFonts w:ascii="Cambria Math" w:eastAsia="Cambria Math" w:hAnsi="Cambria Math" w:cs="Cambria Math"/>
          <w:sz w:val="28"/>
        </w:rPr>
        <w:t xml:space="preserve">точка C кулисы под камнем:   V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qC</w:t>
      </w:r>
      <w:r>
        <w:rPr>
          <w:rFonts w:ascii="Cambria Math" w:eastAsia="Cambria Math" w:hAnsi="Cambria Math" w:cs="Cambria Math"/>
          <w:sz w:val="28"/>
        </w:rPr>
        <w:t xml:space="preserve"> = l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OD</w:t>
      </w:r>
      <w:r>
        <w:rPr>
          <w:rFonts w:ascii="Cambria Math" w:eastAsia="Cambria Math" w:hAnsi="Cambria Math" w:cs="Cambria Math"/>
          <w:sz w:val="28"/>
        </w:rPr>
        <w:t xml:space="preserve"> = e/cos φ</w:t>
      </w:r>
    </w:p>
    <w:p>
      <w:pPr>
        <w:spacing w:before="80" w:after="80"/>
        <w:jc w:val="center"/>
      </w:pPr>
      <w:r>
        <w:rPr>
          <w:rFonts w:ascii="Cambria Math" w:eastAsia="Cambria Math" w:hAnsi="Cambria Math" w:cs="Cambria Math"/>
          <w:sz w:val="28"/>
        </w:rPr>
        <w:t xml:space="preserve">конец рукояти K:   V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qKx</w:t>
      </w:r>
      <w:r>
        <w:rPr>
          <w:rFonts w:ascii="Cambria Math" w:eastAsia="Cambria Math" w:hAnsi="Cambria Math" w:cs="Cambria Math"/>
          <w:sz w:val="28"/>
        </w:rPr>
        <w:t xml:space="preserve"> = L·sin φ,     V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qKy</w:t>
      </w:r>
      <w:r>
        <w:rPr>
          <w:rFonts w:ascii="Cambria Math" w:eastAsia="Cambria Math" w:hAnsi="Cambria Math" w:cs="Cambria Math"/>
          <w:sz w:val="28"/>
        </w:rPr>
        <w:t xml:space="preserve"> = −L·cos φ</w:t>
      </w:r>
    </w:p>
    <w:p>
      <w:pPr>
        <w:spacing w:before="80" w:after="80"/>
        <w:jc w:val="center"/>
      </w:pPr>
      <w:r>
        <w:rPr>
          <w:rFonts w:ascii="Cambria Math" w:eastAsia="Cambria Math" w:hAnsi="Cambria Math" w:cs="Cambria Math"/>
          <w:sz w:val="28"/>
        </w:rPr>
        <w:t xml:space="preserve">a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qKx</w:t>
      </w:r>
      <w:r>
        <w:rPr>
          <w:rFonts w:ascii="Cambria Math" w:eastAsia="Cambria Math" w:hAnsi="Cambria Math" w:cs="Cambria Math"/>
          <w:sz w:val="28"/>
        </w:rPr>
        <w:t xml:space="preserve"> = −L·cos φ,     a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qKy</w:t>
      </w:r>
      <w:r>
        <w:rPr>
          <w:rFonts w:ascii="Cambria Math" w:eastAsia="Cambria Math" w:hAnsi="Cambria Math" w:cs="Cambria Math"/>
          <w:sz w:val="28"/>
        </w:rPr>
        <w:t xml:space="preserve"> = −L·sin φ,     |V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qK</w:t>
      </w:r>
      <w:r>
        <w:rPr>
          <w:rFonts w:ascii="Cambria Math" w:eastAsia="Cambria Math" w:hAnsi="Cambria Math" w:cs="Cambria Math"/>
          <w:sz w:val="28"/>
        </w:rPr>
        <w:t xml:space="preserve">| = |a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qK</w:t>
      </w:r>
      <w:r>
        <w:rPr>
          <w:rFonts w:ascii="Cambria Math" w:eastAsia="Cambria Math" w:hAnsi="Cambria Math" w:cs="Cambria Math"/>
          <w:sz w:val="28"/>
        </w:rPr>
        <w:t xml:space="preserve">| = L</w:t>
      </w:r>
    </w:p>
    <w:p>
      <w:pPr>
        <w:spacing w:after="0" w:line="360" w:lineRule="auto"/>
        <w:ind w:firstLine="709"/>
      </w:pPr>
      <w:r>
        <w:rPr>
          <w:rFonts w:ascii="Times New Roman" w:eastAsia="Times New Roman" w:hAnsi="Times New Roman" w:cs="Times New Roman"/>
          <w:sz w:val="28"/>
        </w:rPr>
        <w:t xml:space="preserve">Проекции истинных скоростей и ускорений: V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Dy</w:t>
      </w:r>
      <w:r>
        <w:rPr>
          <w:rFonts w:ascii="Times New Roman" w:eastAsia="Times New Roman" w:hAnsi="Times New Roman" w:cs="Times New Roman"/>
          <w:sz w:val="28"/>
        </w:rPr>
        <w:t xml:space="preserve"> = ω·V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qDy</w:t>
      </w:r>
      <w:r>
        <w:rPr>
          <w:rFonts w:ascii="Times New Roman" w:eastAsia="Times New Roman" w:hAnsi="Times New Roman" w:cs="Times New Roman"/>
          <w:sz w:val="28"/>
        </w:rPr>
        <w:t xml:space="preserve">, a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Dy</w:t>
      </w:r>
      <w:r>
        <w:rPr>
          <w:rFonts w:ascii="Times New Roman" w:eastAsia="Times New Roman" w:hAnsi="Times New Roman" w:cs="Times New Roman"/>
          <w:sz w:val="28"/>
        </w:rPr>
        <w:t xml:space="preserve"> = ω</w:t>
      </w:r>
      <w:r>
        <w:rPr>
          <w:rFonts w:ascii="Times New Roman" w:eastAsia="Times New Roman" w:hAnsi="Times New Roman" w:cs="Times New Roman"/>
          <w:sz w:val="28"/>
          <w:vertAlign w:val="superscript"/>
        </w:rPr>
        <w:t xml:space="preserve">2</w:t>
      </w:r>
      <w:r>
        <w:rPr>
          <w:rFonts w:ascii="Times New Roman" w:eastAsia="Times New Roman" w:hAnsi="Times New Roman" w:cs="Times New Roman"/>
          <w:sz w:val="28"/>
        </w:rPr>
        <w:t xml:space="preserve">·a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qDy</w:t>
      </w:r>
      <w:r>
        <w:rPr>
          <w:rFonts w:ascii="Times New Roman" w:eastAsia="Times New Roman" w:hAnsi="Times New Roman" w:cs="Times New Roman"/>
          <w:sz w:val="28"/>
        </w:rPr>
        <w:t xml:space="preserve"> + ε·V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qDy</w:t>
      </w:r>
      <w:r>
        <w:rPr>
          <w:rFonts w:ascii="Times New Roman" w:eastAsia="Times New Roman" w:hAnsi="Times New Roman" w:cs="Times New Roman"/>
          <w:sz w:val="28"/>
        </w:rPr>
        <w:t xml:space="preserve"> (так же для оси x и точки K); ускорение Кориолиса камня a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к</w:t>
      </w:r>
      <w:r>
        <w:rPr>
          <w:rFonts w:ascii="Times New Roman" w:eastAsia="Times New Roman" w:hAnsi="Times New Roman" w:cs="Times New Roman"/>
          <w:sz w:val="28"/>
        </w:rPr>
        <w:t xml:space="preserve"> = 2ω·V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r</w:t>
      </w:r>
      <w:r>
        <w:rPr>
          <w:rFonts w:ascii="Times New Roman" w:eastAsia="Times New Roman" w:hAnsi="Times New Roman" w:cs="Times New Roman"/>
          <w:sz w:val="28"/>
        </w:rPr>
        <w:t xml:space="preserve">. Здесь ω = dq/dt &gt; 0 и ε = dω/dt — по закону движения п. 9; проекция угловой скорости кулисы на ось z ДСК ω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z</w:t>
      </w:r>
      <w:r>
        <w:rPr>
          <w:rFonts w:ascii="Times New Roman" w:eastAsia="Times New Roman" w:hAnsi="Times New Roman" w:cs="Times New Roman"/>
          <w:sz w:val="28"/>
        </w:rPr>
        <w:t xml:space="preserve"> = dφ/dt = −ω (поворот по часовой стрелке). Знак проекции показывает направление движения относительно оси: V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Dy</w:t>
      </w:r>
      <w:r>
        <w:rPr>
          <w:rFonts w:ascii="Times New Roman" w:eastAsia="Times New Roman" w:hAnsi="Times New Roman" w:cs="Times New Roman"/>
          <w:sz w:val="28"/>
        </w:rPr>
        <w:t xml:space="preserve"> &lt; 0 — ползун движется против оси y.</w:t>
      </w:r>
    </w:p>
    <w:p w14:paraId="672C1DEC" w14:textId="77777777" w:rsidR="006B193D" w:rsidRDefault="00000000">
      <w:pPr>
        <w:keepNext/>
        <w:spacing w:before="120" w:after="40"/>
      </w:pPr>
      <w:r>
        <w:rPr>
          <w:rFonts w:ascii="Times New Roman" w:eastAsia="Times New Roman" w:hAnsi="Times New Roman" w:cs="Times New Roman"/>
          <w:b/>
          <w:sz w:val="28"/>
        </w:rPr>
        <w:t>4.4. Ход ползуна, масштаб и угол давления</w:t>
      </w:r>
    </w:p>
    <w:p w14:paraId="2284C4D9" w14:textId="77777777" w:rsidR="006B193D" w:rsidRDefault="00000000">
      <w:pPr>
        <w:spacing w:before="80" w:after="80"/>
        <w:jc w:val="center"/>
      </w:pPr>
      <w:r>
        <w:rPr>
          <w:rFonts w:ascii="Cambria Math" w:eastAsia="Cambria Math" w:hAnsi="Cambria Math" w:cs="Cambria Math"/>
          <w:sz w:val="28"/>
        </w:rPr>
        <w:t>S = e·(tg φ</w:t>
      </w:r>
      <w:r>
        <w:rPr>
          <w:rFonts w:ascii="Cambria Math" w:eastAsia="Cambria Math" w:hAnsi="Cambria Math" w:cs="Cambria Math"/>
          <w:sz w:val="28"/>
          <w:vertAlign w:val="subscript"/>
        </w:rPr>
        <w:t>н</w:t>
      </w:r>
      <w:r>
        <w:rPr>
          <w:rFonts w:ascii="Cambria Math" w:eastAsia="Cambria Math" w:hAnsi="Cambria Math" w:cs="Cambria Math"/>
          <w:sz w:val="28"/>
        </w:rPr>
        <w:t xml:space="preserve"> − tg φ</w:t>
      </w:r>
      <w:r>
        <w:rPr>
          <w:rFonts w:ascii="Cambria Math" w:eastAsia="Cambria Math" w:hAnsi="Cambria Math" w:cs="Cambria Math"/>
          <w:sz w:val="28"/>
          <w:vertAlign w:val="subscript"/>
        </w:rPr>
        <w:t>к</w:t>
      </w:r>
      <w:r>
        <w:rPr>
          <w:rFonts w:ascii="Cambria Math" w:eastAsia="Cambria Math" w:hAnsi="Cambria Math" w:cs="Cambria Math"/>
          <w:sz w:val="28"/>
        </w:rPr>
        <w:t>)   ⇒   e = S / (tg φ</w:t>
      </w:r>
      <w:r>
        <w:rPr>
          <w:rFonts w:ascii="Cambria Math" w:eastAsia="Cambria Math" w:hAnsi="Cambria Math" w:cs="Cambria Math"/>
          <w:sz w:val="28"/>
          <w:vertAlign w:val="subscript"/>
        </w:rPr>
        <w:t>н</w:t>
      </w:r>
      <w:r>
        <w:rPr>
          <w:rFonts w:ascii="Cambria Math" w:eastAsia="Cambria Math" w:hAnsi="Cambria Math" w:cs="Cambria Math"/>
          <w:sz w:val="28"/>
        </w:rPr>
        <w:t xml:space="preserve"> − tg φ</w:t>
      </w:r>
      <w:r>
        <w:rPr>
          <w:rFonts w:ascii="Cambria Math" w:eastAsia="Cambria Math" w:hAnsi="Cambria Math" w:cs="Cambria Math"/>
          <w:sz w:val="28"/>
          <w:vertAlign w:val="subscript"/>
        </w:rPr>
        <w:t>к</w:t>
      </w:r>
      <w:r>
        <w:rPr>
          <w:rFonts w:ascii="Cambria Math" w:eastAsia="Cambria Math" w:hAnsi="Cambria Math" w:cs="Cambria Math"/>
          <w:sz w:val="28"/>
        </w:rPr>
        <w:t>)</w:t>
      </w:r>
    </w:p>
    <w:p w14:paraId="5A8071B4" w14:textId="77777777" w:rsidR="006B193D" w:rsidRDefault="00000000">
      <w:pPr>
        <w:spacing w:after="0" w:line="360" w:lineRule="auto"/>
        <w:ind w:firstLine="709"/>
      </w:pPr>
      <w:r>
        <w:rPr>
          <w:rFonts w:ascii="Times New Roman" w:eastAsia="Times New Roman" w:hAnsi="Times New Roman" w:cs="Times New Roman"/>
          <w:sz w:val="28"/>
        </w:rPr>
        <w:t>Все линейные размеры механизма пропорциональны e — «масштаб из хода». Без учёта трения камень давит на ползун по нормали к пазу кулисы, поэтому угол давления на ползун равен φ.</w:t>
      </w:r>
    </w:p>
    <w:p w14:paraId="0C96DB10" w14:textId="77777777" w:rsidR="006B193D" w:rsidRDefault="00000000">
      <w:pPr>
        <w:keepNext/>
        <w:spacing w:before="200" w:after="80"/>
      </w:pPr>
      <w:r>
        <w:rPr>
          <w:rFonts w:ascii="Times New Roman" w:eastAsia="Times New Roman" w:hAnsi="Times New Roman" w:cs="Times New Roman"/>
          <w:b/>
          <w:sz w:val="30"/>
        </w:rPr>
        <w:t>5. Силовой расчёт рукояти</w:t>
      </w:r>
    </w:p>
    <w:p w14:paraId="125EB208" w14:textId="77777777" w:rsidR="006B193D" w:rsidRDefault="00000000">
      <w:pPr>
        <w:keepNext/>
        <w:spacing w:before="120" w:after="40"/>
      </w:pPr>
      <w:r>
        <w:rPr>
          <w:rFonts w:ascii="Times New Roman" w:eastAsia="Times New Roman" w:hAnsi="Times New Roman" w:cs="Times New Roman"/>
          <w:b/>
          <w:sz w:val="28"/>
        </w:rPr>
        <w:t>5.1. Сила руки</w:t>
      </w:r>
    </w:p>
    <w:p w14:paraId="55E09FBE" w14:textId="77777777" w:rsidR="006B193D" w:rsidRDefault="00000000">
      <w:pPr>
        <w:spacing w:after="0" w:line="360" w:lineRule="auto"/>
        <w:ind w:firstLine="709"/>
      </w:pPr>
      <w:r>
        <w:rPr>
          <w:rFonts w:ascii="Times New Roman" w:eastAsia="Times New Roman" w:hAnsi="Times New Roman" w:cs="Times New Roman"/>
          <w:sz w:val="28"/>
        </w:rPr>
        <w:t>Нажатие одной рукой, сила P направлена вертикально. Сила сопоставлена с нормами и с замером на серийном ручном укупоривателе:</w:t>
      </w:r>
    </w:p>
    <w:p w14:paraId="255D16C3" w14:textId="77777777" w:rsidR="006B193D" w:rsidRDefault="00000000">
      <w:pPr>
        <w:keepNext/>
        <w:spacing w:before="120" w:after="60"/>
      </w:pPr>
      <w:r>
        <w:rPr>
          <w:rFonts w:ascii="Times New Roman" w:eastAsia="Times New Roman" w:hAnsi="Times New Roman" w:cs="Times New Roman"/>
          <w:i/>
          <w:sz w:val="24"/>
        </w:rPr>
        <w:t>Таблица 5 — Сила руки по нормам и замерам</w:t>
      </w:r>
    </w:p>
    <w:tbl>
      <w:tblPr>
        <w:tblStyle w:val="aff0"/>
        <w:tblW w:w="0" w:type="auto"/>
        <w:tblCellMar>
          <w:top w:w="80" w:type="dxa"/>
          <w:left w:w="8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2549"/>
        <w:gridCol w:w="5380"/>
        <w:gridCol w:w="1416"/>
      </w:tblGrid>
      <w:tr w:rsidR="006B193D" w14:paraId="46CC0B6C" w14:textId="77777777">
        <w:trPr>
          <w:tblHeader/>
        </w:trPr>
        <w:tc>
          <w:tcPr>
            <w:tcW w:w="2551" w:type="dxa"/>
            <w:shd w:val="clear" w:color="auto" w:fill="D9EAF7"/>
            <w:vAlign w:val="center"/>
          </w:tcPr>
          <w:p w14:paraId="7F3F0F67" w14:textId="77777777" w:rsidR="006B193D" w:rsidRDefault="00000000">
            <w:r>
              <w:rPr>
                <w:rFonts w:ascii="Times New Roman" w:eastAsia="Times New Roman" w:hAnsi="Times New Roman" w:cs="Times New Roman"/>
                <w:b/>
                <w:sz w:val="21"/>
              </w:rPr>
              <w:t>Источник</w:t>
            </w:r>
          </w:p>
        </w:tc>
        <w:tc>
          <w:tcPr>
            <w:tcW w:w="5386" w:type="dxa"/>
            <w:shd w:val="clear" w:color="auto" w:fill="D9EAF7"/>
            <w:vAlign w:val="center"/>
          </w:tcPr>
          <w:p w14:paraId="313ED715" w14:textId="77777777" w:rsidR="006B193D" w:rsidRDefault="00000000">
            <w:r>
              <w:rPr>
                <w:rFonts w:ascii="Times New Roman" w:eastAsia="Times New Roman" w:hAnsi="Times New Roman" w:cs="Times New Roman"/>
                <w:b/>
                <w:sz w:val="21"/>
              </w:rPr>
              <w:t>Условия</w:t>
            </w:r>
          </w:p>
        </w:tc>
        <w:tc>
          <w:tcPr>
            <w:tcW w:w="1417" w:type="dxa"/>
            <w:shd w:val="clear" w:color="auto" w:fill="D9EAF7"/>
            <w:vAlign w:val="center"/>
          </w:tcPr>
          <w:p w14:paraId="52CE136D" w14:textId="77777777" w:rsidR="006B193D" w:rsidRDefault="00000000">
            <w:r>
              <w:rPr>
                <w:rFonts w:ascii="Times New Roman" w:eastAsia="Times New Roman" w:hAnsi="Times New Roman" w:cs="Times New Roman"/>
                <w:b/>
                <w:sz w:val="21"/>
              </w:rPr>
              <w:t>P, Н</w:t>
            </w:r>
          </w:p>
        </w:tc>
      </w:tr>
      <w:tr w:rsidR="006B193D" w14:paraId="419E04E5" w14:textId="77777777">
        <w:tc>
          <w:tcPr>
            <w:tcW w:w="2551" w:type="dxa"/>
            <w:vAlign w:val="center"/>
          </w:tcPr>
          <w:p w14:paraId="1CDF0B5F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ГОСТ Р ЕН 1005-3-2010, табл. 1</w:t>
            </w:r>
          </w:p>
        </w:tc>
        <w:tc>
          <w:tcPr>
            <w:tcW w:w="5386" w:type="dxa"/>
            <w:vAlign w:val="center"/>
          </w:tcPr>
          <w:p w14:paraId="33C40CE3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одной рукой вниз, базовая сила F</w:t>
            </w:r>
            <w:r>
              <w:rPr>
                <w:rFonts w:ascii="Times New Roman" w:eastAsia="Times New Roman" w:hAnsi="Times New Roman" w:cs="Times New Roman"/>
                <w:sz w:val="20"/>
                <w:vertAlign w:val="subscript"/>
              </w:rPr>
              <w:t>B</w:t>
            </w:r>
            <w:r>
              <w:rPr>
                <w:rFonts w:ascii="Times New Roman" w:eastAsia="Times New Roman" w:hAnsi="Times New Roman" w:cs="Times New Roman"/>
                <w:sz w:val="20"/>
              </w:rPr>
              <w:t>: бытовое / профессиональное применение</w:t>
            </w:r>
          </w:p>
        </w:tc>
        <w:tc>
          <w:tcPr>
            <w:tcW w:w="1417" w:type="dxa"/>
            <w:vAlign w:val="center"/>
          </w:tcPr>
          <w:p w14:paraId="032F1DFC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44 / 75</w:t>
            </w:r>
          </w:p>
        </w:tc>
      </w:tr>
      <w:tr w:rsidR="006B193D" w14:paraId="455C6904" w14:textId="77777777">
        <w:tc>
          <w:tcPr>
            <w:tcW w:w="2551" w:type="dxa"/>
            <w:vAlign w:val="center"/>
          </w:tcPr>
          <w:p w14:paraId="662E8F72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ГОСТ Р ЕН 1005-3-2010, п. 4.2, табл. 2–5</w:t>
            </w:r>
          </w:p>
        </w:tc>
        <w:tc>
          <w:tcPr>
            <w:tcW w:w="5386" w:type="dxa"/>
            <w:vAlign w:val="center"/>
          </w:tcPr>
          <w:p w14:paraId="2341F97C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то же с множителями m</w:t>
            </w:r>
            <w:r>
              <w:rPr>
                <w:rFonts w:ascii="Times New Roman" w:eastAsia="Times New Roman" w:hAnsi="Times New Roman" w:cs="Times New Roman"/>
                <w:sz w:val="20"/>
                <w:vertAlign w:val="subscript"/>
              </w:rPr>
              <w:t>v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= 0,8; m</w:t>
            </w:r>
            <w:r>
              <w:rPr>
                <w:rFonts w:ascii="Times New Roman" w:eastAsia="Times New Roman" w:hAnsi="Times New Roman" w:cs="Times New Roman"/>
                <w:sz w:val="20"/>
                <w:vertAlign w:val="subscript"/>
              </w:rPr>
              <w:t>f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= 0,5 (6 бут./мин); m</w:t>
            </w:r>
            <w:r>
              <w:rPr>
                <w:rFonts w:ascii="Times New Roman" w:eastAsia="Times New Roman" w:hAnsi="Times New Roman" w:cs="Times New Roman"/>
                <w:sz w:val="20"/>
                <w:vertAlign w:val="subscript"/>
              </w:rPr>
              <w:t>d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= 1,0; m</w:t>
            </w:r>
            <w:r>
              <w:rPr>
                <w:rFonts w:ascii="Times New Roman" w:eastAsia="Times New Roman" w:hAnsi="Times New Roman" w:cs="Times New Roman"/>
                <w:sz w:val="20"/>
                <w:vertAlign w:val="subscript"/>
              </w:rPr>
              <w:t>r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= 0,5</w:t>
            </w:r>
          </w:p>
        </w:tc>
        <w:tc>
          <w:tcPr>
            <w:tcW w:w="1417" w:type="dxa"/>
            <w:vAlign w:val="center"/>
          </w:tcPr>
          <w:p w14:paraId="350CC132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9 / 15</w:t>
            </w:r>
          </w:p>
        </w:tc>
      </w:tr>
      <w:tr w:rsidR="006B193D" w14:paraId="07FCA07B" w14:textId="77777777">
        <w:tc>
          <w:tcPr>
            <w:tcW w:w="2551" w:type="dxa"/>
            <w:vAlign w:val="center"/>
          </w:tcPr>
          <w:p w14:paraId="05358DBB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ГОСТ 21753-76, табл. 2</w:t>
            </w:r>
          </w:p>
        </w:tc>
        <w:tc>
          <w:tcPr>
            <w:tcW w:w="5386" w:type="dxa"/>
            <w:vAlign w:val="center"/>
          </w:tcPr>
          <w:p w14:paraId="728AF926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всей рукой, 17–240 раз в смену</w:t>
            </w:r>
          </w:p>
        </w:tc>
        <w:tc>
          <w:tcPr>
            <w:tcW w:w="1417" w:type="dxa"/>
            <w:vAlign w:val="center"/>
          </w:tcPr>
          <w:p w14:paraId="58852C2D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39 (4 кгс)</w:t>
            </w:r>
          </w:p>
        </w:tc>
      </w:tr>
      <w:tr w:rsidR="006B193D" w14:paraId="22329DDE" w14:textId="77777777">
        <w:tc>
          <w:tcPr>
            <w:tcW w:w="2551" w:type="dxa"/>
            <w:vAlign w:val="center"/>
          </w:tcPr>
          <w:p w14:paraId="01A531E7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ГОСТ 21753-76, табл. 2</w:t>
            </w:r>
          </w:p>
        </w:tc>
        <w:tc>
          <w:tcPr>
            <w:tcW w:w="5386" w:type="dxa"/>
            <w:vAlign w:val="center"/>
          </w:tcPr>
          <w:p w14:paraId="39782CA1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двумя руками, менее 5 раз в смену, движение «вверх — вниз»</w:t>
            </w:r>
          </w:p>
        </w:tc>
        <w:tc>
          <w:tcPr>
            <w:tcW w:w="1417" w:type="dxa"/>
            <w:vAlign w:val="center"/>
          </w:tcPr>
          <w:p w14:paraId="525501CB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137 (14 кгс)</w:t>
            </w:r>
          </w:p>
        </w:tc>
      </w:tr>
      <w:tr w:rsidR="006B193D" w14:paraId="774064E9" w14:textId="77777777">
        <w:tc>
          <w:tcPr>
            <w:tcW w:w="2551" w:type="dxa"/>
            <w:shd w:val="clear" w:color="auto" w:fill="FBE9E7"/>
            <w:vAlign w:val="center"/>
          </w:tcPr>
          <w:p w14:paraId="0ADF0E51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Замер на ручном укупоривателе Grifo</w:t>
            </w:r>
          </w:p>
        </w:tc>
        <w:tc>
          <w:tcPr>
            <w:tcW w:w="5386" w:type="dxa"/>
            <w:shd w:val="clear" w:color="auto" w:fill="FBE9E7"/>
            <w:vAlign w:val="center"/>
          </w:tcPr>
          <w:p w14:paraId="2A34E38A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наибольшая сила руки</w:t>
            </w:r>
          </w:p>
        </w:tc>
        <w:tc>
          <w:tcPr>
            <w:tcW w:w="1417" w:type="dxa"/>
            <w:shd w:val="clear" w:color="auto" w:fill="FBE9E7"/>
            <w:vAlign w:val="center"/>
          </w:tcPr>
          <w:p w14:paraId="4A09DBC1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≈ 120</w:t>
            </w:r>
          </w:p>
        </w:tc>
      </w:tr>
    </w:tbl>
    <w:p w14:paraId="7C6C2AC3" w14:textId="77777777" w:rsidR="006B193D" w:rsidRDefault="006B193D">
      <w:pPr>
        <w:spacing w:after="40"/>
      </w:pPr>
    </w:p>
    <w:p w14:paraId="5CB17F3D" w14:textId="77777777" w:rsidR="006B193D" w:rsidRDefault="00000000">
      <w:pPr>
        <w:spacing w:after="0" w:line="360" w:lineRule="auto"/>
        <w:ind w:firstLine="709"/>
      </w:pPr>
      <w:r>
        <w:rPr>
          <w:rFonts w:ascii="Times New Roman" w:eastAsia="Times New Roman" w:hAnsi="Times New Roman" w:cs="Times New Roman"/>
          <w:sz w:val="28"/>
        </w:rPr>
        <w:t>Методика ГОСТ Р ЕН 1005-3 для режима 6 бутылок в минуту рекомендует лишь 9–15 Н; при усилии обжима ≈ 2 кН ручной укупориватель с такой силой нереализуем (п. 5.3). Реальные ручные укупориватели работают при силе руки около 120 Н. Принимается:</w:t>
      </w:r>
    </w:p>
    <w:p w14:paraId="206B1F81" w14:textId="77777777" w:rsidR="006B193D" w:rsidRDefault="00000000">
      <w:pPr>
        <w:spacing w:before="80" w:after="80"/>
        <w:jc w:val="center"/>
      </w:pPr>
      <w:r>
        <w:rPr>
          <w:rFonts w:ascii="Cambria Math" w:eastAsia="Cambria Math" w:hAnsi="Cambria Math" w:cs="Cambria Math"/>
          <w:sz w:val="28"/>
        </w:rPr>
        <w:t>P = 120 Н (вертикально)</w:t>
      </w:r>
    </w:p>
    <w:p w14:paraId="48A45142" w14:textId="77777777" w:rsidR="006B193D" w:rsidRDefault="00000000">
      <w:pPr>
        <w:keepNext/>
        <w:spacing w:before="120" w:after="40"/>
      </w:pPr>
      <w:r>
        <w:rPr>
          <w:rFonts w:ascii="Times New Roman" w:eastAsia="Times New Roman" w:hAnsi="Times New Roman" w:cs="Times New Roman"/>
          <w:b/>
          <w:sz w:val="28"/>
        </w:rPr>
        <w:lastRenderedPageBreak/>
        <w:t>5.2. Длина рукояти</w:t>
      </w:r>
    </w:p>
    <w:p w14:paraId="62CE300F" w14:textId="77777777" w:rsidR="006B193D" w:rsidRDefault="00000000">
      <w:pPr>
        <w:spacing w:after="0" w:line="360" w:lineRule="auto"/>
        <w:ind w:firstLine="709"/>
      </w:pPr>
      <w:r>
        <w:rPr>
          <w:rFonts w:ascii="Times New Roman" w:eastAsia="Times New Roman" w:hAnsi="Times New Roman" w:cs="Times New Roman"/>
          <w:sz w:val="28"/>
        </w:rPr>
        <w:t>Рукоять — прямое продолжение кулисы. Вертикальная сила P на конце K совершает работу на вертикальном перемещении точки K: d(L·sin φ) = L·cos φ·dφ. По принципу возможных перемещений (трение не учитывается):</w:t>
      </w:r>
    </w:p>
    <w:p w14:paraId="1B169C8C" w14:textId="77777777" w:rsidR="006B193D" w:rsidRDefault="00000000">
      <w:pPr>
        <w:spacing w:before="80" w:after="80"/>
        <w:jc w:val="center"/>
      </w:pPr>
      <w:r>
        <w:rPr>
          <w:rFonts w:ascii="Cambria Math" w:eastAsia="Cambria Math" w:hAnsi="Cambria Math" w:cs="Cambria Math"/>
          <w:sz w:val="28"/>
        </w:rPr>
        <w:t>P·L·cos φ·dφ = F·dy = F·e/cos</w:t>
      </w:r>
      <w:r>
        <w:rPr>
          <w:rFonts w:ascii="Cambria Math" w:eastAsia="Cambria Math" w:hAnsi="Cambria Math" w:cs="Cambria Math"/>
          <w:sz w:val="28"/>
          <w:vertAlign w:val="superscript"/>
        </w:rPr>
        <w:t>2</w:t>
      </w:r>
      <w:r>
        <w:rPr>
          <w:rFonts w:ascii="Cambria Math" w:eastAsia="Cambria Math" w:hAnsi="Cambria Math" w:cs="Cambria Math"/>
          <w:sz w:val="28"/>
        </w:rPr>
        <w:t>φ·dφ   ⇒   F = P·L·cos</w:t>
      </w:r>
      <w:r>
        <w:rPr>
          <w:rFonts w:ascii="Cambria Math" w:eastAsia="Cambria Math" w:hAnsi="Cambria Math" w:cs="Cambria Math"/>
          <w:sz w:val="28"/>
          <w:vertAlign w:val="superscript"/>
        </w:rPr>
        <w:t>3</w:t>
      </w:r>
      <w:r>
        <w:rPr>
          <w:rFonts w:ascii="Cambria Math" w:eastAsia="Cambria Math" w:hAnsi="Cambria Math" w:cs="Cambria Math"/>
          <w:sz w:val="28"/>
        </w:rPr>
        <w:t>φ / e</w:t>
      </w:r>
    </w:p>
    <w:p w14:paraId="4D806C51" w14:textId="77777777" w:rsidR="006B193D" w:rsidRDefault="00000000">
      <w:pPr>
        <w:spacing w:before="80" w:after="80"/>
        <w:jc w:val="center"/>
      </w:pPr>
      <w:r>
        <w:rPr>
          <w:rFonts w:ascii="Cambria Math" w:eastAsia="Cambria Math" w:hAnsi="Cambria Math" w:cs="Cambria Math"/>
          <w:sz w:val="28"/>
        </w:rPr>
        <w:t>L = F</w:t>
      </w:r>
      <w:r>
        <w:rPr>
          <w:rFonts w:ascii="Cambria Math" w:eastAsia="Cambria Math" w:hAnsi="Cambria Math" w:cs="Cambria Math"/>
          <w:sz w:val="28"/>
          <w:vertAlign w:val="subscript"/>
        </w:rPr>
        <w:t>ук</w:t>
      </w:r>
      <w:r>
        <w:rPr>
          <w:rFonts w:ascii="Cambria Math" w:eastAsia="Cambria Math" w:hAnsi="Cambria Math" w:cs="Cambria Math"/>
          <w:sz w:val="28"/>
        </w:rPr>
        <w:t>·e / (P·cos</w:t>
      </w:r>
      <w:r>
        <w:rPr>
          <w:rFonts w:ascii="Cambria Math" w:eastAsia="Cambria Math" w:hAnsi="Cambria Math" w:cs="Cambria Math"/>
          <w:sz w:val="28"/>
          <w:vertAlign w:val="superscript"/>
        </w:rPr>
        <w:t>3</w:t>
      </w:r>
      <w:r>
        <w:rPr>
          <w:rFonts w:ascii="Cambria Math" w:eastAsia="Cambria Math" w:hAnsi="Cambria Math" w:cs="Cambria Math"/>
          <w:sz w:val="28"/>
        </w:rPr>
        <w:t>φ</w:t>
      </w:r>
      <w:r>
        <w:rPr>
          <w:rFonts w:ascii="Cambria Math" w:eastAsia="Cambria Math" w:hAnsi="Cambria Math" w:cs="Cambria Math"/>
          <w:sz w:val="28"/>
          <w:vertAlign w:val="subscript"/>
        </w:rPr>
        <w:t>max</w:t>
      </w:r>
      <w:r>
        <w:rPr>
          <w:rFonts w:ascii="Cambria Math" w:eastAsia="Cambria Math" w:hAnsi="Cambria Math" w:cs="Cambria Math"/>
          <w:sz w:val="28"/>
        </w:rPr>
        <w:t>)</w:t>
      </w:r>
    </w:p>
    <w:p w14:paraId="52C847E0" w14:textId="77777777" w:rsidR="006B193D" w:rsidRDefault="00000000">
      <w:pPr>
        <w:spacing w:after="0" w:line="360" w:lineRule="auto"/>
        <w:ind w:firstLine="709"/>
      </w:pPr>
      <w:r>
        <w:rPr>
          <w:rFonts w:ascii="Times New Roman" w:eastAsia="Times New Roman" w:hAnsi="Times New Roman" w:cs="Times New Roman"/>
          <w:sz w:val="28"/>
        </w:rPr>
        <w:t>Здесь φ</w:t>
      </w:r>
      <w:r>
        <w:rPr>
          <w:rFonts w:ascii="Times New Roman" w:eastAsia="Times New Roman" w:hAnsi="Times New Roman" w:cs="Times New Roman"/>
          <w:sz w:val="28"/>
          <w:vertAlign w:val="subscript"/>
        </w:rPr>
        <w:t>max</w:t>
      </w:r>
      <w:r>
        <w:rPr>
          <w:rFonts w:ascii="Times New Roman" w:eastAsia="Times New Roman" w:hAnsi="Times New Roman" w:cs="Times New Roman"/>
          <w:sz w:val="28"/>
        </w:rPr>
        <w:t xml:space="preserve"> — наибольший угол кулисы на участке обжима (начало обжима, tg φ</w:t>
      </w:r>
      <w:r>
        <w:rPr>
          <w:rFonts w:ascii="Times New Roman" w:eastAsia="Times New Roman" w:hAnsi="Times New Roman" w:cs="Times New Roman"/>
          <w:sz w:val="28"/>
          <w:vertAlign w:val="subscript"/>
        </w:rPr>
        <w:t>об</w:t>
      </w:r>
      <w:r>
        <w:rPr>
          <w:rFonts w:ascii="Times New Roman" w:eastAsia="Times New Roman" w:hAnsi="Times New Roman" w:cs="Times New Roman"/>
          <w:sz w:val="28"/>
        </w:rPr>
        <w:t xml:space="preserve"> = tg φ</w:t>
      </w:r>
      <w:r>
        <w:rPr>
          <w:rFonts w:ascii="Times New Roman" w:eastAsia="Times New Roman" w:hAnsi="Times New Roman" w:cs="Times New Roman"/>
          <w:sz w:val="28"/>
          <w:vertAlign w:val="subscript"/>
        </w:rPr>
        <w:t>к</w:t>
      </w:r>
      <w:r>
        <w:rPr>
          <w:rFonts w:ascii="Times New Roman" w:eastAsia="Times New Roman" w:hAnsi="Times New Roman" w:cs="Times New Roman"/>
          <w:sz w:val="28"/>
        </w:rPr>
        <w:t xml:space="preserve"> + S</w:t>
      </w:r>
      <w:r>
        <w:rPr>
          <w:rFonts w:ascii="Times New Roman" w:eastAsia="Times New Roman" w:hAnsi="Times New Roman" w:cs="Times New Roman"/>
          <w:sz w:val="28"/>
          <w:vertAlign w:val="subscript"/>
        </w:rPr>
        <w:t>об</w:t>
      </w:r>
      <w:r>
        <w:rPr>
          <w:rFonts w:ascii="Times New Roman" w:eastAsia="Times New Roman" w:hAnsi="Times New Roman" w:cs="Times New Roman"/>
          <w:sz w:val="28"/>
        </w:rPr>
        <w:t>/e).</w:t>
      </w:r>
    </w:p>
    <w:p w14:paraId="687A3E27" w14:textId="77777777" w:rsidR="006B193D" w:rsidRDefault="00000000">
      <w:pPr>
        <w:keepNext/>
        <w:spacing w:before="120" w:after="40"/>
      </w:pPr>
      <w:r>
        <w:rPr>
          <w:rFonts w:ascii="Times New Roman" w:eastAsia="Times New Roman" w:hAnsi="Times New Roman" w:cs="Times New Roman"/>
          <w:b/>
          <w:sz w:val="28"/>
        </w:rPr>
        <w:t>5.3. Энергетическая проверка</w:t>
      </w:r>
    </w:p>
    <w:p w14:paraId="34AF5FF2" w14:textId="77777777" w:rsidR="006B193D" w:rsidRDefault="00000000">
      <w:pPr>
        <w:spacing w:after="0" w:line="360" w:lineRule="auto"/>
        <w:ind w:firstLine="709"/>
      </w:pPr>
      <w:r>
        <w:rPr>
          <w:rFonts w:ascii="Times New Roman" w:eastAsia="Times New Roman" w:hAnsi="Times New Roman" w:cs="Times New Roman"/>
          <w:sz w:val="28"/>
        </w:rPr>
        <w:t>Работа руки на участке обжима не меньше работы обжима. Если сила обжима постоянна на всём участке S</w:t>
      </w:r>
      <w:r>
        <w:rPr>
          <w:rFonts w:ascii="Times New Roman" w:eastAsia="Times New Roman" w:hAnsi="Times New Roman" w:cs="Times New Roman"/>
          <w:sz w:val="28"/>
          <w:vertAlign w:val="subscript"/>
        </w:rPr>
        <w:t>об</w:t>
      </w:r>
      <w:r>
        <w:rPr>
          <w:rFonts w:ascii="Times New Roman" w:eastAsia="Times New Roman" w:hAnsi="Times New Roman" w:cs="Times New Roman"/>
          <w:sz w:val="28"/>
        </w:rPr>
        <w:t>, вертикальный путь руки на этом участке:</w:t>
      </w:r>
    </w:p>
    <w:p w14:paraId="47009178" w14:textId="77777777" w:rsidR="006B193D" w:rsidRDefault="00000000">
      <w:pPr>
        <w:spacing w:before="80" w:after="80"/>
        <w:jc w:val="center"/>
      </w:pPr>
      <w:r>
        <w:rPr>
          <w:rFonts w:ascii="Cambria Math" w:eastAsia="Cambria Math" w:hAnsi="Cambria Math" w:cs="Cambria Math"/>
          <w:sz w:val="28"/>
        </w:rPr>
        <w:t>s</w:t>
      </w:r>
      <w:r>
        <w:rPr>
          <w:rFonts w:ascii="Cambria Math" w:eastAsia="Cambria Math" w:hAnsi="Cambria Math" w:cs="Cambria Math"/>
          <w:sz w:val="28"/>
          <w:vertAlign w:val="subscript"/>
        </w:rPr>
        <w:t>руки</w:t>
      </w:r>
      <w:r>
        <w:rPr>
          <w:rFonts w:ascii="Cambria Math" w:eastAsia="Cambria Math" w:hAnsi="Cambria Math" w:cs="Cambria Math"/>
          <w:sz w:val="28"/>
        </w:rPr>
        <w:t xml:space="preserve"> ≥ F</w:t>
      </w:r>
      <w:r>
        <w:rPr>
          <w:rFonts w:ascii="Cambria Math" w:eastAsia="Cambria Math" w:hAnsi="Cambria Math" w:cs="Cambria Math"/>
          <w:sz w:val="28"/>
          <w:vertAlign w:val="subscript"/>
        </w:rPr>
        <w:t>ук</w:t>
      </w:r>
      <w:r>
        <w:rPr>
          <w:rFonts w:ascii="Cambria Math" w:eastAsia="Cambria Math" w:hAnsi="Cambria Math" w:cs="Cambria Math"/>
          <w:sz w:val="28"/>
        </w:rPr>
        <w:t>·S</w:t>
      </w:r>
      <w:r>
        <w:rPr>
          <w:rFonts w:ascii="Cambria Math" w:eastAsia="Cambria Math" w:hAnsi="Cambria Math" w:cs="Cambria Math"/>
          <w:sz w:val="28"/>
          <w:vertAlign w:val="subscript"/>
        </w:rPr>
        <w:t>об</w:t>
      </w:r>
      <w:r>
        <w:rPr>
          <w:rFonts w:ascii="Cambria Math" w:eastAsia="Cambria Math" w:hAnsi="Cambria Math" w:cs="Cambria Math"/>
          <w:sz w:val="28"/>
        </w:rPr>
        <w:t xml:space="preserve"> / P = 1974·6 / 120 = 99 мм</w:t>
      </w:r>
    </w:p>
    <w:p w14:paraId="7BD9782A" w14:textId="77777777" w:rsidR="006B193D" w:rsidRDefault="00000000">
      <w:pPr>
        <w:spacing w:after="0" w:line="360" w:lineRule="auto"/>
        <w:ind w:firstLine="709"/>
      </w:pPr>
      <w:r>
        <w:rPr>
          <w:rFonts w:ascii="Times New Roman" w:eastAsia="Times New Roman" w:hAnsi="Times New Roman" w:cs="Times New Roman"/>
          <w:sz w:val="28"/>
        </w:rPr>
        <w:t>Механизм может только распределить этот путь между длиной рукояти и углом её поворота, но не сократить его. При P = 9–15 Н путь руки на одном обжиме составил бы 0,8–1,3 м — поэтому рекомендуемые значения ГОСТ Р ЕН 1005-3 для ручного укупоривания неприменимы.</w:t>
      </w:r>
    </w:p>
    <w:p>
      <w:pPr>
        <w:spacing w:before="120" w:after="40" w:line="240" w:lineRule="auto"/>
      </w:pPr>
      <w:r>
        <w:rPr>
          <w:rFonts w:ascii="Times New Roman" w:hAnsi="Times New Roman" w:eastAsia="Times New Roman"/>
          <w:b/>
          <w:sz w:val="30"/>
        </w:rPr>
        <w:t>6. Выбор окна качания кулисы по минимуму площади треугольника O–Bн–Bк</w:t>
      </w:r>
    </w:p>
    <w:p>
      <w:pPr>
        <w:spacing w:before="60" w:after="40" w:line="240" w:lineRule="auto"/>
      </w:pPr>
      <w:r>
        <w:rPr>
          <w:rFonts w:ascii="Times New Roman" w:hAnsi="Times New Roman" w:eastAsia="Times New Roman"/>
          <w:b/>
          <w:sz w:val="28"/>
        </w:rPr>
        <w:t>6.1. Целевая функция</w:t>
      </w:r>
    </w:p>
    <w:p>
      <w:pPr>
        <w:spacing w:before="0" w:after="0" w:line="240" w:lineRule="auto"/>
        <w:ind w:firstLine="709"/>
      </w:pPr>
      <w:r>
        <w:rPr>
          <w:rFonts w:ascii="Times New Roman" w:hAnsi="Times New Roman" w:eastAsia="Times New Roman"/>
          <w:b w:val="0"/>
          <w:sz w:val="28"/>
        </w:rPr>
        <w:t>Критерием кинематического синтеза по указанию преподавателя принимается минимальная площадь треугольника O–Bн–Bк, образованного осью кулисы O и крайними положениями точки ползуна. Полный ход ползуна S задан, поэтому расстояние e не является независимым параметром: оно однозначно определяется выбранным окном углов кулисы.</w:t>
      </w:r>
    </w:p>
    <w:p>
      <w:pPr>
        <w:spacing w:before="40" w:after="40"/>
        <w:jc w:val="center"/>
      </w:pPr>
      <m:oMathPara>
        <m:oMathParaPr>
          <m:jc m:val="center"/>
        </m:oMathParaPr>
        <m:oMath>
          <m:r>
            <m:rPr>
              <m:sty m:val="p"/>
            </m:rPr>
            <m:t>S = e·(tan φн − tan φк)</m:t>
          </m:r>
        </m:oMath>
      </m:oMathPara>
    </w:p>
    <w:p>
      <w:pPr>
        <w:spacing w:before="40" w:after="40"/>
        <w:jc w:val="center"/>
      </w:pPr>
      <m:oMathPara>
        <m:oMathParaPr>
          <m:jc m:val="center"/>
        </m:oMathParaPr>
        <m:oMath>
          <m:r>
            <m:rPr>
              <m:sty m:val="p"/>
            </m:rPr>
            <m:t>ψ = φн − φк,    φн = φк + ψ</m:t>
          </m:r>
        </m:oMath>
      </m:oMathPara>
    </w:p>
    <w:p>
      <w:pPr>
        <w:spacing w:before="40" w:after="40"/>
        <w:jc w:val="center"/>
      </w:pPr>
      <m:oMathPara>
        <m:oMathParaPr>
          <m:jc m:val="center"/>
        </m:oMathParaPr>
        <m:oMath>
          <m:r>
            <m:rPr>
              <m:sty m:val="p"/>
            </m:rPr>
            <m:t>e(φк, ψ) = S / [tan(φк + ψ) − tan φк]</m:t>
          </m:r>
        </m:oMath>
      </m:oMathPara>
    </w:p>
    <w:p>
      <w:pPr>
        <w:spacing w:before="0" w:after="0" w:line="240" w:lineRule="auto"/>
        <w:ind w:firstLine="709"/>
      </w:pPr>
      <w:r>
        <w:rPr>
          <w:rFonts w:ascii="Times New Roman" w:hAnsi="Times New Roman" w:eastAsia="Times New Roman"/>
          <w:b w:val="0"/>
          <w:sz w:val="28"/>
        </w:rPr>
        <w:t>Площадь красного треугольника равна половине произведения его основания S на расстояние e:</w:t>
      </w:r>
    </w:p>
    <w:p>
      <w:pPr>
        <w:spacing w:before="40" w:after="40"/>
        <w:jc w:val="center"/>
      </w:pPr>
      <m:oMathPara>
        <m:oMathParaPr>
          <m:jc m:val="center"/>
        </m:oMathParaPr>
        <m:oMath>
          <m:r>
            <m:rPr>
              <m:sty m:val="p"/>
            </m:rPr>
            <m:t>A = 1/2·e·S</m:t>
          </m:r>
        </m:oMath>
      </m:oMathPara>
    </w:p>
    <w:p>
      <w:pPr>
        <w:spacing w:before="0" w:after="0" w:line="240" w:lineRule="auto"/>
        <w:ind w:firstLine="709"/>
      </w:pPr>
      <w:r>
        <w:rPr>
          <w:rFonts w:ascii="Times New Roman" w:hAnsi="Times New Roman" w:eastAsia="Times New Roman"/>
          <w:b w:val="0"/>
          <w:sz w:val="28"/>
        </w:rPr>
        <w:t>После исключения e получаем целевую функцию, непосредственно зависящую от положения и углового хода кулисы:</w:t>
      </w:r>
    </w:p>
    <w:p>
      <w:pPr>
        <w:spacing w:before="40" w:after="40"/>
        <w:jc w:val="center"/>
      </w:pPr>
      <m:oMathPara>
        <m:oMathParaPr>
          <m:jc m:val="center"/>
        </m:oMathParaPr>
        <m:oMath>
          <m:r>
            <m:rPr>
              <m:sty m:val="p"/>
            </m:rPr>
            <m:t>A(φк, ψ) = S² / {2·[tan(φк + ψ) − tan φк]}</m:t>
          </m:r>
        </m:oMath>
      </m:oMathPara>
    </w:p>
    <w:p>
      <w:pPr>
        <w:spacing w:before="0" w:after="0" w:line="240" w:lineRule="auto"/>
        <w:ind w:firstLine="709"/>
      </w:pPr>
      <w:r>
        <w:rPr>
          <w:rFonts w:ascii="Times New Roman" w:hAnsi="Times New Roman" w:eastAsia="Times New Roman"/>
          <w:b w:val="0"/>
          <w:sz w:val="28"/>
        </w:rPr>
        <w:t>Для принятого хода S = 16 мм выполняется A = 8e и e = A/8. Поэтому e удобно показывать на дополнительной правой шкале графика A_min(ψ): это тот же результат оптимизации, выраженный как основной геометрический размер механизма.</w:t>
      </w:r>
    </w:p>
    <w:p>
      <w:pPr>
        <w:spacing w:before="60" w:after="40" w:line="240" w:lineRule="auto"/>
      </w:pPr>
      <w:r>
        <w:rPr>
          <w:rFonts w:ascii="Times New Roman" w:hAnsi="Times New Roman" w:eastAsia="Times New Roman"/>
          <w:b/>
          <w:sz w:val="28"/>
        </w:rPr>
        <w:t>6.2. Ограничения оптимизации</w:t>
      </w:r>
    </w:p>
    <w:p>
      <w:pPr>
        <w:spacing w:before="0" w:after="0" w:line="240" w:lineRule="auto"/>
        <w:ind w:firstLine="709"/>
      </w:pPr>
      <w:r>
        <w:rPr>
          <w:rFonts w:ascii="Times New Roman" w:hAnsi="Times New Roman" w:eastAsia="Times New Roman"/>
          <w:b w:val="0"/>
          <w:sz w:val="28"/>
        </w:rPr>
        <w:t>При построении допустимой области сохранены ограничения текущей расчётной модели: Fук = 1974 Н; P = 120 Н; S = 16 мм; Sоб = 6 мм; L ≤ 500 мм; e ≥ 10 мм; |φ| ≤ 60°. Для каждого значения ψ положение окна φк → φн выбирается так, чтобы площадь A была минимальной и одновременно выполнялись геометрические и силовые ограничения.</w:t>
      </w:r>
    </w:p>
    <w:p>
      <w:pPr>
        <w:spacing w:before="40" w:after="40"/>
        <w:jc w:val="center"/>
      </w:pPr>
      <m:oMathPara>
        <m:oMathParaPr>
          <m:jc m:val="center"/>
        </m:oMathParaPr>
        <m:oMath>
          <m:r>
            <m:rPr>
              <m:sty m:val="p"/>
            </m:rPr>
            <m:t>L = Fук·e / [P·cos³ φоб],    φоб = arctan(tan φк + Sоб/e)</m:t>
          </m:r>
        </m:oMath>
      </m:oMathPara>
    </w:p>
    <w:p>
      <w:pPr>
        <w:spacing w:before="60" w:after="40" w:line="240" w:lineRule="auto"/>
      </w:pPr>
      <w:r>
        <w:rPr>
          <w:rFonts w:ascii="Times New Roman" w:hAnsi="Times New Roman" w:eastAsia="Times New Roman"/>
          <w:b/>
          <w:sz w:val="28"/>
        </w:rPr>
        <w:t>6.3. Зависимость площади A от конечного угла φк</w:t>
      </w:r>
    </w:p>
    <w:p>
      <w:pPr>
        <w:spacing w:before="0" w:after="0" w:line="240" w:lineRule="auto"/>
        <w:ind w:firstLine="709"/>
      </w:pPr>
      <w:r>
        <w:rPr>
          <w:rFonts w:ascii="Times New Roman" w:hAnsi="Times New Roman" w:eastAsia="Times New Roman"/>
          <w:b w:val="0"/>
          <w:sz w:val="28"/>
        </w:rPr>
        <w:t>На рисунке 2 показана зависимость A = f(φк) при фиксированных значениях углового хода ψ. Каждая кривая показывает, как смещение окна качания влияет на площадь при неизменном ходе S. Точками отмечены минимальные допустимые значения с учётом ограничений из п. 6.2.</w:t>
      </w:r>
    </w:p>
    <w:p>
      <w:pPr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44000" cy="326630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area_phik_v8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44000" cy="32663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Times New Roman" w:eastAsia="Times New Roman" w:hAnsi="Times New Roman" w:cs="Times New Roman"/>
          <w:sz w:val="24"/>
        </w:rPr>
        <w:t xml:space="preserve">Рисунок 2 — Зависимость площади треугольника A от конечного угла φ</w:t>
      </w:r>
      <w:r>
        <w:rPr>
          <w:rFonts w:ascii="Times New Roman" w:eastAsia="Times New Roman" w:hAnsi="Times New Roman" w:cs="Times New Roman"/>
          <w:sz w:val="24"/>
          <w:vertAlign w:val="subscript"/>
        </w:rPr>
        <w:t xml:space="preserve">к</w:t>
      </w:r>
      <w:r>
        <w:rPr>
          <w:rFonts w:ascii="Times New Roman" w:eastAsia="Times New Roman" w:hAnsi="Times New Roman" w:cs="Times New Roman"/>
          <w:sz w:val="24"/>
        </w:rPr>
        <w:t xml:space="preserve"> при различных значениях углового хода ψ; точками — минимум с учётом ограничений п. 6.2, крупной точкой — принятый вариант ψ = 36,75°</w:t>
      </w:r>
    </w:p>
    <w:p>
      <w:pPr>
        <w:spacing w:before="60" w:after="40" w:line="240" w:lineRule="auto"/>
      </w:pPr>
      <w:r>
        <w:rPr>
          <w:rFonts w:ascii="Times New Roman" w:hAnsi="Times New Roman" w:eastAsia="Times New Roman"/>
          <w:b/>
          <w:sz w:val="28"/>
        </w:rPr>
        <w:t>6.4. Зависимость минимальной площади Aₘᵢₙ от углового хода ψ</w:t>
      </w:r>
    </w:p>
    <w:p>
      <w:pPr>
        <w:spacing w:after="0" w:line="360" w:lineRule="auto"/>
        <w:ind w:firstLine="709"/>
      </w:pPr>
      <w:r>
        <w:rPr>
          <w:rFonts w:ascii="Times New Roman" w:eastAsia="Times New Roman" w:hAnsi="Times New Roman" w:cs="Times New Roman"/>
          <w:sz w:val="28"/>
        </w:rPr>
        <w:t xml:space="preserve">Для каждого ψ определено минимальное допустимое значение площади. На рисунке 3 левая вертикальная ось показывает A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min</w:t>
      </w:r>
      <w:r>
        <w:rPr>
          <w:rFonts w:ascii="Times New Roman" w:eastAsia="Times New Roman" w:hAnsi="Times New Roman" w:cs="Times New Roman"/>
          <w:sz w:val="28"/>
        </w:rPr>
        <w:t xml:space="preserve">, первая правая — соответствующее расстояние e = 2A/S = A/8, вторая правая — относительную уступку δ (п. 6.6). Вертикальными линиями показана смена активных ограничений: при малых ψ минимум задаётся ограничением длины рукояти, затем — предельным углом φ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н</w:t>
      </w:r>
      <w:r>
        <w:rPr>
          <w:rFonts w:ascii="Times New Roman" w:eastAsia="Times New Roman" w:hAnsi="Times New Roman" w:cs="Times New Roman"/>
          <w:sz w:val="28"/>
        </w:rPr>
        <w:t xml:space="preserve"> = 60°, а при больших ψ дальнейшее уменьшение площади прекращается из-за e ≥ 10 мм. Оранжевой прямой на тот же график нанесён угловой ход ψ — второй критерий выбора (п. 6.6).</w:t>
      </w:r>
    </w:p>
    <w:p>
      <w:pPr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44000" cy="348276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amin_psi_v8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44000" cy="3482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Times New Roman" w:eastAsia="Times New Roman" w:hAnsi="Times New Roman" w:cs="Times New Roman"/>
          <w:sz w:val="24"/>
        </w:rPr>
        <w:t xml:space="preserve">Рисунок 3 — Минимальная допустимая площадь A</w:t>
      </w:r>
      <w:r>
        <w:rPr>
          <w:rFonts w:ascii="Times New Roman" w:eastAsia="Times New Roman" w:hAnsi="Times New Roman" w:cs="Times New Roman"/>
          <w:sz w:val="24"/>
          <w:vertAlign w:val="subscript"/>
        </w:rPr>
        <w:t xml:space="preserve">min</w:t>
      </w:r>
      <w:r>
        <w:rPr>
          <w:rFonts w:ascii="Times New Roman" w:eastAsia="Times New Roman" w:hAnsi="Times New Roman" w:cs="Times New Roman"/>
          <w:sz w:val="24"/>
        </w:rPr>
        <w:t xml:space="preserve">(ψ) и угловой ход ψ в шкале относительных уступок; пересечение — компромисс равных уступок, принятый вариант</w:t>
      </w:r>
    </w:p>
    <w:p>
      <w:pPr>
        <w:spacing w:before="60" w:after="40" w:line="240" w:lineRule="auto"/>
      </w:pPr>
      <w:r>
        <w:rPr>
          <w:rFonts w:ascii="Times New Roman" w:hAnsi="Times New Roman" w:eastAsia="Times New Roman"/>
          <w:b/>
          <w:sz w:val="28"/>
        </w:rPr>
        <w:t>6.5. Численные результаты оптимизации</w:t>
      </w:r>
    </w:p>
    <w:p>
      <w:pPr>
        <w:spacing w:before="0" w:after="0" w:line="240" w:lineRule="auto"/>
      </w:pPr>
      <w:r>
        <w:rPr>
          <w:rFonts w:ascii="Times New Roman" w:hAnsi="Times New Roman" w:eastAsia="Times New Roman"/>
          <w:sz w:val="28"/>
        </w:rPr>
        <w:t>Таблица 6 — Результаты минимизации площади при различных ψ и относительные уступки (выделено — точка компромисса, принятый вариант)</w:t>
      </w:r>
    </w:p>
    <w:tbl>
      <w:tblPr>
        <w:tblStyle w:val="aff0"/>
        <w:tblW w:type="auto" w:w="0"/>
        <w:tblLook w:firstColumn="1" w:firstRow="1" w:lastColumn="0" w:lastRow="0" w:noHBand="0" w:noVBand="1" w:val="04A0"/>
      </w:tblPr>
      <w:tblGrid>
        <w:gridCol w:w="1039"/>
        <w:gridCol w:w="1039"/>
        <w:gridCol w:w="1039"/>
        <w:gridCol w:w="1039"/>
        <w:gridCol w:w="1039"/>
        <w:gridCol w:w="1039"/>
        <w:gridCol w:w="1039"/>
        <w:gridCol w:w="1039"/>
        <w:gridCol w:w="1039"/>
      </w:tblGrid>
      <w:tr>
        <w:tc>
          <w:tcPr>
            <w:tcW w:type="dxa" w:w="103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/>
                <w:sz w:val="21"/>
              </w:rPr>
              <w:t>ψ, °</w:t>
            </w:r>
          </w:p>
        </w:tc>
        <w:tc>
          <w:tcPr>
            <w:tcW w:type="dxa" w:w="103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/>
                <w:sz w:val="21"/>
              </w:rPr>
              <w:t>φк, °</w:t>
            </w:r>
          </w:p>
        </w:tc>
        <w:tc>
          <w:tcPr>
            <w:tcW w:type="dxa" w:w="103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/>
                <w:sz w:val="21"/>
              </w:rPr>
              <w:t>φн, °</w:t>
            </w:r>
          </w:p>
        </w:tc>
        <w:tc>
          <w:tcPr>
            <w:tcW w:type="dxa" w:w="103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/>
                <w:sz w:val="21"/>
              </w:rPr>
              <w:t>e, мм</w:t>
            </w:r>
          </w:p>
        </w:tc>
        <w:tc>
          <w:tcPr>
            <w:tcW w:type="dxa" w:w="103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/>
                <w:sz w:val="21"/>
              </w:rPr>
              <w:t>Aₘᵢₙ, мм²</w:t>
            </w:r>
          </w:p>
        </w:tc>
        <w:tc>
          <w:tcPr>
            <w:tcW w:type="dxa" w:w="103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/>
                <w:sz w:val="21"/>
              </w:rPr>
              <w:t>φоб, °</w:t>
            </w:r>
          </w:p>
        </w:tc>
        <w:tc>
          <w:tcPr>
            <w:tcW w:type="dxa" w:w="103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/>
                <w:sz w:val="21"/>
              </w:rPr>
              <w:t>L, мм</w:t>
            </w:r>
          </w:p>
        </w:tc>
        <w:tc>
          <w:tcPr>
            <w:tcW w:type="dxa" w:w="103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1"/>
              </w:rPr>
              <w:t xml:space="preserve">δ</w:t>
            </w:r>
            <w:r>
              <w:rPr>
                <w:rFonts w:ascii="Times New Roman" w:eastAsia="Times New Roman" w:hAnsi="Times New Roman" w:cs="Times New Roman"/>
                <w:b/>
                <w:sz w:val="21"/>
                <w:vertAlign w:val="subscript"/>
              </w:rPr>
              <w:t xml:space="preserve">A</w:t>
            </w:r>
            <w:r>
              <w:rPr>
                <w:rFonts w:ascii="Times New Roman" w:eastAsia="Times New Roman" w:hAnsi="Times New Roman" w:cs="Times New Roman"/>
                <w:b/>
                <w:sz w:val="21"/>
              </w:rPr>
              <w:t xml:space="preserve">, %</w:t>
            </w:r>
          </w:p>
        </w:tc>
        <w:tc>
          <w:tcPr>
            <w:tcW w:type="dxa" w:w="103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1"/>
              </w:rPr>
              <w:t xml:space="preserve">δ</w:t>
            </w:r>
            <w:r>
              <w:rPr>
                <w:rFonts w:ascii="Times New Roman" w:eastAsia="Times New Roman" w:hAnsi="Times New Roman" w:cs="Times New Roman"/>
                <w:b/>
                <w:sz w:val="21"/>
                <w:vertAlign w:val="subscript"/>
              </w:rPr>
              <w:t xml:space="preserve">ψ</w:t>
            </w:r>
            <w:r>
              <w:rPr>
                <w:rFonts w:ascii="Times New Roman" w:eastAsia="Times New Roman" w:hAnsi="Times New Roman" w:cs="Times New Roman"/>
                <w:b/>
                <w:sz w:val="21"/>
              </w:rPr>
              <w:t xml:space="preserve">, %</w:t>
            </w:r>
          </w:p>
        </w:tc>
      </w:tr>
      <w:tr>
        <w:tc>
          <w:tcPr>
            <w:tcW w:type="dxa" w:w="103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30</w:t>
            </w:r>
          </w:p>
        </w:tc>
        <w:tc>
          <w:tcPr>
            <w:tcW w:type="dxa" w:w="103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6,75</w:t>
            </w:r>
          </w:p>
        </w:tc>
        <w:tc>
          <w:tcPr>
            <w:tcW w:type="dxa" w:w="103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36,75</w:t>
            </w:r>
          </w:p>
        </w:tc>
        <w:tc>
          <w:tcPr>
            <w:tcW w:type="dxa" w:w="103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25,46</w:t>
            </w:r>
          </w:p>
        </w:tc>
        <w:tc>
          <w:tcPr>
            <w:tcW w:type="dxa" w:w="103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203,7</w:t>
            </w:r>
          </w:p>
        </w:tc>
        <w:tc>
          <w:tcPr>
            <w:tcW w:type="dxa" w:w="103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19,49</w:t>
            </w:r>
          </w:p>
        </w:tc>
        <w:tc>
          <w:tcPr>
            <w:tcW w:type="dxa" w:w="103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500</w:t>
            </w:r>
          </w:p>
        </w:tc>
        <w:tc>
          <w:tcPr>
            <w:tcW w:type="dxa" w:w="103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154,6</w:t>
            </w:r>
          </w:p>
        </w:tc>
        <w:tc>
          <w:tcPr>
            <w:tcW w:type="dxa" w:w="103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2,3</w:t>
            </w:r>
          </w:p>
        </w:tc>
      </w:tr>
      <w:tr>
        <w:tc>
          <w:tcPr>
            <w:tcW w:type="dxa" w:w="103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35</w:t>
            </w:r>
          </w:p>
        </w:tc>
        <w:tc>
          <w:tcPr>
            <w:tcW w:type="dxa" w:w="103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20,99</w:t>
            </w:r>
          </w:p>
        </w:tc>
        <w:tc>
          <w:tcPr>
            <w:tcW w:type="dxa" w:w="103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55,99</w:t>
            </w:r>
          </w:p>
        </w:tc>
        <w:tc>
          <w:tcPr>
            <w:tcW w:type="dxa" w:w="103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14,57</w:t>
            </w:r>
          </w:p>
        </w:tc>
        <w:tc>
          <w:tcPr>
            <w:tcW w:type="dxa" w:w="103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116,5</w:t>
            </w:r>
          </w:p>
        </w:tc>
        <w:tc>
          <w:tcPr>
            <w:tcW w:type="dxa" w:w="103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38,50</w:t>
            </w:r>
          </w:p>
        </w:tc>
        <w:tc>
          <w:tcPr>
            <w:tcW w:type="dxa" w:w="103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500</w:t>
            </w:r>
          </w:p>
        </w:tc>
        <w:tc>
          <w:tcPr>
            <w:tcW w:type="dxa" w:w="103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45,7</w:t>
            </w:r>
          </w:p>
        </w:tc>
        <w:tc>
          <w:tcPr>
            <w:tcW w:type="dxa" w:w="103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19,3</w:t>
            </w:r>
          </w:p>
        </w:tc>
      </w:tr>
      <w:tr>
        <w:tc>
          <w:tcPr>
            <w:tcW w:type="dxa" w:w="1039"/>
            <w:shd w:val="clear" w:color="auto" w:fill="FBE9E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36,75</w:t>
            </w:r>
          </w:p>
        </w:tc>
        <w:tc>
          <w:tcPr>
            <w:tcW w:type="dxa" w:w="1039"/>
            <w:shd w:val="clear" w:color="auto" w:fill="FBE9E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22,72</w:t>
            </w:r>
          </w:p>
        </w:tc>
        <w:tc>
          <w:tcPr>
            <w:tcW w:type="dxa" w:w="1039"/>
            <w:shd w:val="clear" w:color="auto" w:fill="FBE9E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59,47</w:t>
            </w:r>
          </w:p>
        </w:tc>
        <w:tc>
          <w:tcPr>
            <w:tcW w:type="dxa" w:w="1039"/>
            <w:shd w:val="clear" w:color="auto" w:fill="FBE9E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12,53</w:t>
            </w:r>
          </w:p>
        </w:tc>
        <w:tc>
          <w:tcPr>
            <w:tcW w:type="dxa" w:w="1039"/>
            <w:shd w:val="clear" w:color="auto" w:fill="FBE9E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100,2</w:t>
            </w:r>
          </w:p>
        </w:tc>
        <w:tc>
          <w:tcPr>
            <w:tcW w:type="dxa" w:w="1039"/>
            <w:shd w:val="clear" w:color="auto" w:fill="FBE9E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41,91</w:t>
            </w:r>
          </w:p>
        </w:tc>
        <w:tc>
          <w:tcPr>
            <w:tcW w:type="dxa" w:w="1039"/>
            <w:shd w:val="clear" w:color="auto" w:fill="FBE9E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500</w:t>
            </w:r>
          </w:p>
        </w:tc>
        <w:tc>
          <w:tcPr>
            <w:tcW w:type="dxa" w:w="1039"/>
            <w:shd w:val="clear" w:color="auto" w:fill="FBE9E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25,3</w:t>
            </w:r>
          </w:p>
        </w:tc>
        <w:tc>
          <w:tcPr>
            <w:tcW w:type="dxa" w:w="1039"/>
            <w:shd w:val="clear" w:color="auto" w:fill="FBE9E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25,3</w:t>
            </w:r>
          </w:p>
        </w:tc>
      </w:tr>
      <w:tr>
        <w:tc>
          <w:tcPr>
            <w:tcW w:type="dxa" w:w="103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40</w:t>
            </w:r>
          </w:p>
        </w:tc>
        <w:tc>
          <w:tcPr>
            <w:tcW w:type="dxa" w:w="103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20,00</w:t>
            </w:r>
          </w:p>
        </w:tc>
        <w:tc>
          <w:tcPr>
            <w:tcW w:type="dxa" w:w="103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60,00</w:t>
            </w:r>
          </w:p>
        </w:tc>
        <w:tc>
          <w:tcPr>
            <w:tcW w:type="dxa" w:w="103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11,70</w:t>
            </w:r>
          </w:p>
        </w:tc>
        <w:tc>
          <w:tcPr>
            <w:tcW w:type="dxa" w:w="103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93,6</w:t>
            </w:r>
          </w:p>
        </w:tc>
        <w:tc>
          <w:tcPr>
            <w:tcW w:type="dxa" w:w="103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41,25</w:t>
            </w:r>
          </w:p>
        </w:tc>
        <w:tc>
          <w:tcPr>
            <w:tcW w:type="dxa" w:w="103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453</w:t>
            </w:r>
          </w:p>
        </w:tc>
        <w:tc>
          <w:tcPr>
            <w:tcW w:type="dxa" w:w="103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17,0</w:t>
            </w:r>
          </w:p>
        </w:tc>
        <w:tc>
          <w:tcPr>
            <w:tcW w:type="dxa" w:w="103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36,4</w:t>
            </w:r>
          </w:p>
        </w:tc>
      </w:tr>
      <w:tr>
        <w:tc>
          <w:tcPr>
            <w:tcW w:type="dxa" w:w="103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45</w:t>
            </w:r>
          </w:p>
        </w:tc>
        <w:tc>
          <w:tcPr>
            <w:tcW w:type="dxa" w:w="103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15,00</w:t>
            </w:r>
          </w:p>
        </w:tc>
        <w:tc>
          <w:tcPr>
            <w:tcW w:type="dxa" w:w="103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60,00</w:t>
            </w:r>
          </w:p>
        </w:tc>
        <w:tc>
          <w:tcPr>
            <w:tcW w:type="dxa" w:w="103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10,93</w:t>
            </w:r>
          </w:p>
        </w:tc>
        <w:tc>
          <w:tcPr>
            <w:tcW w:type="dxa" w:w="103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87,4</w:t>
            </w:r>
          </w:p>
        </w:tc>
        <w:tc>
          <w:tcPr>
            <w:tcW w:type="dxa" w:w="103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39,25</w:t>
            </w:r>
          </w:p>
        </w:tc>
        <w:tc>
          <w:tcPr>
            <w:tcW w:type="dxa" w:w="103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387</w:t>
            </w:r>
          </w:p>
        </w:tc>
        <w:tc>
          <w:tcPr>
            <w:tcW w:type="dxa" w:w="103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9,3</w:t>
            </w:r>
          </w:p>
        </w:tc>
        <w:tc>
          <w:tcPr>
            <w:tcW w:type="dxa" w:w="103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53,4</w:t>
            </w:r>
          </w:p>
        </w:tc>
      </w:tr>
      <w:tr>
        <w:tc>
          <w:tcPr>
            <w:tcW w:type="dxa" w:w="103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50</w:t>
            </w:r>
          </w:p>
        </w:tc>
        <w:tc>
          <w:tcPr>
            <w:tcW w:type="dxa" w:w="103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10,00</w:t>
            </w:r>
          </w:p>
        </w:tc>
        <w:tc>
          <w:tcPr>
            <w:tcW w:type="dxa" w:w="103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60,00</w:t>
            </w:r>
          </w:p>
        </w:tc>
        <w:tc>
          <w:tcPr>
            <w:tcW w:type="dxa" w:w="103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10,28</w:t>
            </w:r>
          </w:p>
        </w:tc>
        <w:tc>
          <w:tcPr>
            <w:tcW w:type="dxa" w:w="103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82,3</w:t>
            </w:r>
          </w:p>
        </w:tc>
        <w:tc>
          <w:tcPr>
            <w:tcW w:type="dxa" w:w="103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37,22</w:t>
            </w:r>
          </w:p>
        </w:tc>
        <w:tc>
          <w:tcPr>
            <w:tcW w:type="dxa" w:w="103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335</w:t>
            </w:r>
          </w:p>
        </w:tc>
        <w:tc>
          <w:tcPr>
            <w:tcW w:type="dxa" w:w="103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2,8</w:t>
            </w:r>
          </w:p>
        </w:tc>
        <w:tc>
          <w:tcPr>
            <w:tcW w:type="dxa" w:w="103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70,5</w:t>
            </w:r>
          </w:p>
        </w:tc>
      </w:tr>
      <w:tr>
        <w:tc>
          <w:tcPr>
            <w:tcW w:type="dxa" w:w="103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52,5</w:t>
            </w:r>
          </w:p>
        </w:tc>
        <w:tc>
          <w:tcPr>
            <w:tcW w:type="dxa" w:w="103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7,49</w:t>
            </w:r>
          </w:p>
        </w:tc>
        <w:tc>
          <w:tcPr>
            <w:tcW w:type="dxa" w:w="103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59,99</w:t>
            </w:r>
          </w:p>
        </w:tc>
        <w:tc>
          <w:tcPr>
            <w:tcW w:type="dxa" w:w="103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10,00</w:t>
            </w:r>
          </w:p>
        </w:tc>
        <w:tc>
          <w:tcPr>
            <w:tcW w:type="dxa" w:w="103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80,0</w:t>
            </w:r>
          </w:p>
        </w:tc>
        <w:tc>
          <w:tcPr>
            <w:tcW w:type="dxa" w:w="103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36,19</w:t>
            </w:r>
          </w:p>
        </w:tc>
        <w:tc>
          <w:tcPr>
            <w:tcW w:type="dxa" w:w="103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313</w:t>
            </w:r>
          </w:p>
        </w:tc>
        <w:tc>
          <w:tcPr>
            <w:tcW w:type="dxa" w:w="103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0,0</w:t>
            </w:r>
          </w:p>
        </w:tc>
        <w:tc>
          <w:tcPr>
            <w:tcW w:type="dxa" w:w="103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79,0</w:t>
            </w:r>
          </w:p>
        </w:tc>
      </w:tr>
    </w:tbl>
    <w:p>
      <w:pPr>
        <w:spacing w:before="60" w:after="40" w:line="240" w:lineRule="auto"/>
      </w:pPr>
      <w:r>
        <w:rPr>
          <w:rFonts w:ascii="Times New Roman" w:hAnsi="Times New Roman" w:eastAsia="Times New Roman"/>
          <w:b/>
          <w:sz w:val="28"/>
        </w:rPr>
        <w:t>6.6. Выбор расчётного варианта</w:t>
      </w:r>
    </w:p>
    <w:p>
      <w:pPr>
        <w:spacing w:after="0" w:line="360" w:lineRule="auto"/>
        <w:ind w:firstLine="709"/>
      </w:pPr>
      <w:r>
        <w:rPr>
          <w:rFonts w:ascii="Times New Roman" w:eastAsia="Times New Roman" w:hAnsi="Times New Roman" w:cs="Times New Roman"/>
          <w:sz w:val="28"/>
        </w:rPr>
        <w:t xml:space="preserve">Площадь треугольника и угловой ход ψ — два противоречивых критерия: уменьшение площади (и расстояния e) требует увеличения углового хода, а угловой ход рукояти желательно иметь наименьшим. Строгий минимум площади в принятой области — ψ ≈ 52,5°, e = 10 мм, A = 80 мм</w:t>
      </w:r>
      <w:r>
        <w:rPr>
          <w:rFonts w:ascii="Times New Roman" w:eastAsia="Times New Roman" w:hAnsi="Times New Roman" w:cs="Times New Roman"/>
          <w:sz w:val="28"/>
          <w:vertAlign w:val="superscript"/>
        </w:rPr>
        <w:t xml:space="preserve">2</w:t>
      </w:r>
      <w:r>
        <w:rPr>
          <w:rFonts w:ascii="Times New Roman" w:eastAsia="Times New Roman" w:hAnsi="Times New Roman" w:cs="Times New Roman"/>
          <w:sz w:val="28"/>
        </w:rPr>
        <w:t xml:space="preserve">, но угловой ход при этом на 79 % больше наименьшего допустимого.</w:t>
      </w:r>
    </w:p>
    <w:p>
      <w:pPr>
        <w:keepNext/>
        <w:spacing w:after="0" w:line="360" w:lineRule="auto"/>
        <w:ind w:firstLine="709"/>
      </w:pPr>
      <w:r>
        <w:rPr>
          <w:rFonts w:ascii="Times New Roman" w:eastAsia="Times New Roman" w:hAnsi="Times New Roman" w:cs="Times New Roman"/>
          <w:sz w:val="28"/>
        </w:rPr>
        <w:t xml:space="preserve">Чтобы сравнить критерии на одном графике, оба выражены в относительных уступках от своих наилучших допустимых значений:</w:t>
      </w:r>
    </w:p>
    <w:p>
      <w:pPr>
        <w:spacing w:before="80" w:after="80"/>
        <w:jc w:val="center"/>
      </w:pPr>
      <w:r>
        <w:rPr>
          <w:rFonts w:ascii="Cambria Math" w:eastAsia="Cambria Math" w:hAnsi="Cambria Math" w:cs="Cambria Math"/>
          <w:sz w:val="28"/>
        </w:rPr>
        <w:t xml:space="preserve">δ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A</w:t>
      </w:r>
      <w:r>
        <w:rPr>
          <w:rFonts w:ascii="Cambria Math" w:eastAsia="Cambria Math" w:hAnsi="Cambria Math" w:cs="Cambria Math"/>
          <w:sz w:val="28"/>
        </w:rPr>
        <w:t xml:space="preserve"> = A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min</w:t>
      </w:r>
      <w:r>
        <w:rPr>
          <w:rFonts w:ascii="Cambria Math" w:eastAsia="Cambria Math" w:hAnsi="Cambria Math" w:cs="Cambria Math"/>
          <w:sz w:val="28"/>
        </w:rPr>
        <w:t xml:space="preserve">(ψ)/A* − 1,     A* = 80,0 мм</w:t>
      </w:r>
      <w:r>
        <w:rPr>
          <w:rFonts w:ascii="Cambria Math" w:eastAsia="Cambria Math" w:hAnsi="Cambria Math" w:cs="Cambria Math"/>
          <w:sz w:val="28"/>
          <w:vertAlign w:val="superscript"/>
        </w:rPr>
        <w:t xml:space="preserve">2</w:t>
      </w:r>
      <w:r>
        <w:rPr>
          <w:rFonts w:ascii="Cambria Math" w:eastAsia="Cambria Math" w:hAnsi="Cambria Math" w:cs="Cambria Math"/>
          <w:sz w:val="28"/>
        </w:rPr>
        <w:t xml:space="preserve"> (e = 10 мм)</w:t>
      </w:r>
    </w:p>
    <w:p>
      <w:pPr>
        <w:spacing w:before="80" w:after="80"/>
        <w:jc w:val="center"/>
      </w:pPr>
      <w:r>
        <w:rPr>
          <w:rFonts w:ascii="Cambria Math" w:eastAsia="Cambria Math" w:hAnsi="Cambria Math" w:cs="Cambria Math"/>
          <w:sz w:val="28"/>
        </w:rPr>
        <w:t xml:space="preserve">δ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ψ</w:t>
      </w:r>
      <w:r>
        <w:rPr>
          <w:rFonts w:ascii="Cambria Math" w:eastAsia="Cambria Math" w:hAnsi="Cambria Math" w:cs="Cambria Math"/>
          <w:sz w:val="28"/>
        </w:rPr>
        <w:t xml:space="preserve"> = ψ/ψ* − 1,     ψ* = 29,33° (наименьший ψ при L ≤ 500 мм)</w:t>
      </w:r>
    </w:p>
    <w:p>
      <w:pPr>
        <w:spacing w:after="0" w:line="360" w:lineRule="auto"/>
        <w:ind w:firstLine="709"/>
      </w:pPr>
      <w:r>
        <w:rPr>
          <w:rFonts w:ascii="Times New Roman" w:eastAsia="Times New Roman" w:hAnsi="Times New Roman" w:cs="Times New Roman"/>
          <w:sz w:val="28"/>
        </w:rPr>
        <w:t xml:space="preserve">На рисунке 3 угловой ход нанесён прямой A*·ψ/ψ*: в этой шкале наилучшие значения обоих критериев совмещены, и вторая правая шкала δ читается одинаково для обеих линий. Точка пересечения — компромисс равных относительных уступок: ψ = 36,75°, A = 100,2 мм</w:t>
      </w:r>
      <w:r>
        <w:rPr>
          <w:rFonts w:ascii="Times New Roman" w:eastAsia="Times New Roman" w:hAnsi="Times New Roman" w:cs="Times New Roman"/>
          <w:sz w:val="28"/>
          <w:vertAlign w:val="superscript"/>
        </w:rPr>
        <w:t xml:space="preserve">2</w:t>
      </w:r>
      <w:r>
        <w:rPr>
          <w:rFonts w:ascii="Times New Roman" w:eastAsia="Times New Roman" w:hAnsi="Times New Roman" w:cs="Times New Roman"/>
          <w:sz w:val="28"/>
        </w:rPr>
        <w:t xml:space="preserve">, e = 12,53 мм, каждая уступка 25,3 % (таблица 6). Левее неё резко растёт площадь (при ψ = 30° уступка по площади 155 %), правее — угловой ход, а площадь почти не уменьшается: после излома при ψ = 37,1° увеличение ψ на 1 % уменьшает A лишь на 0,58 %.</w:t>
      </w:r>
    </w:p>
    <w:p>
      <w:pPr>
        <w:spacing w:after="0" w:line="360" w:lineRule="auto"/>
        <w:ind w:firstLine="709"/>
      </w:pPr>
      <w:r>
        <w:rPr>
          <w:rFonts w:ascii="Times New Roman" w:eastAsia="Times New Roman" w:hAnsi="Times New Roman" w:cs="Times New Roman"/>
          <w:sz w:val="28"/>
        </w:rPr>
        <w:t xml:space="preserve">Принимается точка равных уступок: ψ = 36,75°, e = 12,53 мм, окно 59,47° → 22,72°, A = 100,2 мм</w:t>
      </w:r>
      <w:r>
        <w:rPr>
          <w:rFonts w:ascii="Times New Roman" w:eastAsia="Times New Roman" w:hAnsi="Times New Roman" w:cs="Times New Roman"/>
          <w:sz w:val="28"/>
          <w:vertAlign w:val="superscript"/>
        </w:rPr>
        <w:t xml:space="preserve">2</w:t>
      </w:r>
      <w:r>
        <w:rPr>
          <w:rFonts w:ascii="Times New Roman" w:eastAsia="Times New Roman" w:hAnsi="Times New Roman" w:cs="Times New Roman"/>
          <w:sz w:val="28"/>
        </w:rPr>
        <w:t xml:space="preserve">. Расстояние e связано расчётной зависимостью e = S/(tg φ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н</w:t>
      </w:r>
      <w:r>
        <w:rPr>
          <w:rFonts w:ascii="Times New Roman" w:eastAsia="Times New Roman" w:hAnsi="Times New Roman" w:cs="Times New Roman"/>
          <w:sz w:val="28"/>
        </w:rPr>
        <w:t xml:space="preserve"> − tg φ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к</w:t>
      </w:r>
      <w:r>
        <w:rPr>
          <w:rFonts w:ascii="Times New Roman" w:eastAsia="Times New Roman" w:hAnsi="Times New Roman" w:cs="Times New Roman"/>
          <w:sz w:val="28"/>
        </w:rPr>
        <w:t xml:space="preserve">) с ходом S = 16 мм и углами окна, поэтому по п. 1 ГОСТ 6636-69 к нормальному размеру не приводится (раздел 7). Для сравнения: при нормальном размере e = 12 мм (Ra10) окно с φ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н</w:t>
      </w:r>
      <w:r>
        <w:rPr>
          <w:rFonts w:ascii="Times New Roman" w:eastAsia="Times New Roman" w:hAnsi="Times New Roman" w:cs="Times New Roman"/>
          <w:sz w:val="28"/>
        </w:rPr>
        <w:t xml:space="preserve"> ≤ 60° требует ψ ≥ 38,3°, а при e = 14 мм (Ra20) площадь возрастает до 112 мм</w:t>
      </w:r>
      <w:r>
        <w:rPr>
          <w:rFonts w:ascii="Times New Roman" w:eastAsia="Times New Roman" w:hAnsi="Times New Roman" w:cs="Times New Roman"/>
          <w:sz w:val="28"/>
          <w:vertAlign w:val="superscript"/>
        </w:rPr>
        <w:t xml:space="preserve">2</w:t>
      </w:r>
      <w:r>
        <w:rPr>
          <w:rFonts w:ascii="Times New Roman" w:eastAsia="Times New Roman" w:hAnsi="Times New Roman" w:cs="Times New Roman"/>
          <w:sz w:val="28"/>
        </w:rPr>
        <w:t xml:space="preserve"> (уступка 40 %).</w:t>
      </w:r>
    </w:p>
    <w:p>
      <w:pPr>
        <w:spacing w:after="0" w:line="360" w:lineRule="auto"/>
        <w:ind w:firstLine="709"/>
      </w:pPr>
      <w:r>
        <w:rPr>
          <w:rFonts w:ascii="Times New Roman" w:eastAsia="Times New Roman" w:hAnsi="Times New Roman" w:cs="Times New Roman"/>
          <w:sz w:val="28"/>
        </w:rPr>
        <w:t xml:space="preserve">Для принятого ψ = 36,75° окно лежит на границе ограничения L ≤ 500 мм (п. 6.2): φ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к</w:t>
      </w:r>
      <w:r>
        <w:rPr>
          <w:rFonts w:ascii="Times New Roman" w:eastAsia="Times New Roman" w:hAnsi="Times New Roman" w:cs="Times New Roman"/>
          <w:sz w:val="28"/>
        </w:rPr>
        <w:t xml:space="preserve"> = 22,72°, φ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н</w:t>
      </w:r>
      <w:r>
        <w:rPr>
          <w:rFonts w:ascii="Times New Roman" w:eastAsia="Times New Roman" w:hAnsi="Times New Roman" w:cs="Times New Roman"/>
          <w:sz w:val="28"/>
        </w:rPr>
        <w:t xml:space="preserve"> = 59,47°, e = 12,53 мм, A = 100,2 мм</w:t>
      </w:r>
      <w:r>
        <w:rPr>
          <w:rFonts w:ascii="Times New Roman" w:eastAsia="Times New Roman" w:hAnsi="Times New Roman" w:cs="Times New Roman"/>
          <w:sz w:val="28"/>
          <w:vertAlign w:val="superscript"/>
        </w:rPr>
        <w:t xml:space="preserve">2</w:t>
      </w:r>
      <w:r>
        <w:rPr>
          <w:rFonts w:ascii="Times New Roman" w:eastAsia="Times New Roman" w:hAnsi="Times New Roman" w:cs="Times New Roman"/>
          <w:sz w:val="28"/>
        </w:rPr>
        <w:t xml:space="preserve"> (выделенная строка таблицы 6). Окончательная длина рукояти определяется силовым расчётом (п. 11.7).</w:t>
      </w:r>
    </w:p>
    <w:p w14:paraId="2782F055" w14:textId="77777777" w:rsidR="006B193D" w:rsidRDefault="00000000">
      <w:pPr>
        <w:keepNext/>
        <w:spacing w:before="200" w:after="80"/>
      </w:pPr>
      <w:r>
        <w:rPr>
          <w:rFonts w:ascii="Times New Roman" w:eastAsia="Times New Roman" w:hAnsi="Times New Roman" w:cs="Times New Roman"/>
          <w:b/>
          <w:sz w:val="30"/>
        </w:rPr>
        <w:t>7. Приведение размеров к ГОСТ 6636-69 и уточнение окна</w:t>
      </w:r>
    </w:p>
    <w:p w14:paraId="654AB3FC" w14:textId="77777777" w:rsidR="006B193D" w:rsidRDefault="00000000">
      <w:pPr>
        <w:spacing w:before="60" w:after="60"/>
      </w:pPr>
      <w:r>
        <w:rPr>
          <w:rFonts w:ascii="Times New Roman" w:eastAsia="Times New Roman" w:hAnsi="Times New Roman" w:cs="Times New Roman"/>
          <w:i/>
          <w:sz w:val="24"/>
        </w:rPr>
        <w:t>«Стандарт не распространяется на технологические межоперационные размеры, связанные с расчетной зависимостью с принятыми значениями других параметров; на размеры, установленные в стандартах на конкретные изделия; на оптимальные размеры, замена которых нормальными линейными размерами приведет к снижению качества продукции».</w:t>
      </w:r>
    </w:p>
    <w:p w14:paraId="7DE7B2D8" w14:textId="77777777" w:rsidR="006B193D" w:rsidRDefault="00000000">
      <w:pPr>
        <w:spacing w:after="80"/>
      </w:pPr>
      <w:r>
        <w:rPr>
          <w:rFonts w:ascii="Times New Roman" w:eastAsia="Times New Roman" w:hAnsi="Times New Roman" w:cs="Times New Roman"/>
        </w:rPr>
        <w:t>ГОСТ 6636-69, п. 1.</w:t>
      </w:r>
    </w:p>
    <w:p w14:paraId="3CC502AD" w14:textId="77777777" w:rsidR="006B193D" w:rsidRDefault="00000000">
      <w:pPr>
        <w:spacing w:before="60" w:after="60"/>
      </w:pPr>
      <w:r>
        <w:rPr>
          <w:rFonts w:ascii="Times New Roman" w:eastAsia="Times New Roman" w:hAnsi="Times New Roman" w:cs="Times New Roman"/>
          <w:i/>
          <w:sz w:val="24"/>
        </w:rPr>
        <w:t>«При выборе размеров предпочтение должно отдаваться рядам с более крупной градацией (ряд Ra5 следует предпочитать ряду Ra10; ряд Ra10 — ряду Ra20; ряд Ra20 — ряду Ra40)».</w:t>
      </w:r>
    </w:p>
    <w:p w14:paraId="6D048A93" w14:textId="77777777" w:rsidR="006B193D" w:rsidRDefault="00000000">
      <w:pPr>
        <w:spacing w:after="80"/>
      </w:pPr>
      <w:r>
        <w:rPr>
          <w:rFonts w:ascii="Times New Roman" w:eastAsia="Times New Roman" w:hAnsi="Times New Roman" w:cs="Times New Roman"/>
        </w:rPr>
        <w:t>ГОСТ 6636-69, п. 4.</w:t>
      </w:r>
    </w:p>
    <w:p w14:paraId="62452089" w14:textId="77777777" w:rsidR="006B193D" w:rsidRDefault="00000000">
      <w:pPr>
        <w:keepNext/>
        <w:spacing w:before="120" w:after="40"/>
      </w:pPr>
      <w:r>
        <w:rPr>
          <w:rFonts w:ascii="Times New Roman" w:eastAsia="Times New Roman" w:hAnsi="Times New Roman" w:cs="Times New Roman"/>
          <w:b/>
          <w:sz w:val="28"/>
        </w:rPr>
        <w:t>7.1. Расстояние e и окно кулисы</w:t>
      </w:r>
    </w:p>
    <w:p>
      <w:pPr>
        <w:keepNext/>
        <w:spacing w:after="0" w:line="360" w:lineRule="auto"/>
        <w:ind w:firstLine="709"/>
      </w:pPr>
      <w:r>
        <w:rPr>
          <w:rFonts w:ascii="Times New Roman" w:eastAsia="Times New Roman" w:hAnsi="Times New Roman" w:cs="Times New Roman"/>
          <w:sz w:val="28"/>
        </w:rPr>
        <w:t xml:space="preserve">Расстояние e = 12,53 мм принято в точке равных уступок (п. 6.6). Оно связано расчётной зависимостью e = S/(tg φ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н</w:t>
      </w:r>
      <w:r>
        <w:rPr>
          <w:rFonts w:ascii="Times New Roman" w:eastAsia="Times New Roman" w:hAnsi="Times New Roman" w:cs="Times New Roman"/>
          <w:sz w:val="28"/>
        </w:rPr>
        <w:t xml:space="preserve"> − tg φ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к</w:t>
      </w:r>
      <w:r>
        <w:rPr>
          <w:rFonts w:ascii="Times New Roman" w:eastAsia="Times New Roman" w:hAnsi="Times New Roman" w:cs="Times New Roman"/>
          <w:sz w:val="28"/>
        </w:rPr>
        <w:t xml:space="preserve">) с нормальным ходом S = 16 мм и углами окна, поэтому по п. 1 ГОСТ 6636-69 к нормальному размеру не приводится. Окно кулисы из условия точного хода при ψ = 36,75°:</w:t>
      </w:r>
    </w:p>
    <w:p>
      <w:pPr>
        <w:spacing w:before="80" w:after="80"/>
        <w:jc w:val="center"/>
      </w:pPr>
      <w:r>
        <w:rPr>
          <w:rFonts w:ascii="Cambria Math" w:eastAsia="Cambria Math" w:hAnsi="Cambria Math" w:cs="Cambria Math"/>
          <w:sz w:val="28"/>
        </w:rPr>
        <w:t xml:space="preserve">φ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н</w:t>
      </w:r>
      <w:r>
        <w:rPr>
          <w:rFonts w:ascii="Cambria Math" w:eastAsia="Cambria Math" w:hAnsi="Cambria Math" w:cs="Cambria Math"/>
          <w:sz w:val="28"/>
        </w:rPr>
        <w:t xml:space="preserve"> = 59,47°,   φ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к</w:t>
      </w:r>
      <w:r>
        <w:rPr>
          <w:rFonts w:ascii="Cambria Math" w:eastAsia="Cambria Math" w:hAnsi="Cambria Math" w:cs="Cambria Math"/>
          <w:sz w:val="28"/>
        </w:rPr>
        <w:t xml:space="preserve"> = 22,72°,   ψ = 36,75°,   φ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об</w:t>
      </w:r>
      <w:r>
        <w:rPr>
          <w:rFonts w:ascii="Cambria Math" w:eastAsia="Cambria Math" w:hAnsi="Cambria Math" w:cs="Cambria Math"/>
          <w:sz w:val="28"/>
        </w:rPr>
        <w:t xml:space="preserve"> = arctg(tg 22,72° + 6/12,53) = 41,91°</w:t>
      </w:r>
    </w:p>
    <w:p>
      <w:pPr>
        <w:spacing w:before="80" w:after="80"/>
        <w:jc w:val="center"/>
      </w:pPr>
      <w:r>
        <w:rPr>
          <w:rFonts w:ascii="Cambria Math" w:eastAsia="Cambria Math" w:hAnsi="Cambria Math" w:cs="Cambria Math"/>
          <w:sz w:val="28"/>
        </w:rPr>
        <w:t xml:space="preserve">L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0</w:t>
      </w:r>
      <w:r>
        <w:rPr>
          <w:rFonts w:ascii="Cambria Math" w:eastAsia="Cambria Math" w:hAnsi="Cambria Math" w:cs="Cambria Math"/>
          <w:sz w:val="28"/>
        </w:rPr>
        <w:t xml:space="preserve"> = 1974·12,53 / (120·cos</w:t>
      </w:r>
      <w:r>
        <w:rPr>
          <w:rFonts w:ascii="Cambria Math" w:eastAsia="Cambria Math" w:hAnsi="Cambria Math" w:cs="Cambria Math"/>
          <w:sz w:val="28"/>
          <w:vertAlign w:val="superscript"/>
        </w:rPr>
        <w:t xml:space="preserve">3</w:t>
      </w:r>
      <w:r>
        <w:rPr>
          <w:rFonts w:ascii="Cambria Math" w:eastAsia="Cambria Math" w:hAnsi="Cambria Math" w:cs="Cambria Math"/>
          <w:sz w:val="28"/>
        </w:rPr>
        <w:t xml:space="preserve">41,91°) ≈ 500 мм</w:t>
      </w:r>
    </w:p>
    <w:p>
      <w:pPr>
        <w:spacing w:after="0" w:line="360" w:lineRule="auto"/>
        <w:ind w:firstLine="709"/>
      </w:pPr>
      <w:r>
        <w:rPr>
          <w:rFonts w:ascii="Times New Roman" w:eastAsia="Times New Roman" w:hAnsi="Times New Roman" w:cs="Times New Roman"/>
          <w:sz w:val="28"/>
        </w:rPr>
        <w:t xml:space="preserve">Это оценка в запас: в ней полная сила F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ук</w:t>
      </w:r>
      <w:r>
        <w:rPr>
          <w:rFonts w:ascii="Times New Roman" w:eastAsia="Times New Roman" w:hAnsi="Times New Roman" w:cs="Times New Roman"/>
          <w:sz w:val="28"/>
        </w:rPr>
        <w:t xml:space="preserve"> действует уже в момент касания, поэтому точка компромисса и лежит на ограничении L ≤ 500 мм (п. 6.2). Окончательная длина рукояти определяется силовым расчётом (п. 11.7) как наибольшее значение требуемой длины L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треб</w:t>
      </w:r>
      <w:r>
        <w:rPr>
          <w:rFonts w:ascii="Times New Roman" w:eastAsia="Times New Roman" w:hAnsi="Times New Roman" w:cs="Times New Roman"/>
          <w:sz w:val="28"/>
        </w:rPr>
        <w:t xml:space="preserve">(φ) при допустимой силе руки 120 Н: L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треб max</w:t>
      </w:r>
      <w:r>
        <w:rPr>
          <w:rFonts w:ascii="Times New Roman" w:eastAsia="Times New Roman" w:hAnsi="Times New Roman" w:cs="Times New Roman"/>
          <w:sz w:val="28"/>
        </w:rPr>
        <w:t xml:space="preserve"> = 470 мм при φ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у</w:t>
      </w:r>
      <w:r>
        <w:rPr>
          <w:rFonts w:ascii="Times New Roman" w:eastAsia="Times New Roman" w:hAnsi="Times New Roman" w:cs="Times New Roman"/>
          <w:sz w:val="28"/>
        </w:rPr>
        <w:t xml:space="preserve"> = 41,63° → L = 500 мм (ряд Ra10); наибольшая сила руки при этом 112,8 Н. Площадь треугольника: A = ½·12,53·16 = 100,2 мм</w:t>
      </w:r>
      <w:r>
        <w:rPr>
          <w:rFonts w:ascii="Times New Roman" w:eastAsia="Times New Roman" w:hAnsi="Times New Roman" w:cs="Times New Roman"/>
          <w:sz w:val="28"/>
          <w:vertAlign w:val="superscript"/>
        </w:rPr>
        <w:t xml:space="preserve">2</w:t>
      </w:r>
      <w:r>
        <w:rPr>
          <w:rFonts w:ascii="Times New Roman" w:eastAsia="Times New Roman" w:hAnsi="Times New Roman" w:cs="Times New Roman"/>
          <w:sz w:val="28"/>
        </w:rPr>
        <w:t xml:space="preserve">.</w:t>
      </w:r>
    </w:p>
    <w:p w14:paraId="19376AF3" w14:textId="77777777" w:rsidR="006B193D" w:rsidRDefault="00000000">
      <w:pPr>
        <w:keepNext/>
        <w:spacing w:before="120" w:after="40"/>
      </w:pPr>
      <w:r>
        <w:rPr>
          <w:rFonts w:ascii="Times New Roman" w:eastAsia="Times New Roman" w:hAnsi="Times New Roman" w:cs="Times New Roman"/>
          <w:b/>
          <w:sz w:val="28"/>
        </w:rPr>
        <w:lastRenderedPageBreak/>
        <w:t>7.2. Остальные размеры</w:t>
      </w:r>
    </w:p>
    <w:p w14:paraId="7E0EA2AC" w14:textId="77777777" w:rsidR="006B193D" w:rsidRDefault="00000000">
      <w:pPr>
        <w:keepNext/>
        <w:spacing w:before="120" w:after="60"/>
      </w:pPr>
      <w:r>
        <w:rPr>
          <w:rFonts w:ascii="Times New Roman" w:eastAsia="Times New Roman" w:hAnsi="Times New Roman" w:cs="Times New Roman"/>
          <w:i/>
          <w:sz w:val="24"/>
        </w:rPr>
        <w:t>Таблица 7 — Нормализация размеров по ГОСТ 6636-69</w:t>
      </w:r>
    </w:p>
    <w:tbl>
      <w:tblPr>
        <w:tblStyle w:val="aff0"/>
        <w:tblW w:w="0" w:type="auto"/>
        <w:tblCellMar>
          <w:top w:w="80" w:type="dxa"/>
          <w:left w:w="8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1701"/>
        <w:gridCol w:w="1410"/>
        <w:gridCol w:w="846"/>
        <w:gridCol w:w="957"/>
        <w:gridCol w:w="1057"/>
        <w:gridCol w:w="899"/>
        <w:gridCol w:w="2475"/>
      </w:tblGrid>
      <w:tr w:rsidR="006B193D" w14:paraId="29AEE718" w14:textId="77777777">
        <w:trPr>
          <w:tblHeader/>
        </w:trPr>
        <w:tc>
          <w:tcPr>
            <w:tcW w:w="1701" w:type="dxa"/>
            <w:shd w:val="clear" w:color="auto" w:fill="D9EAF7"/>
            <w:vAlign w:val="center"/>
          </w:tcPr>
          <w:p w14:paraId="12839BBF" w14:textId="77777777" w:rsidR="006B193D" w:rsidRDefault="00000000">
            <w:r>
              <w:rPr>
                <w:rFonts w:ascii="Times New Roman" w:eastAsia="Times New Roman" w:hAnsi="Times New Roman" w:cs="Times New Roman"/>
                <w:b/>
                <w:sz w:val="21"/>
              </w:rPr>
              <w:t>Размер</w:t>
            </w:r>
          </w:p>
        </w:tc>
        <w:tc>
          <w:tcPr>
            <w:tcW w:w="1417" w:type="dxa"/>
            <w:shd w:val="clear" w:color="auto" w:fill="D9EAF7"/>
            <w:vAlign w:val="center"/>
          </w:tcPr>
          <w:p w14:paraId="5DFA9A38" w14:textId="77777777" w:rsidR="006B193D" w:rsidRDefault="00000000">
            <w:r>
              <w:rPr>
                <w:rFonts w:ascii="Times New Roman" w:eastAsia="Times New Roman" w:hAnsi="Times New Roman" w:cs="Times New Roman"/>
                <w:b/>
                <w:sz w:val="21"/>
              </w:rPr>
              <w:t>Расчётное / исходное, мм</w:t>
            </w:r>
          </w:p>
        </w:tc>
        <w:tc>
          <w:tcPr>
            <w:tcW w:w="850" w:type="dxa"/>
            <w:shd w:val="clear" w:color="auto" w:fill="D9EAF7"/>
            <w:vAlign w:val="center"/>
          </w:tcPr>
          <w:p w14:paraId="71FB3A25" w14:textId="77777777" w:rsidR="006B193D" w:rsidRDefault="00000000">
            <w:r>
              <w:rPr>
                <w:rFonts w:ascii="Times New Roman" w:eastAsia="Times New Roman" w:hAnsi="Times New Roman" w:cs="Times New Roman"/>
                <w:b/>
                <w:sz w:val="21"/>
              </w:rPr>
              <w:t>Ra10, мм</w:t>
            </w:r>
          </w:p>
        </w:tc>
        <w:tc>
          <w:tcPr>
            <w:tcW w:w="964" w:type="dxa"/>
            <w:shd w:val="clear" w:color="auto" w:fill="D9EAF7"/>
            <w:vAlign w:val="center"/>
          </w:tcPr>
          <w:p w14:paraId="4DF29B8C" w14:textId="77777777" w:rsidR="006B193D" w:rsidRDefault="00000000">
            <w:r>
              <w:rPr>
                <w:rFonts w:ascii="Times New Roman" w:eastAsia="Times New Roman" w:hAnsi="Times New Roman" w:cs="Times New Roman"/>
                <w:b/>
                <w:sz w:val="21"/>
              </w:rPr>
              <w:t>Ra20, мм</w:t>
            </w:r>
          </w:p>
        </w:tc>
        <w:tc>
          <w:tcPr>
            <w:tcW w:w="1020" w:type="dxa"/>
            <w:shd w:val="clear" w:color="auto" w:fill="D9EAF7"/>
            <w:vAlign w:val="center"/>
          </w:tcPr>
          <w:p w14:paraId="6F46184F" w14:textId="77777777" w:rsidR="006B193D" w:rsidRDefault="00000000">
            <w:r>
              <w:rPr>
                <w:rFonts w:ascii="Times New Roman" w:eastAsia="Times New Roman" w:hAnsi="Times New Roman" w:cs="Times New Roman"/>
                <w:b/>
                <w:sz w:val="21"/>
              </w:rPr>
              <w:t>Принято, мм</w:t>
            </w:r>
          </w:p>
        </w:tc>
        <w:tc>
          <w:tcPr>
            <w:tcW w:w="907" w:type="dxa"/>
            <w:shd w:val="clear" w:color="auto" w:fill="D9EAF7"/>
            <w:vAlign w:val="center"/>
          </w:tcPr>
          <w:p w14:paraId="6F1F6F5B" w14:textId="77777777" w:rsidR="006B193D" w:rsidRDefault="00000000">
            <w:r>
              <w:rPr>
                <w:rFonts w:ascii="Times New Roman" w:eastAsia="Times New Roman" w:hAnsi="Times New Roman" w:cs="Times New Roman"/>
                <w:b/>
                <w:sz w:val="21"/>
              </w:rPr>
              <w:t>Ряд</w:t>
            </w:r>
          </w:p>
        </w:tc>
        <w:tc>
          <w:tcPr>
            <w:tcW w:w="2494" w:type="dxa"/>
            <w:shd w:val="clear" w:color="auto" w:fill="D9EAF7"/>
            <w:vAlign w:val="center"/>
          </w:tcPr>
          <w:p w14:paraId="23FFDC30" w14:textId="77777777" w:rsidR="006B193D" w:rsidRDefault="00000000">
            <w:r>
              <w:rPr>
                <w:rFonts w:ascii="Times New Roman" w:eastAsia="Times New Roman" w:hAnsi="Times New Roman" w:cs="Times New Roman"/>
                <w:b/>
                <w:sz w:val="21"/>
              </w:rPr>
              <w:t>Примечание</w:t>
            </w:r>
          </w:p>
        </w:tc>
      </w:tr>
      <w:tr w:rsidR="006B193D" w14:paraId="48082B9E" w14:textId="77777777">
        <w:tc>
          <w:tcPr>
            <w:tcW w:w="1701" w:type="dxa"/>
            <w:vAlign w:val="center"/>
          </w:tcPr>
          <w:p w14:paraId="35E44C66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Технологический зазор S</w:t>
            </w:r>
            <w:r>
              <w:rPr>
                <w:rFonts w:ascii="Times New Roman" w:eastAsia="Times New Roman" w:hAnsi="Times New Roman" w:cs="Times New Roman"/>
                <w:sz w:val="20"/>
                <w:vertAlign w:val="subscript"/>
              </w:rPr>
              <w:t>з</w:t>
            </w:r>
          </w:p>
        </w:tc>
        <w:tc>
          <w:tcPr>
            <w:tcW w:w="1417" w:type="dxa"/>
            <w:vAlign w:val="center"/>
          </w:tcPr>
          <w:p w14:paraId="1253C63D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≈ 9</w:t>
            </w:r>
          </w:p>
        </w:tc>
        <w:tc>
          <w:tcPr>
            <w:tcW w:w="850" w:type="dxa"/>
            <w:vAlign w:val="center"/>
          </w:tcPr>
          <w:p w14:paraId="32E8DC31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10</w:t>
            </w:r>
          </w:p>
        </w:tc>
        <w:tc>
          <w:tcPr>
            <w:tcW w:w="964" w:type="dxa"/>
            <w:vAlign w:val="center"/>
          </w:tcPr>
          <w:p w14:paraId="2A5408F6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10</w:t>
            </w:r>
          </w:p>
        </w:tc>
        <w:tc>
          <w:tcPr>
            <w:tcW w:w="1020" w:type="dxa"/>
            <w:vAlign w:val="center"/>
          </w:tcPr>
          <w:p w14:paraId="74E891F1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10</w:t>
            </w:r>
          </w:p>
        </w:tc>
        <w:tc>
          <w:tcPr>
            <w:tcW w:w="907" w:type="dxa"/>
            <w:vAlign w:val="center"/>
          </w:tcPr>
          <w:p w14:paraId="1933BCD2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Ra5</w:t>
            </w:r>
          </w:p>
        </w:tc>
        <w:tc>
          <w:tcPr>
            <w:tcW w:w="2494" w:type="dxa"/>
            <w:vAlign w:val="center"/>
          </w:tcPr>
          <w:p w14:paraId="70DF77E9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назначается конструктором</w:t>
            </w:r>
          </w:p>
        </w:tc>
      </w:tr>
      <w:tr w:rsidR="006B193D" w14:paraId="75E6AE5D" w14:textId="77777777">
        <w:tc>
          <w:tcPr>
            <w:tcW w:w="1701" w:type="dxa"/>
            <w:vAlign w:val="center"/>
          </w:tcPr>
          <w:p w14:paraId="7C7E1D8B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Ход ползуна S = S</w:t>
            </w:r>
            <w:r>
              <w:rPr>
                <w:rFonts w:ascii="Times New Roman" w:eastAsia="Times New Roman" w:hAnsi="Times New Roman" w:cs="Times New Roman"/>
                <w:sz w:val="20"/>
                <w:vertAlign w:val="subscript"/>
              </w:rPr>
              <w:t>з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+ S</w:t>
            </w:r>
            <w:r>
              <w:rPr>
                <w:rFonts w:ascii="Times New Roman" w:eastAsia="Times New Roman" w:hAnsi="Times New Roman" w:cs="Times New Roman"/>
                <w:sz w:val="20"/>
                <w:vertAlign w:val="subscript"/>
              </w:rPr>
              <w:t>об</w:t>
            </w:r>
          </w:p>
        </w:tc>
        <w:tc>
          <w:tcPr>
            <w:tcW w:w="1417" w:type="dxa"/>
            <w:vAlign w:val="center"/>
          </w:tcPr>
          <w:p w14:paraId="0D4052D6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15 (ТЗ; только в Ra40)</w:t>
            </w:r>
          </w:p>
        </w:tc>
        <w:tc>
          <w:tcPr>
            <w:tcW w:w="850" w:type="dxa"/>
            <w:vAlign w:val="center"/>
          </w:tcPr>
          <w:p w14:paraId="77B6A099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16</w:t>
            </w:r>
          </w:p>
        </w:tc>
        <w:tc>
          <w:tcPr>
            <w:tcW w:w="964" w:type="dxa"/>
            <w:vAlign w:val="center"/>
          </w:tcPr>
          <w:p w14:paraId="343C0B03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16</w:t>
            </w:r>
          </w:p>
        </w:tc>
        <w:tc>
          <w:tcPr>
            <w:tcW w:w="1020" w:type="dxa"/>
            <w:vAlign w:val="center"/>
          </w:tcPr>
          <w:p w14:paraId="7E7F4E9F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16</w:t>
            </w:r>
          </w:p>
        </w:tc>
        <w:tc>
          <w:tcPr>
            <w:tcW w:w="907" w:type="dxa"/>
            <w:vAlign w:val="center"/>
          </w:tcPr>
          <w:p w14:paraId="74F83679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Ra5</w:t>
            </w:r>
          </w:p>
        </w:tc>
        <w:tc>
          <w:tcPr>
            <w:tcW w:w="2494" w:type="dxa"/>
            <w:vAlign w:val="center"/>
          </w:tcPr>
          <w:p w14:paraId="714EC4F4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S</w:t>
            </w:r>
            <w:r>
              <w:rPr>
                <w:rFonts w:ascii="Times New Roman" w:eastAsia="Times New Roman" w:hAnsi="Times New Roman" w:cs="Times New Roman"/>
                <w:sz w:val="20"/>
                <w:vertAlign w:val="subscript"/>
              </w:rPr>
              <w:t>об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= 6 мм связан с высотой крышки и не нормализуется</w:t>
            </w:r>
          </w:p>
        </w:tc>
      </w:tr>
      <w:tr w:rsidR="006B193D" w14:paraId="1AA1F200" w14:textId="77777777">
        <w:tc>
          <w:tcPr>
            <w:tcW w:w="1701" w:type="dxa"/>
            <w:vAlign w:val="center"/>
          </w:tcPr>
          <w:p w14:paraId="2DBC0B04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Расстояние e</w:t>
            </w:r>
          </w:p>
        </w:tc>
        <w:tc>
          <w:tcPr>
            <w:tcW w:w="1417" w:type="dxa"/>
            <w:vAlign w:val="center"/>
          </w:tcPr>
          <w:p w14:paraId="21FF5B37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12,53</w:t>
            </w:r>
          </w:p>
        </w:tc>
        <w:tc>
          <w:tcPr>
            <w:tcW w:w="850" w:type="dxa"/>
            <w:vAlign w:val="center"/>
          </w:tcPr>
          <w:p w14:paraId="5C5B20C0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16</w:t>
            </w:r>
          </w:p>
        </w:tc>
        <w:tc>
          <w:tcPr>
            <w:tcW w:w="964" w:type="dxa"/>
            <w:vAlign w:val="center"/>
          </w:tcPr>
          <w:p w14:paraId="2F044270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14</w:t>
            </w:r>
          </w:p>
        </w:tc>
        <w:tc>
          <w:tcPr>
            <w:tcW w:w="1020" w:type="dxa"/>
            <w:vAlign w:val="center"/>
          </w:tcPr>
          <w:p w14:paraId="5175909D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12,53</w:t>
            </w:r>
          </w:p>
        </w:tc>
        <w:tc>
          <w:tcPr>
            <w:tcW w:w="907" w:type="dxa"/>
            <w:vAlign w:val="center"/>
          </w:tcPr>
          <w:p w14:paraId="2639AD48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—</w:t>
            </w:r>
          </w:p>
        </w:tc>
        <w:tc>
          <w:tcPr>
            <w:tcW w:w="2494" w:type="dxa"/>
            <w:vAlign w:val="center"/>
          </w:tcPr>
          <w:p w14:paraId="0DB95942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точка равных уступок; связано расчётной зависимостью с S и углами (п. 1 ГОСТ 6636-69)</w:t>
            </w:r>
          </w:p>
        </w:tc>
      </w:tr>
      <w:tr w:rsidR="006B193D" w14:paraId="1890C66B" w14:textId="77777777">
        <w:tc>
          <w:tcPr>
            <w:tcW w:w="1701" w:type="dxa"/>
            <w:shd w:val="clear" w:color="auto" w:fill="FBE9E7"/>
            <w:vAlign w:val="center"/>
          </w:tcPr>
          <w:p w14:paraId="51CDA63E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Длина рукояти L</w:t>
            </w:r>
          </w:p>
        </w:tc>
        <w:tc>
          <w:tcPr>
            <w:tcW w:w="1417" w:type="dxa"/>
            <w:shd w:val="clear" w:color="auto" w:fill="FBE9E7"/>
            <w:vAlign w:val="center"/>
          </w:tcPr>
          <w:p w14:paraId="596F73DC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470 (max L</w:t>
            </w:r>
            <w:r>
              <w:rPr>
                <w:rFonts w:ascii="Times New Roman" w:eastAsia="Times New Roman" w:hAnsi="Times New Roman" w:cs="Times New Roman"/>
                <w:sz w:val="20"/>
                <w:vertAlign w:val="subscript"/>
              </w:rPr>
              <w:t xml:space="preserve">треб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, п. 11.7)</w:t>
            </w:r>
          </w:p>
        </w:tc>
        <w:tc>
          <w:tcPr>
            <w:tcW w:w="850" w:type="dxa"/>
            <w:shd w:val="clear" w:color="auto" w:fill="FBE9E7"/>
            <w:vAlign w:val="center"/>
          </w:tcPr>
          <w:p w14:paraId="23BCA8DF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500</w:t>
            </w:r>
          </w:p>
        </w:tc>
        <w:tc>
          <w:tcPr>
            <w:tcW w:w="964" w:type="dxa"/>
            <w:shd w:val="clear" w:color="auto" w:fill="FBE9E7"/>
            <w:vAlign w:val="center"/>
          </w:tcPr>
          <w:p w14:paraId="17A746B6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500</w:t>
            </w:r>
          </w:p>
        </w:tc>
        <w:tc>
          <w:tcPr>
            <w:tcW w:w="1020" w:type="dxa"/>
            <w:shd w:val="clear" w:color="auto" w:fill="FBE9E7"/>
            <w:vAlign w:val="center"/>
          </w:tcPr>
          <w:p w14:paraId="0750637A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500</w:t>
            </w:r>
          </w:p>
        </w:tc>
        <w:tc>
          <w:tcPr>
            <w:tcW w:w="907" w:type="dxa"/>
            <w:shd w:val="clear" w:color="auto" w:fill="FBE9E7"/>
            <w:vAlign w:val="center"/>
          </w:tcPr>
          <w:p w14:paraId="3204EB01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Ra10</w:t>
            </w:r>
          </w:p>
        </w:tc>
        <w:tc>
          <w:tcPr>
            <w:tcW w:w="2494" w:type="dxa"/>
            <w:shd w:val="clear" w:color="auto" w:fill="FBE9E7"/>
            <w:vAlign w:val="center"/>
          </w:tcPr>
          <w:p w14:paraId="01B85B3C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наибольшая сила руки 112,8 Н ≤ 120 Н</w:t>
            </w:r>
          </w:p>
        </w:tc>
      </w:tr>
      <w:tr w:rsidR="006B193D" w14:paraId="3D48CB4A" w14:textId="77777777">
        <w:tc>
          <w:tcPr>
            <w:tcW w:w="1701" w:type="dxa"/>
            <w:vAlign w:val="center"/>
          </w:tcPr>
          <w:p w14:paraId="0518C481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Свободная зона у бутылки</w:t>
            </w:r>
          </w:p>
        </w:tc>
        <w:tc>
          <w:tcPr>
            <w:tcW w:w="1417" w:type="dxa"/>
            <w:vAlign w:val="center"/>
          </w:tcPr>
          <w:p w14:paraId="223733E0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≥ 1,5·60,4 = 90,6</w:t>
            </w:r>
          </w:p>
        </w:tc>
        <w:tc>
          <w:tcPr>
            <w:tcW w:w="850" w:type="dxa"/>
            <w:vAlign w:val="center"/>
          </w:tcPr>
          <w:p w14:paraId="3ACDD5E4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100</w:t>
            </w:r>
          </w:p>
        </w:tc>
        <w:tc>
          <w:tcPr>
            <w:tcW w:w="964" w:type="dxa"/>
            <w:vAlign w:val="center"/>
          </w:tcPr>
          <w:p w14:paraId="05936A8B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100</w:t>
            </w:r>
          </w:p>
        </w:tc>
        <w:tc>
          <w:tcPr>
            <w:tcW w:w="1020" w:type="dxa"/>
            <w:vAlign w:val="center"/>
          </w:tcPr>
          <w:p w14:paraId="036AFA64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100</w:t>
            </w:r>
          </w:p>
        </w:tc>
        <w:tc>
          <w:tcPr>
            <w:tcW w:w="907" w:type="dxa"/>
            <w:vAlign w:val="center"/>
          </w:tcPr>
          <w:p w14:paraId="3A148208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Ra5</w:t>
            </w:r>
          </w:p>
        </w:tc>
        <w:tc>
          <w:tcPr>
            <w:tcW w:w="2494" w:type="dxa"/>
            <w:vAlign w:val="center"/>
          </w:tcPr>
          <w:p w14:paraId="3FCD2D1F" w14:textId="77777777" w:rsidR="006B193D" w:rsidRDefault="006B193D"/>
        </w:tc>
      </w:tr>
      <w:tr w:rsidR="006B193D" w14:paraId="702D1D58" w14:textId="77777777">
        <w:tc>
          <w:tcPr>
            <w:tcW w:w="1701" w:type="dxa"/>
            <w:vAlign w:val="center"/>
          </w:tcPr>
          <w:p w14:paraId="2CABA53C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Основание a × b (ТЗ)</w:t>
            </w:r>
          </w:p>
        </w:tc>
        <w:tc>
          <w:tcPr>
            <w:tcW w:w="1417" w:type="dxa"/>
            <w:vAlign w:val="center"/>
          </w:tcPr>
          <w:p w14:paraId="4FEEAFFC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200 × 150</w:t>
            </w:r>
          </w:p>
        </w:tc>
        <w:tc>
          <w:tcPr>
            <w:tcW w:w="850" w:type="dxa"/>
            <w:vAlign w:val="center"/>
          </w:tcPr>
          <w:p w14:paraId="12E23170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200 × 160</w:t>
            </w:r>
          </w:p>
        </w:tc>
        <w:tc>
          <w:tcPr>
            <w:tcW w:w="964" w:type="dxa"/>
            <w:vAlign w:val="center"/>
          </w:tcPr>
          <w:p w14:paraId="0A8F55D4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200 × 160</w:t>
            </w:r>
          </w:p>
        </w:tc>
        <w:tc>
          <w:tcPr>
            <w:tcW w:w="1020" w:type="dxa"/>
            <w:vAlign w:val="center"/>
          </w:tcPr>
          <w:p w14:paraId="37DC6C13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200 × 160</w:t>
            </w:r>
          </w:p>
        </w:tc>
        <w:tc>
          <w:tcPr>
            <w:tcW w:w="907" w:type="dxa"/>
            <w:vAlign w:val="center"/>
          </w:tcPr>
          <w:p w14:paraId="1E2AE860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Ra10 / Ra5</w:t>
            </w:r>
          </w:p>
        </w:tc>
        <w:tc>
          <w:tcPr>
            <w:tcW w:w="2494" w:type="dxa"/>
            <w:vAlign w:val="center"/>
          </w:tcPr>
          <w:p w14:paraId="6F216BAF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150 есть только в Ra40</w:t>
            </w:r>
          </w:p>
        </w:tc>
      </w:tr>
      <w:tr w:rsidR="006B193D" w14:paraId="08734F5B" w14:textId="77777777">
        <w:tc>
          <w:tcPr>
            <w:tcW w:w="1701" w:type="dxa"/>
            <w:vAlign w:val="center"/>
          </w:tcPr>
          <w:p w14:paraId="0DCBB414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Длина рукояти в ТЗ</w:t>
            </w:r>
          </w:p>
        </w:tc>
        <w:tc>
          <w:tcPr>
            <w:tcW w:w="1417" w:type="dxa"/>
            <w:vAlign w:val="center"/>
          </w:tcPr>
          <w:p w14:paraId="5AC82786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≈ 350</w:t>
            </w:r>
          </w:p>
        </w:tc>
        <w:tc>
          <w:tcPr>
            <w:tcW w:w="850" w:type="dxa"/>
            <w:vAlign w:val="center"/>
          </w:tcPr>
          <w:p w14:paraId="4BA12BBA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—</w:t>
            </w:r>
          </w:p>
        </w:tc>
        <w:tc>
          <w:tcPr>
            <w:tcW w:w="964" w:type="dxa"/>
            <w:vAlign w:val="center"/>
          </w:tcPr>
          <w:p w14:paraId="01175591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—</w:t>
            </w:r>
          </w:p>
        </w:tc>
        <w:tc>
          <w:tcPr>
            <w:tcW w:w="1020" w:type="dxa"/>
            <w:vAlign w:val="center"/>
          </w:tcPr>
          <w:p w14:paraId="773A4ABA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заменена расчётом</w:t>
            </w:r>
          </w:p>
        </w:tc>
        <w:tc>
          <w:tcPr>
            <w:tcW w:w="907" w:type="dxa"/>
            <w:vAlign w:val="center"/>
          </w:tcPr>
          <w:p w14:paraId="1251C479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—</w:t>
            </w:r>
          </w:p>
        </w:tc>
        <w:tc>
          <w:tcPr>
            <w:tcW w:w="2494" w:type="dxa"/>
            <w:vAlign w:val="center"/>
          </w:tcPr>
          <w:p w14:paraId="65EB218F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350 — лишь «дополнительный размер»</w:t>
            </w:r>
          </w:p>
        </w:tc>
      </w:tr>
    </w:tbl>
    <w:p w14:paraId="4AB818D2" w14:textId="77777777" w:rsidR="006B193D" w:rsidRDefault="006B193D">
      <w:pPr>
        <w:spacing w:after="40"/>
      </w:pPr>
    </w:p>
    <w:p w14:paraId="139D0410" w14:textId="77777777" w:rsidR="006B193D" w:rsidRDefault="00000000">
      <w:pPr>
        <w:spacing w:after="0" w:line="360" w:lineRule="auto"/>
        <w:ind w:firstLine="709"/>
      </w:pPr>
      <w:r>
        <w:rPr>
          <w:rFonts w:ascii="Times New Roman" w:eastAsia="Times New Roman" w:hAnsi="Times New Roman" w:cs="Times New Roman"/>
          <w:sz w:val="28"/>
        </w:rPr>
        <w:t>К размерам бутылки, венчика, крышки и толщине жести, к S</w:t>
      </w:r>
      <w:r>
        <w:rPr>
          <w:rFonts w:ascii="Times New Roman" w:eastAsia="Times New Roman" w:hAnsi="Times New Roman" w:cs="Times New Roman"/>
          <w:sz w:val="28"/>
          <w:vertAlign w:val="subscript"/>
        </w:rPr>
        <w:t>об</w:t>
      </w:r>
      <w:r>
        <w:rPr>
          <w:rFonts w:ascii="Times New Roman" w:eastAsia="Times New Roman" w:hAnsi="Times New Roman" w:cs="Times New Roman"/>
          <w:sz w:val="28"/>
        </w:rPr>
        <w:t>, к текущим положениям y(φ), l</w:t>
      </w:r>
      <w:r>
        <w:rPr>
          <w:rFonts w:ascii="Times New Roman" w:eastAsia="Times New Roman" w:hAnsi="Times New Roman" w:cs="Times New Roman"/>
          <w:sz w:val="28"/>
          <w:vertAlign w:val="subscript"/>
        </w:rPr>
        <w:t>OD</w:t>
      </w:r>
      <w:r>
        <w:rPr>
          <w:rFonts w:ascii="Times New Roman" w:eastAsia="Times New Roman" w:hAnsi="Times New Roman" w:cs="Times New Roman"/>
          <w:sz w:val="28"/>
        </w:rPr>
        <w:t>(φ) и к углам ГОСТ 6636-69 не применяется (п. 1).</w:t>
      </w:r>
    </w:p>
    <w:p w14:paraId="09B19024" w14:textId="77777777" w:rsidR="006B193D" w:rsidRDefault="00000000">
      <w:pPr>
        <w:keepNext/>
        <w:spacing w:before="200" w:after="80"/>
      </w:pPr>
      <w:r>
        <w:rPr>
          <w:rFonts w:ascii="Times New Roman" w:eastAsia="Times New Roman" w:hAnsi="Times New Roman" w:cs="Times New Roman"/>
          <w:b/>
          <w:sz w:val="30"/>
        </w:rPr>
        <w:t>8. Аналоги скоростей и ускорений характерных точек</w:t>
      </w:r>
    </w:p>
    <w:p>
      <w:pPr>
        <w:spacing w:after="0" w:line="360" w:lineRule="auto"/>
        <w:ind w:firstLine="709"/>
      </w:pPr>
      <w:r>
        <w:rPr>
          <w:rFonts w:ascii="Times New Roman" w:eastAsia="Times New Roman" w:hAnsi="Times New Roman" w:cs="Times New Roman"/>
          <w:sz w:val="28"/>
        </w:rPr>
        <w:t xml:space="preserve">Характерные положения: начало хода (φ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н</w:t>
      </w:r>
      <w:r>
        <w:rPr>
          <w:rFonts w:ascii="Times New Roman" w:eastAsia="Times New Roman" w:hAnsi="Times New Roman" w:cs="Times New Roman"/>
          <w:sz w:val="28"/>
        </w:rPr>
        <w:t xml:space="preserve">), начало обжима — касание головки с крышкой (φ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об</w:t>
      </w:r>
      <w:r>
        <w:rPr>
          <w:rFonts w:ascii="Times New Roman" w:eastAsia="Times New Roman" w:hAnsi="Times New Roman" w:cs="Times New Roman"/>
          <w:sz w:val="28"/>
        </w:rPr>
        <w:t xml:space="preserve">), конец хода (φ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к</w:t>
      </w:r>
      <w:r>
        <w:rPr>
          <w:rFonts w:ascii="Times New Roman" w:eastAsia="Times New Roman" w:hAnsi="Times New Roman" w:cs="Times New Roman"/>
          <w:sz w:val="28"/>
        </w:rPr>
        <w:t xml:space="preserve">). Значения по формулам п. 4.3 при e = 12,53 мм, L = 500 мм; размерность — мм на радиан (мм/рад, мм/рад</w:t>
      </w:r>
      <w:r>
        <w:rPr>
          <w:rFonts w:ascii="Times New Roman" w:eastAsia="Times New Roman" w:hAnsi="Times New Roman" w:cs="Times New Roman"/>
          <w:sz w:val="28"/>
          <w:vertAlign w:val="superscript"/>
        </w:rPr>
        <w:t xml:space="preserve">2</w:t>
      </w:r>
      <w:r>
        <w:rPr>
          <w:rFonts w:ascii="Times New Roman" w:eastAsia="Times New Roman" w:hAnsi="Times New Roman" w:cs="Times New Roman"/>
          <w:sz w:val="28"/>
        </w:rPr>
        <w:t xml:space="preserve">). Для ползуна даны проекции аналогов на ось y ДСК, проекции на ось x равны нулю (V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qDx</w:t>
      </w:r>
      <w:r>
        <w:rPr>
          <w:rFonts w:ascii="Times New Roman" w:eastAsia="Times New Roman" w:hAnsi="Times New Roman" w:cs="Times New Roman"/>
          <w:sz w:val="28"/>
        </w:rPr>
        <w:t xml:space="preserve"> = a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qDx</w:t>
      </w:r>
      <w:r>
        <w:rPr>
          <w:rFonts w:ascii="Times New Roman" w:eastAsia="Times New Roman" w:hAnsi="Times New Roman" w:cs="Times New Roman"/>
          <w:sz w:val="28"/>
        </w:rPr>
        <w:t xml:space="preserve"> = 0); минус у V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qDy</w:t>
      </w:r>
      <w:r>
        <w:rPr>
          <w:rFonts w:ascii="Times New Roman" w:eastAsia="Times New Roman" w:hAnsi="Times New Roman" w:cs="Times New Roman"/>
          <w:sz w:val="28"/>
        </w:rPr>
        <w:t xml:space="preserve"> — при рабочем ходе ползун движется против оси y.</w:t>
      </w:r>
    </w:p>
    <w:p w14:paraId="4235D5D2" w14:textId="77777777" w:rsidR="006B193D" w:rsidRDefault="00000000">
      <w:pPr>
        <w:keepNext/>
        <w:spacing w:before="120" w:after="60"/>
      </w:pPr>
      <w:r>
        <w:rPr>
          <w:rFonts w:ascii="Times New Roman" w:eastAsia="Times New Roman" w:hAnsi="Times New Roman" w:cs="Times New Roman"/>
          <w:i/>
          <w:sz w:val="24"/>
        </w:rPr>
        <w:t>Таблица 8 — Аналоги скоростей и ускорений</w:t>
      </w:r>
    </w:p>
    <w:tbl>
      <w:tblPr>
        <w:tblStyle w:val="aff0"/>
        <w:tblW w:w="0" w:type="auto"/>
        <w:tblCellMar>
          <w:top w:w="80" w:type="dxa"/>
          <w:left w:w="8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1473"/>
        <w:gridCol w:w="963"/>
        <w:gridCol w:w="963"/>
        <w:gridCol w:w="963"/>
        <w:gridCol w:w="1019"/>
        <w:gridCol w:w="963"/>
        <w:gridCol w:w="1019"/>
        <w:gridCol w:w="1019"/>
        <w:gridCol w:w="963"/>
      </w:tblGrid>
      <w:tr w:rsidR="006B193D" w14:paraId="00DD24E8" w14:textId="77777777">
        <w:trPr>
          <w:tblHeader/>
        </w:trPr>
        <w:tc>
          <w:tcPr>
            <w:tcW w:w="1474" w:type="dxa"/>
            <w:shd w:val="clear" w:color="auto" w:fill="D9EAF7"/>
            <w:vAlign w:val="center"/>
          </w:tcPr>
          <w:p w14:paraId="2658B5D4" w14:textId="77777777" w:rsidR="006B193D" w:rsidRDefault="00000000">
            <w:r>
              <w:rPr>
                <w:rFonts w:ascii="Times New Roman" w:eastAsia="Times New Roman" w:hAnsi="Times New Roman" w:cs="Times New Roman"/>
                <w:b/>
                <w:sz w:val="21"/>
              </w:rPr>
              <w:t>Положение</w:t>
            </w:r>
          </w:p>
        </w:tc>
        <w:tc>
          <w:tcPr>
            <w:tcW w:w="964" w:type="dxa"/>
            <w:shd w:val="clear" w:color="auto" w:fill="D9EAF7"/>
            <w:vAlign w:val="center"/>
          </w:tcPr>
          <w:p w14:paraId="34444601" w14:textId="77777777" w:rsidR="006B193D" w:rsidRDefault="00000000">
            <w:r>
              <w:rPr>
                <w:rFonts w:ascii="Times New Roman" w:eastAsia="Times New Roman" w:hAnsi="Times New Roman" w:cs="Times New Roman"/>
                <w:b/>
                <w:sz w:val="21"/>
              </w:rPr>
              <w:t>φ</w:t>
            </w:r>
          </w:p>
        </w:tc>
        <w:tc>
          <w:tcPr>
            <w:tcW w:w="964" w:type="dxa"/>
            <w:shd w:val="clear" w:color="auto" w:fill="D9EAF7"/>
            <w:vAlign w:val="center"/>
          </w:tcPr>
          <w:p w14:paraId="3A3E72D9" w14:textId="77777777" w:rsidR="006B193D" w:rsidRDefault="00000000">
            <w:r>
              <w:rPr>
                <w:rFonts w:ascii="Times New Roman" w:eastAsia="Times New Roman" w:hAnsi="Times New Roman" w:cs="Times New Roman"/>
                <w:b/>
                <w:sz w:val="21"/>
              </w:rPr>
              <w:t>l</w:t>
            </w:r>
            <w:r>
              <w:rPr>
                <w:rFonts w:ascii="Times New Roman" w:eastAsia="Times New Roman" w:hAnsi="Times New Roman" w:cs="Times New Roman"/>
                <w:b/>
                <w:sz w:val="21"/>
                <w:vertAlign w:val="subscript"/>
              </w:rPr>
              <w:t>OD</w:t>
            </w:r>
          </w:p>
        </w:tc>
        <w:tc>
          <w:tcPr>
            <w:tcW w:w="964" w:type="dxa"/>
            <w:shd w:val="clear" w:color="auto" w:fill="D9EAF7"/>
            <w:vAlign w:val="center"/>
          </w:tcPr>
          <w:p w14:paraId="08C8CA8C" w14:textId="77777777" w:rsidR="006B193D" w:rsidRDefault="00000000">
            <w:r>
              <w:rPr>
                <w:rFonts w:ascii="Times New Roman" w:eastAsia="Times New Roman" w:hAnsi="Times New Roman" w:cs="Times New Roman"/>
                <w:b/>
                <w:sz w:val="21"/>
              </w:rPr>
              <w:t xml:space="preserve">V</w:t>
            </w:r>
            <w:r>
              <w:rPr>
                <w:rFonts w:ascii="Times New Roman" w:eastAsia="Times New Roman" w:hAnsi="Times New Roman" w:cs="Times New Roman"/>
                <w:b/>
                <w:sz w:val="21"/>
                <w:vertAlign w:val="subscript"/>
              </w:rPr>
              <w:t xml:space="preserve">qDy</w:t>
            </w:r>
          </w:p>
        </w:tc>
        <w:tc>
          <w:tcPr>
            <w:tcW w:w="1020" w:type="dxa"/>
            <w:shd w:val="clear" w:color="auto" w:fill="D9EAF7"/>
            <w:vAlign w:val="center"/>
          </w:tcPr>
          <w:p w14:paraId="1A0F1CED" w14:textId="77777777" w:rsidR="006B193D" w:rsidRDefault="00000000">
            <w:r>
              <w:rPr>
                <w:rFonts w:ascii="Times New Roman" w:eastAsia="Times New Roman" w:hAnsi="Times New Roman" w:cs="Times New Roman"/>
                <w:b/>
                <w:sz w:val="21"/>
              </w:rPr>
              <w:t xml:space="preserve">a</w:t>
            </w:r>
            <w:r>
              <w:rPr>
                <w:rFonts w:ascii="Times New Roman" w:eastAsia="Times New Roman" w:hAnsi="Times New Roman" w:cs="Times New Roman"/>
                <w:b/>
                <w:sz w:val="21"/>
                <w:vertAlign w:val="subscript"/>
              </w:rPr>
              <w:t xml:space="preserve">qDy</w:t>
            </w:r>
          </w:p>
        </w:tc>
        <w:tc>
          <w:tcPr>
            <w:tcW w:w="964" w:type="dxa"/>
            <w:shd w:val="clear" w:color="auto" w:fill="D9EAF7"/>
            <w:vAlign w:val="center"/>
          </w:tcPr>
          <w:p w14:paraId="50D56F30" w14:textId="77777777" w:rsidR="006B193D" w:rsidRDefault="00000000">
            <w:r>
              <w:rPr>
                <w:rFonts w:ascii="Times New Roman" w:eastAsia="Times New Roman" w:hAnsi="Times New Roman" w:cs="Times New Roman"/>
                <w:b/>
                <w:sz w:val="21"/>
              </w:rPr>
              <w:t>V</w:t>
            </w:r>
            <w:r>
              <w:rPr>
                <w:rFonts w:ascii="Times New Roman" w:eastAsia="Times New Roman" w:hAnsi="Times New Roman" w:cs="Times New Roman"/>
                <w:b/>
                <w:sz w:val="21"/>
                <w:vertAlign w:val="subscript"/>
              </w:rPr>
              <w:t>q,r</w:t>
            </w:r>
          </w:p>
        </w:tc>
        <w:tc>
          <w:tcPr>
            <w:tcW w:w="1020" w:type="dxa"/>
            <w:shd w:val="clear" w:color="auto" w:fill="D9EAF7"/>
            <w:vAlign w:val="center"/>
          </w:tcPr>
          <w:p w14:paraId="27175C08" w14:textId="77777777" w:rsidR="006B193D" w:rsidRDefault="00000000">
            <w:r>
              <w:rPr>
                <w:rFonts w:ascii="Times New Roman" w:eastAsia="Times New Roman" w:hAnsi="Times New Roman" w:cs="Times New Roman"/>
                <w:b/>
                <w:sz w:val="21"/>
              </w:rPr>
              <w:t>a</w:t>
            </w:r>
            <w:r>
              <w:rPr>
                <w:rFonts w:ascii="Times New Roman" w:eastAsia="Times New Roman" w:hAnsi="Times New Roman" w:cs="Times New Roman"/>
                <w:b/>
                <w:sz w:val="21"/>
                <w:vertAlign w:val="subscript"/>
              </w:rPr>
              <w:t>q,r</w:t>
            </w:r>
          </w:p>
        </w:tc>
        <w:tc>
          <w:tcPr>
            <w:tcW w:w="1020" w:type="dxa"/>
            <w:shd w:val="clear" w:color="auto" w:fill="D9EAF7"/>
            <w:vAlign w:val="center"/>
          </w:tcPr>
          <w:p w14:paraId="46325F58" w14:textId="77777777" w:rsidR="006B193D" w:rsidRDefault="00000000">
            <w:r>
              <w:rPr>
                <w:rFonts w:ascii="Times New Roman" w:eastAsia="Times New Roman" w:hAnsi="Times New Roman" w:cs="Times New Roman"/>
                <w:b/>
                <w:sz w:val="21"/>
              </w:rPr>
              <w:t>2V</w:t>
            </w:r>
            <w:r>
              <w:rPr>
                <w:rFonts w:ascii="Times New Roman" w:eastAsia="Times New Roman" w:hAnsi="Times New Roman" w:cs="Times New Roman"/>
                <w:b/>
                <w:sz w:val="21"/>
                <w:vertAlign w:val="subscript"/>
              </w:rPr>
              <w:t>q,r</w:t>
            </w:r>
          </w:p>
        </w:tc>
        <w:tc>
          <w:tcPr>
            <w:tcW w:w="964" w:type="dxa"/>
            <w:shd w:val="clear" w:color="auto" w:fill="D9EAF7"/>
            <w:vAlign w:val="center"/>
          </w:tcPr>
          <w:p w14:paraId="158094E7" w14:textId="77777777" w:rsidR="006B193D" w:rsidRDefault="00000000">
            <w:r>
              <w:rPr>
                <w:rFonts w:ascii="Times New Roman" w:eastAsia="Times New Roman" w:hAnsi="Times New Roman" w:cs="Times New Roman"/>
                <w:b/>
                <w:sz w:val="21"/>
              </w:rPr>
              <w:t>F/P</w:t>
            </w:r>
          </w:p>
        </w:tc>
      </w:tr>
      <w:tr w:rsidR="006B193D" w14:paraId="7249C44A" w14:textId="77777777">
        <w:tc>
          <w:tcPr>
            <w:tcW w:w="1474" w:type="dxa"/>
            <w:vAlign w:val="center"/>
          </w:tcPr>
          <w:p w14:paraId="3EDD9A98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начало хода</w:t>
            </w:r>
          </w:p>
        </w:tc>
        <w:tc>
          <w:tcPr>
            <w:tcW w:w="964" w:type="dxa"/>
            <w:vAlign w:val="center"/>
          </w:tcPr>
          <w:p w14:paraId="5680898B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59,47°</w:t>
            </w:r>
          </w:p>
        </w:tc>
        <w:tc>
          <w:tcPr>
            <w:tcW w:w="964" w:type="dxa"/>
            <w:vAlign w:val="center"/>
          </w:tcPr>
          <w:p w14:paraId="1C297403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24,67</w:t>
            </w:r>
          </w:p>
        </w:tc>
        <w:tc>
          <w:tcPr>
            <w:tcW w:w="964" w:type="dxa"/>
            <w:vAlign w:val="center"/>
          </w:tcPr>
          <w:p w14:paraId="7D545ABF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−48,56</w:t>
            </w:r>
          </w:p>
        </w:tc>
        <w:tc>
          <w:tcPr>
            <w:tcW w:w="1020" w:type="dxa"/>
            <w:vAlign w:val="center"/>
          </w:tcPr>
          <w:p w14:paraId="282A526A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164,67</w:t>
            </w:r>
          </w:p>
        </w:tc>
        <w:tc>
          <w:tcPr>
            <w:tcW w:w="964" w:type="dxa"/>
            <w:vAlign w:val="center"/>
          </w:tcPr>
          <w:p w14:paraId="7AA87E40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41,83</w:t>
            </w:r>
          </w:p>
        </w:tc>
        <w:tc>
          <w:tcPr>
            <w:tcW w:w="1020" w:type="dxa"/>
            <w:vAlign w:val="center"/>
          </w:tcPr>
          <w:p w14:paraId="2D0063F9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166,51</w:t>
            </w:r>
          </w:p>
        </w:tc>
        <w:tc>
          <w:tcPr>
            <w:tcW w:w="1020" w:type="dxa"/>
            <w:vAlign w:val="center"/>
          </w:tcPr>
          <w:p w14:paraId="030811B7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83,65</w:t>
            </w:r>
          </w:p>
        </w:tc>
        <w:tc>
          <w:tcPr>
            <w:tcW w:w="964" w:type="dxa"/>
            <w:vAlign w:val="center"/>
          </w:tcPr>
          <w:p w14:paraId="679C4D2E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5,23</w:t>
            </w:r>
          </w:p>
        </w:tc>
      </w:tr>
      <w:tr w:rsidR="006B193D" w14:paraId="5C6E64AD" w14:textId="77777777">
        <w:tc>
          <w:tcPr>
            <w:tcW w:w="1474" w:type="dxa"/>
            <w:shd w:val="clear" w:color="auto" w:fill="FBE9E7"/>
            <w:vAlign w:val="center"/>
          </w:tcPr>
          <w:p w14:paraId="12FC2EEA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начало обжима</w:t>
            </w:r>
          </w:p>
        </w:tc>
        <w:tc>
          <w:tcPr>
            <w:tcW w:w="964" w:type="dxa"/>
            <w:shd w:val="clear" w:color="auto" w:fill="FBE9E7"/>
            <w:vAlign w:val="center"/>
          </w:tcPr>
          <w:p w14:paraId="6FA08D5D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41,91°</w:t>
            </w:r>
          </w:p>
        </w:tc>
        <w:tc>
          <w:tcPr>
            <w:tcW w:w="964" w:type="dxa"/>
            <w:shd w:val="clear" w:color="auto" w:fill="FBE9E7"/>
            <w:vAlign w:val="center"/>
          </w:tcPr>
          <w:p w14:paraId="7D5C1820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16,84</w:t>
            </w:r>
          </w:p>
        </w:tc>
        <w:tc>
          <w:tcPr>
            <w:tcW w:w="964" w:type="dxa"/>
            <w:shd w:val="clear" w:color="auto" w:fill="FBE9E7"/>
            <w:vAlign w:val="center"/>
          </w:tcPr>
          <w:p w14:paraId="511680D4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−22,62</w:t>
            </w:r>
          </w:p>
        </w:tc>
        <w:tc>
          <w:tcPr>
            <w:tcW w:w="1020" w:type="dxa"/>
            <w:shd w:val="clear" w:color="auto" w:fill="FBE9E7"/>
            <w:vAlign w:val="center"/>
          </w:tcPr>
          <w:p w14:paraId="675932EF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40,62</w:t>
            </w:r>
          </w:p>
        </w:tc>
        <w:tc>
          <w:tcPr>
            <w:tcW w:w="964" w:type="dxa"/>
            <w:shd w:val="clear" w:color="auto" w:fill="FBE9E7"/>
            <w:vAlign w:val="center"/>
          </w:tcPr>
          <w:p w14:paraId="6403E692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15,11</w:t>
            </w:r>
          </w:p>
        </w:tc>
        <w:tc>
          <w:tcPr>
            <w:tcW w:w="1020" w:type="dxa"/>
            <w:shd w:val="clear" w:color="auto" w:fill="FBE9E7"/>
            <w:vAlign w:val="center"/>
          </w:tcPr>
          <w:p w14:paraId="04B15086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43,97</w:t>
            </w:r>
          </w:p>
        </w:tc>
        <w:tc>
          <w:tcPr>
            <w:tcW w:w="1020" w:type="dxa"/>
            <w:shd w:val="clear" w:color="auto" w:fill="FBE9E7"/>
            <w:vAlign w:val="center"/>
          </w:tcPr>
          <w:p w14:paraId="216AE439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30,23</w:t>
            </w:r>
          </w:p>
        </w:tc>
        <w:tc>
          <w:tcPr>
            <w:tcW w:w="964" w:type="dxa"/>
            <w:shd w:val="clear" w:color="auto" w:fill="FBE9E7"/>
            <w:vAlign w:val="center"/>
          </w:tcPr>
          <w:p w14:paraId="1CC21362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16,45</w:t>
            </w:r>
          </w:p>
        </w:tc>
      </w:tr>
      <w:tr w:rsidR="006B193D" w14:paraId="1A451639" w14:textId="77777777">
        <w:tc>
          <w:tcPr>
            <w:tcW w:w="1474" w:type="dxa"/>
            <w:vAlign w:val="center"/>
          </w:tcPr>
          <w:p w14:paraId="12192508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конец хода</w:t>
            </w:r>
          </w:p>
        </w:tc>
        <w:tc>
          <w:tcPr>
            <w:tcW w:w="964" w:type="dxa"/>
            <w:vAlign w:val="center"/>
          </w:tcPr>
          <w:p w14:paraId="69AE51C3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22,72°</w:t>
            </w:r>
          </w:p>
        </w:tc>
        <w:tc>
          <w:tcPr>
            <w:tcW w:w="964" w:type="dxa"/>
            <w:vAlign w:val="center"/>
          </w:tcPr>
          <w:p w14:paraId="5F8385F9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13,58</w:t>
            </w:r>
          </w:p>
        </w:tc>
        <w:tc>
          <w:tcPr>
            <w:tcW w:w="964" w:type="dxa"/>
            <w:vAlign w:val="center"/>
          </w:tcPr>
          <w:p w14:paraId="53B77D05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−14,73</w:t>
            </w:r>
          </w:p>
        </w:tc>
        <w:tc>
          <w:tcPr>
            <w:tcW w:w="1020" w:type="dxa"/>
            <w:vAlign w:val="center"/>
          </w:tcPr>
          <w:p w14:paraId="4144014F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12,33</w:t>
            </w:r>
          </w:p>
        </w:tc>
        <w:tc>
          <w:tcPr>
            <w:tcW w:w="964" w:type="dxa"/>
            <w:vAlign w:val="center"/>
          </w:tcPr>
          <w:p w14:paraId="68F2FB07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5,69</w:t>
            </w:r>
          </w:p>
        </w:tc>
        <w:tc>
          <w:tcPr>
            <w:tcW w:w="1020" w:type="dxa"/>
            <w:vAlign w:val="center"/>
          </w:tcPr>
          <w:p w14:paraId="4C9538BF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18,35</w:t>
            </w:r>
          </w:p>
        </w:tc>
        <w:tc>
          <w:tcPr>
            <w:tcW w:w="1020" w:type="dxa"/>
            <w:vAlign w:val="center"/>
          </w:tcPr>
          <w:p w14:paraId="13AEE53C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11,38</w:t>
            </w:r>
          </w:p>
        </w:tc>
        <w:tc>
          <w:tcPr>
            <w:tcW w:w="964" w:type="dxa"/>
            <w:vAlign w:val="center"/>
          </w:tcPr>
          <w:p w14:paraId="379CED37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31,32</w:t>
            </w:r>
          </w:p>
        </w:tc>
      </w:tr>
    </w:tbl>
    <w:p w14:paraId="677247DF" w14:textId="77777777" w:rsidR="006B193D" w:rsidRDefault="006B193D">
      <w:pPr>
        <w:spacing w:after="40"/>
      </w:pPr>
    </w:p>
    <w:p>
      <w:pPr>
        <w:spacing w:after="0" w:line="360" w:lineRule="auto"/>
        <w:ind w:firstLine="709"/>
      </w:pPr>
      <w:r>
        <w:rPr>
          <w:rFonts w:ascii="Times New Roman" w:eastAsia="Times New Roman" w:hAnsi="Times New Roman" w:cs="Times New Roman"/>
          <w:sz w:val="28"/>
        </w:rPr>
        <w:t xml:space="preserve">Для конца рукояти K: |V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qK</w:t>
      </w:r>
      <w:r>
        <w:rPr>
          <w:rFonts w:ascii="Times New Roman" w:eastAsia="Times New Roman" w:hAnsi="Times New Roman" w:cs="Times New Roman"/>
          <w:sz w:val="28"/>
        </w:rPr>
        <w:t xml:space="preserve">| = L = 500 мм/рад, нормальная составляющая аналога ускорения a</w:t>
      </w:r>
      <w:r>
        <w:rPr>
          <w:rFonts w:ascii="Times New Roman" w:eastAsia="Times New Roman" w:hAnsi="Times New Roman" w:cs="Times New Roman"/>
          <w:sz w:val="28"/>
          <w:vertAlign w:val="superscript"/>
        </w:rPr>
        <w:t xml:space="preserve">n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qK</w:t>
      </w:r>
      <w:r>
        <w:rPr>
          <w:rFonts w:ascii="Times New Roman" w:eastAsia="Times New Roman" w:hAnsi="Times New Roman" w:cs="Times New Roman"/>
          <w:sz w:val="28"/>
        </w:rPr>
        <w:t xml:space="preserve"> = L = 500 мм/рад</w:t>
      </w:r>
      <w:r>
        <w:rPr>
          <w:rFonts w:ascii="Times New Roman" w:eastAsia="Times New Roman" w:hAnsi="Times New Roman" w:cs="Times New Roman"/>
          <w:sz w:val="28"/>
          <w:vertAlign w:val="superscript"/>
        </w:rPr>
        <w:t xml:space="preserve">2</w:t>
      </w:r>
      <w:r>
        <w:rPr>
          <w:rFonts w:ascii="Times New Roman" w:eastAsia="Times New Roman" w:hAnsi="Times New Roman" w:cs="Times New Roman"/>
          <w:sz w:val="28"/>
        </w:rPr>
        <w:t xml:space="preserve">; проекции на оси ДСК в начале обжима: V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qKx</w:t>
      </w:r>
      <w:r>
        <w:rPr>
          <w:rFonts w:ascii="Times New Roman" w:eastAsia="Times New Roman" w:hAnsi="Times New Roman" w:cs="Times New Roman"/>
          <w:sz w:val="28"/>
        </w:rPr>
        <w:t xml:space="preserve"> = L·sin φ = 334,0 мм/рад, V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qKy</w:t>
      </w:r>
      <w:r>
        <w:rPr>
          <w:rFonts w:ascii="Times New Roman" w:eastAsia="Times New Roman" w:hAnsi="Times New Roman" w:cs="Times New Roman"/>
          <w:sz w:val="28"/>
        </w:rPr>
        <w:t xml:space="preserve"> = −L·cos φ = −372,1 мм/рад (конец рукояти движется вниз и вправо). Передаточное отношение по силе F/P = L·cos</w:t>
      </w:r>
      <w:r>
        <w:rPr>
          <w:rFonts w:ascii="Times New Roman" w:eastAsia="Times New Roman" w:hAnsi="Times New Roman" w:cs="Times New Roman"/>
          <w:sz w:val="28"/>
          <w:vertAlign w:val="superscript"/>
        </w:rPr>
        <w:t xml:space="preserve">3</w:t>
      </w:r>
      <w:r>
        <w:rPr>
          <w:rFonts w:ascii="Times New Roman" w:eastAsia="Times New Roman" w:hAnsi="Times New Roman" w:cs="Times New Roman"/>
          <w:sz w:val="28"/>
        </w:rPr>
        <w:t xml:space="preserve">φ/e на участке обжима наименьшее в его начале; в начале пластической деформации (φ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у</w:t>
      </w:r>
      <w:r>
        <w:rPr>
          <w:rFonts w:ascii="Times New Roman" w:eastAsia="Times New Roman" w:hAnsi="Times New Roman" w:cs="Times New Roman"/>
          <w:sz w:val="28"/>
        </w:rPr>
        <w:t xml:space="preserve"> = 41,63°) оно равно 16,66, и сила руки 1880/16,66 = 112,8 Н (п. 11.7).</w:t>
      </w:r>
    </w:p>
    <w:p w14:paraId="69EE07B8" w14:textId="77777777" w:rsidR="006B193D" w:rsidRDefault="00000000">
      <w:pPr>
        <w:keepNext/>
        <w:spacing w:before="200" w:after="80"/>
      </w:pPr>
      <w:r>
        <w:rPr>
          <w:rFonts w:ascii="Times New Roman" w:eastAsia="Times New Roman" w:hAnsi="Times New Roman" w:cs="Times New Roman"/>
          <w:b/>
          <w:sz w:val="30"/>
        </w:rPr>
        <w:lastRenderedPageBreak/>
        <w:t>9. Закон движения кулисы ω(t)</w:t>
      </w:r>
    </w:p>
    <w:p w14:paraId="6BAB0026" w14:textId="77777777" w:rsidR="006B193D" w:rsidRDefault="00000000">
      <w:pPr>
        <w:keepNext/>
        <w:spacing w:before="120" w:after="40"/>
      </w:pPr>
      <w:r>
        <w:rPr>
          <w:rFonts w:ascii="Times New Roman" w:eastAsia="Times New Roman" w:hAnsi="Times New Roman" w:cs="Times New Roman"/>
          <w:b/>
          <w:sz w:val="28"/>
        </w:rPr>
        <w:t>9.1. Формулы</w:t>
      </w:r>
    </w:p>
    <w:p w14:paraId="1A3197A3" w14:textId="77777777" w:rsidR="006B193D" w:rsidRDefault="00000000">
      <w:pPr>
        <w:spacing w:after="0" w:line="360" w:lineRule="auto"/>
        <w:ind w:firstLine="709"/>
      </w:pPr>
      <w:r>
        <w:rPr>
          <w:rFonts w:ascii="Times New Roman" w:eastAsia="Times New Roman" w:hAnsi="Times New Roman" w:cs="Times New Roman"/>
          <w:sz w:val="28"/>
        </w:rPr>
        <w:t>Закон изменения угловой скорости кулисы на рабочем ходе — трапеция: разгон с постоянным ускорением до ω</w:t>
      </w:r>
      <w:r>
        <w:rPr>
          <w:rFonts w:ascii="Times New Roman" w:eastAsia="Times New Roman" w:hAnsi="Times New Roman" w:cs="Times New Roman"/>
          <w:sz w:val="28"/>
          <w:vertAlign w:val="subscript"/>
        </w:rPr>
        <w:t>max</w:t>
      </w:r>
      <w:r>
        <w:rPr>
          <w:rFonts w:ascii="Times New Roman" w:eastAsia="Times New Roman" w:hAnsi="Times New Roman" w:cs="Times New Roman"/>
          <w:sz w:val="28"/>
        </w:rPr>
        <w:t>, установившееся движение, торможение до остановки. Угловой ход равен площади под графиком ω(t):</w:t>
      </w:r>
    </w:p>
    <w:p w14:paraId="7B92F5FE" w14:textId="77777777" w:rsidR="006B193D" w:rsidRDefault="00000000">
      <w:pPr>
        <w:spacing w:before="80" w:after="80"/>
        <w:jc w:val="center"/>
      </w:pPr>
      <w:r>
        <w:rPr>
          <w:rFonts w:ascii="Cambria Math" w:eastAsia="Cambria Math" w:hAnsi="Cambria Math" w:cs="Cambria Math"/>
          <w:sz w:val="28"/>
        </w:rPr>
        <w:t>ψ = ½·ω</w:t>
      </w:r>
      <w:r>
        <w:rPr>
          <w:rFonts w:ascii="Cambria Math" w:eastAsia="Cambria Math" w:hAnsi="Cambria Math" w:cs="Cambria Math"/>
          <w:sz w:val="28"/>
          <w:vertAlign w:val="subscript"/>
        </w:rPr>
        <w:t>max</w:t>
      </w:r>
      <w:r>
        <w:rPr>
          <w:rFonts w:ascii="Cambria Math" w:eastAsia="Cambria Math" w:hAnsi="Cambria Math" w:cs="Cambria Math"/>
          <w:sz w:val="28"/>
        </w:rPr>
        <w:t>·t</w:t>
      </w:r>
      <w:r>
        <w:rPr>
          <w:rFonts w:ascii="Cambria Math" w:eastAsia="Cambria Math" w:hAnsi="Cambria Math" w:cs="Cambria Math"/>
          <w:sz w:val="28"/>
          <w:vertAlign w:val="subscript"/>
        </w:rPr>
        <w:t>р</w:t>
      </w:r>
      <w:r>
        <w:rPr>
          <w:rFonts w:ascii="Cambria Math" w:eastAsia="Cambria Math" w:hAnsi="Cambria Math" w:cs="Cambria Math"/>
          <w:sz w:val="28"/>
        </w:rPr>
        <w:t xml:space="preserve"> + ω</w:t>
      </w:r>
      <w:r>
        <w:rPr>
          <w:rFonts w:ascii="Cambria Math" w:eastAsia="Cambria Math" w:hAnsi="Cambria Math" w:cs="Cambria Math"/>
          <w:sz w:val="28"/>
          <w:vertAlign w:val="subscript"/>
        </w:rPr>
        <w:t>max</w:t>
      </w:r>
      <w:r>
        <w:rPr>
          <w:rFonts w:ascii="Cambria Math" w:eastAsia="Cambria Math" w:hAnsi="Cambria Math" w:cs="Cambria Math"/>
          <w:sz w:val="28"/>
        </w:rPr>
        <w:t>·t</w:t>
      </w:r>
      <w:r>
        <w:rPr>
          <w:rFonts w:ascii="Cambria Math" w:eastAsia="Cambria Math" w:hAnsi="Cambria Math" w:cs="Cambria Math"/>
          <w:sz w:val="28"/>
          <w:vertAlign w:val="subscript"/>
        </w:rPr>
        <w:t>у</w:t>
      </w:r>
      <w:r>
        <w:rPr>
          <w:rFonts w:ascii="Cambria Math" w:eastAsia="Cambria Math" w:hAnsi="Cambria Math" w:cs="Cambria Math"/>
          <w:sz w:val="28"/>
        </w:rPr>
        <w:t xml:space="preserve"> + ½·ω</w:t>
      </w:r>
      <w:r>
        <w:rPr>
          <w:rFonts w:ascii="Cambria Math" w:eastAsia="Cambria Math" w:hAnsi="Cambria Math" w:cs="Cambria Math"/>
          <w:sz w:val="28"/>
          <w:vertAlign w:val="subscript"/>
        </w:rPr>
        <w:t>max</w:t>
      </w:r>
      <w:r>
        <w:rPr>
          <w:rFonts w:ascii="Cambria Math" w:eastAsia="Cambria Math" w:hAnsi="Cambria Math" w:cs="Cambria Math"/>
          <w:sz w:val="28"/>
        </w:rPr>
        <w:t>·t</w:t>
      </w:r>
      <w:r>
        <w:rPr>
          <w:rFonts w:ascii="Cambria Math" w:eastAsia="Cambria Math" w:hAnsi="Cambria Math" w:cs="Cambria Math"/>
          <w:sz w:val="28"/>
          <w:vertAlign w:val="subscript"/>
        </w:rPr>
        <w:t>т</w:t>
      </w:r>
    </w:p>
    <w:p w14:paraId="4FF410CD" w14:textId="77777777" w:rsidR="006B193D" w:rsidRDefault="00000000">
      <w:pPr>
        <w:spacing w:before="80" w:after="80"/>
        <w:jc w:val="center"/>
      </w:pPr>
      <w:r>
        <w:rPr>
          <w:rFonts w:ascii="Cambria Math" w:eastAsia="Cambria Math" w:hAnsi="Cambria Math" w:cs="Cambria Math"/>
          <w:sz w:val="28"/>
        </w:rPr>
        <w:t>ε</w:t>
      </w:r>
      <w:r>
        <w:rPr>
          <w:rFonts w:ascii="Cambria Math" w:eastAsia="Cambria Math" w:hAnsi="Cambria Math" w:cs="Cambria Math"/>
          <w:sz w:val="28"/>
          <w:vertAlign w:val="subscript"/>
        </w:rPr>
        <w:t>р</w:t>
      </w:r>
      <w:r>
        <w:rPr>
          <w:rFonts w:ascii="Cambria Math" w:eastAsia="Cambria Math" w:hAnsi="Cambria Math" w:cs="Cambria Math"/>
          <w:sz w:val="28"/>
        </w:rPr>
        <w:t xml:space="preserve"> = ω</w:t>
      </w:r>
      <w:r>
        <w:rPr>
          <w:rFonts w:ascii="Cambria Math" w:eastAsia="Cambria Math" w:hAnsi="Cambria Math" w:cs="Cambria Math"/>
          <w:sz w:val="28"/>
          <w:vertAlign w:val="subscript"/>
        </w:rPr>
        <w:t>max</w:t>
      </w:r>
      <w:r>
        <w:rPr>
          <w:rFonts w:ascii="Cambria Math" w:eastAsia="Cambria Math" w:hAnsi="Cambria Math" w:cs="Cambria Math"/>
          <w:sz w:val="28"/>
        </w:rPr>
        <w:t>/t</w:t>
      </w:r>
      <w:r>
        <w:rPr>
          <w:rFonts w:ascii="Cambria Math" w:eastAsia="Cambria Math" w:hAnsi="Cambria Math" w:cs="Cambria Math"/>
          <w:sz w:val="28"/>
          <w:vertAlign w:val="subscript"/>
        </w:rPr>
        <w:t>р</w:t>
      </w:r>
      <w:r>
        <w:rPr>
          <w:rFonts w:ascii="Cambria Math" w:eastAsia="Cambria Math" w:hAnsi="Cambria Math" w:cs="Cambria Math"/>
          <w:sz w:val="28"/>
        </w:rPr>
        <w:t>,     ε</w:t>
      </w:r>
      <w:r>
        <w:rPr>
          <w:rFonts w:ascii="Cambria Math" w:eastAsia="Cambria Math" w:hAnsi="Cambria Math" w:cs="Cambria Math"/>
          <w:sz w:val="28"/>
          <w:vertAlign w:val="subscript"/>
        </w:rPr>
        <w:t>т</w:t>
      </w:r>
      <w:r>
        <w:rPr>
          <w:rFonts w:ascii="Cambria Math" w:eastAsia="Cambria Math" w:hAnsi="Cambria Math" w:cs="Cambria Math"/>
          <w:sz w:val="28"/>
        </w:rPr>
        <w:t xml:space="preserve"> = −ω</w:t>
      </w:r>
      <w:r>
        <w:rPr>
          <w:rFonts w:ascii="Cambria Math" w:eastAsia="Cambria Math" w:hAnsi="Cambria Math" w:cs="Cambria Math"/>
          <w:sz w:val="28"/>
          <w:vertAlign w:val="subscript"/>
        </w:rPr>
        <w:t>max</w:t>
      </w:r>
      <w:r>
        <w:rPr>
          <w:rFonts w:ascii="Cambria Math" w:eastAsia="Cambria Math" w:hAnsi="Cambria Math" w:cs="Cambria Math"/>
          <w:sz w:val="28"/>
        </w:rPr>
        <w:t>/t</w:t>
      </w:r>
      <w:r>
        <w:rPr>
          <w:rFonts w:ascii="Cambria Math" w:eastAsia="Cambria Math" w:hAnsi="Cambria Math" w:cs="Cambria Math"/>
          <w:sz w:val="28"/>
          <w:vertAlign w:val="subscript"/>
        </w:rPr>
        <w:t>т</w:t>
      </w:r>
    </w:p>
    <w:p w14:paraId="6135684E" w14:textId="77777777" w:rsidR="006B193D" w:rsidRDefault="00000000">
      <w:pPr>
        <w:spacing w:after="0" w:line="360" w:lineRule="auto"/>
        <w:ind w:firstLine="709"/>
      </w:pPr>
      <w:r>
        <w:rPr>
          <w:rFonts w:ascii="Times New Roman" w:eastAsia="Times New Roman" w:hAnsi="Times New Roman" w:cs="Times New Roman"/>
          <w:sz w:val="28"/>
        </w:rPr>
        <w:t>Фазы определяются работой укупоривателя:</w:t>
      </w:r>
    </w:p>
    <w:p w14:paraId="58EF5E63" w14:textId="77777777" w:rsidR="006B193D" w:rsidRDefault="00000000">
      <w:pPr>
        <w:pStyle w:val="a0"/>
        <w:spacing w:after="40" w:line="312" w:lineRule="auto"/>
      </w:pPr>
      <w:r>
        <w:rPr>
          <w:rFonts w:ascii="Times New Roman" w:eastAsia="Times New Roman" w:hAnsi="Times New Roman" w:cs="Times New Roman"/>
          <w:sz w:val="26"/>
        </w:rPr>
        <w:t>разгон — холостой ход, от начала хода до касания головки с крышкой (φ</w:t>
      </w:r>
      <w:r>
        <w:rPr>
          <w:rFonts w:ascii="Times New Roman" w:eastAsia="Times New Roman" w:hAnsi="Times New Roman" w:cs="Times New Roman"/>
          <w:sz w:val="26"/>
          <w:vertAlign w:val="subscript"/>
        </w:rPr>
        <w:t>н</w:t>
      </w:r>
      <w:r>
        <w:rPr>
          <w:rFonts w:ascii="Times New Roman" w:eastAsia="Times New Roman" w:hAnsi="Times New Roman" w:cs="Times New Roman"/>
          <w:sz w:val="26"/>
        </w:rPr>
        <w:t xml:space="preserve"> → φ</w:t>
      </w:r>
      <w:r>
        <w:rPr>
          <w:rFonts w:ascii="Times New Roman" w:eastAsia="Times New Roman" w:hAnsi="Times New Roman" w:cs="Times New Roman"/>
          <w:sz w:val="26"/>
          <w:vertAlign w:val="subscript"/>
        </w:rPr>
        <w:t>об</w:t>
      </w:r>
      <w:r>
        <w:rPr>
          <w:rFonts w:ascii="Times New Roman" w:eastAsia="Times New Roman" w:hAnsi="Times New Roman" w:cs="Times New Roman"/>
          <w:sz w:val="26"/>
        </w:rPr>
        <w:t>), кулиса набирает ω</w:t>
      </w:r>
      <w:r>
        <w:rPr>
          <w:rFonts w:ascii="Times New Roman" w:eastAsia="Times New Roman" w:hAnsi="Times New Roman" w:cs="Times New Roman"/>
          <w:sz w:val="26"/>
          <w:vertAlign w:val="subscript"/>
        </w:rPr>
        <w:t>max</w:t>
      </w:r>
      <w:r>
        <w:rPr>
          <w:rFonts w:ascii="Times New Roman" w:eastAsia="Times New Roman" w:hAnsi="Times New Roman" w:cs="Times New Roman"/>
          <w:sz w:val="26"/>
        </w:rPr>
        <w:t>;</w:t>
      </w:r>
    </w:p>
    <w:p w14:paraId="7204E4F0" w14:textId="77777777" w:rsidR="006B193D" w:rsidRDefault="00000000">
      <w:pPr>
        <w:pStyle w:val="a0"/>
        <w:spacing w:after="40" w:line="312" w:lineRule="auto"/>
      </w:pPr>
      <w:r>
        <w:rPr>
          <w:rFonts w:ascii="Times New Roman" w:eastAsia="Times New Roman" w:hAnsi="Times New Roman" w:cs="Times New Roman"/>
          <w:sz w:val="26"/>
        </w:rPr>
        <w:t>установившееся движение — упругая деформация крышки, пока напряжение в юбке не достигнет предела текучести (φ</w:t>
      </w:r>
      <w:r>
        <w:rPr>
          <w:rFonts w:ascii="Times New Roman" w:eastAsia="Times New Roman" w:hAnsi="Times New Roman" w:cs="Times New Roman"/>
          <w:sz w:val="26"/>
          <w:vertAlign w:val="subscript"/>
        </w:rPr>
        <w:t>об</w:t>
      </w:r>
      <w:r>
        <w:rPr>
          <w:rFonts w:ascii="Times New Roman" w:eastAsia="Times New Roman" w:hAnsi="Times New Roman" w:cs="Times New Roman"/>
          <w:sz w:val="26"/>
        </w:rPr>
        <w:t xml:space="preserve"> → φ</w:t>
      </w:r>
      <w:r>
        <w:rPr>
          <w:rFonts w:ascii="Times New Roman" w:eastAsia="Times New Roman" w:hAnsi="Times New Roman" w:cs="Times New Roman"/>
          <w:sz w:val="26"/>
          <w:vertAlign w:val="subscript"/>
        </w:rPr>
        <w:t>у</w:t>
      </w:r>
      <w:r>
        <w:rPr>
          <w:rFonts w:ascii="Times New Roman" w:eastAsia="Times New Roman" w:hAnsi="Times New Roman" w:cs="Times New Roman"/>
          <w:sz w:val="26"/>
        </w:rPr>
        <w:t>);</w:t>
      </w:r>
    </w:p>
    <w:p w14:paraId="40CFB762" w14:textId="77777777" w:rsidR="006B193D" w:rsidRDefault="00000000">
      <w:pPr>
        <w:pStyle w:val="a0"/>
        <w:spacing w:after="40" w:line="312" w:lineRule="auto"/>
      </w:pPr>
      <w:r>
        <w:rPr>
          <w:rFonts w:ascii="Times New Roman" w:eastAsia="Times New Roman" w:hAnsi="Times New Roman" w:cs="Times New Roman"/>
          <w:sz w:val="26"/>
        </w:rPr>
        <w:t>торможение — пластическая деформация крышки (обжим) до остановки в конце хода (φ</w:t>
      </w:r>
      <w:r>
        <w:rPr>
          <w:rFonts w:ascii="Times New Roman" w:eastAsia="Times New Roman" w:hAnsi="Times New Roman" w:cs="Times New Roman"/>
          <w:sz w:val="26"/>
          <w:vertAlign w:val="subscript"/>
        </w:rPr>
        <w:t>у</w:t>
      </w:r>
      <w:r>
        <w:rPr>
          <w:rFonts w:ascii="Times New Roman" w:eastAsia="Times New Roman" w:hAnsi="Times New Roman" w:cs="Times New Roman"/>
          <w:sz w:val="26"/>
        </w:rPr>
        <w:t xml:space="preserve"> → φ</w:t>
      </w:r>
      <w:r>
        <w:rPr>
          <w:rFonts w:ascii="Times New Roman" w:eastAsia="Times New Roman" w:hAnsi="Times New Roman" w:cs="Times New Roman"/>
          <w:sz w:val="26"/>
          <w:vertAlign w:val="subscript"/>
        </w:rPr>
        <w:t>к</w:t>
      </w:r>
      <w:r>
        <w:rPr>
          <w:rFonts w:ascii="Times New Roman" w:eastAsia="Times New Roman" w:hAnsi="Times New Roman" w:cs="Times New Roman"/>
          <w:sz w:val="26"/>
        </w:rPr>
        <w:t>).</w:t>
      </w:r>
    </w:p>
    <w:p w14:paraId="7BBB0F87" w14:textId="77777777" w:rsidR="006B193D" w:rsidRDefault="00000000">
      <w:pPr>
        <w:keepNext/>
        <w:spacing w:before="120" w:after="40"/>
      </w:pPr>
      <w:r>
        <w:rPr>
          <w:rFonts w:ascii="Times New Roman" w:eastAsia="Times New Roman" w:hAnsi="Times New Roman" w:cs="Times New Roman"/>
          <w:b/>
          <w:sz w:val="28"/>
        </w:rPr>
        <w:t>9.2. Упругий участок деформации крышки</w:t>
      </w:r>
    </w:p>
    <w:p w14:paraId="524FA195" w14:textId="77777777" w:rsidR="006B193D" w:rsidRDefault="00000000">
      <w:pPr>
        <w:spacing w:after="0" w:line="360" w:lineRule="auto"/>
        <w:ind w:firstLine="709"/>
      </w:pPr>
      <w:r>
        <w:rPr>
          <w:rFonts w:ascii="Times New Roman" w:eastAsia="Times New Roman" w:hAnsi="Times New Roman" w:cs="Times New Roman"/>
          <w:sz w:val="28"/>
        </w:rPr>
        <w:t>Юбка крышки деформируется упруго, пока относительная деформация не достигнет предела текучести (закон Гука):</w:t>
      </w:r>
    </w:p>
    <w:p w14:paraId="53F6AE90" w14:textId="77777777" w:rsidR="006B193D" w:rsidRDefault="00000000">
      <w:pPr>
        <w:spacing w:before="80" w:after="80"/>
        <w:jc w:val="center"/>
      </w:pPr>
      <w:r>
        <w:rPr>
          <w:rFonts w:ascii="Cambria Math" w:eastAsia="Cambria Math" w:hAnsi="Cambria Math" w:cs="Cambria Math"/>
          <w:sz w:val="28"/>
        </w:rPr>
        <w:t>ε</w:t>
      </w:r>
      <w:r>
        <w:rPr>
          <w:rFonts w:ascii="Cambria Math" w:eastAsia="Cambria Math" w:hAnsi="Cambria Math" w:cs="Cambria Math"/>
          <w:sz w:val="28"/>
          <w:vertAlign w:val="subscript"/>
        </w:rPr>
        <w:t>т</w:t>
      </w:r>
      <w:r>
        <w:rPr>
          <w:rFonts w:ascii="Cambria Math" w:eastAsia="Cambria Math" w:hAnsi="Cambria Math" w:cs="Cambria Math"/>
          <w:sz w:val="28"/>
        </w:rPr>
        <w:t xml:space="preserve"> = σ</w:t>
      </w:r>
      <w:r>
        <w:rPr>
          <w:rFonts w:ascii="Cambria Math" w:eastAsia="Cambria Math" w:hAnsi="Cambria Math" w:cs="Cambria Math"/>
          <w:sz w:val="28"/>
          <w:vertAlign w:val="subscript"/>
        </w:rPr>
        <w:t>т</w:t>
      </w:r>
      <w:r>
        <w:rPr>
          <w:rFonts w:ascii="Cambria Math" w:eastAsia="Cambria Math" w:hAnsi="Cambria Math" w:cs="Cambria Math"/>
          <w:sz w:val="28"/>
        </w:rPr>
        <w:t>/E = 415 / 2,1·10</w:t>
      </w:r>
      <w:r>
        <w:rPr>
          <w:rFonts w:ascii="Cambria Math" w:eastAsia="Cambria Math" w:hAnsi="Cambria Math" w:cs="Cambria Math"/>
          <w:sz w:val="28"/>
          <w:vertAlign w:val="superscript"/>
        </w:rPr>
        <w:t>5</w:t>
      </w:r>
      <w:r>
        <w:rPr>
          <w:rFonts w:ascii="Cambria Math" w:eastAsia="Cambria Math" w:hAnsi="Cambria Math" w:cs="Cambria Math"/>
          <w:sz w:val="28"/>
        </w:rPr>
        <w:t xml:space="preserve"> = 0,00198</w:t>
      </w:r>
    </w:p>
    <w:p w14:paraId="3993B78F" w14:textId="77777777" w:rsidR="006B193D" w:rsidRDefault="00000000">
      <w:pPr>
        <w:spacing w:after="0" w:line="360" w:lineRule="auto"/>
        <w:ind w:firstLine="709"/>
      </w:pPr>
      <w:r>
        <w:rPr>
          <w:rFonts w:ascii="Times New Roman" w:eastAsia="Times New Roman" w:hAnsi="Times New Roman" w:cs="Times New Roman"/>
          <w:sz w:val="28"/>
        </w:rPr>
        <w:t>Радиальное упругое перемещение юбки наружным диаметром D</w:t>
      </w:r>
      <w:r>
        <w:rPr>
          <w:rFonts w:ascii="Times New Roman" w:eastAsia="Times New Roman" w:hAnsi="Times New Roman" w:cs="Times New Roman"/>
          <w:sz w:val="28"/>
          <w:vertAlign w:val="subscript"/>
        </w:rPr>
        <w:t>k</w:t>
      </w:r>
      <w:r>
        <w:rPr>
          <w:rFonts w:ascii="Times New Roman" w:eastAsia="Times New Roman" w:hAnsi="Times New Roman" w:cs="Times New Roman"/>
          <w:sz w:val="28"/>
        </w:rPr>
        <w:t>:</w:t>
      </w:r>
    </w:p>
    <w:p w14:paraId="72F5BC57" w14:textId="77777777" w:rsidR="006B193D" w:rsidRDefault="00000000">
      <w:pPr>
        <w:spacing w:before="80" w:after="80"/>
        <w:jc w:val="center"/>
      </w:pPr>
      <w:r>
        <w:rPr>
          <w:rFonts w:ascii="Cambria Math" w:eastAsia="Cambria Math" w:hAnsi="Cambria Math" w:cs="Cambria Math"/>
          <w:sz w:val="28"/>
        </w:rPr>
        <w:t>Δr</w:t>
      </w:r>
      <w:r>
        <w:rPr>
          <w:rFonts w:ascii="Cambria Math" w:eastAsia="Cambria Math" w:hAnsi="Cambria Math" w:cs="Cambria Math"/>
          <w:sz w:val="28"/>
          <w:vertAlign w:val="subscript"/>
        </w:rPr>
        <w:t>у</w:t>
      </w:r>
      <w:r>
        <w:rPr>
          <w:rFonts w:ascii="Cambria Math" w:eastAsia="Cambria Math" w:hAnsi="Cambria Math" w:cs="Cambria Math"/>
          <w:sz w:val="28"/>
        </w:rPr>
        <w:t xml:space="preserve"> = ε</w:t>
      </w:r>
      <w:r>
        <w:rPr>
          <w:rFonts w:ascii="Cambria Math" w:eastAsia="Cambria Math" w:hAnsi="Cambria Math" w:cs="Cambria Math"/>
          <w:sz w:val="28"/>
          <w:vertAlign w:val="subscript"/>
        </w:rPr>
        <w:t>т</w:t>
      </w:r>
      <w:r>
        <w:rPr>
          <w:rFonts w:ascii="Cambria Math" w:eastAsia="Cambria Math" w:hAnsi="Cambria Math" w:cs="Cambria Math"/>
          <w:sz w:val="28"/>
        </w:rPr>
        <w:t>·D</w:t>
      </w:r>
      <w:r>
        <w:rPr>
          <w:rFonts w:ascii="Cambria Math" w:eastAsia="Cambria Math" w:hAnsi="Cambria Math" w:cs="Cambria Math"/>
          <w:sz w:val="28"/>
          <w:vertAlign w:val="subscript"/>
        </w:rPr>
        <w:t>k</w:t>
      </w:r>
      <w:r>
        <w:rPr>
          <w:rFonts w:ascii="Cambria Math" w:eastAsia="Cambria Math" w:hAnsi="Cambria Math" w:cs="Cambria Math"/>
          <w:sz w:val="28"/>
        </w:rPr>
        <w:t>/2 = 0,00198·32,10/2 = 0,032 мм</w:t>
      </w:r>
    </w:p>
    <w:p w14:paraId="58475C2D" w14:textId="77777777" w:rsidR="006B193D" w:rsidRDefault="00000000">
      <w:pPr>
        <w:spacing w:after="0" w:line="360" w:lineRule="auto"/>
        <w:ind w:firstLine="709"/>
      </w:pPr>
      <w:r>
        <w:rPr>
          <w:rFonts w:ascii="Times New Roman" w:eastAsia="Times New Roman" w:hAnsi="Times New Roman" w:cs="Times New Roman"/>
          <w:sz w:val="28"/>
        </w:rPr>
        <w:t>Горловина головки переводит осевой ход в радиальное обжатие юбки. За весь обжим S</w:t>
      </w:r>
      <w:r>
        <w:rPr>
          <w:rFonts w:ascii="Times New Roman" w:eastAsia="Times New Roman" w:hAnsi="Times New Roman" w:cs="Times New Roman"/>
          <w:sz w:val="28"/>
          <w:vertAlign w:val="subscript"/>
        </w:rPr>
        <w:t>об</w:t>
      </w:r>
      <w:r>
        <w:rPr>
          <w:rFonts w:ascii="Times New Roman" w:eastAsia="Times New Roman" w:hAnsi="Times New Roman" w:cs="Times New Roman"/>
          <w:sz w:val="28"/>
        </w:rPr>
        <w:t xml:space="preserve"> = 6 мм радиус уменьшается на (D</w:t>
      </w:r>
      <w:r>
        <w:rPr>
          <w:rFonts w:ascii="Times New Roman" w:eastAsia="Times New Roman" w:hAnsi="Times New Roman" w:cs="Times New Roman"/>
          <w:sz w:val="28"/>
          <w:vertAlign w:val="subscript"/>
        </w:rPr>
        <w:t>k</w:t>
      </w:r>
      <w:r>
        <w:rPr>
          <w:rFonts w:ascii="Times New Roman" w:eastAsia="Times New Roman" w:hAnsi="Times New Roman" w:cs="Times New Roman"/>
          <w:sz w:val="28"/>
        </w:rPr>
        <w:t xml:space="preserve"> − D</w:t>
      </w:r>
      <w:r>
        <w:rPr>
          <w:rFonts w:ascii="Times New Roman" w:eastAsia="Times New Roman" w:hAnsi="Times New Roman" w:cs="Times New Roman"/>
          <w:sz w:val="28"/>
          <w:vertAlign w:val="subscript"/>
        </w:rPr>
        <w:t>обж</w:t>
      </w:r>
      <w:r>
        <w:rPr>
          <w:rFonts w:ascii="Times New Roman" w:eastAsia="Times New Roman" w:hAnsi="Times New Roman" w:cs="Times New Roman"/>
          <w:sz w:val="28"/>
        </w:rPr>
        <w:t>)/2 = (32,10 − 28,6)/2 = 1,75 мм, поэтому:</w:t>
      </w:r>
    </w:p>
    <w:p w14:paraId="44A80CE1" w14:textId="77777777" w:rsidR="006B193D" w:rsidRDefault="00000000">
      <w:pPr>
        <w:spacing w:before="80" w:after="80"/>
        <w:jc w:val="center"/>
      </w:pPr>
      <w:r>
        <w:rPr>
          <w:rFonts w:ascii="Cambria Math" w:eastAsia="Cambria Math" w:hAnsi="Cambria Math" w:cs="Cambria Math"/>
          <w:sz w:val="28"/>
        </w:rPr>
        <w:t>tg α = 1,75/6 = 0,292 (α = 16,3°),     δ</w:t>
      </w:r>
      <w:r>
        <w:rPr>
          <w:rFonts w:ascii="Cambria Math" w:eastAsia="Cambria Math" w:hAnsi="Cambria Math" w:cs="Cambria Math"/>
          <w:sz w:val="28"/>
          <w:vertAlign w:val="subscript"/>
        </w:rPr>
        <w:t>у</w:t>
      </w:r>
      <w:r>
        <w:rPr>
          <w:rFonts w:ascii="Cambria Math" w:eastAsia="Cambria Math" w:hAnsi="Cambria Math" w:cs="Cambria Math"/>
          <w:sz w:val="28"/>
        </w:rPr>
        <w:t xml:space="preserve"> = Δr</w:t>
      </w:r>
      <w:r>
        <w:rPr>
          <w:rFonts w:ascii="Cambria Math" w:eastAsia="Cambria Math" w:hAnsi="Cambria Math" w:cs="Cambria Math"/>
          <w:sz w:val="28"/>
          <w:vertAlign w:val="subscript"/>
        </w:rPr>
        <w:t>у</w:t>
      </w:r>
      <w:r>
        <w:rPr>
          <w:rFonts w:ascii="Cambria Math" w:eastAsia="Cambria Math" w:hAnsi="Cambria Math" w:cs="Cambria Math"/>
          <w:sz w:val="28"/>
        </w:rPr>
        <w:t>/tg α = 0,032/0,292 = 0,109 мм</w:t>
      </w:r>
    </w:p>
    <w:p w14:paraId="7E02E81B" w14:textId="77777777" w:rsidR="006B193D" w:rsidRDefault="00000000">
      <w:pPr>
        <w:spacing w:after="0" w:line="360" w:lineRule="auto"/>
        <w:ind w:firstLine="709"/>
      </w:pPr>
      <w:r>
        <w:rPr>
          <w:rFonts w:ascii="Times New Roman" w:eastAsia="Times New Roman" w:hAnsi="Times New Roman" w:cs="Times New Roman"/>
          <w:sz w:val="28"/>
        </w:rPr>
        <w:t>Из 6 мм обжима упругий участок занимает 0,109 мм, пластический — 5,891 мм. Положения кулисы по функции положения y = e·tg φ:</w:t>
      </w:r>
    </w:p>
    <w:p>
      <w:pPr>
        <w:spacing w:before="80" w:after="80"/>
        <w:jc w:val="center"/>
      </w:pPr>
      <w:r>
        <w:rPr>
          <w:rFonts w:ascii="Cambria Math" w:eastAsia="Cambria Math" w:hAnsi="Cambria Math" w:cs="Cambria Math"/>
          <w:sz w:val="28"/>
        </w:rPr>
        <w:t xml:space="preserve">φ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об</w:t>
      </w:r>
      <w:r>
        <w:rPr>
          <w:rFonts w:ascii="Cambria Math" w:eastAsia="Cambria Math" w:hAnsi="Cambria Math" w:cs="Cambria Math"/>
          <w:sz w:val="28"/>
        </w:rPr>
        <w:t xml:space="preserve"> = arctg(tg 22,72° + 6/12,53) = 41,91°,     φ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у</w:t>
      </w:r>
      <w:r>
        <w:rPr>
          <w:rFonts w:ascii="Cambria Math" w:eastAsia="Cambria Math" w:hAnsi="Cambria Math" w:cs="Cambria Math"/>
          <w:sz w:val="28"/>
        </w:rPr>
        <w:t xml:space="preserve"> = arctg(tg 22,72° + 5,891/12,53) = 41,63°</w:t>
      </w:r>
    </w:p>
    <w:p>
      <w:pPr>
        <w:spacing w:before="80" w:after="80"/>
        <w:jc w:val="center"/>
      </w:pPr>
      <w:r>
        <w:rPr>
          <w:rFonts w:ascii="Cambria Math" w:eastAsia="Cambria Math" w:hAnsi="Cambria Math" w:cs="Cambria Math"/>
          <w:sz w:val="28"/>
        </w:rPr>
        <w:t xml:space="preserve">ψ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хх</w:t>
      </w:r>
      <w:r>
        <w:rPr>
          <w:rFonts w:ascii="Cambria Math" w:eastAsia="Cambria Math" w:hAnsi="Cambria Math" w:cs="Cambria Math"/>
          <w:sz w:val="28"/>
        </w:rPr>
        <w:t xml:space="preserve"> = 59,47° − 41,91° = 17,56° = 0,3065 рад</w:t>
      </w:r>
    </w:p>
    <w:p>
      <w:pPr>
        <w:spacing w:before="80" w:after="80"/>
        <w:jc w:val="center"/>
      </w:pPr>
      <w:r>
        <w:rPr>
          <w:rFonts w:ascii="Cambria Math" w:eastAsia="Cambria Math" w:hAnsi="Cambria Math" w:cs="Cambria Math"/>
          <w:sz w:val="28"/>
        </w:rPr>
        <w:t xml:space="preserve">ψ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у</w:t>
      </w:r>
      <w:r>
        <w:rPr>
          <w:rFonts w:ascii="Cambria Math" w:eastAsia="Cambria Math" w:hAnsi="Cambria Math" w:cs="Cambria Math"/>
          <w:sz w:val="28"/>
        </w:rPr>
        <w:t xml:space="preserve"> = 41,91° − 41,63° = 0,28° = 0,00483 рад,     ψ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пл</w:t>
      </w:r>
      <w:r>
        <w:rPr>
          <w:rFonts w:ascii="Cambria Math" w:eastAsia="Cambria Math" w:hAnsi="Cambria Math" w:cs="Cambria Math"/>
          <w:sz w:val="28"/>
        </w:rPr>
        <w:t xml:space="preserve"> = 41,63° − 22,72° = 18,91° = 0,3301 рад</w:t>
      </w:r>
    </w:p>
    <w:p w14:paraId="1537D07C" w14:textId="77777777" w:rsidR="006B193D" w:rsidRDefault="00000000">
      <w:pPr>
        <w:keepNext/>
        <w:spacing w:before="120" w:after="40"/>
      </w:pPr>
      <w:r>
        <w:rPr>
          <w:rFonts w:ascii="Times New Roman" w:eastAsia="Times New Roman" w:hAnsi="Times New Roman" w:cs="Times New Roman"/>
          <w:b/>
          <w:sz w:val="28"/>
        </w:rPr>
        <w:t>9.3. Наибольшая угловая скорость и времена фаз</w:t>
      </w:r>
    </w:p>
    <w:p w14:paraId="1945D30E" w14:textId="77777777" w:rsidR="006B193D" w:rsidRDefault="00000000">
      <w:pPr>
        <w:spacing w:after="0" w:line="360" w:lineRule="auto"/>
        <w:ind w:firstLine="709"/>
      </w:pPr>
      <w:r>
        <w:rPr>
          <w:rFonts w:ascii="Times New Roman" w:eastAsia="Times New Roman" w:hAnsi="Times New Roman" w:cs="Times New Roman"/>
          <w:sz w:val="28"/>
        </w:rPr>
        <w:t>По эргономическим данным (Фех А.И., с. 46) сгибание и разгибание руки происходит со скоростью 0,7…1,7 м/с. Наибольшая скорость конца рукояти принимается по нижней границе, так как рука прикладывает значительное усилие:</w:t>
      </w:r>
    </w:p>
    <w:p>
      <w:pPr>
        <w:spacing w:before="80" w:after="80"/>
        <w:jc w:val="center"/>
      </w:pPr>
      <w:r>
        <w:rPr>
          <w:rFonts w:ascii="Cambria Math" w:eastAsia="Cambria Math" w:hAnsi="Cambria Math" w:cs="Cambria Math"/>
          <w:sz w:val="28"/>
        </w:rPr>
        <w:t xml:space="preserve">ω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max</w:t>
      </w:r>
      <w:r>
        <w:rPr>
          <w:rFonts w:ascii="Cambria Math" w:eastAsia="Cambria Math" w:hAnsi="Cambria Math" w:cs="Cambria Math"/>
          <w:sz w:val="28"/>
        </w:rPr>
        <w:t xml:space="preserve"> = v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max</w:t>
      </w:r>
      <w:r>
        <w:rPr>
          <w:rFonts w:ascii="Cambria Math" w:eastAsia="Cambria Math" w:hAnsi="Cambria Math" w:cs="Cambria Math"/>
          <w:sz w:val="28"/>
        </w:rPr>
        <w:t xml:space="preserve">/L = 0,7/0,5 = 1,40 рад/с</w:t>
      </w:r>
    </w:p>
    <w:p w14:paraId="766C4A10" w14:textId="77777777" w:rsidR="006B193D" w:rsidRDefault="00000000">
      <w:pPr>
        <w:spacing w:after="0" w:line="360" w:lineRule="auto"/>
        <w:ind w:firstLine="709"/>
      </w:pPr>
      <w:r>
        <w:rPr>
          <w:rFonts w:ascii="Times New Roman" w:eastAsia="Times New Roman" w:hAnsi="Times New Roman" w:cs="Times New Roman"/>
          <w:sz w:val="28"/>
        </w:rPr>
        <w:t>Времена фаз — из формулы трапеции для каждого участка:</w:t>
      </w:r>
    </w:p>
    <w:p>
      <w:pPr>
        <w:spacing w:before="80" w:after="80"/>
        <w:jc w:val="center"/>
      </w:pPr>
      <w:r>
        <w:rPr>
          <w:rFonts w:ascii="Cambria Math" w:eastAsia="Cambria Math" w:hAnsi="Cambria Math" w:cs="Cambria Math"/>
          <w:sz w:val="28"/>
        </w:rPr>
        <w:t xml:space="preserve">t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р</w:t>
      </w:r>
      <w:r>
        <w:rPr>
          <w:rFonts w:ascii="Cambria Math" w:eastAsia="Cambria Math" w:hAnsi="Cambria Math" w:cs="Cambria Math"/>
          <w:sz w:val="28"/>
        </w:rPr>
        <w:t xml:space="preserve"> = 2ψ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хх</w:t>
      </w:r>
      <w:r>
        <w:rPr>
          <w:rFonts w:ascii="Cambria Math" w:eastAsia="Cambria Math" w:hAnsi="Cambria Math" w:cs="Cambria Math"/>
          <w:sz w:val="28"/>
        </w:rPr>
        <w:t xml:space="preserve">/ω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max</w:t>
      </w:r>
      <w:r>
        <w:rPr>
          <w:rFonts w:ascii="Cambria Math" w:eastAsia="Cambria Math" w:hAnsi="Cambria Math" w:cs="Cambria Math"/>
          <w:sz w:val="28"/>
        </w:rPr>
        <w:t xml:space="preserve"> = 2·0,3065/1,40 = 0,438 с</w:t>
      </w:r>
    </w:p>
    <w:p>
      <w:pPr>
        <w:spacing w:before="80" w:after="80"/>
        <w:jc w:val="center"/>
      </w:pPr>
      <w:r>
        <w:rPr>
          <w:rFonts w:ascii="Cambria Math" w:eastAsia="Cambria Math" w:hAnsi="Cambria Math" w:cs="Cambria Math"/>
          <w:sz w:val="28"/>
        </w:rPr>
        <w:t xml:space="preserve">t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у</w:t>
      </w:r>
      <w:r>
        <w:rPr>
          <w:rFonts w:ascii="Cambria Math" w:eastAsia="Cambria Math" w:hAnsi="Cambria Math" w:cs="Cambria Math"/>
          <w:sz w:val="28"/>
        </w:rPr>
        <w:t xml:space="preserve"> = ψ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у</w:t>
      </w:r>
      <w:r>
        <w:rPr>
          <w:rFonts w:ascii="Cambria Math" w:eastAsia="Cambria Math" w:hAnsi="Cambria Math" w:cs="Cambria Math"/>
          <w:sz w:val="28"/>
        </w:rPr>
        <w:t xml:space="preserve">/ω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max</w:t>
      </w:r>
      <w:r>
        <w:rPr>
          <w:rFonts w:ascii="Cambria Math" w:eastAsia="Cambria Math" w:hAnsi="Cambria Math" w:cs="Cambria Math"/>
          <w:sz w:val="28"/>
        </w:rPr>
        <w:t xml:space="preserve"> = 0,00483/1,40 = 0,0034 с</w:t>
      </w:r>
    </w:p>
    <w:p>
      <w:pPr>
        <w:spacing w:before="80" w:after="80"/>
        <w:jc w:val="center"/>
      </w:pPr>
      <w:r>
        <w:rPr>
          <w:rFonts w:ascii="Cambria Math" w:eastAsia="Cambria Math" w:hAnsi="Cambria Math" w:cs="Cambria Math"/>
          <w:sz w:val="28"/>
        </w:rPr>
        <w:t xml:space="preserve">t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т</w:t>
      </w:r>
      <w:r>
        <w:rPr>
          <w:rFonts w:ascii="Cambria Math" w:eastAsia="Cambria Math" w:hAnsi="Cambria Math" w:cs="Cambria Math"/>
          <w:sz w:val="28"/>
        </w:rPr>
        <w:t xml:space="preserve"> = 2ψ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пл</w:t>
      </w:r>
      <w:r>
        <w:rPr>
          <w:rFonts w:ascii="Cambria Math" w:eastAsia="Cambria Math" w:hAnsi="Cambria Math" w:cs="Cambria Math"/>
          <w:sz w:val="28"/>
        </w:rPr>
        <w:t xml:space="preserve">/ω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max</w:t>
      </w:r>
      <w:r>
        <w:rPr>
          <w:rFonts w:ascii="Cambria Math" w:eastAsia="Cambria Math" w:hAnsi="Cambria Math" w:cs="Cambria Math"/>
          <w:sz w:val="28"/>
        </w:rPr>
        <w:t xml:space="preserve"> = 2·0,3301/1,40 = 0,472 с</w:t>
      </w:r>
    </w:p>
    <w:p>
      <w:pPr>
        <w:spacing w:before="80" w:after="80"/>
        <w:jc w:val="center"/>
      </w:pPr>
      <w:r>
        <w:rPr>
          <w:rFonts w:ascii="Cambria Math" w:eastAsia="Cambria Math" w:hAnsi="Cambria Math" w:cs="Cambria Math"/>
          <w:sz w:val="28"/>
        </w:rPr>
        <w:t xml:space="preserve">ε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р</w:t>
      </w:r>
      <w:r>
        <w:rPr>
          <w:rFonts w:ascii="Cambria Math" w:eastAsia="Cambria Math" w:hAnsi="Cambria Math" w:cs="Cambria Math"/>
          <w:sz w:val="28"/>
        </w:rPr>
        <w:t xml:space="preserve"> = 1,40/0,438 = 3,20 рад/с</w:t>
      </w:r>
      <w:r>
        <w:rPr>
          <w:rFonts w:ascii="Cambria Math" w:eastAsia="Cambria Math" w:hAnsi="Cambria Math" w:cs="Cambria Math"/>
          <w:sz w:val="28"/>
          <w:vertAlign w:val="superscript"/>
        </w:rPr>
        <w:t xml:space="preserve">2</w:t>
      </w:r>
      <w:r>
        <w:rPr>
          <w:rFonts w:ascii="Cambria Math" w:eastAsia="Cambria Math" w:hAnsi="Cambria Math" w:cs="Cambria Math"/>
          <w:sz w:val="28"/>
        </w:rPr>
        <w:t xml:space="preserve">,     ε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т</w:t>
      </w:r>
      <w:r>
        <w:rPr>
          <w:rFonts w:ascii="Cambria Math" w:eastAsia="Cambria Math" w:hAnsi="Cambria Math" w:cs="Cambria Math"/>
          <w:sz w:val="28"/>
        </w:rPr>
        <w:t xml:space="preserve"> = −1,40/0,472 = −2,97 рад/с</w:t>
      </w:r>
      <w:r>
        <w:rPr>
          <w:rFonts w:ascii="Cambria Math" w:eastAsia="Cambria Math" w:hAnsi="Cambria Math" w:cs="Cambria Math"/>
          <w:sz w:val="28"/>
          <w:vertAlign w:val="superscript"/>
        </w:rPr>
        <w:t xml:space="preserve">2</w:t>
      </w:r>
    </w:p>
    <w:p>
      <w:pPr>
        <w:spacing w:before="80" w:after="80"/>
        <w:jc w:val="center"/>
      </w:pPr>
      <w:r>
        <w:rPr>
          <w:rFonts w:ascii="Cambria Math" w:eastAsia="Cambria Math" w:hAnsi="Cambria Math" w:cs="Cambria Math"/>
          <w:sz w:val="28"/>
        </w:rPr>
        <w:t xml:space="preserve">t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рх</w:t>
      </w:r>
      <w:r>
        <w:rPr>
          <w:rFonts w:ascii="Cambria Math" w:eastAsia="Cambria Math" w:hAnsi="Cambria Math" w:cs="Cambria Math"/>
          <w:sz w:val="28"/>
        </w:rPr>
        <w:t xml:space="preserve"> = 0,438 + 0,003 + 0,472 = 0,913 с</w:t>
      </w:r>
    </w:p>
    <w:p>
      <w:pPr>
        <w:keepNext/>
        <w:spacing w:before="80" w:after="80"/>
        <w:jc w:val="center"/>
      </w:pPr>
      <w:r>
        <w:rPr>
          <w:rFonts w:ascii="Cambria Math" w:eastAsia="Cambria Math" w:hAnsi="Cambria Math" w:cs="Cambria Math"/>
          <w:sz w:val="28"/>
        </w:rPr>
        <w:t xml:space="preserve">проверка: ψ = ½·1,40·0,438 + 1,40·0,0034 + ½·1,40·0,472 =</w:t>
      </w:r>
    </w:p>
    <w:p>
      <w:pPr>
        <w:spacing w:before="80" w:after="80"/>
        <w:jc w:val="center"/>
      </w:pPr>
      <w:r>
        <w:rPr>
          <w:rFonts w:ascii="Cambria Math" w:eastAsia="Cambria Math" w:hAnsi="Cambria Math" w:cs="Cambria Math"/>
          <w:sz w:val="28"/>
        </w:rPr>
        <w:t xml:space="preserve">= 0,641 рад = 36,75°</w:t>
      </w:r>
    </w:p>
    <w:p>
      <w:pPr>
        <w:spacing w:after="0" w:line="360" w:lineRule="auto"/>
        <w:ind w:firstLine="709"/>
      </w:pPr>
      <w:r>
        <w:rPr>
          <w:rFonts w:ascii="Times New Roman" w:eastAsia="Times New Roman" w:hAnsi="Times New Roman" w:cs="Times New Roman"/>
          <w:sz w:val="28"/>
        </w:rPr>
        <w:t xml:space="preserve">Средняя скорость руки на рабочем ходе s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K</w:t>
      </w:r>
      <w:r>
        <w:rPr>
          <w:rFonts w:ascii="Times New Roman" w:eastAsia="Times New Roman" w:hAnsi="Times New Roman" w:cs="Times New Roman"/>
          <w:sz w:val="28"/>
        </w:rPr>
        <w:t xml:space="preserve">/t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рх</w:t>
      </w:r>
      <w:r>
        <w:rPr>
          <w:rFonts w:ascii="Times New Roman" w:eastAsia="Times New Roman" w:hAnsi="Times New Roman" w:cs="Times New Roman"/>
          <w:sz w:val="28"/>
        </w:rPr>
        <w:t xml:space="preserve"> = 321/0,913 = 351 мм/с совпадает со скоростью перемещения руки к органу управления 0,35 м/с (Фех А.И., с. 46) — независимая проверка принятой ω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max</w:t>
      </w:r>
      <w:r>
        <w:rPr>
          <w:rFonts w:ascii="Times New Roman" w:eastAsia="Times New Roman" w:hAnsi="Times New Roman" w:cs="Times New Roman"/>
          <w:sz w:val="28"/>
        </w:rPr>
        <w:t xml:space="preserve">.</w:t>
      </w:r>
    </w:p>
    <w:p>
      <w:pPr>
        <w:spacing w:after="0" w:line="360" w:lineRule="auto"/>
        <w:ind w:firstLine="709"/>
      </w:pPr>
      <w:r>
        <w:rPr>
          <w:rFonts w:ascii="Times New Roman" w:eastAsia="Times New Roman" w:hAnsi="Times New Roman" w:cs="Times New Roman"/>
          <w:sz w:val="28"/>
        </w:rPr>
        <w:t xml:space="preserve">Установившийся участок короткий (3,4 мс): сталь деформируется упруго лишь до 0,2 %, поэтому почти весь обжим — пластический. На рисунке 4 он показан на увеличенной вставке.</w:t>
      </w:r>
    </w:p>
    <w:p w14:paraId="2DD0AA81" w14:textId="77777777" w:rsidR="006B193D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41010655" wp14:editId="5F5CBFB2">
            <wp:extent cx="5400000" cy="3410526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4_omega_v8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4105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29ED7B" w14:textId="77777777" w:rsidR="006B193D" w:rsidRDefault="00000000">
      <w:pPr>
        <w:spacing w:before="40" w:after="160"/>
        <w:jc w:val="center"/>
      </w:pPr>
      <w:r>
        <w:rPr>
          <w:rFonts w:ascii="Times New Roman" w:eastAsia="Times New Roman" w:hAnsi="Times New Roman" w:cs="Times New Roman"/>
          <w:sz w:val="24"/>
        </w:rPr>
        <w:t>Рисунок 4 — Угловая скорость и угловое ускорение кулисы на рабочем ходе; серым — пластическая деформация, на вставке — упругая деформация</w:t>
      </w:r>
    </w:p>
    <w:p w14:paraId="188860A0" w14:textId="77777777" w:rsidR="006B193D" w:rsidRDefault="00000000">
      <w:pPr>
        <w:keepNext/>
        <w:spacing w:before="120" w:after="40"/>
      </w:pPr>
      <w:r>
        <w:rPr>
          <w:rFonts w:ascii="Times New Roman" w:eastAsia="Times New Roman" w:hAnsi="Times New Roman" w:cs="Times New Roman"/>
          <w:b/>
          <w:sz w:val="28"/>
        </w:rPr>
        <w:t>9.4. Проверка производительности</w:t>
      </w:r>
    </w:p>
    <w:p w14:paraId="42EFA4E7" w14:textId="77777777" w:rsidR="006B193D" w:rsidRDefault="00000000">
      <w:pPr>
        <w:spacing w:before="80" w:after="80"/>
        <w:jc w:val="center"/>
      </w:pPr>
      <w:r>
        <w:rPr>
          <w:rFonts w:ascii="Cambria Math" w:eastAsia="Cambria Math" w:hAnsi="Cambria Math" w:cs="Cambria Math"/>
          <w:sz w:val="28"/>
        </w:rPr>
        <w:t>T</w:t>
      </w:r>
      <w:r>
        <w:rPr>
          <w:rFonts w:ascii="Cambria Math" w:eastAsia="Cambria Math" w:hAnsi="Cambria Math" w:cs="Cambria Math"/>
          <w:sz w:val="28"/>
          <w:vertAlign w:val="subscript"/>
        </w:rPr>
        <w:t>ц</w:t>
      </w:r>
      <w:r>
        <w:rPr>
          <w:rFonts w:ascii="Cambria Math" w:eastAsia="Cambria Math" w:hAnsi="Cambria Math" w:cs="Cambria Math"/>
          <w:sz w:val="28"/>
        </w:rPr>
        <w:t xml:space="preserve"> = 60/Q = 60/6 = 10 с</w:t>
      </w:r>
    </w:p>
    <w:p>
      <w:pPr>
        <w:spacing w:after="0" w:line="360" w:lineRule="auto"/>
        <w:ind w:firstLine="709"/>
      </w:pPr>
      <w:r>
        <w:rPr>
          <w:rFonts w:ascii="Times New Roman" w:eastAsia="Times New Roman" w:hAnsi="Times New Roman" w:cs="Times New Roman"/>
          <w:sz w:val="28"/>
        </w:rPr>
        <w:t xml:space="preserve">Обратный ход принимается по времени равным рабочему: t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рх</w:t>
      </w:r>
      <w:r>
        <w:rPr>
          <w:rFonts w:ascii="Times New Roman" w:eastAsia="Times New Roman" w:hAnsi="Times New Roman" w:cs="Times New Roman"/>
          <w:sz w:val="28"/>
        </w:rPr>
        <w:t xml:space="preserve"> + t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обр</w:t>
      </w:r>
      <w:r>
        <w:rPr>
          <w:rFonts w:ascii="Times New Roman" w:eastAsia="Times New Roman" w:hAnsi="Times New Roman" w:cs="Times New Roman"/>
          <w:sz w:val="28"/>
        </w:rPr>
        <w:t xml:space="preserve"> ≈ 1,8 с. На установку и снятие бутылки остаётся 8,2 с из 10 с цикла — требование Q ≥ 6 бут./мин выполняется.</w:t>
      </w:r>
    </w:p>
    <w:p w14:paraId="5EE610C8" w14:textId="77777777" w:rsidR="006B193D" w:rsidRDefault="00000000">
      <w:pPr>
        <w:keepNext/>
        <w:spacing w:before="200" w:after="80"/>
      </w:pPr>
      <w:r>
        <w:rPr>
          <w:rFonts w:ascii="Times New Roman" w:eastAsia="Times New Roman" w:hAnsi="Times New Roman" w:cs="Times New Roman"/>
          <w:b/>
          <w:sz w:val="30"/>
        </w:rPr>
        <w:t>10. Скорости и ускорения характерных точек</w:t>
      </w:r>
    </w:p>
    <w:p>
      <w:pPr>
        <w:spacing w:after="0" w:line="360" w:lineRule="auto"/>
        <w:ind w:firstLine="709"/>
      </w:pPr>
      <w:r>
        <w:rPr>
          <w:rFonts w:ascii="Times New Roman" w:eastAsia="Times New Roman" w:hAnsi="Times New Roman" w:cs="Times New Roman"/>
          <w:sz w:val="28"/>
        </w:rPr>
        <w:t xml:space="preserve">Проекции скоростей и ускорений на оси ДСК вычисляются по аналогам (п. 4.3 и 8) и закону движения (п. 9): V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Dy</w:t>
      </w:r>
      <w:r>
        <w:rPr>
          <w:rFonts w:ascii="Times New Roman" w:eastAsia="Times New Roman" w:hAnsi="Times New Roman" w:cs="Times New Roman"/>
          <w:sz w:val="28"/>
        </w:rPr>
        <w:t xml:space="preserve"> = ω·V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qDy</w:t>
      </w:r>
      <w:r>
        <w:rPr>
          <w:rFonts w:ascii="Times New Roman" w:eastAsia="Times New Roman" w:hAnsi="Times New Roman" w:cs="Times New Roman"/>
          <w:sz w:val="28"/>
        </w:rPr>
        <w:t xml:space="preserve">, a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Dy</w:t>
      </w:r>
      <w:r>
        <w:rPr>
          <w:rFonts w:ascii="Times New Roman" w:eastAsia="Times New Roman" w:hAnsi="Times New Roman" w:cs="Times New Roman"/>
          <w:sz w:val="28"/>
        </w:rPr>
        <w:t xml:space="preserve"> = ω</w:t>
      </w:r>
      <w:r>
        <w:rPr>
          <w:rFonts w:ascii="Times New Roman" w:eastAsia="Times New Roman" w:hAnsi="Times New Roman" w:cs="Times New Roman"/>
          <w:sz w:val="28"/>
          <w:vertAlign w:val="superscript"/>
        </w:rPr>
        <w:t xml:space="preserve">2</w:t>
      </w:r>
      <w:r>
        <w:rPr>
          <w:rFonts w:ascii="Times New Roman" w:eastAsia="Times New Roman" w:hAnsi="Times New Roman" w:cs="Times New Roman"/>
          <w:sz w:val="28"/>
        </w:rPr>
        <w:t xml:space="preserve">·a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qDy</w:t>
      </w:r>
      <w:r>
        <w:rPr>
          <w:rFonts w:ascii="Times New Roman" w:eastAsia="Times New Roman" w:hAnsi="Times New Roman" w:cs="Times New Roman"/>
          <w:sz w:val="28"/>
        </w:rPr>
        <w:t xml:space="preserve"> + ε·V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qDy</w:t>
      </w:r>
      <w:r>
        <w:rPr>
          <w:rFonts w:ascii="Times New Roman" w:eastAsia="Times New Roman" w:hAnsi="Times New Roman" w:cs="Times New Roman"/>
          <w:sz w:val="28"/>
        </w:rPr>
        <w:t xml:space="preserve">. Ползун движется вдоль оси y, поэтому V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Dx</w:t>
      </w:r>
      <w:r>
        <w:rPr>
          <w:rFonts w:ascii="Times New Roman" w:eastAsia="Times New Roman" w:hAnsi="Times New Roman" w:cs="Times New Roman"/>
          <w:sz w:val="28"/>
        </w:rPr>
        <w:t xml:space="preserve"> = 0 и a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Dx</w:t>
      </w:r>
      <w:r>
        <w:rPr>
          <w:rFonts w:ascii="Times New Roman" w:eastAsia="Times New Roman" w:hAnsi="Times New Roman" w:cs="Times New Roman"/>
          <w:sz w:val="28"/>
        </w:rPr>
        <w:t xml:space="preserve"> = 0, а скорость и ускорение ползуна полностью задаются проекциями на ось y. Ось y направлена вверх, а на рабочем ходе ползун движется вниз — против оси y, поэтому V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Dy</w:t>
      </w:r>
      <w:r>
        <w:rPr>
          <w:rFonts w:ascii="Times New Roman" w:eastAsia="Times New Roman" w:hAnsi="Times New Roman" w:cs="Times New Roman"/>
          <w:sz w:val="28"/>
        </w:rPr>
        <w:t xml:space="preserve"> &lt; 0. Если знаки V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Dy</w:t>
      </w:r>
      <w:r>
        <w:rPr>
          <w:rFonts w:ascii="Times New Roman" w:eastAsia="Times New Roman" w:hAnsi="Times New Roman" w:cs="Times New Roman"/>
          <w:sz w:val="28"/>
        </w:rPr>
        <w:t xml:space="preserve"> и a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Dy</w:t>
      </w:r>
      <w:r>
        <w:rPr>
          <w:rFonts w:ascii="Times New Roman" w:eastAsia="Times New Roman" w:hAnsi="Times New Roman" w:cs="Times New Roman"/>
          <w:sz w:val="28"/>
        </w:rPr>
        <w:t xml:space="preserve"> совпадают, ползун разгоняется, если противоположны — тормозится. В моменты смены фаз угловое ускорение меняется скачком, поэтому значения даны до и после них.</w:t>
      </w:r>
    </w:p>
    <w:p w14:paraId="2585832F" w14:textId="77777777" w:rsidR="006B193D" w:rsidRDefault="00000000">
      <w:pPr>
        <w:keepNext/>
        <w:spacing w:before="120" w:after="60"/>
      </w:pPr>
      <w:r>
        <w:rPr>
          <w:rFonts w:ascii="Times New Roman" w:eastAsia="Times New Roman" w:hAnsi="Times New Roman" w:cs="Times New Roman"/>
          <w:i/>
          <w:sz w:val="24"/>
        </w:rPr>
        <w:t>Таблица 9 — Проекции скоростей и ускорений на оси ДСК в характерные моменты (L = 500 мм)</w:t>
      </w:r>
    </w:p>
    <w:tbl>
      <w:tblPr>
        <w:tblStyle w:val="aff0"/>
        <w:tblW w:w="0" w:type="auto"/>
        <w:tblCellMar>
          <w:top w:w="80" w:type="dxa"/>
          <w:left w:w="8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1531"/>
        <w:gridCol w:w="680"/>
        <w:gridCol w:w="850"/>
        <w:gridCol w:w="849"/>
        <w:gridCol w:w="906"/>
        <w:gridCol w:w="906"/>
        <w:gridCol w:w="1019"/>
        <w:gridCol w:w="849"/>
        <w:gridCol w:w="906"/>
        <w:gridCol w:w="849"/>
      </w:tblGrid>
      <w:tr w:rsidR="006B193D" w14:paraId="7A45D6F2" w14:textId="77777777">
        <w:trPr>
          <w:tblHeader/>
        </w:trPr>
        <w:tc>
          <w:tcPr>
            <w:tcW w:w="1531" w:type="dxa"/>
            <w:shd w:val="clear" w:color="auto" w:fill="D9EAF7"/>
            <w:vAlign w:val="center"/>
          </w:tcPr>
          <w:p w14:paraId="0E066C7B" w14:textId="77777777" w:rsidR="006B193D" w:rsidRDefault="00000000">
            <w:r>
              <w:rPr>
                <w:rFonts w:ascii="Times New Roman" w:eastAsia="Times New Roman" w:hAnsi="Times New Roman" w:cs="Times New Roman"/>
                <w:b/>
                <w:sz w:val="21"/>
              </w:rPr>
              <w:t>Момент</w:t>
            </w:r>
          </w:p>
        </w:tc>
        <w:tc>
          <w:tcPr>
            <w:tcW w:w="680" w:type="dxa"/>
            <w:shd w:val="clear" w:color="auto" w:fill="D9EAF7"/>
            <w:vAlign w:val="center"/>
          </w:tcPr>
          <w:p w14:paraId="277C6C53" w14:textId="77777777" w:rsidR="006B193D" w:rsidRDefault="00000000">
            <w:r>
              <w:rPr>
                <w:rFonts w:ascii="Times New Roman" w:eastAsia="Times New Roman" w:hAnsi="Times New Roman" w:cs="Times New Roman"/>
                <w:b/>
                <w:sz w:val="21"/>
              </w:rPr>
              <w:t>t, с</w:t>
            </w:r>
          </w:p>
        </w:tc>
        <w:tc>
          <w:tcPr>
            <w:tcW w:w="850" w:type="dxa"/>
            <w:shd w:val="clear" w:color="auto" w:fill="D9EAF7"/>
            <w:vAlign w:val="center"/>
          </w:tcPr>
          <w:p w14:paraId="6B54641F" w14:textId="77777777" w:rsidR="006B193D" w:rsidRDefault="00000000">
            <w:r>
              <w:rPr>
                <w:rFonts w:ascii="Times New Roman" w:eastAsia="Times New Roman" w:hAnsi="Times New Roman" w:cs="Times New Roman"/>
                <w:b/>
                <w:sz w:val="21"/>
              </w:rPr>
              <w:t>φ</w:t>
            </w:r>
          </w:p>
        </w:tc>
        <w:tc>
          <w:tcPr>
            <w:tcW w:w="850" w:type="dxa"/>
            <w:shd w:val="clear" w:color="auto" w:fill="D9EAF7"/>
            <w:vAlign w:val="center"/>
          </w:tcPr>
          <w:p w14:paraId="1F91ED67" w14:textId="77777777" w:rsidR="006B193D" w:rsidRDefault="00000000">
            <w:r>
              <w:rPr>
                <w:rFonts w:ascii="Times New Roman" w:eastAsia="Times New Roman" w:hAnsi="Times New Roman" w:cs="Times New Roman"/>
                <w:b/>
                <w:sz w:val="21"/>
              </w:rPr>
              <w:t>ω, рад/с</w:t>
            </w:r>
          </w:p>
        </w:tc>
        <w:tc>
          <w:tcPr>
            <w:tcW w:w="907" w:type="dxa"/>
            <w:shd w:val="clear" w:color="auto" w:fill="D9EAF7"/>
            <w:vAlign w:val="center"/>
          </w:tcPr>
          <w:p w14:paraId="3C4D50E0" w14:textId="77777777" w:rsidR="006B193D" w:rsidRDefault="00000000">
            <w:r>
              <w:rPr>
                <w:rFonts w:ascii="Times New Roman" w:eastAsia="Times New Roman" w:hAnsi="Times New Roman" w:cs="Times New Roman"/>
                <w:b/>
                <w:sz w:val="21"/>
              </w:rPr>
              <w:t>ε, рад/с</w:t>
            </w:r>
            <w:r>
              <w:rPr>
                <w:rFonts w:ascii="Times New Roman" w:eastAsia="Times New Roman" w:hAnsi="Times New Roman" w:cs="Times New Roman"/>
                <w:b/>
                <w:sz w:val="21"/>
                <w:vertAlign w:val="superscript"/>
              </w:rPr>
              <w:t>2</w:t>
            </w:r>
          </w:p>
        </w:tc>
        <w:tc>
          <w:tcPr>
            <w:tcW w:w="907" w:type="dxa"/>
            <w:shd w:val="clear" w:color="auto" w:fill="D9EAF7"/>
            <w:vAlign w:val="center"/>
          </w:tcPr>
          <w:p w14:paraId="7D246DA6" w14:textId="77777777" w:rsidR="006B193D" w:rsidRDefault="00000000">
            <w:r>
              <w:rPr>
                <w:rFonts w:ascii="Times New Roman" w:eastAsia="Times New Roman" w:hAnsi="Times New Roman" w:cs="Times New Roman"/>
                <w:b/>
                <w:sz w:val="21"/>
              </w:rPr>
              <w:t xml:space="preserve">V</w:t>
            </w:r>
            <w:r>
              <w:rPr>
                <w:rFonts w:ascii="Times New Roman" w:eastAsia="Times New Roman" w:hAnsi="Times New Roman" w:cs="Times New Roman"/>
                <w:b/>
                <w:sz w:val="21"/>
                <w:vertAlign w:val="subscript"/>
              </w:rPr>
              <w:t xml:space="preserve">Dy</w:t>
            </w:r>
            <w:r>
              <w:rPr>
                <w:rFonts w:ascii="Times New Roman" w:eastAsia="Times New Roman" w:hAnsi="Times New Roman" w:cs="Times New Roman"/>
                <w:b/>
                <w:sz w:val="21"/>
              </w:rPr>
              <w:t xml:space="preserve">, мм/с</w:t>
            </w:r>
          </w:p>
        </w:tc>
        <w:tc>
          <w:tcPr>
            <w:tcW w:w="1020" w:type="dxa"/>
            <w:shd w:val="clear" w:color="auto" w:fill="D9EAF7"/>
            <w:vAlign w:val="center"/>
          </w:tcPr>
          <w:p w14:paraId="798F760F" w14:textId="77777777" w:rsidR="006B193D" w:rsidRDefault="00000000">
            <w:r>
              <w:rPr>
                <w:rFonts w:ascii="Times New Roman" w:eastAsia="Times New Roman" w:hAnsi="Times New Roman" w:cs="Times New Roman"/>
                <w:b/>
                <w:sz w:val="21"/>
              </w:rPr>
              <w:t xml:space="preserve">a</w:t>
            </w:r>
            <w:r>
              <w:rPr>
                <w:rFonts w:ascii="Times New Roman" w:eastAsia="Times New Roman" w:hAnsi="Times New Roman" w:cs="Times New Roman"/>
                <w:b/>
                <w:sz w:val="21"/>
                <w:vertAlign w:val="subscript"/>
              </w:rPr>
              <w:t xml:space="preserve">Dy</w:t>
            </w:r>
            <w:r>
              <w:rPr>
                <w:rFonts w:ascii="Times New Roman" w:eastAsia="Times New Roman" w:hAnsi="Times New Roman" w:cs="Times New Roman"/>
                <w:b/>
                <w:sz w:val="21"/>
              </w:rPr>
              <w:t xml:space="preserve">, мм/с</w:t>
            </w:r>
            <w:r>
              <w:rPr>
                <w:rFonts w:ascii="Times New Roman" w:eastAsia="Times New Roman" w:hAnsi="Times New Roman" w:cs="Times New Roman"/>
                <w:b/>
                <w:sz w:val="21"/>
                <w:vertAlign w:val="superscript"/>
              </w:rPr>
              <w:t xml:space="preserve">2</w:t>
            </w:r>
          </w:p>
        </w:tc>
        <w:tc>
          <w:tcPr>
            <w:tcW w:w="850" w:type="dxa"/>
            <w:shd w:val="clear" w:color="auto" w:fill="D9EAF7"/>
            <w:vAlign w:val="center"/>
          </w:tcPr>
          <w:p w14:paraId="0FB107ED" w14:textId="77777777" w:rsidR="006B193D" w:rsidRDefault="00000000">
            <w:r>
              <w:rPr>
                <w:rFonts w:ascii="Times New Roman" w:eastAsia="Times New Roman" w:hAnsi="Times New Roman" w:cs="Times New Roman"/>
                <w:b/>
                <w:sz w:val="21"/>
              </w:rPr>
              <w:t>V</w:t>
            </w:r>
            <w:r>
              <w:rPr>
                <w:rFonts w:ascii="Times New Roman" w:eastAsia="Times New Roman" w:hAnsi="Times New Roman" w:cs="Times New Roman"/>
                <w:b/>
                <w:sz w:val="21"/>
                <w:vertAlign w:val="subscript"/>
              </w:rPr>
              <w:t>K</w:t>
            </w:r>
            <w:r>
              <w:rPr>
                <w:rFonts w:ascii="Times New Roman" w:eastAsia="Times New Roman" w:hAnsi="Times New Roman" w:cs="Times New Roman"/>
                <w:b/>
                <w:sz w:val="21"/>
              </w:rPr>
              <w:t>, м/с</w:t>
            </w:r>
          </w:p>
        </w:tc>
        <w:tc>
          <w:tcPr>
            <w:tcW w:w="907" w:type="dxa"/>
            <w:shd w:val="clear" w:color="auto" w:fill="D9EAF7"/>
            <w:vAlign w:val="center"/>
          </w:tcPr>
          <w:p w14:paraId="1589C6EC" w14:textId="77777777" w:rsidR="006B193D" w:rsidRDefault="00000000">
            <w:r>
              <w:rPr>
                <w:rFonts w:ascii="Times New Roman" w:eastAsia="Times New Roman" w:hAnsi="Times New Roman" w:cs="Times New Roman"/>
                <w:b/>
                <w:sz w:val="21"/>
              </w:rPr>
              <w:t>a</w:t>
            </w:r>
            <w:r>
              <w:rPr>
                <w:rFonts w:ascii="Times New Roman" w:eastAsia="Times New Roman" w:hAnsi="Times New Roman" w:cs="Times New Roman"/>
                <w:b/>
                <w:sz w:val="21"/>
                <w:vertAlign w:val="superscript"/>
              </w:rPr>
              <w:t>τ</w:t>
            </w:r>
            <w:r>
              <w:rPr>
                <w:rFonts w:ascii="Times New Roman" w:eastAsia="Times New Roman" w:hAnsi="Times New Roman" w:cs="Times New Roman"/>
                <w:b/>
                <w:sz w:val="21"/>
                <w:vertAlign w:val="subscript"/>
              </w:rPr>
              <w:t>K</w:t>
            </w:r>
            <w:r>
              <w:rPr>
                <w:rFonts w:ascii="Times New Roman" w:eastAsia="Times New Roman" w:hAnsi="Times New Roman" w:cs="Times New Roman"/>
                <w:b/>
                <w:sz w:val="21"/>
              </w:rPr>
              <w:t>, м/с</w:t>
            </w:r>
            <w:r>
              <w:rPr>
                <w:rFonts w:ascii="Times New Roman" w:eastAsia="Times New Roman" w:hAnsi="Times New Roman" w:cs="Times New Roman"/>
                <w:b/>
                <w:sz w:val="21"/>
                <w:vertAlign w:val="superscript"/>
              </w:rPr>
              <w:t>2</w:t>
            </w:r>
          </w:p>
        </w:tc>
        <w:tc>
          <w:tcPr>
            <w:tcW w:w="850" w:type="dxa"/>
            <w:shd w:val="clear" w:color="auto" w:fill="D9EAF7"/>
            <w:vAlign w:val="center"/>
          </w:tcPr>
          <w:p w14:paraId="61A10B92" w14:textId="77777777" w:rsidR="006B193D" w:rsidRDefault="00000000">
            <w:r>
              <w:rPr>
                <w:rFonts w:ascii="Times New Roman" w:eastAsia="Times New Roman" w:hAnsi="Times New Roman" w:cs="Times New Roman"/>
                <w:b/>
                <w:sz w:val="21"/>
              </w:rPr>
              <w:t>a</w:t>
            </w:r>
            <w:r>
              <w:rPr>
                <w:rFonts w:ascii="Times New Roman" w:eastAsia="Times New Roman" w:hAnsi="Times New Roman" w:cs="Times New Roman"/>
                <w:b/>
                <w:sz w:val="21"/>
                <w:vertAlign w:val="superscript"/>
              </w:rPr>
              <w:t>n</w:t>
            </w:r>
            <w:r>
              <w:rPr>
                <w:rFonts w:ascii="Times New Roman" w:eastAsia="Times New Roman" w:hAnsi="Times New Roman" w:cs="Times New Roman"/>
                <w:b/>
                <w:sz w:val="21"/>
                <w:vertAlign w:val="subscript"/>
              </w:rPr>
              <w:t>K</w:t>
            </w:r>
            <w:r>
              <w:rPr>
                <w:rFonts w:ascii="Times New Roman" w:eastAsia="Times New Roman" w:hAnsi="Times New Roman" w:cs="Times New Roman"/>
                <w:b/>
                <w:sz w:val="21"/>
              </w:rPr>
              <w:t>, м/с</w:t>
            </w:r>
            <w:r>
              <w:rPr>
                <w:rFonts w:ascii="Times New Roman" w:eastAsia="Times New Roman" w:hAnsi="Times New Roman" w:cs="Times New Roman"/>
                <w:b/>
                <w:sz w:val="21"/>
                <w:vertAlign w:val="superscript"/>
              </w:rPr>
              <w:t>2</w:t>
            </w:r>
          </w:p>
        </w:tc>
      </w:tr>
      <w:tr w:rsidR="006B193D" w14:paraId="63CDCBF2" w14:textId="77777777">
        <w:tc>
          <w:tcPr>
            <w:tcW w:w="1531" w:type="dxa"/>
            <w:vAlign w:val="center"/>
          </w:tcPr>
          <w:p w14:paraId="64540C3B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начало хода</w:t>
            </w:r>
          </w:p>
        </w:tc>
        <w:tc>
          <w:tcPr>
            <w:tcW w:w="680" w:type="dxa"/>
            <w:vAlign w:val="center"/>
          </w:tcPr>
          <w:p w14:paraId="07661944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0</w:t>
            </w:r>
          </w:p>
        </w:tc>
        <w:tc>
          <w:tcPr>
            <w:tcW w:w="850" w:type="dxa"/>
            <w:vAlign w:val="center"/>
          </w:tcPr>
          <w:p w14:paraId="72E3F368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59,47°</w:t>
            </w:r>
          </w:p>
        </w:tc>
        <w:tc>
          <w:tcPr>
            <w:tcW w:w="850" w:type="dxa"/>
            <w:vAlign w:val="center"/>
          </w:tcPr>
          <w:p w14:paraId="2DFDD558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0</w:t>
            </w:r>
          </w:p>
        </w:tc>
        <w:tc>
          <w:tcPr>
            <w:tcW w:w="907" w:type="dxa"/>
            <w:vAlign w:val="center"/>
          </w:tcPr>
          <w:p w14:paraId="7DEE4E7B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+3,20</w:t>
            </w:r>
          </w:p>
        </w:tc>
        <w:tc>
          <w:tcPr>
            <w:tcW w:w="907" w:type="dxa"/>
            <w:vAlign w:val="center"/>
          </w:tcPr>
          <w:p w14:paraId="3A45C9C2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0</w:t>
            </w:r>
          </w:p>
        </w:tc>
        <w:tc>
          <w:tcPr>
            <w:tcW w:w="1020" w:type="dxa"/>
            <w:vAlign w:val="center"/>
          </w:tcPr>
          <w:p w14:paraId="2259E1BC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−155,3</w:t>
            </w:r>
          </w:p>
        </w:tc>
        <w:tc>
          <w:tcPr>
            <w:tcW w:w="850" w:type="dxa"/>
            <w:vAlign w:val="center"/>
          </w:tcPr>
          <w:p w14:paraId="6D359CFF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0</w:t>
            </w:r>
          </w:p>
        </w:tc>
        <w:tc>
          <w:tcPr>
            <w:tcW w:w="907" w:type="dxa"/>
            <w:vAlign w:val="center"/>
          </w:tcPr>
          <w:p w14:paraId="3CD4C937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+1,60</w:t>
            </w:r>
          </w:p>
        </w:tc>
        <w:tc>
          <w:tcPr>
            <w:tcW w:w="850" w:type="dxa"/>
            <w:vAlign w:val="center"/>
          </w:tcPr>
          <w:p w14:paraId="4A381015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0</w:t>
            </w:r>
          </w:p>
        </w:tc>
      </w:tr>
      <w:tr w:rsidR="006B193D" w14:paraId="5DB6D9FC" w14:textId="77777777">
        <w:tc>
          <w:tcPr>
            <w:tcW w:w="1531" w:type="dxa"/>
            <w:vAlign w:val="center"/>
          </w:tcPr>
          <w:p w14:paraId="6915E657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касание с крышкой (до)</w:t>
            </w:r>
          </w:p>
        </w:tc>
        <w:tc>
          <w:tcPr>
            <w:tcW w:w="680" w:type="dxa"/>
            <w:vAlign w:val="center"/>
          </w:tcPr>
          <w:p w14:paraId="0832993C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0,438</w:t>
            </w:r>
          </w:p>
        </w:tc>
        <w:tc>
          <w:tcPr>
            <w:tcW w:w="850" w:type="dxa"/>
            <w:vAlign w:val="center"/>
          </w:tcPr>
          <w:p w14:paraId="182D4F6B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41,91°</w:t>
            </w:r>
          </w:p>
        </w:tc>
        <w:tc>
          <w:tcPr>
            <w:tcW w:w="850" w:type="dxa"/>
            <w:vAlign w:val="center"/>
          </w:tcPr>
          <w:p w14:paraId="1D4C6D54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1,40</w:t>
            </w:r>
          </w:p>
        </w:tc>
        <w:tc>
          <w:tcPr>
            <w:tcW w:w="907" w:type="dxa"/>
            <w:vAlign w:val="center"/>
          </w:tcPr>
          <w:p w14:paraId="180ADE80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+3,20</w:t>
            </w:r>
          </w:p>
        </w:tc>
        <w:tc>
          <w:tcPr>
            <w:tcW w:w="907" w:type="dxa"/>
            <w:vAlign w:val="center"/>
          </w:tcPr>
          <w:p w14:paraId="740683B4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−31,7</w:t>
            </w:r>
          </w:p>
        </w:tc>
        <w:tc>
          <w:tcPr>
            <w:tcW w:w="1020" w:type="dxa"/>
            <w:vAlign w:val="center"/>
          </w:tcPr>
          <w:p w14:paraId="38F77ADD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+7,3</w:t>
            </w:r>
          </w:p>
        </w:tc>
        <w:tc>
          <w:tcPr>
            <w:tcW w:w="850" w:type="dxa"/>
            <w:vAlign w:val="center"/>
          </w:tcPr>
          <w:p w14:paraId="09314E79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0,70</w:t>
            </w:r>
          </w:p>
        </w:tc>
        <w:tc>
          <w:tcPr>
            <w:tcW w:w="907" w:type="dxa"/>
            <w:vAlign w:val="center"/>
          </w:tcPr>
          <w:p w14:paraId="439C37CC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+1,60</w:t>
            </w:r>
          </w:p>
        </w:tc>
        <w:tc>
          <w:tcPr>
            <w:tcW w:w="850" w:type="dxa"/>
            <w:vAlign w:val="center"/>
          </w:tcPr>
          <w:p w14:paraId="5B155DA8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0,98</w:t>
            </w:r>
          </w:p>
        </w:tc>
      </w:tr>
      <w:tr w:rsidR="006B193D" w14:paraId="506E08BB" w14:textId="77777777">
        <w:tc>
          <w:tcPr>
            <w:tcW w:w="1531" w:type="dxa"/>
            <w:shd w:val="clear" w:color="auto" w:fill="FBE9E7"/>
            <w:vAlign w:val="center"/>
          </w:tcPr>
          <w:p w14:paraId="4AD57E39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касание (после) — упругая деформация</w:t>
            </w:r>
          </w:p>
        </w:tc>
        <w:tc>
          <w:tcPr>
            <w:tcW w:w="680" w:type="dxa"/>
            <w:shd w:val="clear" w:color="auto" w:fill="FBE9E7"/>
            <w:vAlign w:val="center"/>
          </w:tcPr>
          <w:p w14:paraId="7B583D33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0,438</w:t>
            </w:r>
          </w:p>
        </w:tc>
        <w:tc>
          <w:tcPr>
            <w:tcW w:w="850" w:type="dxa"/>
            <w:shd w:val="clear" w:color="auto" w:fill="FBE9E7"/>
            <w:vAlign w:val="center"/>
          </w:tcPr>
          <w:p w14:paraId="0330CE55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41,91°</w:t>
            </w:r>
          </w:p>
        </w:tc>
        <w:tc>
          <w:tcPr>
            <w:tcW w:w="850" w:type="dxa"/>
            <w:shd w:val="clear" w:color="auto" w:fill="FBE9E7"/>
            <w:vAlign w:val="center"/>
          </w:tcPr>
          <w:p w14:paraId="02684FA6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1,40</w:t>
            </w:r>
          </w:p>
        </w:tc>
        <w:tc>
          <w:tcPr>
            <w:tcW w:w="907" w:type="dxa"/>
            <w:shd w:val="clear" w:color="auto" w:fill="FBE9E7"/>
            <w:vAlign w:val="center"/>
          </w:tcPr>
          <w:p w14:paraId="76C452B1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0</w:t>
            </w:r>
          </w:p>
        </w:tc>
        <w:tc>
          <w:tcPr>
            <w:tcW w:w="907" w:type="dxa"/>
            <w:shd w:val="clear" w:color="auto" w:fill="FBE9E7"/>
            <w:vAlign w:val="center"/>
          </w:tcPr>
          <w:p w14:paraId="64A55AC3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−31,7</w:t>
            </w:r>
          </w:p>
        </w:tc>
        <w:tc>
          <w:tcPr>
            <w:tcW w:w="1020" w:type="dxa"/>
            <w:shd w:val="clear" w:color="auto" w:fill="FBE9E7"/>
            <w:vAlign w:val="center"/>
          </w:tcPr>
          <w:p w14:paraId="3697D6F6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+79,6</w:t>
            </w:r>
          </w:p>
        </w:tc>
        <w:tc>
          <w:tcPr>
            <w:tcW w:w="850" w:type="dxa"/>
            <w:shd w:val="clear" w:color="auto" w:fill="FBE9E7"/>
            <w:vAlign w:val="center"/>
          </w:tcPr>
          <w:p w14:paraId="7A1E7953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0,70</w:t>
            </w:r>
          </w:p>
        </w:tc>
        <w:tc>
          <w:tcPr>
            <w:tcW w:w="907" w:type="dxa"/>
            <w:shd w:val="clear" w:color="auto" w:fill="FBE9E7"/>
            <w:vAlign w:val="center"/>
          </w:tcPr>
          <w:p w14:paraId="7E215CCF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0</w:t>
            </w:r>
          </w:p>
        </w:tc>
        <w:tc>
          <w:tcPr>
            <w:tcW w:w="850" w:type="dxa"/>
            <w:shd w:val="clear" w:color="auto" w:fill="FBE9E7"/>
            <w:vAlign w:val="center"/>
          </w:tcPr>
          <w:p w14:paraId="60F2748C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0,98</w:t>
            </w:r>
          </w:p>
        </w:tc>
      </w:tr>
      <w:tr w:rsidR="006B193D" w14:paraId="440C1846" w14:textId="77777777">
        <w:tc>
          <w:tcPr>
            <w:tcW w:w="1531" w:type="dxa"/>
            <w:shd w:val="clear" w:color="auto" w:fill="FBE9E7"/>
            <w:vAlign w:val="center"/>
          </w:tcPr>
          <w:p w14:paraId="2851E106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lastRenderedPageBreak/>
              <w:t>начало пластической деформации (до)</w:t>
            </w:r>
          </w:p>
        </w:tc>
        <w:tc>
          <w:tcPr>
            <w:tcW w:w="680" w:type="dxa"/>
            <w:shd w:val="clear" w:color="auto" w:fill="FBE9E7"/>
            <w:vAlign w:val="center"/>
          </w:tcPr>
          <w:p w14:paraId="68327D04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0,441</w:t>
            </w:r>
          </w:p>
        </w:tc>
        <w:tc>
          <w:tcPr>
            <w:tcW w:w="850" w:type="dxa"/>
            <w:shd w:val="clear" w:color="auto" w:fill="FBE9E7"/>
            <w:vAlign w:val="center"/>
          </w:tcPr>
          <w:p w14:paraId="73F2FA7C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41,63°</w:t>
            </w:r>
          </w:p>
        </w:tc>
        <w:tc>
          <w:tcPr>
            <w:tcW w:w="850" w:type="dxa"/>
            <w:shd w:val="clear" w:color="auto" w:fill="FBE9E7"/>
            <w:vAlign w:val="center"/>
          </w:tcPr>
          <w:p w14:paraId="4B8066CD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1,40</w:t>
            </w:r>
          </w:p>
        </w:tc>
        <w:tc>
          <w:tcPr>
            <w:tcW w:w="907" w:type="dxa"/>
            <w:shd w:val="clear" w:color="auto" w:fill="FBE9E7"/>
            <w:vAlign w:val="center"/>
          </w:tcPr>
          <w:p w14:paraId="17F494C7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0</w:t>
            </w:r>
          </w:p>
        </w:tc>
        <w:tc>
          <w:tcPr>
            <w:tcW w:w="907" w:type="dxa"/>
            <w:shd w:val="clear" w:color="auto" w:fill="FBE9E7"/>
            <w:vAlign w:val="center"/>
          </w:tcPr>
          <w:p w14:paraId="1CFC42A7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−31,4</w:t>
            </w:r>
          </w:p>
        </w:tc>
        <w:tc>
          <w:tcPr>
            <w:tcW w:w="1020" w:type="dxa"/>
            <w:shd w:val="clear" w:color="auto" w:fill="FBE9E7"/>
            <w:vAlign w:val="center"/>
          </w:tcPr>
          <w:p w14:paraId="1495C887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+78,2</w:t>
            </w:r>
          </w:p>
        </w:tc>
        <w:tc>
          <w:tcPr>
            <w:tcW w:w="850" w:type="dxa"/>
            <w:shd w:val="clear" w:color="auto" w:fill="FBE9E7"/>
            <w:vAlign w:val="center"/>
          </w:tcPr>
          <w:p w14:paraId="513A9DF0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0,70</w:t>
            </w:r>
          </w:p>
        </w:tc>
        <w:tc>
          <w:tcPr>
            <w:tcW w:w="907" w:type="dxa"/>
            <w:shd w:val="clear" w:color="auto" w:fill="FBE9E7"/>
            <w:vAlign w:val="center"/>
          </w:tcPr>
          <w:p w14:paraId="50C9D12F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0</w:t>
            </w:r>
          </w:p>
        </w:tc>
        <w:tc>
          <w:tcPr>
            <w:tcW w:w="850" w:type="dxa"/>
            <w:shd w:val="clear" w:color="auto" w:fill="FBE9E7"/>
            <w:vAlign w:val="center"/>
          </w:tcPr>
          <w:p w14:paraId="696ADF79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0,98</w:t>
            </w:r>
          </w:p>
        </w:tc>
      </w:tr>
      <w:tr w:rsidR="006B193D" w14:paraId="3FB12973" w14:textId="77777777">
        <w:tc>
          <w:tcPr>
            <w:tcW w:w="1531" w:type="dxa"/>
            <w:vAlign w:val="center"/>
          </w:tcPr>
          <w:p w14:paraId="1F0BFDD0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начало пластической деформации (после)</w:t>
            </w:r>
          </w:p>
        </w:tc>
        <w:tc>
          <w:tcPr>
            <w:tcW w:w="680" w:type="dxa"/>
            <w:vAlign w:val="center"/>
          </w:tcPr>
          <w:p w14:paraId="2A14D9DF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0,441</w:t>
            </w:r>
          </w:p>
        </w:tc>
        <w:tc>
          <w:tcPr>
            <w:tcW w:w="850" w:type="dxa"/>
            <w:vAlign w:val="center"/>
          </w:tcPr>
          <w:p w14:paraId="7CF71A86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41,63°</w:t>
            </w:r>
          </w:p>
        </w:tc>
        <w:tc>
          <w:tcPr>
            <w:tcW w:w="850" w:type="dxa"/>
            <w:vAlign w:val="center"/>
          </w:tcPr>
          <w:p w14:paraId="2EC170B4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1,40</w:t>
            </w:r>
          </w:p>
        </w:tc>
        <w:tc>
          <w:tcPr>
            <w:tcW w:w="907" w:type="dxa"/>
            <w:vAlign w:val="center"/>
          </w:tcPr>
          <w:p w14:paraId="4E0D8421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−2,97</w:t>
            </w:r>
          </w:p>
        </w:tc>
        <w:tc>
          <w:tcPr>
            <w:tcW w:w="907" w:type="dxa"/>
            <w:vAlign w:val="center"/>
          </w:tcPr>
          <w:p w14:paraId="7792BE8D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−31,4</w:t>
            </w:r>
          </w:p>
        </w:tc>
        <w:tc>
          <w:tcPr>
            <w:tcW w:w="1020" w:type="dxa"/>
            <w:vAlign w:val="center"/>
          </w:tcPr>
          <w:p w14:paraId="53A51BE3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+144,8</w:t>
            </w:r>
          </w:p>
        </w:tc>
        <w:tc>
          <w:tcPr>
            <w:tcW w:w="850" w:type="dxa"/>
            <w:vAlign w:val="center"/>
          </w:tcPr>
          <w:p w14:paraId="002BA644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0,70</w:t>
            </w:r>
          </w:p>
        </w:tc>
        <w:tc>
          <w:tcPr>
            <w:tcW w:w="907" w:type="dxa"/>
            <w:vAlign w:val="center"/>
          </w:tcPr>
          <w:p w14:paraId="2596272B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−1,48</w:t>
            </w:r>
          </w:p>
        </w:tc>
        <w:tc>
          <w:tcPr>
            <w:tcW w:w="850" w:type="dxa"/>
            <w:vAlign w:val="center"/>
          </w:tcPr>
          <w:p w14:paraId="0C695366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0,98</w:t>
            </w:r>
          </w:p>
        </w:tc>
      </w:tr>
      <w:tr w:rsidR="006B193D" w14:paraId="30FC3A01" w14:textId="77777777">
        <w:tc>
          <w:tcPr>
            <w:tcW w:w="1531" w:type="dxa"/>
            <w:vAlign w:val="center"/>
          </w:tcPr>
          <w:p w14:paraId="0A8FFFDD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конец хода</w:t>
            </w:r>
          </w:p>
        </w:tc>
        <w:tc>
          <w:tcPr>
            <w:tcW w:w="680" w:type="dxa"/>
            <w:vAlign w:val="center"/>
          </w:tcPr>
          <w:p w14:paraId="51578804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0,913</w:t>
            </w:r>
          </w:p>
        </w:tc>
        <w:tc>
          <w:tcPr>
            <w:tcW w:w="850" w:type="dxa"/>
            <w:vAlign w:val="center"/>
          </w:tcPr>
          <w:p w14:paraId="2609ED47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22,72°</w:t>
            </w:r>
          </w:p>
        </w:tc>
        <w:tc>
          <w:tcPr>
            <w:tcW w:w="850" w:type="dxa"/>
            <w:vAlign w:val="center"/>
          </w:tcPr>
          <w:p w14:paraId="65E07EE1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0</w:t>
            </w:r>
          </w:p>
        </w:tc>
        <w:tc>
          <w:tcPr>
            <w:tcW w:w="907" w:type="dxa"/>
            <w:vAlign w:val="center"/>
          </w:tcPr>
          <w:p w14:paraId="70705F84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−2,97</w:t>
            </w:r>
          </w:p>
        </w:tc>
        <w:tc>
          <w:tcPr>
            <w:tcW w:w="907" w:type="dxa"/>
            <w:vAlign w:val="center"/>
          </w:tcPr>
          <w:p w14:paraId="220D4CBB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0</w:t>
            </w:r>
          </w:p>
        </w:tc>
        <w:tc>
          <w:tcPr>
            <w:tcW w:w="1020" w:type="dxa"/>
            <w:vAlign w:val="center"/>
          </w:tcPr>
          <w:p w14:paraId="73456C7C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+43,7</w:t>
            </w:r>
          </w:p>
        </w:tc>
        <w:tc>
          <w:tcPr>
            <w:tcW w:w="850" w:type="dxa"/>
            <w:vAlign w:val="center"/>
          </w:tcPr>
          <w:p w14:paraId="495FC6FC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0</w:t>
            </w:r>
          </w:p>
        </w:tc>
        <w:tc>
          <w:tcPr>
            <w:tcW w:w="907" w:type="dxa"/>
            <w:vAlign w:val="center"/>
          </w:tcPr>
          <w:p w14:paraId="7A6187C9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−1,48</w:t>
            </w:r>
          </w:p>
        </w:tc>
        <w:tc>
          <w:tcPr>
            <w:tcW w:w="850" w:type="dxa"/>
            <w:vAlign w:val="center"/>
          </w:tcPr>
          <w:p w14:paraId="0AA32CD9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0</w:t>
            </w:r>
          </w:p>
        </w:tc>
      </w:tr>
    </w:tbl>
    <w:p w14:paraId="574A028B" w14:textId="77777777" w:rsidR="006B193D" w:rsidRDefault="006B193D">
      <w:pPr>
        <w:spacing w:after="40"/>
      </w:pPr>
    </w:p>
    <w:p>
      <w:pPr>
        <w:spacing w:after="0" w:line="360" w:lineRule="auto"/>
        <w:ind w:firstLine="709"/>
      </w:pPr>
      <w:r>
        <w:rPr>
          <w:rFonts w:ascii="Times New Roman" w:eastAsia="Times New Roman" w:hAnsi="Times New Roman" w:cs="Times New Roman"/>
          <w:sz w:val="28"/>
        </w:rPr>
        <w:t xml:space="preserve">Наибольшая по модулю проекция скорости ползуна V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Dy</w:t>
      </w:r>
      <w:r>
        <w:rPr>
          <w:rFonts w:ascii="Times New Roman" w:eastAsia="Times New Roman" w:hAnsi="Times New Roman" w:cs="Times New Roman"/>
          <w:sz w:val="28"/>
        </w:rPr>
        <w:t xml:space="preserve"> = −31,9 мм/с достигается на холостом ходе при φ = 45,3° (t = 0,393 с); головка подходит к крышке с V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Dy</w:t>
      </w:r>
      <w:r>
        <w:rPr>
          <w:rFonts w:ascii="Times New Roman" w:eastAsia="Times New Roman" w:hAnsi="Times New Roman" w:cs="Times New Roman"/>
          <w:sz w:val="28"/>
        </w:rPr>
        <w:t xml:space="preserve"> = −31,7 мм/с. Наибольшая по модулю проекция ускорения a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Dy</w:t>
      </w:r>
      <w:r>
        <w:rPr>
          <w:rFonts w:ascii="Times New Roman" w:eastAsia="Times New Roman" w:hAnsi="Times New Roman" w:cs="Times New Roman"/>
          <w:sz w:val="28"/>
        </w:rPr>
        <w:t xml:space="preserve"> = −155,3 мм/с</w:t>
      </w:r>
      <w:r>
        <w:rPr>
          <w:rFonts w:ascii="Times New Roman" w:eastAsia="Times New Roman" w:hAnsi="Times New Roman" w:cs="Times New Roman"/>
          <w:sz w:val="28"/>
          <w:vertAlign w:val="superscript"/>
        </w:rPr>
        <w:t xml:space="preserve">2</w:t>
      </w:r>
      <w:r>
        <w:rPr>
          <w:rFonts w:ascii="Times New Roman" w:eastAsia="Times New Roman" w:hAnsi="Times New Roman" w:cs="Times New Roman"/>
          <w:sz w:val="28"/>
        </w:rPr>
        <w:t xml:space="preserve"> — в начале хода (направлена вниз, ползун разгоняется). Камень скользит по пазу кулисы со скоростью до 23,9 мм/с (на холостом ходе, при φ ≈ 50,7°), в момент касания — V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r</w:t>
      </w:r>
      <w:r>
        <w:rPr>
          <w:rFonts w:ascii="Times New Roman" w:eastAsia="Times New Roman" w:hAnsi="Times New Roman" w:cs="Times New Roman"/>
          <w:sz w:val="28"/>
        </w:rPr>
        <w:t xml:space="preserve"> = ω·V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q,r</w:t>
      </w:r>
      <w:r>
        <w:rPr>
          <w:rFonts w:ascii="Times New Roman" w:eastAsia="Times New Roman" w:hAnsi="Times New Roman" w:cs="Times New Roman"/>
          <w:sz w:val="28"/>
        </w:rPr>
        <w:t xml:space="preserve"> = 1,40·15,11 = 21,16 мм/с; ускорение Кориолиса в момент касания a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к</w:t>
      </w:r>
      <w:r>
        <w:rPr>
          <w:rFonts w:ascii="Times New Roman" w:eastAsia="Times New Roman" w:hAnsi="Times New Roman" w:cs="Times New Roman"/>
          <w:sz w:val="28"/>
        </w:rPr>
        <w:t xml:space="preserve"> = 2·1,40·21,16 = 59,2 мм/с</w:t>
      </w:r>
      <w:r>
        <w:rPr>
          <w:rFonts w:ascii="Times New Roman" w:eastAsia="Times New Roman" w:hAnsi="Times New Roman" w:cs="Times New Roman"/>
          <w:sz w:val="28"/>
          <w:vertAlign w:val="superscript"/>
        </w:rPr>
        <w:t xml:space="preserve">2</w:t>
      </w:r>
      <w:r>
        <w:rPr>
          <w:rFonts w:ascii="Times New Roman" w:eastAsia="Times New Roman" w:hAnsi="Times New Roman" w:cs="Times New Roman"/>
          <w:sz w:val="28"/>
        </w:rPr>
        <w:t xml:space="preserve">. Конец рукояти K движется со скоростью до 0,70 м/с.</w:t>
      </w:r>
    </w:p>
    <w:p w14:paraId="1FBCC88E" w14:textId="77777777" w:rsidR="006B193D" w:rsidRDefault="00000000">
      <w:pPr>
        <w:jc w:val="center"/>
      </w:pPr>
      <w:r>
        <w:rPr>
          <w:noProof/>
        </w:rPr>
        <w:drawing>
          <wp:inline distT="0" distB="0" distL="0" distR="0" wp14:anchorId="0433012F" wp14:editId="33C122AB">
            <wp:extent cx="5400000" cy="4689474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5_slider_proj_v8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689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Times New Roman" w:eastAsia="Times New Roman" w:hAnsi="Times New Roman" w:cs="Times New Roman"/>
          <w:sz w:val="24"/>
        </w:rPr>
        <w:t xml:space="preserve">Рисунок 5 — Координата ползуна и проекции его скорости и ускорения на ось y ДСК на рабочем ходе (V</w:t>
      </w:r>
      <w:r>
        <w:rPr>
          <w:rFonts w:ascii="Times New Roman" w:eastAsia="Times New Roman" w:hAnsi="Times New Roman" w:cs="Times New Roman"/>
          <w:sz w:val="24"/>
          <w:vertAlign w:val="subscript"/>
        </w:rPr>
        <w:t xml:space="preserve">Dx</w:t>
      </w:r>
      <w:r>
        <w:rPr>
          <w:rFonts w:ascii="Times New Roman" w:eastAsia="Times New Roman" w:hAnsi="Times New Roman" w:cs="Times New Roman"/>
          <w:sz w:val="24"/>
        </w:rPr>
        <w:t xml:space="preserve"> = a</w:t>
      </w:r>
      <w:r>
        <w:rPr>
          <w:rFonts w:ascii="Times New Roman" w:eastAsia="Times New Roman" w:hAnsi="Times New Roman" w:cs="Times New Roman"/>
          <w:sz w:val="24"/>
          <w:vertAlign w:val="subscript"/>
        </w:rPr>
        <w:t xml:space="preserve">Dx</w:t>
      </w:r>
      <w:r>
        <w:rPr>
          <w:rFonts w:ascii="Times New Roman" w:eastAsia="Times New Roman" w:hAnsi="Times New Roman" w:cs="Times New Roman"/>
          <w:sz w:val="24"/>
        </w:rPr>
        <w:t xml:space="preserve"> = 0); серым — пластическая деформация</w:t>
      </w:r>
    </w:p>
    <w:p>
      <w:pPr>
        <w:keepNext/>
        <w:spacing w:before="200" w:after="80"/>
      </w:pPr>
      <w:r>
        <w:rPr>
          <w:rFonts w:ascii="Times New Roman" w:eastAsia="Times New Roman" w:hAnsi="Times New Roman" w:cs="Times New Roman"/>
          <w:b/>
          <w:sz w:val="30"/>
        </w:rPr>
        <w:t xml:space="preserve">11. Силовой расчёт механизма</w:t>
      </w:r>
    </w:p>
    <w:p>
      <w:pPr>
        <w:keepNext/>
        <w:spacing w:before="120" w:after="40"/>
      </w:pPr>
      <w:r>
        <w:rPr>
          <w:rFonts w:ascii="Times New Roman" w:eastAsia="Times New Roman" w:hAnsi="Times New Roman" w:cs="Times New Roman"/>
          <w:b/>
          <w:sz w:val="28"/>
        </w:rPr>
        <w:t xml:space="preserve">11.1. Постановка задачи</w:t>
      </w:r>
    </w:p>
    <w:p>
      <w:pPr>
        <w:spacing w:after="0" w:line="360" w:lineRule="auto"/>
        <w:ind w:firstLine="709"/>
      </w:pPr>
      <w:r>
        <w:rPr>
          <w:rFonts w:ascii="Times New Roman" w:eastAsia="Times New Roman" w:hAnsi="Times New Roman" w:cs="Times New Roman"/>
          <w:sz w:val="28"/>
        </w:rPr>
        <w:t xml:space="preserve">Силовой расчёт выполняется в последовательности, принятой на семинаре 11 курса: 1) по заданным внешним (полезным) силам находится распределение сил по кинематическим парам; 2) по найденным нагрузкам решается задача прочности — форма и размеры сечений, объём и масса звеньев; 3) кинетостатический расчёт с силами инерции; 4) силы трения; 5) полные силы в шарнирах; 6) проверочный прочностной расчёт. В этом разделе выполнен первый этап — первичный (квазистатический) силовой расчёт: массы и силы инерции звеньев ещё неизвестны и не учитываются, трение не учитывается.</w:t>
      </w:r>
    </w:p>
    <w:p>
      <w:pPr>
        <w:spacing w:after="0" w:line="360" w:lineRule="auto"/>
        <w:ind w:firstLine="709"/>
      </w:pPr>
      <w:r>
        <w:rPr>
          <w:rFonts w:ascii="Times New Roman" w:eastAsia="Times New Roman" w:hAnsi="Times New Roman" w:cs="Times New Roman"/>
          <w:sz w:val="28"/>
        </w:rPr>
        <w:t xml:space="preserve">Внешние силы: сила сопротивления — сила обжима крышки F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ук</w:t>
      </w:r>
      <w:r>
        <w:rPr>
          <w:rFonts w:ascii="Times New Roman" w:eastAsia="Times New Roman" w:hAnsi="Times New Roman" w:cs="Times New Roman"/>
          <w:sz w:val="28"/>
        </w:rPr>
        <w:t xml:space="preserve">(φ), приложенная к ползуну вдоль его оси снизу вверх, и движущая сила — сила руки P на конце рукояти K, направленная вертикально вниз. Неизвестных девять: реакции в кинематических парах R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10</w:t>
      </w:r>
      <w:r>
        <w:rPr>
          <w:rFonts w:ascii="Times New Roman" w:eastAsia="Times New Roman" w:hAnsi="Times New Roman" w:cs="Times New Roman"/>
          <w:sz w:val="28"/>
          <w:vertAlign w:val="superscript"/>
        </w:rPr>
        <w:t xml:space="preserve">x</w:t>
      </w:r>
      <w:r>
        <w:rPr>
          <w:rFonts w:ascii="Times New Roman" w:eastAsia="Times New Roman" w:hAnsi="Times New Roman" w:cs="Times New Roman"/>
          <w:sz w:val="28"/>
        </w:rPr>
        <w:t xml:space="preserve">, R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10</w:t>
      </w:r>
      <w:r>
        <w:rPr>
          <w:rFonts w:ascii="Times New Roman" w:eastAsia="Times New Roman" w:hAnsi="Times New Roman" w:cs="Times New Roman"/>
          <w:sz w:val="28"/>
          <w:vertAlign w:val="superscript"/>
        </w:rPr>
        <w:t xml:space="preserve">y</w:t>
      </w:r>
      <w:r>
        <w:rPr>
          <w:rFonts w:ascii="Times New Roman" w:eastAsia="Times New Roman" w:hAnsi="Times New Roman" w:cs="Times New Roman"/>
          <w:sz w:val="28"/>
        </w:rPr>
        <w:t xml:space="preserve">, R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12</w:t>
      </w:r>
      <w:r>
        <w:rPr>
          <w:rFonts w:ascii="Times New Roman" w:eastAsia="Times New Roman" w:hAnsi="Times New Roman" w:cs="Times New Roman"/>
          <w:sz w:val="28"/>
          <w:vertAlign w:val="superscript"/>
        </w:rPr>
        <w:t xml:space="preserve">N</w:t>
      </w:r>
      <w:r>
        <w:rPr>
          <w:rFonts w:ascii="Times New Roman" w:eastAsia="Times New Roman" w:hAnsi="Times New Roman" w:cs="Times New Roman"/>
          <w:sz w:val="28"/>
        </w:rPr>
        <w:t xml:space="preserve">, M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12</w:t>
      </w:r>
      <w:r>
        <w:rPr>
          <w:rFonts w:ascii="Times New Roman" w:eastAsia="Times New Roman" w:hAnsi="Times New Roman" w:cs="Times New Roman"/>
          <w:sz w:val="28"/>
        </w:rPr>
        <w:t xml:space="preserve">, R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23</w:t>
      </w:r>
      <w:r>
        <w:rPr>
          <w:rFonts w:ascii="Times New Roman" w:eastAsia="Times New Roman" w:hAnsi="Times New Roman" w:cs="Times New Roman"/>
          <w:sz w:val="28"/>
          <w:vertAlign w:val="superscript"/>
        </w:rPr>
        <w:t xml:space="preserve">x</w:t>
      </w:r>
      <w:r>
        <w:rPr>
          <w:rFonts w:ascii="Times New Roman" w:eastAsia="Times New Roman" w:hAnsi="Times New Roman" w:cs="Times New Roman"/>
          <w:sz w:val="28"/>
        </w:rPr>
        <w:t xml:space="preserve">, R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23</w:t>
      </w:r>
      <w:r>
        <w:rPr>
          <w:rFonts w:ascii="Times New Roman" w:eastAsia="Times New Roman" w:hAnsi="Times New Roman" w:cs="Times New Roman"/>
          <w:sz w:val="28"/>
          <w:vertAlign w:val="superscript"/>
        </w:rPr>
        <w:t xml:space="preserve">y</w:t>
      </w:r>
      <w:r>
        <w:rPr>
          <w:rFonts w:ascii="Times New Roman" w:eastAsia="Times New Roman" w:hAnsi="Times New Roman" w:cs="Times New Roman"/>
          <w:sz w:val="28"/>
        </w:rPr>
        <w:t xml:space="preserve">, R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30</w:t>
      </w:r>
      <w:r>
        <w:rPr>
          <w:rFonts w:ascii="Times New Roman" w:eastAsia="Times New Roman" w:hAnsi="Times New Roman" w:cs="Times New Roman"/>
          <w:sz w:val="28"/>
          <w:vertAlign w:val="superscript"/>
        </w:rPr>
        <w:t xml:space="preserve">N</w:t>
      </w:r>
      <w:r>
        <w:rPr>
          <w:rFonts w:ascii="Times New Roman" w:eastAsia="Times New Roman" w:hAnsi="Times New Roman" w:cs="Times New Roman"/>
          <w:sz w:val="28"/>
        </w:rPr>
        <w:t xml:space="preserve">, M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30</w:t>
      </w:r>
      <w:r>
        <w:rPr>
          <w:rFonts w:ascii="Times New Roman" w:eastAsia="Times New Roman" w:hAnsi="Times New Roman" w:cs="Times New Roman"/>
          <w:sz w:val="28"/>
        </w:rPr>
        <w:t xml:space="preserve"> и уравновешивающая сила руки P; все они — функции угла кулисы φ. Длина рукояти L — параметр, который выбирается по наибольшему значению требуемой длины (п. 11.7). Обозначение R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ij</w:t>
      </w:r>
      <w:r>
        <w:rPr>
          <w:rFonts w:ascii="Times New Roman" w:eastAsia="Times New Roman" w:hAnsi="Times New Roman" w:cs="Times New Roman"/>
          <w:sz w:val="28"/>
        </w:rPr>
        <w:t xml:space="preserve"> — сила, действующая на звено i со стороны звена j; R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ij</w:t>
      </w:r>
      <w:r>
        <w:rPr>
          <w:rFonts w:ascii="Times New Roman" w:eastAsia="Times New Roman" w:hAnsi="Times New Roman" w:cs="Times New Roman"/>
          <w:sz w:val="28"/>
        </w:rPr>
        <w:t xml:space="preserve"> = −R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ji</w:t>
      </w:r>
      <w:r>
        <w:rPr>
          <w:rFonts w:ascii="Times New Roman" w:eastAsia="Times New Roman" w:hAnsi="Times New Roman" w:cs="Times New Roman"/>
          <w:sz w:val="28"/>
        </w:rPr>
        <w:t xml:space="preserve">, M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21</w:t>
      </w:r>
      <w:r>
        <w:rPr>
          <w:rFonts w:ascii="Times New Roman" w:eastAsia="Times New Roman" w:hAnsi="Times New Roman" w:cs="Times New Roman"/>
          <w:sz w:val="28"/>
        </w:rPr>
        <w:t xml:space="preserve"> = −M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12</w:t>
      </w:r>
      <w:r>
        <w:rPr>
          <w:rFonts w:ascii="Times New Roman" w:eastAsia="Times New Roman" w:hAnsi="Times New Roman" w:cs="Times New Roman"/>
          <w:sz w:val="28"/>
        </w:rPr>
        <w:t xml:space="preserve">.</w:t>
      </w:r>
    </w:p>
    <w:p>
      <w:pPr>
        <w:spacing w:after="0" w:line="360" w:lineRule="auto"/>
        <w:ind w:firstLine="709"/>
      </w:pPr>
      <w:r>
        <w:rPr>
          <w:rFonts w:ascii="Times New Roman" w:eastAsia="Times New Roman" w:hAnsi="Times New Roman" w:cs="Times New Roman"/>
          <w:sz w:val="28"/>
        </w:rPr>
        <w:t xml:space="preserve">Оценка допущения: стальная рукоять длиной 500 мм сечением 20×8 мм имеет массу ≈ 0,63 кг и момент инерции относительно оси O J ≈ 0,052 кг·м</w:t>
      </w:r>
      <w:r>
        <w:rPr>
          <w:rFonts w:ascii="Times New Roman" w:eastAsia="Times New Roman" w:hAnsi="Times New Roman" w:cs="Times New Roman"/>
          <w:sz w:val="28"/>
          <w:vertAlign w:val="superscript"/>
        </w:rPr>
        <w:t xml:space="preserve">2</w:t>
      </w:r>
      <w:r>
        <w:rPr>
          <w:rFonts w:ascii="Times New Roman" w:eastAsia="Times New Roman" w:hAnsi="Times New Roman" w:cs="Times New Roman"/>
          <w:sz w:val="28"/>
        </w:rPr>
        <w:t xml:space="preserve">. При наибольшем угловом ускорении 3,20 рад/с</w:t>
      </w:r>
      <w:r>
        <w:rPr>
          <w:rFonts w:ascii="Times New Roman" w:eastAsia="Times New Roman" w:hAnsi="Times New Roman" w:cs="Times New Roman"/>
          <w:sz w:val="28"/>
          <w:vertAlign w:val="superscript"/>
        </w:rPr>
        <w:t xml:space="preserve">2</w:t>
      </w:r>
      <w:r>
        <w:rPr>
          <w:rFonts w:ascii="Times New Roman" w:eastAsia="Times New Roman" w:hAnsi="Times New Roman" w:cs="Times New Roman"/>
          <w:sz w:val="28"/>
        </w:rPr>
        <w:t xml:space="preserve"> (п. 9.3) момент сил инерции J·ε ≈ 0,17 Н·м эквивалентен силе руки ≈ 0,7 Н, а вес рукояти ≈ 6,2 Н помогает нажатию и уменьшает требуемую силу руки примерно на 3,1 Н. Обе поправки малы по сравнению с силой руки ≈ 113 Н на обжиме и будут учтены на этапе кинетостатики; массы звеньев по принятым сечениям — в п. 12.7.</w:t>
      </w:r>
    </w:p>
    <w:p>
      <w:pPr>
        <w:keepNext/>
        <w:spacing w:before="120" w:after="40"/>
      </w:pPr>
      <w:r>
        <w:rPr>
          <w:rFonts w:ascii="Times New Roman" w:eastAsia="Times New Roman" w:hAnsi="Times New Roman" w:cs="Times New Roman"/>
          <w:b/>
          <w:sz w:val="28"/>
        </w:rPr>
        <w:t xml:space="preserve">11.2. Закон силы обжима</w:t>
      </w:r>
    </w:p>
    <w:p>
      <w:pPr>
        <w:keepNext/>
        <w:spacing w:after="0" w:line="360" w:lineRule="auto"/>
        <w:ind w:firstLine="709"/>
      </w:pPr>
      <w:r>
        <w:rPr>
          <w:rFonts w:ascii="Times New Roman" w:eastAsia="Times New Roman" w:hAnsi="Times New Roman" w:cs="Times New Roman"/>
          <w:sz w:val="28"/>
        </w:rPr>
        <w:t xml:space="preserve">На рабочем ходе головка сначала проходит технологический зазор (сила равна нулю), затем юбка крышки деформируется упруго, а после достижения предела текучести — пластически с упрочнением (рис. 6, а). Силу обжима принимаем пропорциональной напряжению в юбке: F = σ·A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пр</w:t>
      </w:r>
      <w:r>
        <w:rPr>
          <w:rFonts w:ascii="Times New Roman" w:eastAsia="Times New Roman" w:hAnsi="Times New Roman" w:cs="Times New Roman"/>
          <w:sz w:val="28"/>
        </w:rPr>
        <w:t xml:space="preserve">. Приведённая площадь A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пр</w:t>
      </w:r>
      <w:r>
        <w:rPr>
          <w:rFonts w:ascii="Times New Roman" w:eastAsia="Times New Roman" w:hAnsi="Times New Roman" w:cs="Times New Roman"/>
          <w:sz w:val="28"/>
        </w:rPr>
        <w:t xml:space="preserve"> выбрана так, чтобы при σ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max</w:t>
      </w:r>
      <w:r>
        <w:rPr>
          <w:rFonts w:ascii="Times New Roman" w:eastAsia="Times New Roman" w:hAnsi="Times New Roman" w:cs="Times New Roman"/>
          <w:sz w:val="28"/>
        </w:rPr>
        <w:t xml:space="preserve"> = 1,05·σ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т</w:t>
      </w:r>
      <w:r>
        <w:rPr>
          <w:rFonts w:ascii="Times New Roman" w:eastAsia="Times New Roman" w:hAnsi="Times New Roman" w:cs="Times New Roman"/>
          <w:sz w:val="28"/>
        </w:rPr>
        <w:t xml:space="preserve"> сила совпадала с усилием обжима п. 3.3:</w:t>
      </w:r>
    </w:p>
    <w:p>
      <w:pPr>
        <w:spacing w:before="80" w:after="80"/>
        <w:jc w:val="center"/>
      </w:pPr>
      <w:r>
        <w:rPr>
          <w:rFonts w:ascii="Cambria Math" w:eastAsia="Cambria Math" w:hAnsi="Cambria Math" w:cs="Cambria Math"/>
          <w:sz w:val="28"/>
        </w:rPr>
        <w:t xml:space="preserve">A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пр</w:t>
      </w:r>
      <w:r>
        <w:rPr>
          <w:rFonts w:ascii="Cambria Math" w:eastAsia="Cambria Math" w:hAnsi="Cambria Math" w:cs="Cambria Math"/>
          <w:sz w:val="28"/>
        </w:rPr>
        <w:t xml:space="preserve"> = n·A·ln(D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k</w:t>
      </w:r>
      <w:r>
        <w:rPr>
          <w:rFonts w:ascii="Cambria Math" w:eastAsia="Cambria Math" w:hAnsi="Cambria Math" w:cs="Cambria Math"/>
          <w:sz w:val="28"/>
        </w:rPr>
        <w:t xml:space="preserve">/D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обж</w:t>
      </w:r>
      <w:r>
        <w:rPr>
          <w:rFonts w:ascii="Cambria Math" w:eastAsia="Cambria Math" w:hAnsi="Cambria Math" w:cs="Cambria Math"/>
          <w:sz w:val="28"/>
        </w:rPr>
        <w:t xml:space="preserve">) = 2,0·19,61·0,1154 = 4,529 мм</w:t>
      </w:r>
      <w:r>
        <w:rPr>
          <w:rFonts w:ascii="Cambria Math" w:eastAsia="Cambria Math" w:hAnsi="Cambria Math" w:cs="Cambria Math"/>
          <w:sz w:val="28"/>
          <w:vertAlign w:val="superscript"/>
        </w:rPr>
        <w:t xml:space="preserve">2</w:t>
      </w:r>
    </w:p>
    <w:p>
      <w:pPr>
        <w:spacing w:before="80" w:after="80"/>
        <w:jc w:val="center"/>
      </w:pPr>
      <w:r>
        <w:rPr>
          <w:rFonts w:ascii="Cambria Math" w:eastAsia="Cambria Math" w:hAnsi="Cambria Math" w:cs="Cambria Math"/>
          <w:sz w:val="28"/>
        </w:rPr>
        <w:t xml:space="preserve">F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т</w:t>
      </w:r>
      <w:r>
        <w:rPr>
          <w:rFonts w:ascii="Cambria Math" w:eastAsia="Cambria Math" w:hAnsi="Cambria Math" w:cs="Cambria Math"/>
          <w:sz w:val="28"/>
        </w:rPr>
        <w:t xml:space="preserve"> = σ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т</w:t>
      </w:r>
      <w:r>
        <w:rPr>
          <w:rFonts w:ascii="Cambria Math" w:eastAsia="Cambria Math" w:hAnsi="Cambria Math" w:cs="Cambria Math"/>
          <w:sz w:val="28"/>
        </w:rPr>
        <w:t xml:space="preserve">·A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пр</w:t>
      </w:r>
      <w:r>
        <w:rPr>
          <w:rFonts w:ascii="Cambria Math" w:eastAsia="Cambria Math" w:hAnsi="Cambria Math" w:cs="Cambria Math"/>
          <w:sz w:val="28"/>
        </w:rPr>
        <w:t xml:space="preserve"> = 415·4,529 = 1880 Н</w:t>
      </w:r>
    </w:p>
    <w:p>
      <w:pPr>
        <w:spacing w:before="80" w:after="80"/>
        <w:jc w:val="center"/>
      </w:pPr>
      <w:r>
        <w:rPr>
          <w:rFonts w:ascii="Cambria Math" w:eastAsia="Cambria Math" w:hAnsi="Cambria Math" w:cs="Cambria Math"/>
          <w:sz w:val="28"/>
        </w:rPr>
        <w:t xml:space="preserve">F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ук</w:t>
      </w:r>
      <w:r>
        <w:rPr>
          <w:rFonts w:ascii="Cambria Math" w:eastAsia="Cambria Math" w:hAnsi="Cambria Math" w:cs="Cambria Math"/>
          <w:sz w:val="28"/>
        </w:rPr>
        <w:t xml:space="preserve"> = 1,05·σ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т</w:t>
      </w:r>
      <w:r>
        <w:rPr>
          <w:rFonts w:ascii="Cambria Math" w:eastAsia="Cambria Math" w:hAnsi="Cambria Math" w:cs="Cambria Math"/>
          <w:sz w:val="28"/>
        </w:rPr>
        <w:t xml:space="preserve">·A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пр</w:t>
      </w:r>
      <w:r>
        <w:rPr>
          <w:rFonts w:ascii="Cambria Math" w:eastAsia="Cambria Math" w:hAnsi="Cambria Math" w:cs="Cambria Math"/>
          <w:sz w:val="28"/>
        </w:rPr>
        <w:t xml:space="preserve"> = 435,75·4,529 = 1974 Н</w:t>
      </w:r>
    </w:p>
    <w:p>
      <w:pPr>
        <w:keepNext/>
        <w:spacing w:after="0" w:line="360" w:lineRule="auto"/>
        <w:ind w:firstLine="709"/>
      </w:pPr>
      <w:r>
        <w:rPr>
          <w:rFonts w:ascii="Times New Roman" w:eastAsia="Times New Roman" w:hAnsi="Times New Roman" w:cs="Times New Roman"/>
          <w:sz w:val="28"/>
        </w:rPr>
        <w:t xml:space="preserve">Внедрение головки в крышку отсчитывается от момента касания и выражается через угол кулисы по функции положения y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D</w:t>
      </w:r>
      <w:r>
        <w:rPr>
          <w:rFonts w:ascii="Times New Roman" w:eastAsia="Times New Roman" w:hAnsi="Times New Roman" w:cs="Times New Roman"/>
          <w:sz w:val="28"/>
        </w:rPr>
        <w:t xml:space="preserve"> = e·tg φ:</w:t>
      </w:r>
    </w:p>
    <w:p>
      <w:pPr>
        <w:spacing w:before="80" w:after="80"/>
        <w:jc w:val="center"/>
      </w:pPr>
      <w:r>
        <w:rPr>
          <w:rFonts w:ascii="Cambria Math" w:eastAsia="Cambria Math" w:hAnsi="Cambria Math" w:cs="Cambria Math"/>
          <w:sz w:val="28"/>
        </w:rPr>
        <w:t xml:space="preserve">δ(φ) = e·(tg φ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об</w:t>
      </w:r>
      <w:r>
        <w:rPr>
          <w:rFonts w:ascii="Cambria Math" w:eastAsia="Cambria Math" w:hAnsi="Cambria Math" w:cs="Cambria Math"/>
          <w:sz w:val="28"/>
        </w:rPr>
        <w:t xml:space="preserve"> − tg φ),     δ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у</w:t>
      </w:r>
      <w:r>
        <w:rPr>
          <w:rFonts w:ascii="Cambria Math" w:eastAsia="Cambria Math" w:hAnsi="Cambria Math" w:cs="Cambria Math"/>
          <w:sz w:val="28"/>
        </w:rPr>
        <w:t xml:space="preserve"> = 0,109 мм (п. 9.2)</w:t>
      </w:r>
    </w:p>
    <w:p>
      <w:pPr>
        <w:keepNext/>
        <w:spacing w:after="0" w:line="360" w:lineRule="auto"/>
        <w:ind w:firstLine="709"/>
      </w:pPr>
      <w:r>
        <w:rPr>
          <w:rFonts w:ascii="Times New Roman" w:eastAsia="Times New Roman" w:hAnsi="Times New Roman" w:cs="Times New Roman"/>
          <w:sz w:val="28"/>
        </w:rPr>
        <w:t xml:space="preserve">Кусочно-линейный закон силы обжима (рис. 6, б): холостой ход, упругая деформация, пластическая деформация с упрочнением:</w:t>
      </w:r>
    </w:p>
    <w:p>
      <w:pPr>
        <w:spacing w:before="80" w:after="80"/>
        <w:jc w:val="center"/>
      </w:pPr>
      <w:r>
        <w:rPr>
          <w:rFonts w:ascii="Cambria Math" w:eastAsia="Cambria Math" w:hAnsi="Cambria Math" w:cs="Cambria Math"/>
          <w:sz w:val="28"/>
        </w:rPr>
        <w:t xml:space="preserve">F(φ) = 0,     φ &gt; φ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об</w:t>
      </w:r>
      <w:r>
        <w:rPr>
          <w:rFonts w:ascii="Cambria Math" w:eastAsia="Cambria Math" w:hAnsi="Cambria Math" w:cs="Cambria Math"/>
          <w:sz w:val="28"/>
        </w:rPr>
        <w:t xml:space="preserve"> = 41,91°;</w:t>
      </w:r>
    </w:p>
    <w:p>
      <w:pPr>
        <w:spacing w:before="80" w:after="80"/>
        <w:jc w:val="center"/>
      </w:pPr>
      <w:r>
        <w:rPr>
          <w:rFonts w:ascii="Cambria Math" w:eastAsia="Cambria Math" w:hAnsi="Cambria Math" w:cs="Cambria Math"/>
          <w:sz w:val="28"/>
        </w:rPr>
        <w:t xml:space="preserve">F(φ) = C·δ(φ),     φ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у</w:t>
      </w:r>
      <w:r>
        <w:rPr>
          <w:rFonts w:ascii="Cambria Math" w:eastAsia="Cambria Math" w:hAnsi="Cambria Math" w:cs="Cambria Math"/>
          <w:sz w:val="28"/>
        </w:rPr>
        <w:t xml:space="preserve"> ≤ φ ≤ φ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об</w:t>
      </w:r>
      <w:r>
        <w:rPr>
          <w:rFonts w:ascii="Cambria Math" w:eastAsia="Cambria Math" w:hAnsi="Cambria Math" w:cs="Cambria Math"/>
          <w:sz w:val="28"/>
        </w:rPr>
        <w:t xml:space="preserve">;</w:t>
      </w:r>
    </w:p>
    <w:p>
      <w:pPr>
        <w:spacing w:before="80" w:after="80"/>
        <w:jc w:val="center"/>
      </w:pPr>
      <w:r>
        <w:rPr>
          <w:rFonts w:ascii="Cambria Math" w:eastAsia="Cambria Math" w:hAnsi="Cambria Math" w:cs="Cambria Math"/>
          <w:sz w:val="28"/>
        </w:rPr>
        <w:t xml:space="preserve">F(φ) = F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т</w:t>
      </w:r>
      <w:r>
        <w:rPr>
          <w:rFonts w:ascii="Cambria Math" w:eastAsia="Cambria Math" w:hAnsi="Cambria Math" w:cs="Cambria Math"/>
          <w:sz w:val="28"/>
        </w:rPr>
        <w:t xml:space="preserve"> + k·(δ(φ) − δ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у</w:t>
      </w:r>
      <w:r>
        <w:rPr>
          <w:rFonts w:ascii="Cambria Math" w:eastAsia="Cambria Math" w:hAnsi="Cambria Math" w:cs="Cambria Math"/>
          <w:sz w:val="28"/>
        </w:rPr>
        <w:t xml:space="preserve">),     φ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к</w:t>
      </w:r>
      <w:r>
        <w:rPr>
          <w:rFonts w:ascii="Cambria Math" w:eastAsia="Cambria Math" w:hAnsi="Cambria Math" w:cs="Cambria Math"/>
          <w:sz w:val="28"/>
        </w:rPr>
        <w:t xml:space="preserve"> ≤ φ &lt; φ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у</w:t>
      </w:r>
      <w:r>
        <w:rPr>
          <w:rFonts w:ascii="Cambria Math" w:eastAsia="Cambria Math" w:hAnsi="Cambria Math" w:cs="Cambria Math"/>
          <w:sz w:val="28"/>
        </w:rPr>
        <w:t xml:space="preserve"> = 41,63°;</w:t>
      </w:r>
    </w:p>
    <w:p>
      <w:pPr>
        <w:spacing w:before="80" w:after="80"/>
        <w:jc w:val="center"/>
      </w:pPr>
      <w:r>
        <w:rPr>
          <w:rFonts w:ascii="Cambria Math" w:eastAsia="Cambria Math" w:hAnsi="Cambria Math" w:cs="Cambria Math"/>
          <w:sz w:val="28"/>
        </w:rPr>
        <w:t xml:space="preserve">C = F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т</w:t>
      </w:r>
      <w:r>
        <w:rPr>
          <w:rFonts w:ascii="Cambria Math" w:eastAsia="Cambria Math" w:hAnsi="Cambria Math" w:cs="Cambria Math"/>
          <w:sz w:val="28"/>
        </w:rPr>
        <w:t xml:space="preserve">/δ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у</w:t>
      </w:r>
      <w:r>
        <w:rPr>
          <w:rFonts w:ascii="Cambria Math" w:eastAsia="Cambria Math" w:hAnsi="Cambria Math" w:cs="Cambria Math"/>
          <w:sz w:val="28"/>
        </w:rPr>
        <w:t xml:space="preserve"> = 1880/0,1087 ≈ 17 300 Н/мм</w:t>
      </w:r>
    </w:p>
    <w:p>
      <w:pPr>
        <w:spacing w:before="80" w:after="80"/>
        <w:jc w:val="center"/>
      </w:pPr>
      <w:r>
        <w:rPr>
          <w:rFonts w:ascii="Cambria Math" w:eastAsia="Cambria Math" w:hAnsi="Cambria Math" w:cs="Cambria Math"/>
          <w:sz w:val="28"/>
        </w:rPr>
        <w:t xml:space="preserve">k = (F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ук</w:t>
      </w:r>
      <w:r>
        <w:rPr>
          <w:rFonts w:ascii="Cambria Math" w:eastAsia="Cambria Math" w:hAnsi="Cambria Math" w:cs="Cambria Math"/>
          <w:sz w:val="28"/>
        </w:rPr>
        <w:t xml:space="preserve"> − F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т</w:t>
      </w:r>
      <w:r>
        <w:rPr>
          <w:rFonts w:ascii="Cambria Math" w:eastAsia="Cambria Math" w:hAnsi="Cambria Math" w:cs="Cambria Math"/>
          <w:sz w:val="28"/>
        </w:rPr>
        <w:t xml:space="preserve">)/(S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об</w:t>
      </w:r>
      <w:r>
        <w:rPr>
          <w:rFonts w:ascii="Cambria Math" w:eastAsia="Cambria Math" w:hAnsi="Cambria Math" w:cs="Cambria Math"/>
          <w:sz w:val="28"/>
        </w:rPr>
        <w:t xml:space="preserve"> − δ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у</w:t>
      </w:r>
      <w:r>
        <w:rPr>
          <w:rFonts w:ascii="Cambria Math" w:eastAsia="Cambria Math" w:hAnsi="Cambria Math" w:cs="Cambria Math"/>
          <w:sz w:val="28"/>
        </w:rPr>
        <w:t xml:space="preserve">) = 94/5,891 ≈ 16,0 Н/мм</w:t>
      </w:r>
    </w:p>
    <w:p>
      <w:pPr>
        <w:spacing w:after="0" w:line="360" w:lineRule="auto"/>
        <w:ind w:firstLine="709"/>
      </w:pPr>
      <w:r>
        <w:rPr>
          <w:rFonts w:ascii="Times New Roman" w:eastAsia="Times New Roman" w:hAnsi="Times New Roman" w:cs="Times New Roman"/>
          <w:sz w:val="28"/>
        </w:rPr>
        <w:t xml:space="preserve">Упругий участок соответствует повороту кулисы всего на 0,28°, поэтому на графике сила нарастает практически скачком; на пластическом участке сила растёт на 5 % — от 1880 до 1974 Н.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258461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crimp_law_v8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5846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Times New Roman" w:eastAsia="Times New Roman" w:hAnsi="Times New Roman" w:cs="Times New Roman"/>
          <w:sz w:val="24"/>
        </w:rPr>
        <w:t xml:space="preserve">Рисунок 6 — Закон силы обжима: а) диаграмма σ(ε) жести крышки с линейным упрочнением; б) сила обжима F</w:t>
      </w:r>
      <w:r>
        <w:rPr>
          <w:rFonts w:ascii="Times New Roman" w:eastAsia="Times New Roman" w:hAnsi="Times New Roman" w:cs="Times New Roman"/>
          <w:sz w:val="24"/>
          <w:vertAlign w:val="subscript"/>
        </w:rPr>
        <w:t xml:space="preserve">ук</w:t>
      </w:r>
      <w:r>
        <w:rPr>
          <w:rFonts w:ascii="Times New Roman" w:eastAsia="Times New Roman" w:hAnsi="Times New Roman" w:cs="Times New Roman"/>
          <w:sz w:val="24"/>
        </w:rPr>
        <w:t xml:space="preserve">(φ) на рабочем ходе</w:t>
      </w:r>
    </w:p>
    <w:p>
      <w:pPr>
        <w:keepNext/>
        <w:spacing w:before="120" w:after="40"/>
      </w:pPr>
      <w:r>
        <w:rPr>
          <w:rFonts w:ascii="Times New Roman" w:eastAsia="Times New Roman" w:hAnsi="Times New Roman" w:cs="Times New Roman"/>
          <w:b/>
          <w:sz w:val="28"/>
        </w:rPr>
        <w:t xml:space="preserve">11.3. Расчётные схемы звеньев и точка приведения моментов M</w:t>
      </w:r>
    </w:p>
    <w:p>
      <w:pPr>
        <w:spacing w:after="0" w:line="360" w:lineRule="auto"/>
        <w:ind w:firstLine="709"/>
      </w:pPr>
      <w:r>
        <w:rPr>
          <w:rFonts w:ascii="Times New Roman" w:eastAsia="Times New Roman" w:hAnsi="Times New Roman" w:cs="Times New Roman"/>
          <w:sz w:val="28"/>
        </w:rPr>
        <w:t xml:space="preserve">Механизм раскладывается на входное звено I(0, 1) — кулису с рукоятью — и группу Ассура II ПВП(2, 3) — камень и ползун (формула строения п. 4.1). Расчётные схемы звеньев показаны на рисунке 7. Неизвестные реакции изображены в положительном направлении: составляющие — по осям ДСК, нормальные реакции в паре кулиса–камень — по нормали к пазу. Направление нормальной реакции задаётся углом, отсчитанным от оси x против часовой стрелки (дуги на рисунке 7): у R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12</w:t>
      </w:r>
      <w:r>
        <w:rPr>
          <w:rFonts w:ascii="Times New Roman" w:eastAsia="Times New Roman" w:hAnsi="Times New Roman" w:cs="Times New Roman"/>
          <w:sz w:val="28"/>
          <w:vertAlign w:val="superscript"/>
        </w:rPr>
        <w:t xml:space="preserve">N</w:t>
      </w:r>
      <w:r>
        <w:rPr>
          <w:rFonts w:ascii="Times New Roman" w:eastAsia="Times New Roman" w:hAnsi="Times New Roman" w:cs="Times New Roman"/>
          <w:sz w:val="28"/>
        </w:rPr>
        <w:t xml:space="preserve"> (на кулису) — φ + 90°, у R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21</w:t>
      </w:r>
      <w:r>
        <w:rPr>
          <w:rFonts w:ascii="Times New Roman" w:eastAsia="Times New Roman" w:hAnsi="Times New Roman" w:cs="Times New Roman"/>
          <w:sz w:val="28"/>
          <w:vertAlign w:val="superscript"/>
        </w:rPr>
        <w:t xml:space="preserve">N</w:t>
      </w:r>
      <w:r>
        <w:rPr>
          <w:rFonts w:ascii="Times New Roman" w:eastAsia="Times New Roman" w:hAnsi="Times New Roman" w:cs="Times New Roman"/>
          <w:sz w:val="28"/>
        </w:rPr>
        <w:t xml:space="preserve"> (на камень) — φ − 90°; реакция направляющей R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30</w:t>
      </w:r>
      <w:r>
        <w:rPr>
          <w:rFonts w:ascii="Times New Roman" w:eastAsia="Times New Roman" w:hAnsi="Times New Roman" w:cs="Times New Roman"/>
          <w:sz w:val="28"/>
          <w:vertAlign w:val="superscript"/>
        </w:rPr>
        <w:t xml:space="preserve">N</w:t>
      </w:r>
      <w:r>
        <w:rPr>
          <w:rFonts w:ascii="Times New Roman" w:eastAsia="Times New Roman" w:hAnsi="Times New Roman" w:cs="Times New Roman"/>
          <w:sz w:val="28"/>
        </w:rPr>
        <w:t xml:space="preserve"> — по оси x. В поступательных парах реакция состоит из нормальной силы и момента (M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21</w:t>
      </w:r>
      <w:r>
        <w:rPr>
          <w:rFonts w:ascii="Times New Roman" w:eastAsia="Times New Roman" w:hAnsi="Times New Roman" w:cs="Times New Roman"/>
          <w:sz w:val="28"/>
        </w:rPr>
        <w:t xml:space="preserve">, M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30</w:t>
      </w:r>
      <w:r>
        <w:rPr>
          <w:rFonts w:ascii="Times New Roman" w:eastAsia="Times New Roman" w:hAnsi="Times New Roman" w:cs="Times New Roman"/>
          <w:sz w:val="28"/>
        </w:rPr>
        <w:t xml:space="preserve">), во вращательной паре D — из двух составляющих (R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23</w:t>
      </w:r>
      <w:r>
        <w:rPr>
          <w:rFonts w:ascii="Times New Roman" w:eastAsia="Times New Roman" w:hAnsi="Times New Roman" w:cs="Times New Roman"/>
          <w:sz w:val="28"/>
          <w:vertAlign w:val="superscript"/>
        </w:rPr>
        <w:t xml:space="preserve">x</w:t>
      </w:r>
      <w:r>
        <w:rPr>
          <w:rFonts w:ascii="Times New Roman" w:eastAsia="Times New Roman" w:hAnsi="Times New Roman" w:cs="Times New Roman"/>
          <w:sz w:val="28"/>
        </w:rPr>
        <w:t xml:space="preserve">, R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23</w:t>
      </w:r>
      <w:r>
        <w:rPr>
          <w:rFonts w:ascii="Times New Roman" w:eastAsia="Times New Roman" w:hAnsi="Times New Roman" w:cs="Times New Roman"/>
          <w:sz w:val="28"/>
          <w:vertAlign w:val="superscript"/>
        </w:rPr>
        <w:t xml:space="preserve">y</w:t>
      </w:r>
      <w:r>
        <w:rPr>
          <w:rFonts w:ascii="Times New Roman" w:eastAsia="Times New Roman" w:hAnsi="Times New Roman" w:cs="Times New Roman"/>
          <w:sz w:val="28"/>
        </w:rPr>
        <w:t xml:space="preserve">).</w:t>
      </w:r>
    </w:p>
    <w:p>
      <w:pPr>
        <w:keepNext/>
        <w:spacing w:after="0" w:line="360" w:lineRule="auto"/>
        <w:ind w:firstLine="709"/>
      </w:pPr>
      <w:r>
        <w:rPr>
          <w:rFonts w:ascii="Times New Roman" w:eastAsia="Times New Roman" w:hAnsi="Times New Roman" w:cs="Times New Roman"/>
          <w:sz w:val="28"/>
        </w:rPr>
        <w:t xml:space="preserve">Моменты сил всех трёх звеньев записываются относительно одной точки M, выбранной левее и выше всех точек механизма (рис. 7). Оси от M направлены вправо (x) и вниз (y), поэтому координаты всех точек механизма и все плечи положительны, а момент силы с проекциями F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x</w:t>
      </w:r>
      <w:r>
        <w:rPr>
          <w:rFonts w:ascii="Times New Roman" w:eastAsia="Times New Roman" w:hAnsi="Times New Roman" w:cs="Times New Roman"/>
          <w:sz w:val="28"/>
        </w:rPr>
        <w:t xml:space="preserve">, F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y</w:t>
      </w:r>
      <w:r>
        <w:rPr>
          <w:rFonts w:ascii="Times New Roman" w:eastAsia="Times New Roman" w:hAnsi="Times New Roman" w:cs="Times New Roman"/>
          <w:sz w:val="28"/>
        </w:rPr>
        <w:t xml:space="preserve">, приложенной в точке (x; y), равен (против часовой стрелки — положительный):</w:t>
      </w:r>
    </w:p>
    <w:p>
      <w:pPr>
        <w:spacing w:before="80" w:after="80"/>
        <w:jc w:val="center"/>
      </w:pPr>
      <w:r>
        <w:rPr>
          <w:rFonts w:ascii="Cambria Math" w:eastAsia="Cambria Math" w:hAnsi="Cambria Math" w:cs="Cambria Math"/>
          <w:sz w:val="28"/>
        </w:rPr>
        <w:t xml:space="preserve">M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M</w:t>
      </w:r>
      <w:r>
        <w:rPr>
          <w:rFonts w:ascii="Cambria Math" w:eastAsia="Cambria Math" w:hAnsi="Cambria Math" w:cs="Cambria Math"/>
          <w:sz w:val="28"/>
        </w:rPr>
        <w:t xml:space="preserve">(F) = F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y</w:t>
      </w:r>
      <w:r>
        <w:rPr>
          <w:rFonts w:ascii="Cambria Math" w:eastAsia="Cambria Math" w:hAnsi="Cambria Math" w:cs="Cambria Math"/>
          <w:sz w:val="28"/>
        </w:rPr>
        <w:t xml:space="preserve">·x + F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x</w:t>
      </w:r>
      <w:r>
        <w:rPr>
          <w:rFonts w:ascii="Cambria Math" w:eastAsia="Cambria Math" w:hAnsi="Cambria Math" w:cs="Cambria Math"/>
          <w:sz w:val="28"/>
        </w:rPr>
        <w:t xml:space="preserve">·y</w:t>
      </w:r>
    </w:p>
    <w:p>
      <w:pPr>
        <w:keepNext/>
        <w:spacing w:after="0" w:line="360" w:lineRule="auto"/>
        <w:ind w:firstLine="709"/>
      </w:pPr>
      <w:r>
        <w:rPr>
          <w:rFonts w:ascii="Times New Roman" w:eastAsia="Times New Roman" w:hAnsi="Times New Roman" w:cs="Times New Roman"/>
          <w:sz w:val="28"/>
        </w:rPr>
        <w:t xml:space="preserve">Координаты точек механизма относительно M выражаются через угол φ:</w:t>
      </w:r>
    </w:p>
    <w:p>
      <w:pPr>
        <w:spacing w:before="80" w:after="80"/>
        <w:jc w:val="center"/>
      </w:pPr>
      <w:r>
        <w:rPr>
          <w:rFonts w:ascii="Cambria Math" w:eastAsia="Cambria Math" w:hAnsi="Cambria Math" w:cs="Cambria Math"/>
          <w:sz w:val="28"/>
        </w:rPr>
        <w:t xml:space="preserve">O: (x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M</w:t>
      </w:r>
      <w:r>
        <w:rPr>
          <w:rFonts w:ascii="Cambria Math" w:eastAsia="Cambria Math" w:hAnsi="Cambria Math" w:cs="Cambria Math"/>
          <w:sz w:val="28"/>
        </w:rPr>
        <w:t xml:space="preserve">; y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M</w:t>
      </w:r>
      <w:r>
        <w:rPr>
          <w:rFonts w:ascii="Cambria Math" w:eastAsia="Cambria Math" w:hAnsi="Cambria Math" w:cs="Cambria Math"/>
          <w:sz w:val="28"/>
        </w:rPr>
        <w:t xml:space="preserve">);     D: (X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D</w:t>
      </w:r>
      <w:r>
        <w:rPr>
          <w:rFonts w:ascii="Cambria Math" w:eastAsia="Cambria Math" w:hAnsi="Cambria Math" w:cs="Cambria Math"/>
          <w:sz w:val="28"/>
        </w:rPr>
        <w:t xml:space="preserve">; Y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D</w:t>
      </w:r>
      <w:r>
        <w:rPr>
          <w:rFonts w:ascii="Cambria Math" w:eastAsia="Cambria Math" w:hAnsi="Cambria Math" w:cs="Cambria Math"/>
          <w:sz w:val="28"/>
        </w:rPr>
        <w:t xml:space="preserve">) = (x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M</w:t>
      </w:r>
      <w:r>
        <w:rPr>
          <w:rFonts w:ascii="Cambria Math" w:eastAsia="Cambria Math" w:hAnsi="Cambria Math" w:cs="Cambria Math"/>
          <w:sz w:val="28"/>
        </w:rPr>
        <w:t xml:space="preserve"> + e;  y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M</w:t>
      </w:r>
      <w:r>
        <w:rPr>
          <w:rFonts w:ascii="Cambria Math" w:eastAsia="Cambria Math" w:hAnsi="Cambria Math" w:cs="Cambria Math"/>
          <w:sz w:val="28"/>
        </w:rPr>
        <w:t xml:space="preserve"> − e·tg φ)</w:t>
      </w:r>
    </w:p>
    <w:p>
      <w:pPr>
        <w:spacing w:before="80" w:after="80"/>
        <w:jc w:val="center"/>
      </w:pPr>
      <w:r>
        <w:rPr>
          <w:rFonts w:ascii="Cambria Math" w:eastAsia="Cambria Math" w:hAnsi="Cambria Math" w:cs="Cambria Math"/>
          <w:sz w:val="28"/>
        </w:rPr>
        <w:t xml:space="preserve">K: (X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K</w:t>
      </w:r>
      <w:r>
        <w:rPr>
          <w:rFonts w:ascii="Cambria Math" w:eastAsia="Cambria Math" w:hAnsi="Cambria Math" w:cs="Cambria Math"/>
          <w:sz w:val="28"/>
        </w:rPr>
        <w:t xml:space="preserve">; Y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K</w:t>
      </w:r>
      <w:r>
        <w:rPr>
          <w:rFonts w:ascii="Cambria Math" w:eastAsia="Cambria Math" w:hAnsi="Cambria Math" w:cs="Cambria Math"/>
          <w:sz w:val="28"/>
        </w:rPr>
        <w:t xml:space="preserve">) = (x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M</w:t>
      </w:r>
      <w:r>
        <w:rPr>
          <w:rFonts w:ascii="Cambria Math" w:eastAsia="Cambria Math" w:hAnsi="Cambria Math" w:cs="Cambria Math"/>
          <w:sz w:val="28"/>
        </w:rPr>
        <w:t xml:space="preserve"> + L·cos φ;  y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M</w:t>
      </w:r>
      <w:r>
        <w:rPr>
          <w:rFonts w:ascii="Cambria Math" w:eastAsia="Cambria Math" w:hAnsi="Cambria Math" w:cs="Cambria Math"/>
          <w:sz w:val="28"/>
        </w:rPr>
        <w:t xml:space="preserve"> − L·sin φ)</w:t>
      </w:r>
    </w:p>
    <w:p>
      <w:pPr>
        <w:spacing w:after="0" w:line="360" w:lineRule="auto"/>
        <w:ind w:firstLine="709"/>
      </w:pPr>
      <w:r>
        <w:rPr>
          <w:rFonts w:ascii="Times New Roman" w:eastAsia="Times New Roman" w:hAnsi="Times New Roman" w:cs="Times New Roman"/>
          <w:sz w:val="28"/>
        </w:rPr>
        <w:t xml:space="preserve">Для расчёта принято x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M</w:t>
      </w:r>
      <w:r>
        <w:rPr>
          <w:rFonts w:ascii="Times New Roman" w:eastAsia="Times New Roman" w:hAnsi="Times New Roman" w:cs="Times New Roman"/>
          <w:sz w:val="28"/>
        </w:rPr>
        <w:t xml:space="preserve"> = 50 мм, y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M</w:t>
      </w:r>
      <w:r>
        <w:rPr>
          <w:rFonts w:ascii="Times New Roman" w:eastAsia="Times New Roman" w:hAnsi="Times New Roman" w:cs="Times New Roman"/>
          <w:sz w:val="28"/>
        </w:rPr>
        <w:t xml:space="preserve"> = 500 мм: точка M выше конца рукояти в начале хода (L·sin φ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н</w:t>
      </w:r>
      <w:r>
        <w:rPr>
          <w:rFonts w:ascii="Times New Roman" w:eastAsia="Times New Roman" w:hAnsi="Times New Roman" w:cs="Times New Roman"/>
          <w:sz w:val="28"/>
        </w:rPr>
        <w:t xml:space="preserve"> = 431 мм) и левее оси O. Результат от выбора точки M не зависит (проверено численно для разных x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M</w:t>
      </w:r>
      <w:r>
        <w:rPr>
          <w:rFonts w:ascii="Times New Roman" w:eastAsia="Times New Roman" w:hAnsi="Times New Roman" w:cs="Times New Roman"/>
          <w:sz w:val="28"/>
        </w:rPr>
        <w:t xml:space="preserve">, y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M</w:t>
      </w:r>
      <w:r>
        <w:rPr>
          <w:rFonts w:ascii="Times New Roman" w:eastAsia="Times New Roman" w:hAnsi="Times New Roman" w:cs="Times New Roman"/>
          <w:sz w:val="28"/>
        </w:rPr>
        <w:t xml:space="preserve">).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040000" cy="4514668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fbd_r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5146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Times New Roman" w:eastAsia="Times New Roman" w:hAnsi="Times New Roman" w:cs="Times New Roman"/>
          <w:sz w:val="24"/>
        </w:rPr>
        <w:t xml:space="preserve">Рисунок 7 — Расчётные схемы звеньев и точка приведения моментов M (без масштаба): 1 — кулиса с рукоятью, 2 — камень, 3 — ползун; фиолетовым — реакции связей, чёрным — сила руки P, бирюзовым — сила обжима F</w:t>
      </w:r>
      <w:r>
        <w:rPr>
          <w:rFonts w:ascii="Times New Roman" w:eastAsia="Times New Roman" w:hAnsi="Times New Roman" w:cs="Times New Roman"/>
          <w:sz w:val="24"/>
          <w:vertAlign w:val="subscript"/>
        </w:rPr>
        <w:t xml:space="preserve">ук</w:t>
      </w:r>
      <w:r>
        <w:rPr>
          <w:rFonts w:ascii="Times New Roman" w:eastAsia="Times New Roman" w:hAnsi="Times New Roman" w:cs="Times New Roman"/>
          <w:sz w:val="24"/>
        </w:rPr>
        <w:t xml:space="preserve">; дугами — углы направления нормальных реакций от оси x</w:t>
      </w:r>
    </w:p>
    <w:p>
      <w:pPr>
        <w:keepNext/>
        <w:spacing w:before="120" w:after="40"/>
      </w:pPr>
      <w:r>
        <w:rPr>
          <w:rFonts w:ascii="Times New Roman" w:eastAsia="Times New Roman" w:hAnsi="Times New Roman" w:cs="Times New Roman"/>
          <w:b/>
          <w:sz w:val="28"/>
        </w:rPr>
        <w:t xml:space="preserve">11.4. Уравнения равновесия звеньев</w:t>
      </w:r>
    </w:p>
    <w:p>
      <w:pPr>
        <w:spacing w:after="0" w:line="360" w:lineRule="auto"/>
        <w:ind w:firstLine="709"/>
      </w:pPr>
      <w:r>
        <w:rPr>
          <w:rFonts w:ascii="Times New Roman" w:eastAsia="Times New Roman" w:hAnsi="Times New Roman" w:cs="Times New Roman"/>
          <w:sz w:val="28"/>
        </w:rPr>
        <w:t xml:space="preserve">Для каждого звена записываются три уравнения — ΣF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x</w:t>
      </w:r>
      <w:r>
        <w:rPr>
          <w:rFonts w:ascii="Times New Roman" w:eastAsia="Times New Roman" w:hAnsi="Times New Roman" w:cs="Times New Roman"/>
          <w:sz w:val="28"/>
        </w:rPr>
        <w:t xml:space="preserve"> = 0, ΣF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y</w:t>
      </w:r>
      <w:r>
        <w:rPr>
          <w:rFonts w:ascii="Times New Roman" w:eastAsia="Times New Roman" w:hAnsi="Times New Roman" w:cs="Times New Roman"/>
          <w:sz w:val="28"/>
        </w:rPr>
        <w:t xml:space="preserve"> = 0, ΣM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M</w:t>
      </w:r>
      <w:r>
        <w:rPr>
          <w:rFonts w:ascii="Times New Roman" w:eastAsia="Times New Roman" w:hAnsi="Times New Roman" w:cs="Times New Roman"/>
          <w:sz w:val="28"/>
        </w:rPr>
        <w:t xml:space="preserve"> = 0, всего 9 уравнений с 9 неизвестными. Проекции нормальной реакции записываются через угол её направления, как на расчётной схеме: R</w:t>
      </w:r>
      <w:r>
        <w:rPr>
          <w:rFonts w:ascii="Times New Roman" w:eastAsia="Times New Roman" w:hAnsi="Times New Roman" w:cs="Times New Roman"/>
          <w:sz w:val="28"/>
          <w:vertAlign w:val="superscript"/>
        </w:rPr>
        <w:t xml:space="preserve">N</w:t>
      </w:r>
      <w:r>
        <w:rPr>
          <w:rFonts w:ascii="Times New Roman" w:eastAsia="Times New Roman" w:hAnsi="Times New Roman" w:cs="Times New Roman"/>
          <w:sz w:val="28"/>
        </w:rPr>
        <w:t xml:space="preserve">·cos(угол) на ось x и R</w:t>
      </w:r>
      <w:r>
        <w:rPr>
          <w:rFonts w:ascii="Times New Roman" w:eastAsia="Times New Roman" w:hAnsi="Times New Roman" w:cs="Times New Roman"/>
          <w:sz w:val="28"/>
          <w:vertAlign w:val="superscript"/>
        </w:rPr>
        <w:t xml:space="preserve">N</w:t>
      </w:r>
      <w:r>
        <w:rPr>
          <w:rFonts w:ascii="Times New Roman" w:eastAsia="Times New Roman" w:hAnsi="Times New Roman" w:cs="Times New Roman"/>
          <w:sz w:val="28"/>
        </w:rPr>
        <w:t xml:space="preserve">·sin(угол) на ось y. Обозначения: X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D</w:t>
      </w:r>
      <w:r>
        <w:rPr>
          <w:rFonts w:ascii="Times New Roman" w:eastAsia="Times New Roman" w:hAnsi="Times New Roman" w:cs="Times New Roman"/>
          <w:sz w:val="28"/>
        </w:rPr>
        <w:t xml:space="preserve"> = x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M</w:t>
      </w:r>
      <w:r>
        <w:rPr>
          <w:rFonts w:ascii="Times New Roman" w:eastAsia="Times New Roman" w:hAnsi="Times New Roman" w:cs="Times New Roman"/>
          <w:sz w:val="28"/>
        </w:rPr>
        <w:t xml:space="preserve"> + e, Y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D</w:t>
      </w:r>
      <w:r>
        <w:rPr>
          <w:rFonts w:ascii="Times New Roman" w:eastAsia="Times New Roman" w:hAnsi="Times New Roman" w:cs="Times New Roman"/>
          <w:sz w:val="28"/>
        </w:rPr>
        <w:t xml:space="preserve"> = y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M</w:t>
      </w:r>
      <w:r>
        <w:rPr>
          <w:rFonts w:ascii="Times New Roman" w:eastAsia="Times New Roman" w:hAnsi="Times New Roman" w:cs="Times New Roman"/>
          <w:sz w:val="28"/>
        </w:rPr>
        <w:t xml:space="preserve"> − e·tg φ, X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K</w:t>
      </w:r>
      <w:r>
        <w:rPr>
          <w:rFonts w:ascii="Times New Roman" w:eastAsia="Times New Roman" w:hAnsi="Times New Roman" w:cs="Times New Roman"/>
          <w:sz w:val="28"/>
        </w:rPr>
        <w:t xml:space="preserve"> = x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M</w:t>
      </w:r>
      <w:r>
        <w:rPr>
          <w:rFonts w:ascii="Times New Roman" w:eastAsia="Times New Roman" w:hAnsi="Times New Roman" w:cs="Times New Roman"/>
          <w:sz w:val="28"/>
        </w:rPr>
        <w:t xml:space="preserve"> + L·cos φ; a(φ) = X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D</w:t>
      </w:r>
      <w:r>
        <w:rPr>
          <w:rFonts w:ascii="Times New Roman" w:eastAsia="Times New Roman" w:hAnsi="Times New Roman" w:cs="Times New Roman"/>
          <w:sz w:val="28"/>
        </w:rPr>
        <w:t xml:space="preserve">·sin(φ + 90°) + Y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D</w:t>
      </w:r>
      <w:r>
        <w:rPr>
          <w:rFonts w:ascii="Times New Roman" w:eastAsia="Times New Roman" w:hAnsi="Times New Roman" w:cs="Times New Roman"/>
          <w:sz w:val="28"/>
        </w:rPr>
        <w:t xml:space="preserve">·cos(φ + 90°) = X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D</w:t>
      </w:r>
      <w:r>
        <w:rPr>
          <w:rFonts w:ascii="Times New Roman" w:eastAsia="Times New Roman" w:hAnsi="Times New Roman" w:cs="Times New Roman"/>
          <w:sz w:val="28"/>
        </w:rPr>
        <w:t xml:space="preserve">·cos φ − Y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D</w:t>
      </w:r>
      <w:r>
        <w:rPr>
          <w:rFonts w:ascii="Times New Roman" w:eastAsia="Times New Roman" w:hAnsi="Times New Roman" w:cs="Times New Roman"/>
          <w:sz w:val="28"/>
        </w:rPr>
        <w:t xml:space="preserve">·sin φ — плечо силы R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12</w:t>
      </w:r>
      <w:r>
        <w:rPr>
          <w:rFonts w:ascii="Times New Roman" w:eastAsia="Times New Roman" w:hAnsi="Times New Roman" w:cs="Times New Roman"/>
          <w:sz w:val="28"/>
          <w:vertAlign w:val="superscript"/>
        </w:rPr>
        <w:t xml:space="preserve">N</w:t>
      </w:r>
      <w:r>
        <w:rPr>
          <w:rFonts w:ascii="Times New Roman" w:eastAsia="Times New Roman" w:hAnsi="Times New Roman" w:cs="Times New Roman"/>
          <w:sz w:val="28"/>
        </w:rPr>
        <w:t xml:space="preserve"> относительно M (со знаком).</w:t>
      </w:r>
    </w:p>
    <w:p>
      <w:pPr>
        <w:keepNext/>
        <w:spacing w:after="0" w:line="360" w:lineRule="auto"/>
        <w:ind w:firstLine="709"/>
      </w:pPr>
      <w:r>
        <w:rPr>
          <w:rFonts w:ascii="Times New Roman" w:eastAsia="Times New Roman" w:hAnsi="Times New Roman" w:cs="Times New Roman"/>
          <w:sz w:val="28"/>
        </w:rPr>
        <w:t xml:space="preserve">Звено 1 — кулиса с рукоятью (R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12</w:t>
      </w:r>
      <w:r>
        <w:rPr>
          <w:rFonts w:ascii="Times New Roman" w:eastAsia="Times New Roman" w:hAnsi="Times New Roman" w:cs="Times New Roman"/>
          <w:sz w:val="28"/>
          <w:vertAlign w:val="superscript"/>
        </w:rPr>
        <w:t xml:space="preserve">N</w:t>
      </w:r>
      <w:r>
        <w:rPr>
          <w:rFonts w:ascii="Times New Roman" w:eastAsia="Times New Roman" w:hAnsi="Times New Roman" w:cs="Times New Roman"/>
          <w:sz w:val="28"/>
        </w:rPr>
        <w:t xml:space="preserve"> под углом φ + 90°):</w:t>
      </w:r>
    </w:p>
    <w:p>
      <w:pPr>
        <w:spacing w:before="80" w:after="80"/>
        <w:jc w:val="center"/>
      </w:pPr>
      <w:r>
        <w:rPr>
          <w:rFonts w:ascii="Cambria Math" w:eastAsia="Cambria Math" w:hAnsi="Cambria Math" w:cs="Cambria Math"/>
          <w:sz w:val="28"/>
        </w:rPr>
        <w:t xml:space="preserve">ΣF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x</w:t>
      </w:r>
      <w:r>
        <w:rPr>
          <w:rFonts w:ascii="Cambria Math" w:eastAsia="Cambria Math" w:hAnsi="Cambria Math" w:cs="Cambria Math"/>
          <w:sz w:val="28"/>
        </w:rPr>
        <w:t xml:space="preserve">:   R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10</w:t>
      </w:r>
      <w:r>
        <w:rPr>
          <w:rFonts w:ascii="Cambria Math" w:eastAsia="Cambria Math" w:hAnsi="Cambria Math" w:cs="Cambria Math"/>
          <w:sz w:val="28"/>
          <w:vertAlign w:val="superscript"/>
        </w:rPr>
        <w:t xml:space="preserve">x</w:t>
      </w:r>
      <w:r>
        <w:rPr>
          <w:rFonts w:ascii="Cambria Math" w:eastAsia="Cambria Math" w:hAnsi="Cambria Math" w:cs="Cambria Math"/>
          <w:sz w:val="28"/>
        </w:rPr>
        <w:t xml:space="preserve"> + R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12</w:t>
      </w:r>
      <w:r>
        <w:rPr>
          <w:rFonts w:ascii="Cambria Math" w:eastAsia="Cambria Math" w:hAnsi="Cambria Math" w:cs="Cambria Math"/>
          <w:sz w:val="28"/>
          <w:vertAlign w:val="superscript"/>
        </w:rPr>
        <w:t xml:space="preserve">N</w:t>
      </w:r>
      <w:r>
        <w:rPr>
          <w:rFonts w:ascii="Cambria Math" w:eastAsia="Cambria Math" w:hAnsi="Cambria Math" w:cs="Cambria Math"/>
          <w:sz w:val="28"/>
        </w:rPr>
        <w:t xml:space="preserve">·cos(φ + 90°) = 0</w:t>
      </w:r>
    </w:p>
    <w:p>
      <w:pPr>
        <w:spacing w:before="80" w:after="80"/>
        <w:jc w:val="center"/>
      </w:pPr>
      <w:r>
        <w:rPr>
          <w:rFonts w:ascii="Cambria Math" w:eastAsia="Cambria Math" w:hAnsi="Cambria Math" w:cs="Cambria Math"/>
          <w:sz w:val="28"/>
        </w:rPr>
        <w:t xml:space="preserve">ΣF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y</w:t>
      </w:r>
      <w:r>
        <w:rPr>
          <w:rFonts w:ascii="Cambria Math" w:eastAsia="Cambria Math" w:hAnsi="Cambria Math" w:cs="Cambria Math"/>
          <w:sz w:val="28"/>
        </w:rPr>
        <w:t xml:space="preserve">:   R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10</w:t>
      </w:r>
      <w:r>
        <w:rPr>
          <w:rFonts w:ascii="Cambria Math" w:eastAsia="Cambria Math" w:hAnsi="Cambria Math" w:cs="Cambria Math"/>
          <w:sz w:val="28"/>
          <w:vertAlign w:val="superscript"/>
        </w:rPr>
        <w:t xml:space="preserve">y</w:t>
      </w:r>
      <w:r>
        <w:rPr>
          <w:rFonts w:ascii="Cambria Math" w:eastAsia="Cambria Math" w:hAnsi="Cambria Math" w:cs="Cambria Math"/>
          <w:sz w:val="28"/>
        </w:rPr>
        <w:t xml:space="preserve"> + R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12</w:t>
      </w:r>
      <w:r>
        <w:rPr>
          <w:rFonts w:ascii="Cambria Math" w:eastAsia="Cambria Math" w:hAnsi="Cambria Math" w:cs="Cambria Math"/>
          <w:sz w:val="28"/>
          <w:vertAlign w:val="superscript"/>
        </w:rPr>
        <w:t xml:space="preserve">N</w:t>
      </w:r>
      <w:r>
        <w:rPr>
          <w:rFonts w:ascii="Cambria Math" w:eastAsia="Cambria Math" w:hAnsi="Cambria Math" w:cs="Cambria Math"/>
          <w:sz w:val="28"/>
        </w:rPr>
        <w:t xml:space="preserve">·sin(φ + 90°) − P = 0</w:t>
      </w:r>
    </w:p>
    <w:p>
      <w:pPr>
        <w:spacing w:before="80" w:after="80"/>
        <w:jc w:val="center"/>
      </w:pPr>
      <w:r>
        <w:rPr>
          <w:rFonts w:ascii="Cambria Math" w:eastAsia="Cambria Math" w:hAnsi="Cambria Math" w:cs="Cambria Math"/>
          <w:sz w:val="28"/>
        </w:rPr>
        <w:t xml:space="preserve">ΣM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M</w:t>
      </w:r>
      <w:r>
        <w:rPr>
          <w:rFonts w:ascii="Cambria Math" w:eastAsia="Cambria Math" w:hAnsi="Cambria Math" w:cs="Cambria Math"/>
          <w:sz w:val="28"/>
        </w:rPr>
        <w:t xml:space="preserve">:   R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10</w:t>
      </w:r>
      <w:r>
        <w:rPr>
          <w:rFonts w:ascii="Cambria Math" w:eastAsia="Cambria Math" w:hAnsi="Cambria Math" w:cs="Cambria Math"/>
          <w:sz w:val="28"/>
          <w:vertAlign w:val="superscript"/>
        </w:rPr>
        <w:t xml:space="preserve">x</w:t>
      </w:r>
      <w:r>
        <w:rPr>
          <w:rFonts w:ascii="Cambria Math" w:eastAsia="Cambria Math" w:hAnsi="Cambria Math" w:cs="Cambria Math"/>
          <w:sz w:val="28"/>
        </w:rPr>
        <w:t xml:space="preserve">·y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M</w:t>
      </w:r>
      <w:r>
        <w:rPr>
          <w:rFonts w:ascii="Cambria Math" w:eastAsia="Cambria Math" w:hAnsi="Cambria Math" w:cs="Cambria Math"/>
          <w:sz w:val="28"/>
        </w:rPr>
        <w:t xml:space="preserve"> + R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10</w:t>
      </w:r>
      <w:r>
        <w:rPr>
          <w:rFonts w:ascii="Cambria Math" w:eastAsia="Cambria Math" w:hAnsi="Cambria Math" w:cs="Cambria Math"/>
          <w:sz w:val="28"/>
          <w:vertAlign w:val="superscript"/>
        </w:rPr>
        <w:t xml:space="preserve">y</w:t>
      </w:r>
      <w:r>
        <w:rPr>
          <w:rFonts w:ascii="Cambria Math" w:eastAsia="Cambria Math" w:hAnsi="Cambria Math" w:cs="Cambria Math"/>
          <w:sz w:val="28"/>
        </w:rPr>
        <w:t xml:space="preserve">·x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M</w:t>
      </w:r>
      <w:r>
        <w:rPr>
          <w:rFonts w:ascii="Cambria Math" w:eastAsia="Cambria Math" w:hAnsi="Cambria Math" w:cs="Cambria Math"/>
          <w:sz w:val="28"/>
        </w:rPr>
        <w:t xml:space="preserve"> + R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12</w:t>
      </w:r>
      <w:r>
        <w:rPr>
          <w:rFonts w:ascii="Cambria Math" w:eastAsia="Cambria Math" w:hAnsi="Cambria Math" w:cs="Cambria Math"/>
          <w:sz w:val="28"/>
          <w:vertAlign w:val="superscript"/>
        </w:rPr>
        <w:t xml:space="preserve">N</w:t>
      </w:r>
      <w:r>
        <w:rPr>
          <w:rFonts w:ascii="Cambria Math" w:eastAsia="Cambria Math" w:hAnsi="Cambria Math" w:cs="Cambria Math"/>
          <w:sz w:val="28"/>
        </w:rPr>
        <w:t xml:space="preserve">·a(φ) + M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12</w:t>
      </w:r>
      <w:r>
        <w:rPr>
          <w:rFonts w:ascii="Cambria Math" w:eastAsia="Cambria Math" w:hAnsi="Cambria Math" w:cs="Cambria Math"/>
          <w:sz w:val="28"/>
        </w:rPr>
        <w:t xml:space="preserve"> − P·X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K</w:t>
      </w:r>
      <w:r>
        <w:rPr>
          <w:rFonts w:ascii="Cambria Math" w:eastAsia="Cambria Math" w:hAnsi="Cambria Math" w:cs="Cambria Math"/>
          <w:sz w:val="28"/>
        </w:rPr>
        <w:t xml:space="preserve"> = 0</w:t>
      </w:r>
    </w:p>
    <w:p>
      <w:pPr>
        <w:keepNext/>
        <w:spacing w:after="0" w:line="360" w:lineRule="auto"/>
        <w:ind w:firstLine="709"/>
      </w:pPr>
      <w:r>
        <w:rPr>
          <w:rFonts w:ascii="Times New Roman" w:eastAsia="Times New Roman" w:hAnsi="Times New Roman" w:cs="Times New Roman"/>
          <w:sz w:val="28"/>
        </w:rPr>
        <w:t xml:space="preserve">Звено 2 — камень (R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21</w:t>
      </w:r>
      <w:r>
        <w:rPr>
          <w:rFonts w:ascii="Times New Roman" w:eastAsia="Times New Roman" w:hAnsi="Times New Roman" w:cs="Times New Roman"/>
          <w:sz w:val="28"/>
          <w:vertAlign w:val="superscript"/>
        </w:rPr>
        <w:t xml:space="preserve">N</w:t>
      </w:r>
      <w:r>
        <w:rPr>
          <w:rFonts w:ascii="Times New Roman" w:eastAsia="Times New Roman" w:hAnsi="Times New Roman" w:cs="Times New Roman"/>
          <w:sz w:val="28"/>
        </w:rPr>
        <w:t xml:space="preserve"> = R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12</w:t>
      </w:r>
      <w:r>
        <w:rPr>
          <w:rFonts w:ascii="Times New Roman" w:eastAsia="Times New Roman" w:hAnsi="Times New Roman" w:cs="Times New Roman"/>
          <w:sz w:val="28"/>
          <w:vertAlign w:val="superscript"/>
        </w:rPr>
        <w:t xml:space="preserve">N</w:t>
      </w:r>
      <w:r>
        <w:rPr>
          <w:rFonts w:ascii="Times New Roman" w:eastAsia="Times New Roman" w:hAnsi="Times New Roman" w:cs="Times New Roman"/>
          <w:sz w:val="28"/>
        </w:rPr>
        <w:t xml:space="preserve"> под углом φ − 90°, M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21</w:t>
      </w:r>
      <w:r>
        <w:rPr>
          <w:rFonts w:ascii="Times New Roman" w:eastAsia="Times New Roman" w:hAnsi="Times New Roman" w:cs="Times New Roman"/>
          <w:sz w:val="28"/>
        </w:rPr>
        <w:t xml:space="preserve"> = −M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12</w:t>
      </w:r>
      <w:r>
        <w:rPr>
          <w:rFonts w:ascii="Times New Roman" w:eastAsia="Times New Roman" w:hAnsi="Times New Roman" w:cs="Times New Roman"/>
          <w:sz w:val="28"/>
        </w:rPr>
        <w:t xml:space="preserve">):</w:t>
      </w:r>
    </w:p>
    <w:p>
      <w:pPr>
        <w:spacing w:before="80" w:after="80"/>
        <w:jc w:val="center"/>
      </w:pPr>
      <w:r>
        <w:rPr>
          <w:rFonts w:ascii="Cambria Math" w:eastAsia="Cambria Math" w:hAnsi="Cambria Math" w:cs="Cambria Math"/>
          <w:sz w:val="28"/>
        </w:rPr>
        <w:t xml:space="preserve">ΣF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x</w:t>
      </w:r>
      <w:r>
        <w:rPr>
          <w:rFonts w:ascii="Cambria Math" w:eastAsia="Cambria Math" w:hAnsi="Cambria Math" w:cs="Cambria Math"/>
          <w:sz w:val="28"/>
        </w:rPr>
        <w:t xml:space="preserve">:   R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12</w:t>
      </w:r>
      <w:r>
        <w:rPr>
          <w:rFonts w:ascii="Cambria Math" w:eastAsia="Cambria Math" w:hAnsi="Cambria Math" w:cs="Cambria Math"/>
          <w:sz w:val="28"/>
          <w:vertAlign w:val="superscript"/>
        </w:rPr>
        <w:t xml:space="preserve">N</w:t>
      </w:r>
      <w:r>
        <w:rPr>
          <w:rFonts w:ascii="Cambria Math" w:eastAsia="Cambria Math" w:hAnsi="Cambria Math" w:cs="Cambria Math"/>
          <w:sz w:val="28"/>
        </w:rPr>
        <w:t xml:space="preserve">·cos(φ − 90°) + R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23</w:t>
      </w:r>
      <w:r>
        <w:rPr>
          <w:rFonts w:ascii="Cambria Math" w:eastAsia="Cambria Math" w:hAnsi="Cambria Math" w:cs="Cambria Math"/>
          <w:sz w:val="28"/>
          <w:vertAlign w:val="superscript"/>
        </w:rPr>
        <w:t xml:space="preserve">x</w:t>
      </w:r>
      <w:r>
        <w:rPr>
          <w:rFonts w:ascii="Cambria Math" w:eastAsia="Cambria Math" w:hAnsi="Cambria Math" w:cs="Cambria Math"/>
          <w:sz w:val="28"/>
        </w:rPr>
        <w:t xml:space="preserve"> = 0</w:t>
      </w:r>
    </w:p>
    <w:p>
      <w:pPr>
        <w:spacing w:before="80" w:after="80"/>
        <w:jc w:val="center"/>
      </w:pPr>
      <w:r>
        <w:rPr>
          <w:rFonts w:ascii="Cambria Math" w:eastAsia="Cambria Math" w:hAnsi="Cambria Math" w:cs="Cambria Math"/>
          <w:sz w:val="28"/>
        </w:rPr>
        <w:t xml:space="preserve">ΣF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y</w:t>
      </w:r>
      <w:r>
        <w:rPr>
          <w:rFonts w:ascii="Cambria Math" w:eastAsia="Cambria Math" w:hAnsi="Cambria Math" w:cs="Cambria Math"/>
          <w:sz w:val="28"/>
        </w:rPr>
        <w:t xml:space="preserve">:   R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12</w:t>
      </w:r>
      <w:r>
        <w:rPr>
          <w:rFonts w:ascii="Cambria Math" w:eastAsia="Cambria Math" w:hAnsi="Cambria Math" w:cs="Cambria Math"/>
          <w:sz w:val="28"/>
          <w:vertAlign w:val="superscript"/>
        </w:rPr>
        <w:t xml:space="preserve">N</w:t>
      </w:r>
      <w:r>
        <w:rPr>
          <w:rFonts w:ascii="Cambria Math" w:eastAsia="Cambria Math" w:hAnsi="Cambria Math" w:cs="Cambria Math"/>
          <w:sz w:val="28"/>
        </w:rPr>
        <w:t xml:space="preserve">·sin(φ − 90°) + R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23</w:t>
      </w:r>
      <w:r>
        <w:rPr>
          <w:rFonts w:ascii="Cambria Math" w:eastAsia="Cambria Math" w:hAnsi="Cambria Math" w:cs="Cambria Math"/>
          <w:sz w:val="28"/>
          <w:vertAlign w:val="superscript"/>
        </w:rPr>
        <w:t xml:space="preserve">y</w:t>
      </w:r>
      <w:r>
        <w:rPr>
          <w:rFonts w:ascii="Cambria Math" w:eastAsia="Cambria Math" w:hAnsi="Cambria Math" w:cs="Cambria Math"/>
          <w:sz w:val="28"/>
        </w:rPr>
        <w:t xml:space="preserve"> = 0</w:t>
      </w:r>
    </w:p>
    <w:p>
      <w:pPr>
        <w:spacing w:before="80" w:after="80"/>
        <w:jc w:val="center"/>
      </w:pPr>
      <w:r>
        <w:rPr>
          <w:rFonts w:ascii="Cambria Math" w:eastAsia="Cambria Math" w:hAnsi="Cambria Math" w:cs="Cambria Math"/>
          <w:sz w:val="28"/>
        </w:rPr>
        <w:t xml:space="preserve">ΣM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M</w:t>
      </w:r>
      <w:r>
        <w:rPr>
          <w:rFonts w:ascii="Cambria Math" w:eastAsia="Cambria Math" w:hAnsi="Cambria Math" w:cs="Cambria Math"/>
          <w:sz w:val="28"/>
        </w:rPr>
        <w:t xml:space="preserve">:   −R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12</w:t>
      </w:r>
      <w:r>
        <w:rPr>
          <w:rFonts w:ascii="Cambria Math" w:eastAsia="Cambria Math" w:hAnsi="Cambria Math" w:cs="Cambria Math"/>
          <w:sz w:val="28"/>
          <w:vertAlign w:val="superscript"/>
        </w:rPr>
        <w:t xml:space="preserve">N</w:t>
      </w:r>
      <w:r>
        <w:rPr>
          <w:rFonts w:ascii="Cambria Math" w:eastAsia="Cambria Math" w:hAnsi="Cambria Math" w:cs="Cambria Math"/>
          <w:sz w:val="28"/>
        </w:rPr>
        <w:t xml:space="preserve">·a(φ) − M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12</w:t>
      </w:r>
      <w:r>
        <w:rPr>
          <w:rFonts w:ascii="Cambria Math" w:eastAsia="Cambria Math" w:hAnsi="Cambria Math" w:cs="Cambria Math"/>
          <w:sz w:val="28"/>
        </w:rPr>
        <w:t xml:space="preserve"> + R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23</w:t>
      </w:r>
      <w:r>
        <w:rPr>
          <w:rFonts w:ascii="Cambria Math" w:eastAsia="Cambria Math" w:hAnsi="Cambria Math" w:cs="Cambria Math"/>
          <w:sz w:val="28"/>
          <w:vertAlign w:val="superscript"/>
        </w:rPr>
        <w:t xml:space="preserve">x</w:t>
      </w:r>
      <w:r>
        <w:rPr>
          <w:rFonts w:ascii="Cambria Math" w:eastAsia="Cambria Math" w:hAnsi="Cambria Math" w:cs="Cambria Math"/>
          <w:sz w:val="28"/>
        </w:rPr>
        <w:t xml:space="preserve">·Y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D</w:t>
      </w:r>
      <w:r>
        <w:rPr>
          <w:rFonts w:ascii="Cambria Math" w:eastAsia="Cambria Math" w:hAnsi="Cambria Math" w:cs="Cambria Math"/>
          <w:sz w:val="28"/>
        </w:rPr>
        <w:t xml:space="preserve"> + R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23</w:t>
      </w:r>
      <w:r>
        <w:rPr>
          <w:rFonts w:ascii="Cambria Math" w:eastAsia="Cambria Math" w:hAnsi="Cambria Math" w:cs="Cambria Math"/>
          <w:sz w:val="28"/>
          <w:vertAlign w:val="superscript"/>
        </w:rPr>
        <w:t xml:space="preserve">y</w:t>
      </w:r>
      <w:r>
        <w:rPr>
          <w:rFonts w:ascii="Cambria Math" w:eastAsia="Cambria Math" w:hAnsi="Cambria Math" w:cs="Cambria Math"/>
          <w:sz w:val="28"/>
        </w:rPr>
        <w:t xml:space="preserve">·X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D</w:t>
      </w:r>
      <w:r>
        <w:rPr>
          <w:rFonts w:ascii="Cambria Math" w:eastAsia="Cambria Math" w:hAnsi="Cambria Math" w:cs="Cambria Math"/>
          <w:sz w:val="28"/>
        </w:rPr>
        <w:t xml:space="preserve"> = 0</w:t>
      </w:r>
    </w:p>
    <w:p>
      <w:pPr>
        <w:keepNext/>
        <w:spacing w:after="0" w:line="360" w:lineRule="auto"/>
        <w:ind w:firstLine="709"/>
      </w:pPr>
      <w:r>
        <w:rPr>
          <w:rFonts w:ascii="Times New Roman" w:eastAsia="Times New Roman" w:hAnsi="Times New Roman" w:cs="Times New Roman"/>
          <w:sz w:val="28"/>
        </w:rPr>
        <w:t xml:space="preserve">Звено 3 — ползун (R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32</w:t>
      </w:r>
      <w:r>
        <w:rPr>
          <w:rFonts w:ascii="Times New Roman" w:eastAsia="Times New Roman" w:hAnsi="Times New Roman" w:cs="Times New Roman"/>
          <w:sz w:val="28"/>
        </w:rPr>
        <w:t xml:space="preserve"> = −R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23</w:t>
      </w:r>
      <w:r>
        <w:rPr>
          <w:rFonts w:ascii="Times New Roman" w:eastAsia="Times New Roman" w:hAnsi="Times New Roman" w:cs="Times New Roman"/>
          <w:sz w:val="28"/>
        </w:rPr>
        <w:t xml:space="preserve">; R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30</w:t>
      </w:r>
      <w:r>
        <w:rPr>
          <w:rFonts w:ascii="Times New Roman" w:eastAsia="Times New Roman" w:hAnsi="Times New Roman" w:cs="Times New Roman"/>
          <w:sz w:val="28"/>
          <w:vertAlign w:val="superscript"/>
        </w:rPr>
        <w:t xml:space="preserve">N</w:t>
      </w:r>
      <w:r>
        <w:rPr>
          <w:rFonts w:ascii="Times New Roman" w:eastAsia="Times New Roman" w:hAnsi="Times New Roman" w:cs="Times New Roman"/>
          <w:sz w:val="28"/>
        </w:rPr>
        <w:t xml:space="preserve"> и F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ук</w:t>
      </w:r>
      <w:r>
        <w:rPr>
          <w:rFonts w:ascii="Times New Roman" w:eastAsia="Times New Roman" w:hAnsi="Times New Roman" w:cs="Times New Roman"/>
          <w:sz w:val="28"/>
        </w:rPr>
        <w:t xml:space="preserve"> приведены к оси ползуна, проходящей через D):</w:t>
      </w:r>
    </w:p>
    <w:p>
      <w:pPr>
        <w:spacing w:before="80" w:after="80"/>
        <w:jc w:val="center"/>
      </w:pPr>
      <w:r>
        <w:rPr>
          <w:rFonts w:ascii="Cambria Math" w:eastAsia="Cambria Math" w:hAnsi="Cambria Math" w:cs="Cambria Math"/>
          <w:sz w:val="28"/>
        </w:rPr>
        <w:t xml:space="preserve">ΣF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x</w:t>
      </w:r>
      <w:r>
        <w:rPr>
          <w:rFonts w:ascii="Cambria Math" w:eastAsia="Cambria Math" w:hAnsi="Cambria Math" w:cs="Cambria Math"/>
          <w:sz w:val="28"/>
        </w:rPr>
        <w:t xml:space="preserve">:   −R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23</w:t>
      </w:r>
      <w:r>
        <w:rPr>
          <w:rFonts w:ascii="Cambria Math" w:eastAsia="Cambria Math" w:hAnsi="Cambria Math" w:cs="Cambria Math"/>
          <w:sz w:val="28"/>
          <w:vertAlign w:val="superscript"/>
        </w:rPr>
        <w:t xml:space="preserve">x</w:t>
      </w:r>
      <w:r>
        <w:rPr>
          <w:rFonts w:ascii="Cambria Math" w:eastAsia="Cambria Math" w:hAnsi="Cambria Math" w:cs="Cambria Math"/>
          <w:sz w:val="28"/>
        </w:rPr>
        <w:t xml:space="preserve"> + R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30</w:t>
      </w:r>
      <w:r>
        <w:rPr>
          <w:rFonts w:ascii="Cambria Math" w:eastAsia="Cambria Math" w:hAnsi="Cambria Math" w:cs="Cambria Math"/>
          <w:sz w:val="28"/>
          <w:vertAlign w:val="superscript"/>
        </w:rPr>
        <w:t xml:space="preserve">N</w:t>
      </w:r>
      <w:r>
        <w:rPr>
          <w:rFonts w:ascii="Cambria Math" w:eastAsia="Cambria Math" w:hAnsi="Cambria Math" w:cs="Cambria Math"/>
          <w:sz w:val="28"/>
        </w:rPr>
        <w:t xml:space="preserve"> = 0</w:t>
      </w:r>
    </w:p>
    <w:p>
      <w:pPr>
        <w:spacing w:before="80" w:after="80"/>
        <w:jc w:val="center"/>
      </w:pPr>
      <w:r>
        <w:rPr>
          <w:rFonts w:ascii="Cambria Math" w:eastAsia="Cambria Math" w:hAnsi="Cambria Math" w:cs="Cambria Math"/>
          <w:sz w:val="28"/>
        </w:rPr>
        <w:t xml:space="preserve">ΣF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y</w:t>
      </w:r>
      <w:r>
        <w:rPr>
          <w:rFonts w:ascii="Cambria Math" w:eastAsia="Cambria Math" w:hAnsi="Cambria Math" w:cs="Cambria Math"/>
          <w:sz w:val="28"/>
        </w:rPr>
        <w:t xml:space="preserve">:   −R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23</w:t>
      </w:r>
      <w:r>
        <w:rPr>
          <w:rFonts w:ascii="Cambria Math" w:eastAsia="Cambria Math" w:hAnsi="Cambria Math" w:cs="Cambria Math"/>
          <w:sz w:val="28"/>
          <w:vertAlign w:val="superscript"/>
        </w:rPr>
        <w:t xml:space="preserve">y</w:t>
      </w:r>
      <w:r>
        <w:rPr>
          <w:rFonts w:ascii="Cambria Math" w:eastAsia="Cambria Math" w:hAnsi="Cambria Math" w:cs="Cambria Math"/>
          <w:sz w:val="28"/>
        </w:rPr>
        <w:t xml:space="preserve"> + F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ук</w:t>
      </w:r>
      <w:r>
        <w:rPr>
          <w:rFonts w:ascii="Cambria Math" w:eastAsia="Cambria Math" w:hAnsi="Cambria Math" w:cs="Cambria Math"/>
          <w:sz w:val="28"/>
        </w:rPr>
        <w:t xml:space="preserve"> = 0</w:t>
      </w:r>
    </w:p>
    <w:p>
      <w:pPr>
        <w:spacing w:before="80" w:after="80"/>
        <w:jc w:val="center"/>
      </w:pPr>
      <w:r>
        <w:rPr>
          <w:rFonts w:ascii="Cambria Math" w:eastAsia="Cambria Math" w:hAnsi="Cambria Math" w:cs="Cambria Math"/>
          <w:sz w:val="28"/>
        </w:rPr>
        <w:t xml:space="preserve">ΣM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M</w:t>
      </w:r>
      <w:r>
        <w:rPr>
          <w:rFonts w:ascii="Cambria Math" w:eastAsia="Cambria Math" w:hAnsi="Cambria Math" w:cs="Cambria Math"/>
          <w:sz w:val="28"/>
        </w:rPr>
        <w:t xml:space="preserve">:   −R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23</w:t>
      </w:r>
      <w:r>
        <w:rPr>
          <w:rFonts w:ascii="Cambria Math" w:eastAsia="Cambria Math" w:hAnsi="Cambria Math" w:cs="Cambria Math"/>
          <w:sz w:val="28"/>
          <w:vertAlign w:val="superscript"/>
        </w:rPr>
        <w:t xml:space="preserve">x</w:t>
      </w:r>
      <w:r>
        <w:rPr>
          <w:rFonts w:ascii="Cambria Math" w:eastAsia="Cambria Math" w:hAnsi="Cambria Math" w:cs="Cambria Math"/>
          <w:sz w:val="28"/>
        </w:rPr>
        <w:t xml:space="preserve">·Y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D</w:t>
      </w:r>
      <w:r>
        <w:rPr>
          <w:rFonts w:ascii="Cambria Math" w:eastAsia="Cambria Math" w:hAnsi="Cambria Math" w:cs="Cambria Math"/>
          <w:sz w:val="28"/>
        </w:rPr>
        <w:t xml:space="preserve"> − R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23</w:t>
      </w:r>
      <w:r>
        <w:rPr>
          <w:rFonts w:ascii="Cambria Math" w:eastAsia="Cambria Math" w:hAnsi="Cambria Math" w:cs="Cambria Math"/>
          <w:sz w:val="28"/>
          <w:vertAlign w:val="superscript"/>
        </w:rPr>
        <w:t xml:space="preserve">y</w:t>
      </w:r>
      <w:r>
        <w:rPr>
          <w:rFonts w:ascii="Cambria Math" w:eastAsia="Cambria Math" w:hAnsi="Cambria Math" w:cs="Cambria Math"/>
          <w:sz w:val="28"/>
        </w:rPr>
        <w:t xml:space="preserve">·X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D</w:t>
      </w:r>
      <w:r>
        <w:rPr>
          <w:rFonts w:ascii="Cambria Math" w:eastAsia="Cambria Math" w:hAnsi="Cambria Math" w:cs="Cambria Math"/>
          <w:sz w:val="28"/>
        </w:rPr>
        <w:t xml:space="preserve"> + R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30</w:t>
      </w:r>
      <w:r>
        <w:rPr>
          <w:rFonts w:ascii="Cambria Math" w:eastAsia="Cambria Math" w:hAnsi="Cambria Math" w:cs="Cambria Math"/>
          <w:sz w:val="28"/>
          <w:vertAlign w:val="superscript"/>
        </w:rPr>
        <w:t xml:space="preserve">N</w:t>
      </w:r>
      <w:r>
        <w:rPr>
          <w:rFonts w:ascii="Cambria Math" w:eastAsia="Cambria Math" w:hAnsi="Cambria Math" w:cs="Cambria Math"/>
          <w:sz w:val="28"/>
        </w:rPr>
        <w:t xml:space="preserve">·Y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D</w:t>
      </w:r>
      <w:r>
        <w:rPr>
          <w:rFonts w:ascii="Cambria Math" w:eastAsia="Cambria Math" w:hAnsi="Cambria Math" w:cs="Cambria Math"/>
          <w:sz w:val="28"/>
        </w:rPr>
        <w:t xml:space="preserve"> + M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30</w:t>
      </w:r>
      <w:r>
        <w:rPr>
          <w:rFonts w:ascii="Cambria Math" w:eastAsia="Cambria Math" w:hAnsi="Cambria Math" w:cs="Cambria Math"/>
          <w:sz w:val="28"/>
        </w:rPr>
        <w:t xml:space="preserve"> + F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ук</w:t>
      </w:r>
      <w:r>
        <w:rPr>
          <w:rFonts w:ascii="Cambria Math" w:eastAsia="Cambria Math" w:hAnsi="Cambria Math" w:cs="Cambria Math"/>
          <w:sz w:val="28"/>
        </w:rPr>
        <w:t xml:space="preserve">·X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D</w:t>
      </w:r>
      <w:r>
        <w:rPr>
          <w:rFonts w:ascii="Cambria Math" w:eastAsia="Cambria Math" w:hAnsi="Cambria Math" w:cs="Cambria Math"/>
          <w:sz w:val="28"/>
        </w:rPr>
        <w:t xml:space="preserve"> = 0</w:t>
      </w:r>
    </w:p>
    <w:p>
      <w:pPr>
        <w:spacing w:after="0" w:line="360" w:lineRule="auto"/>
        <w:ind w:firstLine="709"/>
      </w:pPr>
      <w:r>
        <w:rPr>
          <w:rFonts w:ascii="Times New Roman" w:eastAsia="Times New Roman" w:hAnsi="Times New Roman" w:cs="Times New Roman"/>
          <w:sz w:val="28"/>
        </w:rPr>
        <w:t xml:space="preserve">Значения тригонометрических множителей: cos(φ + 90°) = −sin φ, sin(φ + 90°) = cos φ, cos(φ − 90°) = sin φ, sin(φ − 90°) = −cos φ.</w:t>
      </w:r>
    </w:p>
    <w:p>
      <w:pPr>
        <w:keepNext/>
        <w:spacing w:before="120" w:after="40"/>
      </w:pPr>
      <w:r>
        <w:rPr>
          <w:rFonts w:ascii="Times New Roman" w:eastAsia="Times New Roman" w:hAnsi="Times New Roman" w:cs="Times New Roman"/>
          <w:b/>
          <w:sz w:val="28"/>
        </w:rPr>
        <w:t xml:space="preserve">11.5. Матричная форма системы</w:t>
      </w:r>
    </w:p>
    <w:p>
      <w:pPr>
        <w:spacing w:after="0" w:line="360" w:lineRule="auto"/>
        <w:ind w:firstLine="709"/>
      </w:pPr>
      <w:r>
        <w:rPr>
          <w:rFonts w:ascii="Times New Roman" w:eastAsia="Times New Roman" w:hAnsi="Times New Roman" w:cs="Times New Roman"/>
          <w:sz w:val="28"/>
        </w:rPr>
        <w:t xml:space="preserve">Система линейна относительно неизвестных и записывается в матричной форме A(φ)·X = B(φ), где X = (R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10</w:t>
      </w:r>
      <w:r>
        <w:rPr>
          <w:rFonts w:ascii="Times New Roman" w:eastAsia="Times New Roman" w:hAnsi="Times New Roman" w:cs="Times New Roman"/>
          <w:sz w:val="28"/>
          <w:vertAlign w:val="superscript"/>
        </w:rPr>
        <w:t xml:space="preserve">x</w:t>
      </w:r>
      <w:r>
        <w:rPr>
          <w:rFonts w:ascii="Times New Roman" w:eastAsia="Times New Roman" w:hAnsi="Times New Roman" w:cs="Times New Roman"/>
          <w:sz w:val="28"/>
        </w:rPr>
        <w:t xml:space="preserve">, R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10</w:t>
      </w:r>
      <w:r>
        <w:rPr>
          <w:rFonts w:ascii="Times New Roman" w:eastAsia="Times New Roman" w:hAnsi="Times New Roman" w:cs="Times New Roman"/>
          <w:sz w:val="28"/>
          <w:vertAlign w:val="superscript"/>
        </w:rPr>
        <w:t xml:space="preserve">y</w:t>
      </w:r>
      <w:r>
        <w:rPr>
          <w:rFonts w:ascii="Times New Roman" w:eastAsia="Times New Roman" w:hAnsi="Times New Roman" w:cs="Times New Roman"/>
          <w:sz w:val="28"/>
        </w:rPr>
        <w:t xml:space="preserve">, R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12</w:t>
      </w:r>
      <w:r>
        <w:rPr>
          <w:rFonts w:ascii="Times New Roman" w:eastAsia="Times New Roman" w:hAnsi="Times New Roman" w:cs="Times New Roman"/>
          <w:sz w:val="28"/>
          <w:vertAlign w:val="superscript"/>
        </w:rPr>
        <w:t xml:space="preserve">N</w:t>
      </w:r>
      <w:r>
        <w:rPr>
          <w:rFonts w:ascii="Times New Roman" w:eastAsia="Times New Roman" w:hAnsi="Times New Roman" w:cs="Times New Roman"/>
          <w:sz w:val="28"/>
        </w:rPr>
        <w:t xml:space="preserve">, M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12</w:t>
      </w:r>
      <w:r>
        <w:rPr>
          <w:rFonts w:ascii="Times New Roman" w:eastAsia="Times New Roman" w:hAnsi="Times New Roman" w:cs="Times New Roman"/>
          <w:sz w:val="28"/>
        </w:rPr>
        <w:t xml:space="preserve">, R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23</w:t>
      </w:r>
      <w:r>
        <w:rPr>
          <w:rFonts w:ascii="Times New Roman" w:eastAsia="Times New Roman" w:hAnsi="Times New Roman" w:cs="Times New Roman"/>
          <w:sz w:val="28"/>
          <w:vertAlign w:val="superscript"/>
        </w:rPr>
        <w:t xml:space="preserve">x</w:t>
      </w:r>
      <w:r>
        <w:rPr>
          <w:rFonts w:ascii="Times New Roman" w:eastAsia="Times New Roman" w:hAnsi="Times New Roman" w:cs="Times New Roman"/>
          <w:sz w:val="28"/>
        </w:rPr>
        <w:t xml:space="preserve">, R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23</w:t>
      </w:r>
      <w:r>
        <w:rPr>
          <w:rFonts w:ascii="Times New Roman" w:eastAsia="Times New Roman" w:hAnsi="Times New Roman" w:cs="Times New Roman"/>
          <w:sz w:val="28"/>
          <w:vertAlign w:val="superscript"/>
        </w:rPr>
        <w:t xml:space="preserve">y</w:t>
      </w:r>
      <w:r>
        <w:rPr>
          <w:rFonts w:ascii="Times New Roman" w:eastAsia="Times New Roman" w:hAnsi="Times New Roman" w:cs="Times New Roman"/>
          <w:sz w:val="28"/>
        </w:rPr>
        <w:t xml:space="preserve">, R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30</w:t>
      </w:r>
      <w:r>
        <w:rPr>
          <w:rFonts w:ascii="Times New Roman" w:eastAsia="Times New Roman" w:hAnsi="Times New Roman" w:cs="Times New Roman"/>
          <w:sz w:val="28"/>
          <w:vertAlign w:val="superscript"/>
        </w:rPr>
        <w:t xml:space="preserve">N</w:t>
      </w:r>
      <w:r>
        <w:rPr>
          <w:rFonts w:ascii="Times New Roman" w:eastAsia="Times New Roman" w:hAnsi="Times New Roman" w:cs="Times New Roman"/>
          <w:sz w:val="28"/>
        </w:rPr>
        <w:t xml:space="preserve">, M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30</w:t>
      </w:r>
      <w:r>
        <w:rPr>
          <w:rFonts w:ascii="Times New Roman" w:eastAsia="Times New Roman" w:hAnsi="Times New Roman" w:cs="Times New Roman"/>
          <w:sz w:val="28"/>
        </w:rPr>
        <w:t xml:space="preserve">, P)</w:t>
      </w:r>
      <w:r>
        <w:rPr>
          <w:rFonts w:ascii="Times New Roman" w:eastAsia="Times New Roman" w:hAnsi="Times New Roman" w:cs="Times New Roman"/>
          <w:sz w:val="28"/>
          <w:vertAlign w:val="superscript"/>
        </w:rPr>
        <w:t xml:space="preserve">T</w:t>
      </w:r>
      <w:r>
        <w:rPr>
          <w:rFonts w:ascii="Times New Roman" w:eastAsia="Times New Roman" w:hAnsi="Times New Roman" w:cs="Times New Roman"/>
          <w:sz w:val="28"/>
        </w:rPr>
        <w:t xml:space="preserve">. Коэффициенты матрицы и столбец свободных членов приведены в таблице 10; все они выражены через угол φ.</w:t>
      </w:r>
    </w:p>
    <w:p>
      <w:pPr>
        <w:keepNext/>
        <w:spacing w:before="120" w:after="60"/>
      </w:pPr>
      <w:r>
        <w:rPr>
          <w:rFonts w:ascii="Times New Roman" w:eastAsia="Times New Roman" w:hAnsi="Times New Roman" w:cs="Times New Roman"/>
          <w:i/>
          <w:sz w:val="24"/>
        </w:rPr>
        <w:t xml:space="preserve">Таблица 10 — Матрица коэффициентов A(φ) и столбец свободных членов B(φ) системы 9 уравнений</w:t>
      </w:r>
    </w:p>
    <w:tbl>
      <w:tblPr>
        <w:tblStyle w:val="aff0"/>
        <w:tblW w:w="0" w:type="auto"/>
        <w:tblCellMar>
          <w:top w:w="60" w:type="dxa"/>
          <w:left w:w="60" w:type="dxa"/>
          <w:bottom w:w="60" w:type="dxa"/>
          <w:right w:w="60" w:type="dxa"/>
        </w:tblCellMar>
        <w:tblLook w:val="04A0" w:firstRow="1" w:lastRow="0" w:firstColumn="1" w:lastColumn="0" w:noHBand="0" w:noVBand="1"/>
      </w:tblPr>
      <w:tblGrid>
        <w:gridCol w:w="1150"/>
        <w:gridCol w:w="640"/>
        <w:gridCol w:w="640"/>
        <w:gridCol w:w="1200"/>
        <w:gridCol w:w="640"/>
        <w:gridCol w:w="700"/>
        <w:gridCol w:w="700"/>
        <w:gridCol w:w="700"/>
        <w:gridCol w:w="640"/>
        <w:gridCol w:w="760"/>
        <w:gridCol w:w="1380"/>
      </w:tblGrid>
      <w:tr>
        <w:trPr>
          <w:tblHeader/>
        </w:trPr>
        <w:tc>
          <w:tcPr>
            <w:tcW w:w="1150" w:type="dxa"/>
            <w:shd w:val="clear" w:color="auto" w:fill="D9EAF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1"/>
              </w:rPr>
              <w:t xml:space="preserve">Урав-нение</w:t>
            </w:r>
          </w:p>
        </w:tc>
        <w:tc>
          <w:tcPr>
            <w:tcW w:w="640" w:type="dxa"/>
            <w:shd w:val="clear" w:color="auto" w:fill="D9EAF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1"/>
              </w:rPr>
              <w:t xml:space="preserve">R</w:t>
            </w:r>
            <w:r>
              <w:rPr>
                <w:rFonts w:ascii="Times New Roman" w:eastAsia="Times New Roman" w:hAnsi="Times New Roman" w:cs="Times New Roman"/>
                <w:b/>
                <w:sz w:val="21"/>
                <w:vertAlign w:val="subscript"/>
              </w:rPr>
              <w:t xml:space="preserve">10</w:t>
            </w:r>
            <w:r>
              <w:rPr>
                <w:rFonts w:ascii="Times New Roman" w:eastAsia="Times New Roman" w:hAnsi="Times New Roman" w:cs="Times New Roman"/>
                <w:b/>
                <w:sz w:val="21"/>
                <w:vertAlign w:val="superscript"/>
              </w:rPr>
              <w:t xml:space="preserve">x</w:t>
            </w:r>
          </w:p>
        </w:tc>
        <w:tc>
          <w:tcPr>
            <w:tcW w:w="640" w:type="dxa"/>
            <w:shd w:val="clear" w:color="auto" w:fill="D9EAF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1"/>
              </w:rPr>
              <w:t xml:space="preserve">R</w:t>
            </w:r>
            <w:r>
              <w:rPr>
                <w:rFonts w:ascii="Times New Roman" w:eastAsia="Times New Roman" w:hAnsi="Times New Roman" w:cs="Times New Roman"/>
                <w:b/>
                <w:sz w:val="21"/>
                <w:vertAlign w:val="subscript"/>
              </w:rPr>
              <w:t xml:space="preserve">10</w:t>
            </w:r>
            <w:r>
              <w:rPr>
                <w:rFonts w:ascii="Times New Roman" w:eastAsia="Times New Roman" w:hAnsi="Times New Roman" w:cs="Times New Roman"/>
                <w:b/>
                <w:sz w:val="21"/>
                <w:vertAlign w:val="superscript"/>
              </w:rPr>
              <w:t xml:space="preserve">y</w:t>
            </w:r>
          </w:p>
        </w:tc>
        <w:tc>
          <w:tcPr>
            <w:tcW w:w="1200" w:type="dxa"/>
            <w:shd w:val="clear" w:color="auto" w:fill="D9EAF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1"/>
              </w:rPr>
              <w:t xml:space="preserve">R</w:t>
            </w:r>
            <w:r>
              <w:rPr>
                <w:rFonts w:ascii="Times New Roman" w:eastAsia="Times New Roman" w:hAnsi="Times New Roman" w:cs="Times New Roman"/>
                <w:b/>
                <w:sz w:val="21"/>
                <w:vertAlign w:val="subscript"/>
              </w:rPr>
              <w:t xml:space="preserve">12</w:t>
            </w:r>
            <w:r>
              <w:rPr>
                <w:rFonts w:ascii="Times New Roman" w:eastAsia="Times New Roman" w:hAnsi="Times New Roman" w:cs="Times New Roman"/>
                <w:b/>
                <w:sz w:val="21"/>
                <w:vertAlign w:val="superscript"/>
              </w:rPr>
              <w:t xml:space="preserve">N</w:t>
            </w:r>
          </w:p>
        </w:tc>
        <w:tc>
          <w:tcPr>
            <w:tcW w:w="640" w:type="dxa"/>
            <w:shd w:val="clear" w:color="auto" w:fill="D9EAF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1"/>
              </w:rPr>
              <w:t xml:space="preserve">M</w:t>
            </w:r>
            <w:r>
              <w:rPr>
                <w:rFonts w:ascii="Times New Roman" w:eastAsia="Times New Roman" w:hAnsi="Times New Roman" w:cs="Times New Roman"/>
                <w:b/>
                <w:sz w:val="21"/>
                <w:vertAlign w:val="subscript"/>
              </w:rPr>
              <w:t xml:space="preserve">12</w:t>
            </w:r>
          </w:p>
        </w:tc>
        <w:tc>
          <w:tcPr>
            <w:tcW w:w="700" w:type="dxa"/>
            <w:shd w:val="clear" w:color="auto" w:fill="D9EAF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1"/>
              </w:rPr>
              <w:t xml:space="preserve">R</w:t>
            </w:r>
            <w:r>
              <w:rPr>
                <w:rFonts w:ascii="Times New Roman" w:eastAsia="Times New Roman" w:hAnsi="Times New Roman" w:cs="Times New Roman"/>
                <w:b/>
                <w:sz w:val="21"/>
                <w:vertAlign w:val="subscript"/>
              </w:rPr>
              <w:t xml:space="preserve">23</w:t>
            </w:r>
            <w:r>
              <w:rPr>
                <w:rFonts w:ascii="Times New Roman" w:eastAsia="Times New Roman" w:hAnsi="Times New Roman" w:cs="Times New Roman"/>
                <w:b/>
                <w:sz w:val="21"/>
                <w:vertAlign w:val="superscript"/>
              </w:rPr>
              <w:t xml:space="preserve">x</w:t>
            </w:r>
          </w:p>
        </w:tc>
        <w:tc>
          <w:tcPr>
            <w:tcW w:w="700" w:type="dxa"/>
            <w:shd w:val="clear" w:color="auto" w:fill="D9EAF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1"/>
              </w:rPr>
              <w:t xml:space="preserve">R</w:t>
            </w:r>
            <w:r>
              <w:rPr>
                <w:rFonts w:ascii="Times New Roman" w:eastAsia="Times New Roman" w:hAnsi="Times New Roman" w:cs="Times New Roman"/>
                <w:b/>
                <w:sz w:val="21"/>
                <w:vertAlign w:val="subscript"/>
              </w:rPr>
              <w:t xml:space="preserve">23</w:t>
            </w:r>
            <w:r>
              <w:rPr>
                <w:rFonts w:ascii="Times New Roman" w:eastAsia="Times New Roman" w:hAnsi="Times New Roman" w:cs="Times New Roman"/>
                <w:b/>
                <w:sz w:val="21"/>
                <w:vertAlign w:val="superscript"/>
              </w:rPr>
              <w:t xml:space="preserve">y</w:t>
            </w:r>
          </w:p>
        </w:tc>
        <w:tc>
          <w:tcPr>
            <w:tcW w:w="700" w:type="dxa"/>
            <w:shd w:val="clear" w:color="auto" w:fill="D9EAF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1"/>
              </w:rPr>
              <w:t xml:space="preserve">R</w:t>
            </w:r>
            <w:r>
              <w:rPr>
                <w:rFonts w:ascii="Times New Roman" w:eastAsia="Times New Roman" w:hAnsi="Times New Roman" w:cs="Times New Roman"/>
                <w:b/>
                <w:sz w:val="21"/>
                <w:vertAlign w:val="subscript"/>
              </w:rPr>
              <w:t xml:space="preserve">30</w:t>
            </w:r>
            <w:r>
              <w:rPr>
                <w:rFonts w:ascii="Times New Roman" w:eastAsia="Times New Roman" w:hAnsi="Times New Roman" w:cs="Times New Roman"/>
                <w:b/>
                <w:sz w:val="21"/>
                <w:vertAlign w:val="superscript"/>
              </w:rPr>
              <w:t xml:space="preserve">N</w:t>
            </w:r>
          </w:p>
        </w:tc>
        <w:tc>
          <w:tcPr>
            <w:tcW w:w="640" w:type="dxa"/>
            <w:shd w:val="clear" w:color="auto" w:fill="D9EAF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1"/>
              </w:rPr>
              <w:t xml:space="preserve">M</w:t>
            </w:r>
            <w:r>
              <w:rPr>
                <w:rFonts w:ascii="Times New Roman" w:eastAsia="Times New Roman" w:hAnsi="Times New Roman" w:cs="Times New Roman"/>
                <w:b/>
                <w:sz w:val="21"/>
                <w:vertAlign w:val="subscript"/>
              </w:rPr>
              <w:t xml:space="preserve">30</w:t>
            </w:r>
          </w:p>
        </w:tc>
        <w:tc>
          <w:tcPr>
            <w:tcW w:w="760" w:type="dxa"/>
            <w:shd w:val="clear" w:color="auto" w:fill="D9EAF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1"/>
              </w:rPr>
              <w:t xml:space="preserve">P</w:t>
            </w:r>
          </w:p>
        </w:tc>
        <w:tc>
          <w:tcPr>
            <w:tcW w:w="1380" w:type="dxa"/>
            <w:shd w:val="clear" w:color="auto" w:fill="D9EAF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1"/>
              </w:rPr>
              <w:t xml:space="preserve">B</w:t>
            </w:r>
          </w:p>
        </w:tc>
      </w:tr>
      <w:tr>
        <w:tc>
          <w:tcPr>
            <w:tcW w:w="115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1: ΣF</w:t>
            </w:r>
            <w:r>
              <w:rPr>
                <w:rFonts w:ascii="Times New Roman" w:eastAsia="Times New Roman" w:hAnsi="Times New Roman" w:cs="Times New Roman"/>
                <w:sz w:val="20"/>
                <w:vertAlign w:val="subscript"/>
              </w:rPr>
              <w:t xml:space="preserve">x</w:t>
            </w:r>
          </w:p>
        </w:tc>
        <w:tc>
          <w:tcPr>
            <w:tcW w:w="64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1</w:t>
            </w:r>
          </w:p>
        </w:tc>
        <w:tc>
          <w:tcPr>
            <w:tcW w:w="64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0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cos(φ+90°)</w:t>
            </w:r>
          </w:p>
        </w:tc>
        <w:tc>
          <w:tcPr>
            <w:tcW w:w="64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0</w:t>
            </w:r>
          </w:p>
        </w:tc>
        <w:tc>
          <w:tcPr>
            <w:tcW w:w="7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0</w:t>
            </w:r>
          </w:p>
        </w:tc>
        <w:tc>
          <w:tcPr>
            <w:tcW w:w="7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0</w:t>
            </w:r>
          </w:p>
        </w:tc>
        <w:tc>
          <w:tcPr>
            <w:tcW w:w="7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0</w:t>
            </w:r>
          </w:p>
        </w:tc>
        <w:tc>
          <w:tcPr>
            <w:tcW w:w="64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0</w:t>
            </w:r>
          </w:p>
        </w:tc>
        <w:tc>
          <w:tcPr>
            <w:tcW w:w="76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0</w:t>
            </w:r>
          </w:p>
        </w:tc>
        <w:tc>
          <w:tcPr>
            <w:tcW w:w="138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0</w:t>
            </w:r>
          </w:p>
        </w:tc>
      </w:tr>
      <w:tr>
        <w:tc>
          <w:tcPr>
            <w:tcW w:w="115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1: ΣF</w:t>
            </w:r>
            <w:r>
              <w:rPr>
                <w:rFonts w:ascii="Times New Roman" w:eastAsia="Times New Roman" w:hAnsi="Times New Roman" w:cs="Times New Roman"/>
                <w:sz w:val="20"/>
                <w:vertAlign w:val="subscript"/>
              </w:rPr>
              <w:t xml:space="preserve">y</w:t>
            </w:r>
          </w:p>
        </w:tc>
        <w:tc>
          <w:tcPr>
            <w:tcW w:w="64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0</w:t>
            </w:r>
          </w:p>
        </w:tc>
        <w:tc>
          <w:tcPr>
            <w:tcW w:w="64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1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sin(φ+90°)</w:t>
            </w:r>
          </w:p>
        </w:tc>
        <w:tc>
          <w:tcPr>
            <w:tcW w:w="64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0</w:t>
            </w:r>
          </w:p>
        </w:tc>
        <w:tc>
          <w:tcPr>
            <w:tcW w:w="7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0</w:t>
            </w:r>
          </w:p>
        </w:tc>
        <w:tc>
          <w:tcPr>
            <w:tcW w:w="7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0</w:t>
            </w:r>
          </w:p>
        </w:tc>
        <w:tc>
          <w:tcPr>
            <w:tcW w:w="7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0</w:t>
            </w:r>
          </w:p>
        </w:tc>
        <w:tc>
          <w:tcPr>
            <w:tcW w:w="64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0</w:t>
            </w:r>
          </w:p>
        </w:tc>
        <w:tc>
          <w:tcPr>
            <w:tcW w:w="76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−1</w:t>
            </w:r>
          </w:p>
        </w:tc>
        <w:tc>
          <w:tcPr>
            <w:tcW w:w="138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0</w:t>
            </w:r>
          </w:p>
        </w:tc>
      </w:tr>
      <w:tr>
        <w:tc>
          <w:tcPr>
            <w:tcW w:w="115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1: ΣM</w:t>
            </w:r>
            <w:r>
              <w:rPr>
                <w:rFonts w:ascii="Times New Roman" w:eastAsia="Times New Roman" w:hAnsi="Times New Roman" w:cs="Times New Roman"/>
                <w:sz w:val="20"/>
                <w:vertAlign w:val="subscript"/>
              </w:rPr>
              <w:t xml:space="preserve">M</w:t>
            </w:r>
          </w:p>
        </w:tc>
        <w:tc>
          <w:tcPr>
            <w:tcW w:w="64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y</w:t>
            </w:r>
            <w:r>
              <w:rPr>
                <w:rFonts w:ascii="Times New Roman" w:eastAsia="Times New Roman" w:hAnsi="Times New Roman" w:cs="Times New Roman"/>
                <w:sz w:val="20"/>
                <w:vertAlign w:val="subscript"/>
              </w:rPr>
              <w:t xml:space="preserve">M</w:t>
            </w:r>
          </w:p>
        </w:tc>
        <w:tc>
          <w:tcPr>
            <w:tcW w:w="64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x</w:t>
            </w:r>
            <w:r>
              <w:rPr>
                <w:rFonts w:ascii="Times New Roman" w:eastAsia="Times New Roman" w:hAnsi="Times New Roman" w:cs="Times New Roman"/>
                <w:sz w:val="20"/>
                <w:vertAlign w:val="subscript"/>
              </w:rPr>
              <w:t xml:space="preserve">M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a(φ)</w:t>
            </w:r>
          </w:p>
        </w:tc>
        <w:tc>
          <w:tcPr>
            <w:tcW w:w="64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1</w:t>
            </w:r>
          </w:p>
        </w:tc>
        <w:tc>
          <w:tcPr>
            <w:tcW w:w="7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0</w:t>
            </w:r>
          </w:p>
        </w:tc>
        <w:tc>
          <w:tcPr>
            <w:tcW w:w="7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0</w:t>
            </w:r>
          </w:p>
        </w:tc>
        <w:tc>
          <w:tcPr>
            <w:tcW w:w="7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0</w:t>
            </w:r>
          </w:p>
        </w:tc>
        <w:tc>
          <w:tcPr>
            <w:tcW w:w="64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0</w:t>
            </w:r>
          </w:p>
        </w:tc>
        <w:tc>
          <w:tcPr>
            <w:tcW w:w="76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−X</w:t>
            </w:r>
            <w:r>
              <w:rPr>
                <w:rFonts w:ascii="Times New Roman" w:eastAsia="Times New Roman" w:hAnsi="Times New Roman" w:cs="Times New Roman"/>
                <w:sz w:val="20"/>
                <w:vertAlign w:val="subscript"/>
              </w:rPr>
              <w:t xml:space="preserve">K</w:t>
            </w:r>
          </w:p>
        </w:tc>
        <w:tc>
          <w:tcPr>
            <w:tcW w:w="138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0</w:t>
            </w:r>
          </w:p>
        </w:tc>
      </w:tr>
      <w:tr>
        <w:tc>
          <w:tcPr>
            <w:tcW w:w="115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2: ΣF</w:t>
            </w:r>
            <w:r>
              <w:rPr>
                <w:rFonts w:ascii="Times New Roman" w:eastAsia="Times New Roman" w:hAnsi="Times New Roman" w:cs="Times New Roman"/>
                <w:sz w:val="20"/>
                <w:vertAlign w:val="subscript"/>
              </w:rPr>
              <w:t xml:space="preserve">x</w:t>
            </w:r>
          </w:p>
        </w:tc>
        <w:tc>
          <w:tcPr>
            <w:tcW w:w="64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0</w:t>
            </w:r>
          </w:p>
        </w:tc>
        <w:tc>
          <w:tcPr>
            <w:tcW w:w="64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0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cos(φ−90°)</w:t>
            </w:r>
          </w:p>
        </w:tc>
        <w:tc>
          <w:tcPr>
            <w:tcW w:w="64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0</w:t>
            </w:r>
          </w:p>
        </w:tc>
        <w:tc>
          <w:tcPr>
            <w:tcW w:w="7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1</w:t>
            </w:r>
          </w:p>
        </w:tc>
        <w:tc>
          <w:tcPr>
            <w:tcW w:w="7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0</w:t>
            </w:r>
          </w:p>
        </w:tc>
        <w:tc>
          <w:tcPr>
            <w:tcW w:w="7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0</w:t>
            </w:r>
          </w:p>
        </w:tc>
        <w:tc>
          <w:tcPr>
            <w:tcW w:w="64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0</w:t>
            </w:r>
          </w:p>
        </w:tc>
        <w:tc>
          <w:tcPr>
            <w:tcW w:w="76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0</w:t>
            </w:r>
          </w:p>
        </w:tc>
        <w:tc>
          <w:tcPr>
            <w:tcW w:w="138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0</w:t>
            </w:r>
          </w:p>
        </w:tc>
      </w:tr>
      <w:tr>
        <w:tc>
          <w:tcPr>
            <w:tcW w:w="115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2: ΣF</w:t>
            </w:r>
            <w:r>
              <w:rPr>
                <w:rFonts w:ascii="Times New Roman" w:eastAsia="Times New Roman" w:hAnsi="Times New Roman" w:cs="Times New Roman"/>
                <w:sz w:val="20"/>
                <w:vertAlign w:val="subscript"/>
              </w:rPr>
              <w:t xml:space="preserve">y</w:t>
            </w:r>
          </w:p>
        </w:tc>
        <w:tc>
          <w:tcPr>
            <w:tcW w:w="64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0</w:t>
            </w:r>
          </w:p>
        </w:tc>
        <w:tc>
          <w:tcPr>
            <w:tcW w:w="64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0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sin(φ−90°)</w:t>
            </w:r>
          </w:p>
        </w:tc>
        <w:tc>
          <w:tcPr>
            <w:tcW w:w="64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0</w:t>
            </w:r>
          </w:p>
        </w:tc>
        <w:tc>
          <w:tcPr>
            <w:tcW w:w="7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0</w:t>
            </w:r>
          </w:p>
        </w:tc>
        <w:tc>
          <w:tcPr>
            <w:tcW w:w="7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1</w:t>
            </w:r>
          </w:p>
        </w:tc>
        <w:tc>
          <w:tcPr>
            <w:tcW w:w="7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0</w:t>
            </w:r>
          </w:p>
        </w:tc>
        <w:tc>
          <w:tcPr>
            <w:tcW w:w="64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0</w:t>
            </w:r>
          </w:p>
        </w:tc>
        <w:tc>
          <w:tcPr>
            <w:tcW w:w="76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0</w:t>
            </w:r>
          </w:p>
        </w:tc>
        <w:tc>
          <w:tcPr>
            <w:tcW w:w="138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0</w:t>
            </w:r>
          </w:p>
        </w:tc>
      </w:tr>
      <w:tr>
        <w:tc>
          <w:tcPr>
            <w:tcW w:w="115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2: ΣM</w:t>
            </w:r>
            <w:r>
              <w:rPr>
                <w:rFonts w:ascii="Times New Roman" w:eastAsia="Times New Roman" w:hAnsi="Times New Roman" w:cs="Times New Roman"/>
                <w:sz w:val="20"/>
                <w:vertAlign w:val="subscript"/>
              </w:rPr>
              <w:t xml:space="preserve">M</w:t>
            </w:r>
          </w:p>
        </w:tc>
        <w:tc>
          <w:tcPr>
            <w:tcW w:w="64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0</w:t>
            </w:r>
          </w:p>
        </w:tc>
        <w:tc>
          <w:tcPr>
            <w:tcW w:w="64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0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−a(φ)</w:t>
            </w:r>
          </w:p>
        </w:tc>
        <w:tc>
          <w:tcPr>
            <w:tcW w:w="64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−1</w:t>
            </w:r>
          </w:p>
        </w:tc>
        <w:tc>
          <w:tcPr>
            <w:tcW w:w="7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Y</w:t>
            </w:r>
            <w:r>
              <w:rPr>
                <w:rFonts w:ascii="Times New Roman" w:eastAsia="Times New Roman" w:hAnsi="Times New Roman" w:cs="Times New Roman"/>
                <w:sz w:val="20"/>
                <w:vertAlign w:val="subscript"/>
              </w:rPr>
              <w:t xml:space="preserve">D</w:t>
            </w:r>
          </w:p>
        </w:tc>
        <w:tc>
          <w:tcPr>
            <w:tcW w:w="7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X</w:t>
            </w:r>
            <w:r>
              <w:rPr>
                <w:rFonts w:ascii="Times New Roman" w:eastAsia="Times New Roman" w:hAnsi="Times New Roman" w:cs="Times New Roman"/>
                <w:sz w:val="20"/>
                <w:vertAlign w:val="subscript"/>
              </w:rPr>
              <w:t xml:space="preserve">D</w:t>
            </w:r>
          </w:p>
        </w:tc>
        <w:tc>
          <w:tcPr>
            <w:tcW w:w="7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0</w:t>
            </w:r>
          </w:p>
        </w:tc>
        <w:tc>
          <w:tcPr>
            <w:tcW w:w="64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0</w:t>
            </w:r>
          </w:p>
        </w:tc>
        <w:tc>
          <w:tcPr>
            <w:tcW w:w="76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0</w:t>
            </w:r>
          </w:p>
        </w:tc>
        <w:tc>
          <w:tcPr>
            <w:tcW w:w="138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0</w:t>
            </w:r>
          </w:p>
        </w:tc>
      </w:tr>
      <w:tr>
        <w:tc>
          <w:tcPr>
            <w:tcW w:w="115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3: ΣF</w:t>
            </w:r>
            <w:r>
              <w:rPr>
                <w:rFonts w:ascii="Times New Roman" w:eastAsia="Times New Roman" w:hAnsi="Times New Roman" w:cs="Times New Roman"/>
                <w:sz w:val="20"/>
                <w:vertAlign w:val="subscript"/>
              </w:rPr>
              <w:t xml:space="preserve">x</w:t>
            </w:r>
          </w:p>
        </w:tc>
        <w:tc>
          <w:tcPr>
            <w:tcW w:w="64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0</w:t>
            </w:r>
          </w:p>
        </w:tc>
        <w:tc>
          <w:tcPr>
            <w:tcW w:w="64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0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0</w:t>
            </w:r>
          </w:p>
        </w:tc>
        <w:tc>
          <w:tcPr>
            <w:tcW w:w="64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0</w:t>
            </w:r>
          </w:p>
        </w:tc>
        <w:tc>
          <w:tcPr>
            <w:tcW w:w="7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−1</w:t>
            </w:r>
          </w:p>
        </w:tc>
        <w:tc>
          <w:tcPr>
            <w:tcW w:w="7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0</w:t>
            </w:r>
          </w:p>
        </w:tc>
        <w:tc>
          <w:tcPr>
            <w:tcW w:w="7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1</w:t>
            </w:r>
          </w:p>
        </w:tc>
        <w:tc>
          <w:tcPr>
            <w:tcW w:w="64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0</w:t>
            </w:r>
          </w:p>
        </w:tc>
        <w:tc>
          <w:tcPr>
            <w:tcW w:w="76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0</w:t>
            </w:r>
          </w:p>
        </w:tc>
        <w:tc>
          <w:tcPr>
            <w:tcW w:w="138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0</w:t>
            </w:r>
          </w:p>
        </w:tc>
      </w:tr>
      <w:tr>
        <w:tc>
          <w:tcPr>
            <w:tcW w:w="115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3: ΣF</w:t>
            </w:r>
            <w:r>
              <w:rPr>
                <w:rFonts w:ascii="Times New Roman" w:eastAsia="Times New Roman" w:hAnsi="Times New Roman" w:cs="Times New Roman"/>
                <w:sz w:val="20"/>
                <w:vertAlign w:val="subscript"/>
              </w:rPr>
              <w:t xml:space="preserve">y</w:t>
            </w:r>
          </w:p>
        </w:tc>
        <w:tc>
          <w:tcPr>
            <w:tcW w:w="64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0</w:t>
            </w:r>
          </w:p>
        </w:tc>
        <w:tc>
          <w:tcPr>
            <w:tcW w:w="64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0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0</w:t>
            </w:r>
          </w:p>
        </w:tc>
        <w:tc>
          <w:tcPr>
            <w:tcW w:w="64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0</w:t>
            </w:r>
          </w:p>
        </w:tc>
        <w:tc>
          <w:tcPr>
            <w:tcW w:w="7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0</w:t>
            </w:r>
          </w:p>
        </w:tc>
        <w:tc>
          <w:tcPr>
            <w:tcW w:w="7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−1</w:t>
            </w:r>
          </w:p>
        </w:tc>
        <w:tc>
          <w:tcPr>
            <w:tcW w:w="7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0</w:t>
            </w:r>
          </w:p>
        </w:tc>
        <w:tc>
          <w:tcPr>
            <w:tcW w:w="64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0</w:t>
            </w:r>
          </w:p>
        </w:tc>
        <w:tc>
          <w:tcPr>
            <w:tcW w:w="76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0</w:t>
            </w:r>
          </w:p>
        </w:tc>
        <w:tc>
          <w:tcPr>
            <w:tcW w:w="138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−F</w:t>
            </w:r>
            <w:r>
              <w:rPr>
                <w:rFonts w:ascii="Times New Roman" w:eastAsia="Times New Roman" w:hAnsi="Times New Roman" w:cs="Times New Roman"/>
                <w:sz w:val="20"/>
                <w:vertAlign w:val="subscript"/>
              </w:rPr>
              <w:t xml:space="preserve">ук</w:t>
            </w:r>
          </w:p>
        </w:tc>
      </w:tr>
      <w:tr>
        <w:tc>
          <w:tcPr>
            <w:tcW w:w="115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3: ΣM</w:t>
            </w:r>
            <w:r>
              <w:rPr>
                <w:rFonts w:ascii="Times New Roman" w:eastAsia="Times New Roman" w:hAnsi="Times New Roman" w:cs="Times New Roman"/>
                <w:sz w:val="20"/>
                <w:vertAlign w:val="subscript"/>
              </w:rPr>
              <w:t xml:space="preserve">M</w:t>
            </w:r>
          </w:p>
        </w:tc>
        <w:tc>
          <w:tcPr>
            <w:tcW w:w="64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0</w:t>
            </w:r>
          </w:p>
        </w:tc>
        <w:tc>
          <w:tcPr>
            <w:tcW w:w="64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0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0</w:t>
            </w:r>
          </w:p>
        </w:tc>
        <w:tc>
          <w:tcPr>
            <w:tcW w:w="64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0</w:t>
            </w:r>
          </w:p>
        </w:tc>
        <w:tc>
          <w:tcPr>
            <w:tcW w:w="7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−Y</w:t>
            </w:r>
            <w:r>
              <w:rPr>
                <w:rFonts w:ascii="Times New Roman" w:eastAsia="Times New Roman" w:hAnsi="Times New Roman" w:cs="Times New Roman"/>
                <w:sz w:val="20"/>
                <w:vertAlign w:val="subscript"/>
              </w:rPr>
              <w:t xml:space="preserve">D</w:t>
            </w:r>
          </w:p>
        </w:tc>
        <w:tc>
          <w:tcPr>
            <w:tcW w:w="7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−X</w:t>
            </w:r>
            <w:r>
              <w:rPr>
                <w:rFonts w:ascii="Times New Roman" w:eastAsia="Times New Roman" w:hAnsi="Times New Roman" w:cs="Times New Roman"/>
                <w:sz w:val="20"/>
                <w:vertAlign w:val="subscript"/>
              </w:rPr>
              <w:t xml:space="preserve">D</w:t>
            </w:r>
          </w:p>
        </w:tc>
        <w:tc>
          <w:tcPr>
            <w:tcW w:w="7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Y</w:t>
            </w:r>
            <w:r>
              <w:rPr>
                <w:rFonts w:ascii="Times New Roman" w:eastAsia="Times New Roman" w:hAnsi="Times New Roman" w:cs="Times New Roman"/>
                <w:sz w:val="20"/>
                <w:vertAlign w:val="subscript"/>
              </w:rPr>
              <w:t xml:space="preserve">D</w:t>
            </w:r>
          </w:p>
        </w:tc>
        <w:tc>
          <w:tcPr>
            <w:tcW w:w="64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1</w:t>
            </w:r>
          </w:p>
        </w:tc>
        <w:tc>
          <w:tcPr>
            <w:tcW w:w="76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0</w:t>
            </w:r>
          </w:p>
        </w:tc>
        <w:tc>
          <w:tcPr>
            <w:tcW w:w="138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−F</w:t>
            </w:r>
            <w:r>
              <w:rPr>
                <w:rFonts w:ascii="Times New Roman" w:eastAsia="Times New Roman" w:hAnsi="Times New Roman" w:cs="Times New Roman"/>
                <w:sz w:val="20"/>
                <w:vertAlign w:val="subscript"/>
              </w:rPr>
              <w:t xml:space="preserve">ук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·X</w:t>
            </w:r>
            <w:r>
              <w:rPr>
                <w:rFonts w:ascii="Times New Roman" w:eastAsia="Times New Roman" w:hAnsi="Times New Roman" w:cs="Times New Roman"/>
                <w:sz w:val="20"/>
                <w:vertAlign w:val="subscript"/>
              </w:rPr>
              <w:t xml:space="preserve">D</w:t>
            </w:r>
          </w:p>
        </w:tc>
      </w:tr>
    </w:tbl>
    <w:p>
      <w:pPr>
        <w:spacing w:after="0" w:line="360" w:lineRule="auto"/>
        <w:ind w:firstLine="709"/>
      </w:pPr>
      <w:r>
        <w:rPr>
          <w:rFonts w:ascii="Times New Roman" w:eastAsia="Times New Roman" w:hAnsi="Times New Roman" w:cs="Times New Roman"/>
          <w:sz w:val="28"/>
        </w:rPr>
        <w:t xml:space="preserve">Пример — начало пластической деформации φ = 41,63° (F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ук</w:t>
      </w:r>
      <w:r>
        <w:rPr>
          <w:rFonts w:ascii="Times New Roman" w:eastAsia="Times New Roman" w:hAnsi="Times New Roman" w:cs="Times New Roman"/>
          <w:sz w:val="28"/>
        </w:rPr>
        <w:t xml:space="preserve"> = 1880 Н, L = 500 мм): X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D</w:t>
      </w:r>
      <w:r>
        <w:rPr>
          <w:rFonts w:ascii="Times New Roman" w:eastAsia="Times New Roman" w:hAnsi="Times New Roman" w:cs="Times New Roman"/>
          <w:sz w:val="28"/>
        </w:rPr>
        <w:t xml:space="preserve"> = 62,53 мм, Y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D</w:t>
      </w:r>
      <w:r>
        <w:rPr>
          <w:rFonts w:ascii="Times New Roman" w:eastAsia="Times New Roman" w:hAnsi="Times New Roman" w:cs="Times New Roman"/>
          <w:sz w:val="28"/>
        </w:rPr>
        <w:t xml:space="preserve"> = 488,86 мм, X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K</w:t>
      </w:r>
      <w:r>
        <w:rPr>
          <w:rFonts w:ascii="Times New Roman" w:eastAsia="Times New Roman" w:hAnsi="Times New Roman" w:cs="Times New Roman"/>
          <w:sz w:val="28"/>
        </w:rPr>
        <w:t xml:space="preserve"> = 423,70 мм, a(φ) = −278,05 мм. Решение системы: R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10</w:t>
      </w:r>
      <w:r>
        <w:rPr>
          <w:rFonts w:ascii="Times New Roman" w:eastAsia="Times New Roman" w:hAnsi="Times New Roman" w:cs="Times New Roman"/>
          <w:sz w:val="28"/>
          <w:vertAlign w:val="superscript"/>
        </w:rPr>
        <w:t xml:space="preserve">x</w:t>
      </w:r>
      <w:r>
        <w:rPr>
          <w:rFonts w:ascii="Times New Roman" w:eastAsia="Times New Roman" w:hAnsi="Times New Roman" w:cs="Times New Roman"/>
          <w:sz w:val="28"/>
        </w:rPr>
        <w:t xml:space="preserve"> = 1670,7 Н, R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10</w:t>
      </w:r>
      <w:r>
        <w:rPr>
          <w:rFonts w:ascii="Times New Roman" w:eastAsia="Times New Roman" w:hAnsi="Times New Roman" w:cs="Times New Roman"/>
          <w:sz w:val="28"/>
          <w:vertAlign w:val="superscript"/>
        </w:rPr>
        <w:t xml:space="preserve">y</w:t>
      </w:r>
      <w:r>
        <w:rPr>
          <w:rFonts w:ascii="Times New Roman" w:eastAsia="Times New Roman" w:hAnsi="Times New Roman" w:cs="Times New Roman"/>
          <w:sz w:val="28"/>
        </w:rPr>
        <w:t xml:space="preserve"> = −1766,7 Н, R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12</w:t>
      </w:r>
      <w:r>
        <w:rPr>
          <w:rFonts w:ascii="Times New Roman" w:eastAsia="Times New Roman" w:hAnsi="Times New Roman" w:cs="Times New Roman"/>
          <w:sz w:val="28"/>
          <w:vertAlign w:val="superscript"/>
        </w:rPr>
        <w:t xml:space="preserve">N</w:t>
      </w:r>
      <w:r>
        <w:rPr>
          <w:rFonts w:ascii="Times New Roman" w:eastAsia="Times New Roman" w:hAnsi="Times New Roman" w:cs="Times New Roman"/>
          <w:sz w:val="28"/>
        </w:rPr>
        <w:t xml:space="preserve"> = 2514,8 Н, M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12</w:t>
      </w:r>
      <w:r>
        <w:rPr>
          <w:rFonts w:ascii="Times New Roman" w:eastAsia="Times New Roman" w:hAnsi="Times New Roman" w:cs="Times New Roman"/>
          <w:sz w:val="28"/>
        </w:rPr>
        <w:t xml:space="preserve"> = 0, R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23</w:t>
      </w:r>
      <w:r>
        <w:rPr>
          <w:rFonts w:ascii="Times New Roman" w:eastAsia="Times New Roman" w:hAnsi="Times New Roman" w:cs="Times New Roman"/>
          <w:sz w:val="28"/>
          <w:vertAlign w:val="superscript"/>
        </w:rPr>
        <w:t xml:space="preserve">x</w:t>
      </w:r>
      <w:r>
        <w:rPr>
          <w:rFonts w:ascii="Times New Roman" w:eastAsia="Times New Roman" w:hAnsi="Times New Roman" w:cs="Times New Roman"/>
          <w:sz w:val="28"/>
        </w:rPr>
        <w:t xml:space="preserve"> = −1670,7 Н, R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23</w:t>
      </w:r>
      <w:r>
        <w:rPr>
          <w:rFonts w:ascii="Times New Roman" w:eastAsia="Times New Roman" w:hAnsi="Times New Roman" w:cs="Times New Roman"/>
          <w:sz w:val="28"/>
          <w:vertAlign w:val="superscript"/>
        </w:rPr>
        <w:t xml:space="preserve">y</w:t>
      </w:r>
      <w:r>
        <w:rPr>
          <w:rFonts w:ascii="Times New Roman" w:eastAsia="Times New Roman" w:hAnsi="Times New Roman" w:cs="Times New Roman"/>
          <w:sz w:val="28"/>
        </w:rPr>
        <w:t xml:space="preserve"> = 1879,6 Н, R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30</w:t>
      </w:r>
      <w:r>
        <w:rPr>
          <w:rFonts w:ascii="Times New Roman" w:eastAsia="Times New Roman" w:hAnsi="Times New Roman" w:cs="Times New Roman"/>
          <w:sz w:val="28"/>
          <w:vertAlign w:val="superscript"/>
        </w:rPr>
        <w:t xml:space="preserve">N</w:t>
      </w:r>
      <w:r>
        <w:rPr>
          <w:rFonts w:ascii="Times New Roman" w:eastAsia="Times New Roman" w:hAnsi="Times New Roman" w:cs="Times New Roman"/>
          <w:sz w:val="28"/>
        </w:rPr>
        <w:t xml:space="preserve"> = −1670,7 Н, M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30</w:t>
      </w:r>
      <w:r>
        <w:rPr>
          <w:rFonts w:ascii="Times New Roman" w:eastAsia="Times New Roman" w:hAnsi="Times New Roman" w:cs="Times New Roman"/>
          <w:sz w:val="28"/>
        </w:rPr>
        <w:t xml:space="preserve"> = 0, P = 112,8 Н. Определитель матрицы на всём рабочем ходе не обращается в нуль (|det A| = 129…425), поэтому решение единственно при любом φ; численно система решена для 40 001 положения кулисы.</w:t>
      </w:r>
    </w:p>
    <w:p>
      <w:pPr>
        <w:keepNext/>
        <w:spacing w:before="120" w:after="40"/>
      </w:pPr>
      <w:r>
        <w:rPr>
          <w:rFonts w:ascii="Times New Roman" w:eastAsia="Times New Roman" w:hAnsi="Times New Roman" w:cs="Times New Roman"/>
          <w:b/>
          <w:sz w:val="28"/>
        </w:rPr>
        <w:t xml:space="preserve">11.6. Решение через угол φ</w:t>
      </w:r>
    </w:p>
    <w:p>
      <w:pPr>
        <w:keepNext/>
        <w:spacing w:after="0" w:line="360" w:lineRule="auto"/>
        <w:ind w:firstLine="709"/>
      </w:pPr>
      <w:r>
        <w:rPr>
          <w:rFonts w:ascii="Times New Roman" w:eastAsia="Times New Roman" w:hAnsi="Times New Roman" w:cs="Times New Roman"/>
          <w:sz w:val="28"/>
        </w:rPr>
        <w:t xml:space="preserve">Аналитическое решение системы (совпадает с численным во всех положениях):</w:t>
      </w:r>
    </w:p>
    <w:p>
      <w:pPr>
        <w:spacing w:before="80" w:after="80"/>
        <w:jc w:val="center"/>
      </w:pPr>
      <w:r>
        <w:rPr>
          <w:rFonts w:ascii="Cambria Math" w:eastAsia="Cambria Math" w:hAnsi="Cambria Math" w:cs="Cambria Math"/>
          <w:sz w:val="28"/>
        </w:rPr>
        <w:t xml:space="preserve">R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12</w:t>
      </w:r>
      <w:r>
        <w:rPr>
          <w:rFonts w:ascii="Cambria Math" w:eastAsia="Cambria Math" w:hAnsi="Cambria Math" w:cs="Cambria Math"/>
          <w:sz w:val="28"/>
          <w:vertAlign w:val="superscript"/>
        </w:rPr>
        <w:t xml:space="preserve">N</w:t>
      </w:r>
      <w:r>
        <w:rPr>
          <w:rFonts w:ascii="Cambria Math" w:eastAsia="Cambria Math" w:hAnsi="Cambria Math" w:cs="Cambria Math"/>
          <w:sz w:val="28"/>
        </w:rPr>
        <w:t xml:space="preserve"> = F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ук</w:t>
      </w:r>
      <w:r>
        <w:rPr>
          <w:rFonts w:ascii="Cambria Math" w:eastAsia="Cambria Math" w:hAnsi="Cambria Math" w:cs="Cambria Math"/>
          <w:sz w:val="28"/>
        </w:rPr>
        <w:t xml:space="preserve">/cos φ,     R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23</w:t>
      </w:r>
      <w:r>
        <w:rPr>
          <w:rFonts w:ascii="Cambria Math" w:eastAsia="Cambria Math" w:hAnsi="Cambria Math" w:cs="Cambria Math"/>
          <w:sz w:val="28"/>
          <w:vertAlign w:val="superscript"/>
        </w:rPr>
        <w:t xml:space="preserve">x</w:t>
      </w:r>
      <w:r>
        <w:rPr>
          <w:rFonts w:ascii="Cambria Math" w:eastAsia="Cambria Math" w:hAnsi="Cambria Math" w:cs="Cambria Math"/>
          <w:sz w:val="28"/>
        </w:rPr>
        <w:t xml:space="preserve"> = −F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ук</w:t>
      </w:r>
      <w:r>
        <w:rPr>
          <w:rFonts w:ascii="Cambria Math" w:eastAsia="Cambria Math" w:hAnsi="Cambria Math" w:cs="Cambria Math"/>
          <w:sz w:val="28"/>
        </w:rPr>
        <w:t xml:space="preserve">·tg φ,     R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23</w:t>
      </w:r>
      <w:r>
        <w:rPr>
          <w:rFonts w:ascii="Cambria Math" w:eastAsia="Cambria Math" w:hAnsi="Cambria Math" w:cs="Cambria Math"/>
          <w:sz w:val="28"/>
          <w:vertAlign w:val="superscript"/>
        </w:rPr>
        <w:t xml:space="preserve">y</w:t>
      </w:r>
      <w:r>
        <w:rPr>
          <w:rFonts w:ascii="Cambria Math" w:eastAsia="Cambria Math" w:hAnsi="Cambria Math" w:cs="Cambria Math"/>
          <w:sz w:val="28"/>
        </w:rPr>
        <w:t xml:space="preserve"> = F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ук</w:t>
      </w:r>
    </w:p>
    <w:p>
      <w:pPr>
        <w:spacing w:before="80" w:after="80"/>
        <w:jc w:val="center"/>
      </w:pPr>
      <w:r>
        <w:rPr>
          <w:rFonts w:ascii="Cambria Math" w:eastAsia="Cambria Math" w:hAnsi="Cambria Math" w:cs="Cambria Math"/>
          <w:sz w:val="28"/>
        </w:rPr>
        <w:t xml:space="preserve">R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30</w:t>
      </w:r>
      <w:r>
        <w:rPr>
          <w:rFonts w:ascii="Cambria Math" w:eastAsia="Cambria Math" w:hAnsi="Cambria Math" w:cs="Cambria Math"/>
          <w:sz w:val="28"/>
          <w:vertAlign w:val="superscript"/>
        </w:rPr>
        <w:t xml:space="preserve">N</w:t>
      </w:r>
      <w:r>
        <w:rPr>
          <w:rFonts w:ascii="Cambria Math" w:eastAsia="Cambria Math" w:hAnsi="Cambria Math" w:cs="Cambria Math"/>
          <w:sz w:val="28"/>
        </w:rPr>
        <w:t xml:space="preserve"> = −F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ук</w:t>
      </w:r>
      <w:r>
        <w:rPr>
          <w:rFonts w:ascii="Cambria Math" w:eastAsia="Cambria Math" w:hAnsi="Cambria Math" w:cs="Cambria Math"/>
          <w:sz w:val="28"/>
        </w:rPr>
        <w:t xml:space="preserve">·tg φ,     M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12</w:t>
      </w:r>
      <w:r>
        <w:rPr>
          <w:rFonts w:ascii="Cambria Math" w:eastAsia="Cambria Math" w:hAnsi="Cambria Math" w:cs="Cambria Math"/>
          <w:sz w:val="28"/>
        </w:rPr>
        <w:t xml:space="preserve"> = M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30</w:t>
      </w:r>
      <w:r>
        <w:rPr>
          <w:rFonts w:ascii="Cambria Math" w:eastAsia="Cambria Math" w:hAnsi="Cambria Math" w:cs="Cambria Math"/>
          <w:sz w:val="28"/>
        </w:rPr>
        <w:t xml:space="preserve"> = 0</w:t>
      </w:r>
    </w:p>
    <w:p>
      <w:pPr>
        <w:spacing w:before="80" w:after="80"/>
        <w:jc w:val="center"/>
      </w:pPr>
      <w:r>
        <w:rPr>
          <w:rFonts w:ascii="Cambria Math" w:eastAsia="Cambria Math" w:hAnsi="Cambria Math" w:cs="Cambria Math"/>
          <w:sz w:val="28"/>
        </w:rPr>
        <w:t xml:space="preserve">R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10</w:t>
      </w:r>
      <w:r>
        <w:rPr>
          <w:rFonts w:ascii="Cambria Math" w:eastAsia="Cambria Math" w:hAnsi="Cambria Math" w:cs="Cambria Math"/>
          <w:sz w:val="28"/>
          <w:vertAlign w:val="superscript"/>
        </w:rPr>
        <w:t xml:space="preserve">x</w:t>
      </w:r>
      <w:r>
        <w:rPr>
          <w:rFonts w:ascii="Cambria Math" w:eastAsia="Cambria Math" w:hAnsi="Cambria Math" w:cs="Cambria Math"/>
          <w:sz w:val="28"/>
        </w:rPr>
        <w:t xml:space="preserve"> = F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ук</w:t>
      </w:r>
      <w:r>
        <w:rPr>
          <w:rFonts w:ascii="Cambria Math" w:eastAsia="Cambria Math" w:hAnsi="Cambria Math" w:cs="Cambria Math"/>
          <w:sz w:val="28"/>
        </w:rPr>
        <w:t xml:space="preserve">·tg φ,     R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10</w:t>
      </w:r>
      <w:r>
        <w:rPr>
          <w:rFonts w:ascii="Cambria Math" w:eastAsia="Cambria Math" w:hAnsi="Cambria Math" w:cs="Cambria Math"/>
          <w:sz w:val="28"/>
          <w:vertAlign w:val="superscript"/>
        </w:rPr>
        <w:t xml:space="preserve">y</w:t>
      </w:r>
      <w:r>
        <w:rPr>
          <w:rFonts w:ascii="Cambria Math" w:eastAsia="Cambria Math" w:hAnsi="Cambria Math" w:cs="Cambria Math"/>
          <w:sz w:val="28"/>
        </w:rPr>
        <w:t xml:space="preserve"> = P − F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ук</w:t>
      </w:r>
    </w:p>
    <w:p>
      <w:pPr>
        <w:spacing w:before="80" w:after="80"/>
        <w:jc w:val="center"/>
      </w:pPr>
      <w:r>
        <w:rPr>
          <w:rFonts w:ascii="Cambria Math" w:eastAsia="Cambria Math" w:hAnsi="Cambria Math" w:cs="Cambria Math"/>
          <w:sz w:val="28"/>
        </w:rPr>
        <w:t xml:space="preserve">P(φ) = F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ук</w:t>
      </w:r>
      <w:r>
        <w:rPr>
          <w:rFonts w:ascii="Cambria Math" w:eastAsia="Cambria Math" w:hAnsi="Cambria Math" w:cs="Cambria Math"/>
          <w:sz w:val="28"/>
        </w:rPr>
        <w:t xml:space="preserve">(φ)·e/(L·cos</w:t>
      </w:r>
      <w:r>
        <w:rPr>
          <w:rFonts w:ascii="Cambria Math" w:eastAsia="Cambria Math" w:hAnsi="Cambria Math" w:cs="Cambria Math"/>
          <w:sz w:val="28"/>
          <w:vertAlign w:val="superscript"/>
        </w:rPr>
        <w:t xml:space="preserve">3</w:t>
      </w:r>
      <w:r>
        <w:rPr>
          <w:rFonts w:ascii="Cambria Math" w:eastAsia="Cambria Math" w:hAnsi="Cambria Math" w:cs="Cambria Math"/>
          <w:sz w:val="28"/>
        </w:rPr>
        <w:t xml:space="preserve">φ)</w:t>
      </w:r>
    </w:p>
    <w:p>
      <w:pPr>
        <w:spacing w:after="0" w:line="360" w:lineRule="auto"/>
        <w:ind w:firstLine="709"/>
      </w:pPr>
      <w:r>
        <w:rPr>
          <w:rFonts w:ascii="Times New Roman" w:eastAsia="Times New Roman" w:hAnsi="Times New Roman" w:cs="Times New Roman"/>
          <w:sz w:val="28"/>
        </w:rPr>
        <w:t xml:space="preserve">Здесь F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ук</w:t>
      </w:r>
      <w:r>
        <w:rPr>
          <w:rFonts w:ascii="Times New Roman" w:eastAsia="Times New Roman" w:hAnsi="Times New Roman" w:cs="Times New Roman"/>
          <w:sz w:val="28"/>
        </w:rPr>
        <w:t xml:space="preserve"> = F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ук</w:t>
      </w:r>
      <w:r>
        <w:rPr>
          <w:rFonts w:ascii="Times New Roman" w:eastAsia="Times New Roman" w:hAnsi="Times New Roman" w:cs="Times New Roman"/>
          <w:sz w:val="28"/>
        </w:rPr>
        <w:t xml:space="preserve">(φ) — закон обжима п. 11.2, поэтому все неизвестные — функции только угла кулисы. Моменты M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12</w:t>
      </w:r>
      <w:r>
        <w:rPr>
          <w:rFonts w:ascii="Times New Roman" w:eastAsia="Times New Roman" w:hAnsi="Times New Roman" w:cs="Times New Roman"/>
          <w:sz w:val="28"/>
        </w:rPr>
        <w:t xml:space="preserve"> и M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30</w:t>
      </w:r>
      <w:r>
        <w:rPr>
          <w:rFonts w:ascii="Times New Roman" w:eastAsia="Times New Roman" w:hAnsi="Times New Roman" w:cs="Times New Roman"/>
          <w:sz w:val="28"/>
        </w:rPr>
        <w:t xml:space="preserve"> тождественно равны нулю: камень соединён с ползуном шарниром D, а все силы на ползуне действуют по его оси или приведены к ней. Выражение для P совпадает с соотношением п. 5.2, полученным по принципу возможных перемещений; координаты точки M в решение не входят.</w:t>
      </w:r>
    </w:p>
    <w:p>
      <w:pPr>
        <w:keepNext/>
        <w:spacing w:before="120" w:after="40"/>
      </w:pPr>
      <w:r>
        <w:rPr>
          <w:rFonts w:ascii="Times New Roman" w:eastAsia="Times New Roman" w:hAnsi="Times New Roman" w:cs="Times New Roman"/>
          <w:b/>
          <w:sz w:val="28"/>
        </w:rPr>
        <w:t xml:space="preserve">11.7. Выбор длины рукояти</w:t>
      </w:r>
    </w:p>
    <w:p>
      <w:pPr>
        <w:keepNext/>
        <w:spacing w:after="0" w:line="360" w:lineRule="auto"/>
        <w:ind w:firstLine="709"/>
      </w:pPr>
      <w:r>
        <w:rPr>
          <w:rFonts w:ascii="Times New Roman" w:eastAsia="Times New Roman" w:hAnsi="Times New Roman" w:cs="Times New Roman"/>
          <w:sz w:val="28"/>
        </w:rPr>
        <w:t xml:space="preserve">Сила руки не должна превышать допустимую P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доп</w:t>
      </w:r>
      <w:r>
        <w:rPr>
          <w:rFonts w:ascii="Times New Roman" w:eastAsia="Times New Roman" w:hAnsi="Times New Roman" w:cs="Times New Roman"/>
          <w:sz w:val="28"/>
        </w:rPr>
        <w:t xml:space="preserve"> = 120 Н (п. 5.1) ни в одном положении. Из решения P(φ)·L = F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ук</w:t>
      </w:r>
      <w:r>
        <w:rPr>
          <w:rFonts w:ascii="Times New Roman" w:eastAsia="Times New Roman" w:hAnsi="Times New Roman" w:cs="Times New Roman"/>
          <w:sz w:val="28"/>
        </w:rPr>
        <w:t xml:space="preserve">(φ)·e/cos</w:t>
      </w:r>
      <w:r>
        <w:rPr>
          <w:rFonts w:ascii="Times New Roman" w:eastAsia="Times New Roman" w:hAnsi="Times New Roman" w:cs="Times New Roman"/>
          <w:sz w:val="28"/>
          <w:vertAlign w:val="superscript"/>
        </w:rPr>
        <w:t xml:space="preserve">3</w:t>
      </w:r>
      <w:r>
        <w:rPr>
          <w:rFonts w:ascii="Times New Roman" w:eastAsia="Times New Roman" w:hAnsi="Times New Roman" w:cs="Times New Roman"/>
          <w:sz w:val="28"/>
        </w:rPr>
        <w:t xml:space="preserve">φ следует требуемая длина рукояти как функция угла:</w:t>
      </w:r>
    </w:p>
    <w:p>
      <w:pPr>
        <w:spacing w:before="80" w:after="80"/>
        <w:jc w:val="center"/>
      </w:pPr>
      <w:r>
        <w:rPr>
          <w:rFonts w:ascii="Cambria Math" w:eastAsia="Cambria Math" w:hAnsi="Cambria Math" w:cs="Cambria Math"/>
          <w:sz w:val="28"/>
        </w:rPr>
        <w:t xml:space="preserve">L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треб</w:t>
      </w:r>
      <w:r>
        <w:rPr>
          <w:rFonts w:ascii="Cambria Math" w:eastAsia="Cambria Math" w:hAnsi="Cambria Math" w:cs="Cambria Math"/>
          <w:sz w:val="28"/>
        </w:rPr>
        <w:t xml:space="preserve">(φ) = F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ук</w:t>
      </w:r>
      <w:r>
        <w:rPr>
          <w:rFonts w:ascii="Cambria Math" w:eastAsia="Cambria Math" w:hAnsi="Cambria Math" w:cs="Cambria Math"/>
          <w:sz w:val="28"/>
        </w:rPr>
        <w:t xml:space="preserve">(φ)·e/(P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доп</w:t>
      </w:r>
      <w:r>
        <w:rPr>
          <w:rFonts w:ascii="Cambria Math" w:eastAsia="Cambria Math" w:hAnsi="Cambria Math" w:cs="Cambria Math"/>
          <w:sz w:val="28"/>
        </w:rPr>
        <w:t xml:space="preserve">·cos</w:t>
      </w:r>
      <w:r>
        <w:rPr>
          <w:rFonts w:ascii="Cambria Math" w:eastAsia="Cambria Math" w:hAnsi="Cambria Math" w:cs="Cambria Math"/>
          <w:sz w:val="28"/>
          <w:vertAlign w:val="superscript"/>
        </w:rPr>
        <w:t xml:space="preserve">3</w:t>
      </w:r>
      <w:r>
        <w:rPr>
          <w:rFonts w:ascii="Cambria Math" w:eastAsia="Cambria Math" w:hAnsi="Cambria Math" w:cs="Cambria Math"/>
          <w:sz w:val="28"/>
        </w:rPr>
        <w:t xml:space="preserve">φ)</w:t>
      </w:r>
    </w:p>
    <w:p>
      <w:pPr>
        <w:spacing w:after="0" w:line="360" w:lineRule="auto"/>
        <w:ind w:firstLine="709"/>
      </w:pPr>
      <w:r>
        <w:rPr>
          <w:rFonts w:ascii="Times New Roman" w:eastAsia="Times New Roman" w:hAnsi="Times New Roman" w:cs="Times New Roman"/>
          <w:sz w:val="28"/>
        </w:rPr>
        <w:t xml:space="preserve">Она показана на рисунке 8. Наибольшее значение L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треб max</w:t>
      </w:r>
      <w:r>
        <w:rPr>
          <w:rFonts w:ascii="Times New Roman" w:eastAsia="Times New Roman" w:hAnsi="Times New Roman" w:cs="Times New Roman"/>
          <w:sz w:val="28"/>
        </w:rPr>
        <w:t xml:space="preserve"> = 470,1 мм достигается в начале пластической деформации (φ = 41,63°): сила обжима уже равна F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т</w:t>
      </w:r>
      <w:r>
        <w:rPr>
          <w:rFonts w:ascii="Times New Roman" w:eastAsia="Times New Roman" w:hAnsi="Times New Roman" w:cs="Times New Roman"/>
          <w:sz w:val="28"/>
        </w:rPr>
        <w:t xml:space="preserve"> = 1880 Н, а угол давления ещё наибольший. Это значение принимается за длину рукояти; по ГОСТ 6636-69 (ряд Ra10, разд. 7) L = 500 мм. При L = 500 мм наибольшая сила руки P = 120·470,1/500 = 112,8 Н ≤ 120 Н.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265846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8_Lreq_v8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58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Times New Roman" w:eastAsia="Times New Roman" w:hAnsi="Times New Roman" w:cs="Times New Roman"/>
          <w:sz w:val="24"/>
        </w:rPr>
        <w:t xml:space="preserve">Рисунок 8 — Требуемая длина рукояти L</w:t>
      </w:r>
      <w:r>
        <w:rPr>
          <w:rFonts w:ascii="Times New Roman" w:eastAsia="Times New Roman" w:hAnsi="Times New Roman" w:cs="Times New Roman"/>
          <w:sz w:val="24"/>
          <w:vertAlign w:val="subscript"/>
        </w:rPr>
        <w:t xml:space="preserve">треб</w:t>
      </w:r>
      <w:r>
        <w:rPr>
          <w:rFonts w:ascii="Times New Roman" w:eastAsia="Times New Roman" w:hAnsi="Times New Roman" w:cs="Times New Roman"/>
          <w:sz w:val="24"/>
        </w:rPr>
        <w:t xml:space="preserve">(φ) при допустимой силе руки 120 Н; наибольшее значение принимается за длину рукояти</w:t>
      </w:r>
    </w:p>
    <w:p>
      <w:pPr>
        <w:spacing w:after="0" w:line="360" w:lineRule="auto"/>
        <w:ind w:firstLine="709"/>
      </w:pPr>
      <w:r>
        <w:rPr>
          <w:rFonts w:ascii="Times New Roman" w:eastAsia="Times New Roman" w:hAnsi="Times New Roman" w:cs="Times New Roman"/>
          <w:sz w:val="28"/>
        </w:rPr>
        <w:t xml:space="preserve">Все девять неизвестных системы при L = 500 мм показаны на рисунке 9, значения в характерных положениях — в таблице 11. На холостом ходе сила обжима равна нулю, поэтому сила руки и все реакции также равны нулю.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0000" cy="495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9_unknowns_v8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9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Times New Roman" w:eastAsia="Times New Roman" w:hAnsi="Times New Roman" w:cs="Times New Roman"/>
          <w:sz w:val="24"/>
        </w:rPr>
        <w:t xml:space="preserve">Рисунок 9 — Неизвестные системы 9 уравнений в зависимости от угла кулисы φ (L = 500 мм); серым — пластическая деформация</w:t>
      </w:r>
    </w:p>
    <w:p>
      <w:pPr>
        <w:keepNext/>
        <w:spacing w:before="120" w:after="60"/>
      </w:pPr>
      <w:r>
        <w:rPr>
          <w:rFonts w:ascii="Times New Roman" w:eastAsia="Times New Roman" w:hAnsi="Times New Roman" w:cs="Times New Roman"/>
          <w:i/>
          <w:sz w:val="24"/>
        </w:rPr>
        <w:t xml:space="preserve">Таблица 11 — Сила руки и реакции в характерных положениях (L = 500 мм), Н; M</w:t>
      </w:r>
      <w:r>
        <w:rPr>
          <w:rFonts w:ascii="Times New Roman" w:eastAsia="Times New Roman" w:hAnsi="Times New Roman" w:cs="Times New Roman"/>
          <w:i/>
          <w:sz w:val="24"/>
          <w:vertAlign w:val="subscript"/>
        </w:rPr>
        <w:t xml:space="preserve">12</w:t>
      </w:r>
      <w:r>
        <w:rPr>
          <w:rFonts w:ascii="Times New Roman" w:eastAsia="Times New Roman" w:hAnsi="Times New Roman" w:cs="Times New Roman"/>
          <w:i/>
          <w:sz w:val="24"/>
        </w:rPr>
        <w:t xml:space="preserve"> = M</w:t>
      </w:r>
      <w:r>
        <w:rPr>
          <w:rFonts w:ascii="Times New Roman" w:eastAsia="Times New Roman" w:hAnsi="Times New Roman" w:cs="Times New Roman"/>
          <w:i/>
          <w:sz w:val="24"/>
          <w:vertAlign w:val="subscript"/>
        </w:rPr>
        <w:t xml:space="preserve">30</w:t>
      </w:r>
      <w:r>
        <w:rPr>
          <w:rFonts w:ascii="Times New Roman" w:eastAsia="Times New Roman" w:hAnsi="Times New Roman" w:cs="Times New Roman"/>
          <w:i/>
          <w:sz w:val="24"/>
        </w:rPr>
        <w:t xml:space="preserve"> = 0</w:t>
      </w:r>
    </w:p>
    <w:tbl>
      <w:tblPr>
        <w:tblStyle w:val="aff0"/>
        <w:tblW w:w="0" w:type="auto"/>
        <w:tblCellMar>
          <w:top w:w="60" w:type="dxa"/>
          <w:left w:w="60" w:type="dxa"/>
          <w:bottom w:w="60" w:type="dxa"/>
          <w:right w:w="60" w:type="dxa"/>
        </w:tblCellMar>
        <w:tblLook w:val="04A0" w:firstRow="1" w:lastRow="0" w:firstColumn="1" w:lastColumn="0" w:noHBand="0" w:noVBand="1"/>
      </w:tblPr>
      <w:tblGrid>
        <w:gridCol w:w="1540"/>
        <w:gridCol w:w="700"/>
        <w:gridCol w:w="720"/>
        <w:gridCol w:w="640"/>
        <w:gridCol w:w="760"/>
        <w:gridCol w:w="800"/>
        <w:gridCol w:w="760"/>
        <w:gridCol w:w="1010"/>
        <w:gridCol w:w="800"/>
        <w:gridCol w:w="760"/>
        <w:gridCol w:w="860"/>
      </w:tblGrid>
      <w:tr>
        <w:trPr>
          <w:tblHeader/>
        </w:trPr>
        <w:tc>
          <w:tcPr>
            <w:tcW w:w="1540" w:type="dxa"/>
            <w:shd w:val="clear" w:color="auto" w:fill="D9EAF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1"/>
              </w:rPr>
              <w:t xml:space="preserve">Положение</w:t>
            </w:r>
          </w:p>
        </w:tc>
        <w:tc>
          <w:tcPr>
            <w:tcW w:w="700" w:type="dxa"/>
            <w:shd w:val="clear" w:color="auto" w:fill="D9EAF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1"/>
              </w:rPr>
              <w:t xml:space="preserve">φ</w:t>
            </w:r>
          </w:p>
        </w:tc>
        <w:tc>
          <w:tcPr>
            <w:tcW w:w="720" w:type="dxa"/>
            <w:shd w:val="clear" w:color="auto" w:fill="D9EAF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1"/>
              </w:rPr>
              <w:t xml:space="preserve">F</w:t>
            </w:r>
            <w:r>
              <w:rPr>
                <w:rFonts w:ascii="Times New Roman" w:eastAsia="Times New Roman" w:hAnsi="Times New Roman" w:cs="Times New Roman"/>
                <w:b/>
                <w:sz w:val="21"/>
                <w:vertAlign w:val="subscript"/>
              </w:rPr>
              <w:t xml:space="preserve">ук</w:t>
            </w:r>
          </w:p>
        </w:tc>
        <w:tc>
          <w:tcPr>
            <w:tcW w:w="640" w:type="dxa"/>
            <w:shd w:val="clear" w:color="auto" w:fill="D9EAF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1"/>
              </w:rPr>
              <w:t xml:space="preserve">P</w:t>
            </w:r>
          </w:p>
        </w:tc>
        <w:tc>
          <w:tcPr>
            <w:tcW w:w="760" w:type="dxa"/>
            <w:shd w:val="clear" w:color="auto" w:fill="D9EAF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1"/>
              </w:rPr>
              <w:t xml:space="preserve">R</w:t>
            </w:r>
            <w:r>
              <w:rPr>
                <w:rFonts w:ascii="Times New Roman" w:eastAsia="Times New Roman" w:hAnsi="Times New Roman" w:cs="Times New Roman"/>
                <w:b/>
                <w:sz w:val="21"/>
                <w:vertAlign w:val="subscript"/>
              </w:rPr>
              <w:t xml:space="preserve">10</w:t>
            </w:r>
            <w:r>
              <w:rPr>
                <w:rFonts w:ascii="Times New Roman" w:eastAsia="Times New Roman" w:hAnsi="Times New Roman" w:cs="Times New Roman"/>
                <w:b/>
                <w:sz w:val="21"/>
                <w:vertAlign w:val="superscript"/>
              </w:rPr>
              <w:t xml:space="preserve">x</w:t>
            </w:r>
          </w:p>
        </w:tc>
        <w:tc>
          <w:tcPr>
            <w:tcW w:w="800" w:type="dxa"/>
            <w:shd w:val="clear" w:color="auto" w:fill="D9EAF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1"/>
              </w:rPr>
              <w:t xml:space="preserve">R</w:t>
            </w:r>
            <w:r>
              <w:rPr>
                <w:rFonts w:ascii="Times New Roman" w:eastAsia="Times New Roman" w:hAnsi="Times New Roman" w:cs="Times New Roman"/>
                <w:b/>
                <w:sz w:val="21"/>
                <w:vertAlign w:val="subscript"/>
              </w:rPr>
              <w:t xml:space="preserve">10</w:t>
            </w:r>
            <w:r>
              <w:rPr>
                <w:rFonts w:ascii="Times New Roman" w:eastAsia="Times New Roman" w:hAnsi="Times New Roman" w:cs="Times New Roman"/>
                <w:b/>
                <w:sz w:val="21"/>
                <w:vertAlign w:val="superscript"/>
              </w:rPr>
              <w:t xml:space="preserve">y</w:t>
            </w:r>
          </w:p>
        </w:tc>
        <w:tc>
          <w:tcPr>
            <w:tcW w:w="760" w:type="dxa"/>
            <w:shd w:val="clear" w:color="auto" w:fill="D9EAF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1"/>
              </w:rPr>
              <w:t xml:space="preserve">|R</w:t>
            </w:r>
            <w:r>
              <w:rPr>
                <w:rFonts w:ascii="Times New Roman" w:eastAsia="Times New Roman" w:hAnsi="Times New Roman" w:cs="Times New Roman"/>
                <w:b/>
                <w:sz w:val="21"/>
                <w:vertAlign w:val="subscript"/>
              </w:rPr>
              <w:t xml:space="preserve">10</w:t>
            </w:r>
            <w:r>
              <w:rPr>
                <w:rFonts w:ascii="Times New Roman" w:eastAsia="Times New Roman" w:hAnsi="Times New Roman" w:cs="Times New Roman"/>
                <w:b/>
                <w:sz w:val="21"/>
              </w:rPr>
              <w:t xml:space="preserve">|</w:t>
            </w:r>
          </w:p>
        </w:tc>
        <w:tc>
          <w:tcPr>
            <w:tcW w:w="1010" w:type="dxa"/>
            <w:shd w:val="clear" w:color="auto" w:fill="D9EAF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1"/>
              </w:rPr>
              <w:t xml:space="preserve">R</w:t>
            </w:r>
            <w:r>
              <w:rPr>
                <w:rFonts w:ascii="Times New Roman" w:eastAsia="Times New Roman" w:hAnsi="Times New Roman" w:cs="Times New Roman"/>
                <w:b/>
                <w:sz w:val="21"/>
                <w:vertAlign w:val="subscript"/>
              </w:rPr>
              <w:t xml:space="preserve">12</w:t>
            </w:r>
            <w:r>
              <w:rPr>
                <w:rFonts w:ascii="Times New Roman" w:eastAsia="Times New Roman" w:hAnsi="Times New Roman" w:cs="Times New Roman"/>
                <w:b/>
                <w:sz w:val="21"/>
                <w:vertAlign w:val="superscript"/>
              </w:rPr>
              <w:t xml:space="preserve">N</w:t>
            </w:r>
          </w:p>
        </w:tc>
        <w:tc>
          <w:tcPr>
            <w:tcW w:w="800" w:type="dxa"/>
            <w:shd w:val="clear" w:color="auto" w:fill="D9EAF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1"/>
              </w:rPr>
              <w:t xml:space="preserve">R</w:t>
            </w:r>
            <w:r>
              <w:rPr>
                <w:rFonts w:ascii="Times New Roman" w:eastAsia="Times New Roman" w:hAnsi="Times New Roman" w:cs="Times New Roman"/>
                <w:b/>
                <w:sz w:val="21"/>
                <w:vertAlign w:val="subscript"/>
              </w:rPr>
              <w:t xml:space="preserve">23</w:t>
            </w:r>
            <w:r>
              <w:rPr>
                <w:rFonts w:ascii="Times New Roman" w:eastAsia="Times New Roman" w:hAnsi="Times New Roman" w:cs="Times New Roman"/>
                <w:b/>
                <w:sz w:val="21"/>
                <w:vertAlign w:val="superscript"/>
              </w:rPr>
              <w:t xml:space="preserve">x</w:t>
            </w:r>
          </w:p>
        </w:tc>
        <w:tc>
          <w:tcPr>
            <w:tcW w:w="760" w:type="dxa"/>
            <w:shd w:val="clear" w:color="auto" w:fill="D9EAF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1"/>
              </w:rPr>
              <w:t xml:space="preserve">R</w:t>
            </w:r>
            <w:r>
              <w:rPr>
                <w:rFonts w:ascii="Times New Roman" w:eastAsia="Times New Roman" w:hAnsi="Times New Roman" w:cs="Times New Roman"/>
                <w:b/>
                <w:sz w:val="21"/>
                <w:vertAlign w:val="subscript"/>
              </w:rPr>
              <w:t xml:space="preserve">23</w:t>
            </w:r>
            <w:r>
              <w:rPr>
                <w:rFonts w:ascii="Times New Roman" w:eastAsia="Times New Roman" w:hAnsi="Times New Roman" w:cs="Times New Roman"/>
                <w:b/>
                <w:sz w:val="21"/>
                <w:vertAlign w:val="superscript"/>
              </w:rPr>
              <w:t xml:space="preserve">y</w:t>
            </w:r>
          </w:p>
        </w:tc>
        <w:tc>
          <w:tcPr>
            <w:tcW w:w="860" w:type="dxa"/>
            <w:shd w:val="clear" w:color="auto" w:fill="D9EAF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1"/>
              </w:rPr>
              <w:t xml:space="preserve">R</w:t>
            </w:r>
            <w:r>
              <w:rPr>
                <w:rFonts w:ascii="Times New Roman" w:eastAsia="Times New Roman" w:hAnsi="Times New Roman" w:cs="Times New Roman"/>
                <w:b/>
                <w:sz w:val="21"/>
                <w:vertAlign w:val="subscript"/>
              </w:rPr>
              <w:t xml:space="preserve">30</w:t>
            </w:r>
            <w:r>
              <w:rPr>
                <w:rFonts w:ascii="Times New Roman" w:eastAsia="Times New Roman" w:hAnsi="Times New Roman" w:cs="Times New Roman"/>
                <w:b/>
                <w:sz w:val="21"/>
                <w:vertAlign w:val="superscript"/>
              </w:rPr>
              <w:t xml:space="preserve">N</w:t>
            </w:r>
          </w:p>
        </w:tc>
      </w:tr>
      <w:tr>
        <w:tc>
          <w:tcPr>
            <w:tcW w:w="154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начало хода</w:t>
            </w:r>
          </w:p>
        </w:tc>
        <w:tc>
          <w:tcPr>
            <w:tcW w:w="7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59,47°</w:t>
            </w:r>
          </w:p>
        </w:tc>
        <w:tc>
          <w:tcPr>
            <w:tcW w:w="7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0</w:t>
            </w:r>
          </w:p>
        </w:tc>
        <w:tc>
          <w:tcPr>
            <w:tcW w:w="64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0</w:t>
            </w:r>
          </w:p>
        </w:tc>
        <w:tc>
          <w:tcPr>
            <w:tcW w:w="76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0</w:t>
            </w:r>
          </w:p>
        </w:tc>
        <w:tc>
          <w:tcPr>
            <w:tcW w:w="8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0</w:t>
            </w:r>
          </w:p>
        </w:tc>
        <w:tc>
          <w:tcPr>
            <w:tcW w:w="76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0</w:t>
            </w:r>
          </w:p>
        </w:tc>
        <w:tc>
          <w:tcPr>
            <w:tcW w:w="101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0</w:t>
            </w:r>
          </w:p>
        </w:tc>
        <w:tc>
          <w:tcPr>
            <w:tcW w:w="8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0</w:t>
            </w:r>
          </w:p>
        </w:tc>
        <w:tc>
          <w:tcPr>
            <w:tcW w:w="76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0</w:t>
            </w:r>
          </w:p>
        </w:tc>
        <w:tc>
          <w:tcPr>
            <w:tcW w:w="86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0</w:t>
            </w:r>
          </w:p>
        </w:tc>
      </w:tr>
      <w:tr>
        <w:tc>
          <w:tcPr>
            <w:tcW w:w="154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касание с крышкой</w:t>
            </w:r>
          </w:p>
        </w:tc>
        <w:tc>
          <w:tcPr>
            <w:tcW w:w="7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41,91°</w:t>
            </w:r>
          </w:p>
        </w:tc>
        <w:tc>
          <w:tcPr>
            <w:tcW w:w="7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0</w:t>
            </w:r>
          </w:p>
        </w:tc>
        <w:tc>
          <w:tcPr>
            <w:tcW w:w="64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0</w:t>
            </w:r>
          </w:p>
        </w:tc>
        <w:tc>
          <w:tcPr>
            <w:tcW w:w="76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0</w:t>
            </w:r>
          </w:p>
        </w:tc>
        <w:tc>
          <w:tcPr>
            <w:tcW w:w="8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0</w:t>
            </w:r>
          </w:p>
        </w:tc>
        <w:tc>
          <w:tcPr>
            <w:tcW w:w="76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0</w:t>
            </w:r>
          </w:p>
        </w:tc>
        <w:tc>
          <w:tcPr>
            <w:tcW w:w="101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0</w:t>
            </w:r>
          </w:p>
        </w:tc>
        <w:tc>
          <w:tcPr>
            <w:tcW w:w="8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0</w:t>
            </w:r>
          </w:p>
        </w:tc>
        <w:tc>
          <w:tcPr>
            <w:tcW w:w="76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0</w:t>
            </w:r>
          </w:p>
        </w:tc>
        <w:tc>
          <w:tcPr>
            <w:tcW w:w="86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0</w:t>
            </w:r>
          </w:p>
        </w:tc>
      </w:tr>
      <w:tr>
        <w:tc>
          <w:tcPr>
            <w:tcW w:w="1540" w:type="dxa"/>
            <w:shd w:val="clear" w:color="auto" w:fill="FBE9E7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начало пластической деформации</w:t>
            </w:r>
          </w:p>
        </w:tc>
        <w:tc>
          <w:tcPr>
            <w:tcW w:w="700" w:type="dxa"/>
            <w:shd w:val="clear" w:color="auto" w:fill="FBE9E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41,63°</w:t>
            </w:r>
          </w:p>
        </w:tc>
        <w:tc>
          <w:tcPr>
            <w:tcW w:w="720" w:type="dxa"/>
            <w:shd w:val="clear" w:color="auto" w:fill="FBE9E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1880</w:t>
            </w:r>
          </w:p>
        </w:tc>
        <w:tc>
          <w:tcPr>
            <w:tcW w:w="640" w:type="dxa"/>
            <w:shd w:val="clear" w:color="auto" w:fill="FBE9E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112,8</w:t>
            </w:r>
          </w:p>
        </w:tc>
        <w:tc>
          <w:tcPr>
            <w:tcW w:w="760" w:type="dxa"/>
            <w:shd w:val="clear" w:color="auto" w:fill="FBE9E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1671</w:t>
            </w:r>
          </w:p>
        </w:tc>
        <w:tc>
          <w:tcPr>
            <w:tcW w:w="800" w:type="dxa"/>
            <w:shd w:val="clear" w:color="auto" w:fill="FBE9E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−1767</w:t>
            </w:r>
          </w:p>
        </w:tc>
        <w:tc>
          <w:tcPr>
            <w:tcW w:w="760" w:type="dxa"/>
            <w:shd w:val="clear" w:color="auto" w:fill="FBE9E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2432</w:t>
            </w:r>
          </w:p>
        </w:tc>
        <w:tc>
          <w:tcPr>
            <w:tcW w:w="1010" w:type="dxa"/>
            <w:shd w:val="clear" w:color="auto" w:fill="FBE9E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2515</w:t>
            </w:r>
          </w:p>
        </w:tc>
        <w:tc>
          <w:tcPr>
            <w:tcW w:w="800" w:type="dxa"/>
            <w:shd w:val="clear" w:color="auto" w:fill="FBE9E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−1671</w:t>
            </w:r>
          </w:p>
        </w:tc>
        <w:tc>
          <w:tcPr>
            <w:tcW w:w="760" w:type="dxa"/>
            <w:shd w:val="clear" w:color="auto" w:fill="FBE9E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1880</w:t>
            </w:r>
          </w:p>
        </w:tc>
        <w:tc>
          <w:tcPr>
            <w:tcW w:w="860" w:type="dxa"/>
            <w:shd w:val="clear" w:color="auto" w:fill="FBE9E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−1671</w:t>
            </w:r>
          </w:p>
        </w:tc>
      </w:tr>
      <w:tr>
        <w:tc>
          <w:tcPr>
            <w:tcW w:w="154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промежуточное</w:t>
            </w:r>
          </w:p>
        </w:tc>
        <w:tc>
          <w:tcPr>
            <w:tcW w:w="7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30,00°</w:t>
            </w:r>
          </w:p>
        </w:tc>
        <w:tc>
          <w:tcPr>
            <w:tcW w:w="7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1942</w:t>
            </w:r>
          </w:p>
        </w:tc>
        <w:tc>
          <w:tcPr>
            <w:tcW w:w="64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74,9</w:t>
            </w:r>
          </w:p>
        </w:tc>
        <w:tc>
          <w:tcPr>
            <w:tcW w:w="76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1121</w:t>
            </w:r>
          </w:p>
        </w:tc>
        <w:tc>
          <w:tcPr>
            <w:tcW w:w="8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−1867</w:t>
            </w:r>
          </w:p>
        </w:tc>
        <w:tc>
          <w:tcPr>
            <w:tcW w:w="76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2178</w:t>
            </w:r>
          </w:p>
        </w:tc>
        <w:tc>
          <w:tcPr>
            <w:tcW w:w="101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2242</w:t>
            </w:r>
          </w:p>
        </w:tc>
        <w:tc>
          <w:tcPr>
            <w:tcW w:w="8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−1121</w:t>
            </w:r>
          </w:p>
        </w:tc>
        <w:tc>
          <w:tcPr>
            <w:tcW w:w="76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1942</w:t>
            </w:r>
          </w:p>
        </w:tc>
        <w:tc>
          <w:tcPr>
            <w:tcW w:w="86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−1121</w:t>
            </w:r>
          </w:p>
        </w:tc>
      </w:tr>
      <w:tr>
        <w:tc>
          <w:tcPr>
            <w:tcW w:w="154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конец хода</w:t>
            </w:r>
          </w:p>
        </w:tc>
        <w:tc>
          <w:tcPr>
            <w:tcW w:w="7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22,72°</w:t>
            </w:r>
          </w:p>
        </w:tc>
        <w:tc>
          <w:tcPr>
            <w:tcW w:w="7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1974</w:t>
            </w:r>
          </w:p>
        </w:tc>
        <w:tc>
          <w:tcPr>
            <w:tcW w:w="64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63,0</w:t>
            </w:r>
          </w:p>
        </w:tc>
        <w:tc>
          <w:tcPr>
            <w:tcW w:w="76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826</w:t>
            </w:r>
          </w:p>
        </w:tc>
        <w:tc>
          <w:tcPr>
            <w:tcW w:w="8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−1911</w:t>
            </w:r>
          </w:p>
        </w:tc>
        <w:tc>
          <w:tcPr>
            <w:tcW w:w="76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2082</w:t>
            </w:r>
          </w:p>
        </w:tc>
        <w:tc>
          <w:tcPr>
            <w:tcW w:w="101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2140</w:t>
            </w:r>
          </w:p>
        </w:tc>
        <w:tc>
          <w:tcPr>
            <w:tcW w:w="8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−826</w:t>
            </w:r>
          </w:p>
        </w:tc>
        <w:tc>
          <w:tcPr>
            <w:tcW w:w="76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1974</w:t>
            </w:r>
          </w:p>
        </w:tc>
        <w:tc>
          <w:tcPr>
            <w:tcW w:w="86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−826</w:t>
            </w:r>
          </w:p>
        </w:tc>
      </w:tr>
    </w:tbl>
    <w:p>
      <w:pPr>
        <w:spacing w:after="0" w:line="360" w:lineRule="auto"/>
        <w:ind w:firstLine="709"/>
      </w:pPr>
      <w:r>
        <w:rPr>
          <w:rFonts w:ascii="Times New Roman" w:eastAsia="Times New Roman" w:hAnsi="Times New Roman" w:cs="Times New Roman"/>
          <w:sz w:val="28"/>
        </w:rPr>
        <w:t xml:space="preserve">Наибольшие нагрузки — в начале пластической деформации (φ = 41,63°): сила руки P = 112,8 Н, реакция в паре кулиса–камень R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12</w:t>
      </w:r>
      <w:r>
        <w:rPr>
          <w:rFonts w:ascii="Times New Roman" w:eastAsia="Times New Roman" w:hAnsi="Times New Roman" w:cs="Times New Roman"/>
          <w:sz w:val="28"/>
          <w:vertAlign w:val="superscript"/>
        </w:rPr>
        <w:t xml:space="preserve">N</w:t>
      </w:r>
      <w:r>
        <w:rPr>
          <w:rFonts w:ascii="Times New Roman" w:eastAsia="Times New Roman" w:hAnsi="Times New Roman" w:cs="Times New Roman"/>
          <w:sz w:val="28"/>
        </w:rPr>
        <w:t xml:space="preserve"> = 2515 Н, реакция в опоре O |R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10</w:t>
      </w:r>
      <w:r>
        <w:rPr>
          <w:rFonts w:ascii="Times New Roman" w:eastAsia="Times New Roman" w:hAnsi="Times New Roman" w:cs="Times New Roman"/>
          <w:sz w:val="28"/>
        </w:rPr>
        <w:t xml:space="preserve">| = 2432 Н, поперечная реакция направляющей |R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30</w:t>
      </w:r>
      <w:r>
        <w:rPr>
          <w:rFonts w:ascii="Times New Roman" w:eastAsia="Times New Roman" w:hAnsi="Times New Roman" w:cs="Times New Roman"/>
          <w:sz w:val="28"/>
          <w:vertAlign w:val="superscript"/>
        </w:rPr>
        <w:t xml:space="preserve">N</w:t>
      </w:r>
      <w:r>
        <w:rPr>
          <w:rFonts w:ascii="Times New Roman" w:eastAsia="Times New Roman" w:hAnsi="Times New Roman" w:cs="Times New Roman"/>
          <w:sz w:val="28"/>
        </w:rPr>
        <w:t xml:space="preserve">| = 1671 Н; изгибающий момент в кулисе у камня M = P·(L·cos φ − e) ≈ 40,7 Н·м. Наибольшая вертикальная реакция опоры |R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10</w:t>
      </w:r>
      <w:r>
        <w:rPr>
          <w:rFonts w:ascii="Times New Roman" w:eastAsia="Times New Roman" w:hAnsi="Times New Roman" w:cs="Times New Roman"/>
          <w:sz w:val="28"/>
          <w:vertAlign w:val="superscript"/>
        </w:rPr>
        <w:t xml:space="preserve">y</w:t>
      </w:r>
      <w:r>
        <w:rPr>
          <w:rFonts w:ascii="Times New Roman" w:eastAsia="Times New Roman" w:hAnsi="Times New Roman" w:cs="Times New Roman"/>
          <w:sz w:val="28"/>
        </w:rPr>
        <w:t xml:space="preserve">| = 1911 Н — в конце хода (φ = 22,72°), где сила обжима максимальна. Знак «минус» означает, что реакция направлена против принятого на схеме направления: опора O удерживает кулису вниз, направляющая прижимает ползун в сторону −x.</w:t>
      </w:r>
    </w:p>
    <w:p>
      <w:pPr>
        <w:spacing w:after="0" w:line="360" w:lineRule="auto"/>
        <w:ind w:firstLine="709"/>
      </w:pPr>
      <w:r>
        <w:rPr>
          <w:rFonts w:ascii="Times New Roman" w:eastAsia="Times New Roman" w:hAnsi="Times New Roman" w:cs="Times New Roman"/>
          <w:sz w:val="28"/>
        </w:rPr>
        <w:t xml:space="preserve">Для прочностного расчёта звеньев (раздел 12) выбираются два положения: φ = 41,63° — максимум силы руки, R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12</w:t>
      </w:r>
      <w:r>
        <w:rPr>
          <w:rFonts w:ascii="Times New Roman" w:eastAsia="Times New Roman" w:hAnsi="Times New Roman" w:cs="Times New Roman"/>
          <w:sz w:val="28"/>
          <w:vertAlign w:val="superscript"/>
        </w:rPr>
        <w:t xml:space="preserve">N</w:t>
      </w:r>
      <w:r>
        <w:rPr>
          <w:rFonts w:ascii="Times New Roman" w:eastAsia="Times New Roman" w:hAnsi="Times New Roman" w:cs="Times New Roman"/>
          <w:sz w:val="28"/>
        </w:rPr>
        <w:t xml:space="preserve">, |R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10</w:t>
      </w:r>
      <w:r>
        <w:rPr>
          <w:rFonts w:ascii="Times New Roman" w:eastAsia="Times New Roman" w:hAnsi="Times New Roman" w:cs="Times New Roman"/>
          <w:sz w:val="28"/>
        </w:rPr>
        <w:t xml:space="preserve">|, R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30</w:t>
      </w:r>
      <w:r>
        <w:rPr>
          <w:rFonts w:ascii="Times New Roman" w:eastAsia="Times New Roman" w:hAnsi="Times New Roman" w:cs="Times New Roman"/>
          <w:sz w:val="28"/>
          <w:vertAlign w:val="superscript"/>
        </w:rPr>
        <w:t xml:space="preserve">N</w:t>
      </w:r>
      <w:r>
        <w:rPr>
          <w:rFonts w:ascii="Times New Roman" w:eastAsia="Times New Roman" w:hAnsi="Times New Roman" w:cs="Times New Roman"/>
          <w:sz w:val="28"/>
        </w:rPr>
        <w:t xml:space="preserve"> и изгибающего момента в кулисе; φ = 22,72° — максимум F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ук</w:t>
      </w:r>
      <w:r>
        <w:rPr>
          <w:rFonts w:ascii="Times New Roman" w:eastAsia="Times New Roman" w:hAnsi="Times New Roman" w:cs="Times New Roman"/>
          <w:sz w:val="28"/>
        </w:rPr>
        <w:t xml:space="preserve"> и |R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10</w:t>
      </w:r>
      <w:r>
        <w:rPr>
          <w:rFonts w:ascii="Times New Roman" w:eastAsia="Times New Roman" w:hAnsi="Times New Roman" w:cs="Times New Roman"/>
          <w:sz w:val="28"/>
          <w:vertAlign w:val="superscript"/>
        </w:rPr>
        <w:t xml:space="preserve">y</w:t>
      </w:r>
      <w:r>
        <w:rPr>
          <w:rFonts w:ascii="Times New Roman" w:eastAsia="Times New Roman" w:hAnsi="Times New Roman" w:cs="Times New Roman"/>
          <w:sz w:val="28"/>
        </w:rPr>
        <w:t xml:space="preserve">|. По выбранным сечениям определяются массы и моменты инерции звеньев (п. 12.7), после чего выполняется кинетостатический расчёт с силами инерции по закону движения п. 9 и с учётом трения.</w:t>
      </w:r>
    </w:p>
    <w:p>
      <w:pPr>
        <w:keepNext/>
        <w:spacing w:before="200" w:after="80"/>
      </w:pPr>
      <w:r>
        <w:rPr>
          <w:rFonts w:ascii="Times New Roman" w:eastAsia="Times New Roman" w:hAnsi="Times New Roman" w:cs="Times New Roman"/>
          <w:b/>
          <w:sz w:val="30"/>
        </w:rPr>
        <w:t xml:space="preserve">12. Прочностной расчёт звеньев</w:t>
      </w:r>
    </w:p>
    <w:p>
      <w:pPr>
        <w:keepNext/>
        <w:spacing w:before="120" w:after="40"/>
      </w:pPr>
      <w:r>
        <w:rPr>
          <w:rFonts w:ascii="Times New Roman" w:eastAsia="Times New Roman" w:hAnsi="Times New Roman" w:cs="Times New Roman"/>
          <w:b/>
          <w:sz w:val="28"/>
        </w:rPr>
        <w:t xml:space="preserve">12.1. Порядок расчёта и допускаемые напряжения</w:t>
      </w:r>
    </w:p>
    <w:p>
      <w:pPr>
        <w:spacing w:after="0" w:line="360" w:lineRule="auto"/>
        <w:ind w:firstLine="709"/>
      </w:pPr>
      <w:r>
        <w:rPr>
          <w:rFonts w:ascii="Times New Roman" w:eastAsia="Times New Roman" w:hAnsi="Times New Roman" w:cs="Times New Roman"/>
          <w:sz w:val="28"/>
        </w:rPr>
        <w:t xml:space="preserve">Прочностной расчёт — второй этап силового расчёта (п. 11.1): по нагрузкам первичного силового расчёта выбираются размеры сечений звеньев и материал, после чего определяются массы звеньев. Порядок расчёта:</w:t>
      </w:r>
    </w:p>
    <w:p>
      <w:pPr>
        <w:pStyle w:val="a0"/>
        <w:spacing w:after="40" w:line="312" w:lineRule="auto"/>
      </w:pPr>
      <w:r>
        <w:rPr>
          <w:rFonts w:ascii="Times New Roman" w:eastAsia="Times New Roman" w:hAnsi="Times New Roman" w:cs="Times New Roman"/>
          <w:sz w:val="26"/>
        </w:rPr>
        <w:t xml:space="preserve">для каждого элемента по нагрузкам раздела 11 находится опасное положение механизма — положение, в котором наибольшая определяющая его нагрузка (п. 12.2);</w:t>
      </w:r>
    </w:p>
    <w:p>
      <w:pPr>
        <w:pStyle w:val="a0"/>
        <w:spacing w:after="40" w:line="312" w:lineRule="auto"/>
      </w:pPr>
      <w:r>
        <w:rPr>
          <w:rFonts w:ascii="Times New Roman" w:eastAsia="Times New Roman" w:hAnsi="Times New Roman" w:cs="Times New Roman"/>
          <w:sz w:val="26"/>
        </w:rPr>
        <w:t xml:space="preserve">в опасных положениях строятся эпюры продольной силы N, поперечной силы Q и изгибающего момента M и находится опасное сечение (п. 12.3);</w:t>
      </w:r>
    </w:p>
    <w:p>
      <w:pPr>
        <w:pStyle w:val="a0"/>
        <w:spacing w:after="40" w:line="312" w:lineRule="auto"/>
      </w:pPr>
      <w:r>
        <w:rPr>
          <w:rFonts w:ascii="Times New Roman" w:eastAsia="Times New Roman" w:hAnsi="Times New Roman" w:cs="Times New Roman"/>
          <w:sz w:val="26"/>
        </w:rPr>
        <w:t xml:space="preserve">в опасном сечении проверяется условие прочности при совместном действии растяжения-сжатия и изгиба σ = |N|/A + |M|/W ≤ [σ]; камень-ролик касается стенки паза по линии, поэтому пара ролик — паз проверяется также на контактную прочность (п. 12.4);</w:t>
      </w:r>
    </w:p>
    <w:p>
      <w:pPr>
        <w:pStyle w:val="a0"/>
        <w:spacing w:after="40" w:line="312" w:lineRule="auto"/>
      </w:pPr>
      <w:r>
        <w:rPr>
          <w:rFonts w:ascii="Times New Roman" w:eastAsia="Times New Roman" w:hAnsi="Times New Roman" w:cs="Times New Roman"/>
          <w:sz w:val="26"/>
        </w:rPr>
        <w:t xml:space="preserve">размеры сечения берутся по сортаменту: деталь из прутка — перебором диаметров круга по ГОСТ 2590-2006, пока условие не выполнится (п. 12.6); деталь из листа — толщина b известна (лист по ГОСТ 19903-2015), высота h находится из уравнения прочности и округляется до нормального размера ряда Ra20 по ГОСТ 6636-69 (п. 12.5);</w:t>
      </w:r>
    </w:p>
    <w:p>
      <w:pPr>
        <w:pStyle w:val="a0"/>
        <w:spacing w:after="40" w:line="312" w:lineRule="auto"/>
      </w:pPr>
      <w:r>
        <w:rPr>
          <w:rFonts w:ascii="Times New Roman" w:eastAsia="Times New Roman" w:hAnsi="Times New Roman" w:cs="Times New Roman"/>
          <w:sz w:val="26"/>
        </w:rPr>
        <w:t xml:space="preserve">по результатам расчёта выбирается материал (п. 12.4), затем определяются массы звеньев (п. 12.7).</w:t>
      </w:r>
    </w:p>
    <w:p>
      <w:pPr>
        <w:keepNext/>
        <w:spacing w:after="0" w:line="360" w:lineRule="auto"/>
        <w:ind w:firstLine="709"/>
      </w:pPr>
      <w:r>
        <w:rPr>
          <w:rFonts w:ascii="Times New Roman" w:eastAsia="Times New Roman" w:hAnsi="Times New Roman" w:cs="Times New Roman"/>
          <w:sz w:val="28"/>
        </w:rPr>
        <w:t xml:space="preserve">Геометрические характеристики сечений:</w:t>
      </w:r>
    </w:p>
    <w:p>
      <w:pPr>
        <w:keepNext/>
        <w:spacing w:before="80" w:after="80"/>
        <w:jc w:val="center"/>
      </w:pPr>
      <w:r>
        <w:rPr>
          <w:rFonts w:ascii="Cambria Math" w:eastAsia="Cambria Math" w:hAnsi="Cambria Math" w:cs="Cambria Math"/>
          <w:sz w:val="28"/>
        </w:rPr>
        <w:t xml:space="preserve">прямоугольник b × h:   A = b·h,   W = b·h</w:t>
      </w:r>
      <w:r>
        <w:rPr>
          <w:rFonts w:ascii="Cambria Math" w:eastAsia="Cambria Math" w:hAnsi="Cambria Math" w:cs="Cambria Math"/>
          <w:sz w:val="28"/>
          <w:vertAlign w:val="superscript"/>
        </w:rPr>
        <w:t xml:space="preserve">2</w:t>
      </w:r>
      <w:r>
        <w:rPr>
          <w:rFonts w:ascii="Cambria Math" w:eastAsia="Cambria Math" w:hAnsi="Cambria Math" w:cs="Cambria Math"/>
          <w:sz w:val="28"/>
        </w:rPr>
        <w:t xml:space="preserve">/6</w:t>
      </w:r>
    </w:p>
    <w:p>
      <w:pPr>
        <w:spacing w:before="80" w:after="80"/>
        <w:jc w:val="center"/>
      </w:pPr>
      <w:r>
        <w:rPr>
          <w:rFonts w:ascii="Cambria Math" w:eastAsia="Cambria Math" w:hAnsi="Cambria Math" w:cs="Cambria Math"/>
          <w:sz w:val="28"/>
        </w:rPr>
        <w:t xml:space="preserve">круг диаметром d:   A = π·d</w:t>
      </w:r>
      <w:r>
        <w:rPr>
          <w:rFonts w:ascii="Cambria Math" w:eastAsia="Cambria Math" w:hAnsi="Cambria Math" w:cs="Cambria Math"/>
          <w:sz w:val="28"/>
          <w:vertAlign w:val="superscript"/>
        </w:rPr>
        <w:t xml:space="preserve">2</w:t>
      </w:r>
      <w:r>
        <w:rPr>
          <w:rFonts w:ascii="Cambria Math" w:eastAsia="Cambria Math" w:hAnsi="Cambria Math" w:cs="Cambria Math"/>
          <w:sz w:val="28"/>
        </w:rPr>
        <w:t xml:space="preserve">/4,   W = π·d</w:t>
      </w:r>
      <w:r>
        <w:rPr>
          <w:rFonts w:ascii="Cambria Math" w:eastAsia="Cambria Math" w:hAnsi="Cambria Math" w:cs="Cambria Math"/>
          <w:sz w:val="28"/>
          <w:vertAlign w:val="superscript"/>
        </w:rPr>
        <w:t xml:space="preserve">3</w:t>
      </w:r>
      <w:r>
        <w:rPr>
          <w:rFonts w:ascii="Cambria Math" w:eastAsia="Cambria Math" w:hAnsi="Cambria Math" w:cs="Cambria Math"/>
          <w:sz w:val="28"/>
        </w:rPr>
        <w:t xml:space="preserve">/32</w:t>
      </w:r>
    </w:p>
    <w:p>
      <w:pPr>
        <w:keepNext/>
        <w:spacing w:after="0" w:line="360" w:lineRule="auto"/>
        <w:ind w:firstLine="709"/>
      </w:pPr>
      <w:r>
        <w:rPr>
          <w:rFonts w:ascii="Times New Roman" w:eastAsia="Times New Roman" w:hAnsi="Times New Roman" w:cs="Times New Roman"/>
          <w:sz w:val="28"/>
        </w:rPr>
        <w:t xml:space="preserve">Для детали из листа условие σ = [σ] — квадратное уравнение относительно h: [σ]·b·h</w:t>
      </w:r>
      <w:r>
        <w:rPr>
          <w:rFonts w:ascii="Times New Roman" w:eastAsia="Times New Roman" w:hAnsi="Times New Roman" w:cs="Times New Roman"/>
          <w:sz w:val="28"/>
          <w:vertAlign w:val="superscript"/>
        </w:rPr>
        <w:t xml:space="preserve">2</w:t>
      </w:r>
      <w:r>
        <w:rPr>
          <w:rFonts w:ascii="Times New Roman" w:eastAsia="Times New Roman" w:hAnsi="Times New Roman" w:cs="Times New Roman"/>
          <w:sz w:val="28"/>
        </w:rPr>
        <w:t xml:space="preserve"> − |N|·h − 6·|M| = 0, откуда</w:t>
      </w:r>
    </w:p>
    <w:p>
      <w:pPr>
        <w:spacing w:before="80" w:after="80"/>
        <w:jc w:val="center"/>
      </w:pPr>
      <w:r>
        <w:rPr>
          <w:rFonts w:ascii="Cambria Math" w:eastAsia="Cambria Math" w:hAnsi="Cambria Math" w:cs="Cambria Math"/>
          <w:sz w:val="28"/>
        </w:rPr>
        <w:t xml:space="preserve">h = [|N| + √(N</w:t>
      </w:r>
      <w:r>
        <w:rPr>
          <w:rFonts w:ascii="Cambria Math" w:eastAsia="Cambria Math" w:hAnsi="Cambria Math" w:cs="Cambria Math"/>
          <w:sz w:val="28"/>
          <w:vertAlign w:val="superscript"/>
        </w:rPr>
        <w:t xml:space="preserve">2</w:t>
      </w:r>
      <w:r>
        <w:rPr>
          <w:rFonts w:ascii="Cambria Math" w:eastAsia="Cambria Math" w:hAnsi="Cambria Math" w:cs="Cambria Math"/>
          <w:sz w:val="28"/>
        </w:rPr>
        <w:t xml:space="preserve"> + 24·[σ]·b·|M|)] / (2·[σ]·b)</w:t>
      </w:r>
    </w:p>
    <w:p>
      <w:pPr>
        <w:spacing w:after="0" w:line="360" w:lineRule="auto"/>
        <w:ind w:firstLine="709"/>
      </w:pPr>
      <w:r>
        <w:rPr>
          <w:rFonts w:ascii="Times New Roman" w:eastAsia="Times New Roman" w:hAnsi="Times New Roman" w:cs="Times New Roman"/>
          <w:sz w:val="28"/>
        </w:rPr>
        <w:t xml:space="preserve">Допускаемое напряжение — по пределу текучести материала: [σ] = σ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т</w:t>
      </w:r>
      <w:r>
        <w:rPr>
          <w:rFonts w:ascii="Times New Roman" w:eastAsia="Times New Roman" w:hAnsi="Times New Roman" w:cs="Times New Roman"/>
          <w:sz w:val="28"/>
        </w:rPr>
        <w:t xml:space="preserve">/[n] с запасом [n] = 2,5; допускаемое касательное — по третьей теории прочности [τ] = 0,5·[σ]. Запас 2,5 принят потому, что силы инерции и трения на этом этапе ещё не учтены, а пользователь может нажать на рукоять сильнее, чем требуется: если в конце хода головка упрётся, а рука продолжит давить с силой P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доп</w:t>
      </w:r>
      <w:r>
        <w:rPr>
          <w:rFonts w:ascii="Times New Roman" w:eastAsia="Times New Roman" w:hAnsi="Times New Roman" w:cs="Times New Roman"/>
          <w:sz w:val="28"/>
        </w:rPr>
        <w:t xml:space="preserve"> = 120 Н, сила на ползуне возрастёт до P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доп</w:t>
      </w:r>
      <w:r>
        <w:rPr>
          <w:rFonts w:ascii="Times New Roman" w:eastAsia="Times New Roman" w:hAnsi="Times New Roman" w:cs="Times New Roman"/>
          <w:sz w:val="28"/>
        </w:rPr>
        <w:t xml:space="preserve">·L·cos</w:t>
      </w:r>
      <w:r>
        <w:rPr>
          <w:rFonts w:ascii="Times New Roman" w:eastAsia="Times New Roman" w:hAnsi="Times New Roman" w:cs="Times New Roman"/>
          <w:sz w:val="28"/>
          <w:vertAlign w:val="superscript"/>
        </w:rPr>
        <w:t xml:space="preserve">3</w:t>
      </w:r>
      <w:r>
        <w:rPr>
          <w:rFonts w:ascii="Times New Roman" w:eastAsia="Times New Roman" w:hAnsi="Times New Roman" w:cs="Times New Roman"/>
          <w:sz w:val="28"/>
        </w:rPr>
        <w:t xml:space="preserve">φ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к</w:t>
      </w:r>
      <w:r>
        <w:rPr>
          <w:rFonts w:ascii="Times New Roman" w:eastAsia="Times New Roman" w:hAnsi="Times New Roman" w:cs="Times New Roman"/>
          <w:sz w:val="28"/>
        </w:rPr>
        <w:t xml:space="preserve">/e = 3758 Н, т. е. все нагрузки в положении φ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к</w:t>
      </w:r>
      <w:r>
        <w:rPr>
          <w:rFonts w:ascii="Times New Roman" w:eastAsia="Times New Roman" w:hAnsi="Times New Roman" w:cs="Times New Roman"/>
          <w:sz w:val="28"/>
        </w:rPr>
        <w:t xml:space="preserve"> — в 1,90 раза. При [n] = 2,5 напряжения и в этом случае остаются ниже предела текучести (п. 12.6).</w:t>
      </w:r>
    </w:p>
    <w:p>
      <w:pPr>
        <w:keepNext/>
        <w:spacing w:before="120" w:after="40"/>
      </w:pPr>
      <w:r>
        <w:rPr>
          <w:rFonts w:ascii="Times New Roman" w:eastAsia="Times New Roman" w:hAnsi="Times New Roman" w:cs="Times New Roman"/>
          <w:b/>
          <w:sz w:val="28"/>
        </w:rPr>
        <w:t xml:space="preserve">12.2. Опасные положения механизма</w:t>
      </w:r>
    </w:p>
    <w:p>
      <w:pPr>
        <w:spacing w:after="0" w:line="360" w:lineRule="auto"/>
        <w:ind w:firstLine="709"/>
      </w:pPr>
      <w:r>
        <w:rPr>
          <w:rFonts w:ascii="Times New Roman" w:eastAsia="Times New Roman" w:hAnsi="Times New Roman" w:cs="Times New Roman"/>
          <w:sz w:val="28"/>
        </w:rPr>
        <w:t xml:space="preserve">Нагрузки всех элементов известны из силового расчёта как функции угла кулисы φ (п. 11.6, рис. 9). Для каждого элемента найдено положение, в котором наибольшая нагрузка, определяющая его размеры, — по всему рабочему ходу, 40 001 положение (таблица 12).</w:t>
      </w:r>
    </w:p>
    <w:p>
      <w:pPr>
        <w:keepNext/>
        <w:spacing w:before="120" w:after="60"/>
      </w:pPr>
      <w:r>
        <w:rPr>
          <w:rFonts w:ascii="Times New Roman" w:eastAsia="Times New Roman" w:hAnsi="Times New Roman" w:cs="Times New Roman"/>
          <w:i/>
          <w:sz w:val="24"/>
        </w:rPr>
        <w:t xml:space="preserve">Таблица 12 — Опасные положения элементов механизма</w:t>
      </w:r>
    </w:p>
    <w:tbl>
      <w:tblPr>
        <w:tblStyle w:val="aff0"/>
        <w:tblW w:w="0" w:type="auto"/>
        <w:tblCellMar>
          <w:top w:w="60" w:type="dxa"/>
          <w:left w:w="60" w:type="dxa"/>
          <w:bottom w:w="60" w:type="dxa"/>
          <w:right w:w="60" w:type="dxa"/>
        </w:tblCellMar>
        <w:tblLook w:val="04A0" w:firstRow="1" w:lastRow="0" w:firstColumn="1" w:lastColumn="0" w:noHBand="0" w:noVBand="1"/>
      </w:tblPr>
      <w:tblGrid>
        <w:gridCol w:w="2500"/>
        <w:gridCol w:w="3600"/>
        <w:gridCol w:w="1800"/>
        <w:gridCol w:w="1700"/>
      </w:tblGrid>
      <w:tr>
        <w:trPr>
          <w:tblHeader/>
        </w:trPr>
        <w:tc>
          <w:tcPr>
            <w:tcW w:w="2500" w:type="dxa"/>
            <w:shd w:val="clear" w:color="auto" w:fill="D9EAF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1"/>
              </w:rPr>
              <w:t xml:space="preserve">Элемент</w:t>
            </w:r>
          </w:p>
        </w:tc>
        <w:tc>
          <w:tcPr>
            <w:tcW w:w="3600" w:type="dxa"/>
            <w:shd w:val="clear" w:color="auto" w:fill="D9EAF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1"/>
              </w:rPr>
              <w:t xml:space="preserve">Определяющая нагрузка</w:t>
            </w:r>
          </w:p>
        </w:tc>
        <w:tc>
          <w:tcPr>
            <w:tcW w:w="1800" w:type="dxa"/>
            <w:shd w:val="clear" w:color="auto" w:fill="D9EAF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1"/>
              </w:rPr>
              <w:t xml:space="preserve">Наибольшее значение</w:t>
            </w:r>
          </w:p>
        </w:tc>
        <w:tc>
          <w:tcPr>
            <w:tcW w:w="1700" w:type="dxa"/>
            <w:shd w:val="clear" w:color="auto" w:fill="D9EAF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1"/>
              </w:rPr>
              <w:t xml:space="preserve">Опасное положение</w:t>
            </w:r>
          </w:p>
        </w:tc>
      </w:tr>
      <w:tr>
        <w:tc>
          <w:tcPr>
            <w:tcW w:w="25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Кулиса у ролика (зона паза)</w:t>
            </w:r>
          </w:p>
        </w:tc>
        <w:tc>
          <w:tcPr>
            <w:tcW w:w="36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изгибающий момент |M</w:t>
            </w:r>
            <w:r>
              <w:rPr>
                <w:rFonts w:ascii="Times New Roman" w:eastAsia="Times New Roman" w:hAnsi="Times New Roman" w:cs="Times New Roman"/>
                <w:sz w:val="20"/>
                <w:vertAlign w:val="subscript"/>
              </w:rPr>
              <w:t xml:space="preserve">D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| = P·(L·cos φ − e)</w:t>
            </w:r>
          </w:p>
        </w:tc>
        <w:tc>
          <w:tcPr>
            <w:tcW w:w="18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40,75 Н·м</w:t>
            </w:r>
          </w:p>
        </w:tc>
        <w:tc>
          <w:tcPr>
            <w:tcW w:w="17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φ</w:t>
            </w:r>
            <w:r>
              <w:rPr>
                <w:rFonts w:ascii="Times New Roman" w:eastAsia="Times New Roman" w:hAnsi="Times New Roman" w:cs="Times New Roman"/>
                <w:sz w:val="20"/>
                <w:vertAlign w:val="subscript"/>
              </w:rPr>
              <w:t xml:space="preserve">у</w:t>
            </w:r>
          </w:p>
        </w:tc>
      </w:tr>
      <w:tr>
        <w:tc>
          <w:tcPr>
            <w:tcW w:w="25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Рукоять за пазом</w:t>
            </w:r>
          </w:p>
        </w:tc>
        <w:tc>
          <w:tcPr>
            <w:tcW w:w="36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поперечная сила P·cos φ; момент P·cos φ·(L − z)</w:t>
            </w:r>
          </w:p>
        </w:tc>
        <w:tc>
          <w:tcPr>
            <w:tcW w:w="18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84,3 Н</w:t>
            </w:r>
          </w:p>
        </w:tc>
        <w:tc>
          <w:tcPr>
            <w:tcW w:w="17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φ</w:t>
            </w:r>
            <w:r>
              <w:rPr>
                <w:rFonts w:ascii="Times New Roman" w:eastAsia="Times New Roman" w:hAnsi="Times New Roman" w:cs="Times New Roman"/>
                <w:sz w:val="20"/>
                <w:vertAlign w:val="subscript"/>
              </w:rPr>
              <w:t xml:space="preserve">у</w:t>
            </w:r>
          </w:p>
        </w:tc>
      </w:tr>
      <w:tr>
        <w:tc>
          <w:tcPr>
            <w:tcW w:w="25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Ролик, палец D, стенка паза</w:t>
            </w:r>
          </w:p>
        </w:tc>
        <w:tc>
          <w:tcPr>
            <w:tcW w:w="36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R</w:t>
            </w:r>
            <w:r>
              <w:rPr>
                <w:rFonts w:ascii="Times New Roman" w:eastAsia="Times New Roman" w:hAnsi="Times New Roman" w:cs="Times New Roman"/>
                <w:sz w:val="20"/>
                <w:vertAlign w:val="subscript"/>
              </w:rPr>
              <w:t xml:space="preserve">12</w:t>
            </w:r>
            <w:r>
              <w:rPr>
                <w:rFonts w:ascii="Times New Roman" w:eastAsia="Times New Roman" w:hAnsi="Times New Roman" w:cs="Times New Roman"/>
                <w:sz w:val="20"/>
                <w:vertAlign w:val="superscript"/>
              </w:rPr>
              <w:t xml:space="preserve">N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= |R</w:t>
            </w:r>
            <w:r>
              <w:rPr>
                <w:rFonts w:ascii="Times New Roman" w:eastAsia="Times New Roman" w:hAnsi="Times New Roman" w:cs="Times New Roman"/>
                <w:sz w:val="20"/>
                <w:vertAlign w:val="subscript"/>
              </w:rPr>
              <w:t xml:space="preserve">23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| = F</w:t>
            </w:r>
            <w:r>
              <w:rPr>
                <w:rFonts w:ascii="Times New Roman" w:eastAsia="Times New Roman" w:hAnsi="Times New Roman" w:cs="Times New Roman"/>
                <w:sz w:val="20"/>
                <w:vertAlign w:val="subscript"/>
              </w:rPr>
              <w:t xml:space="preserve">ук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/cos φ</w:t>
            </w:r>
          </w:p>
        </w:tc>
        <w:tc>
          <w:tcPr>
            <w:tcW w:w="18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2515 Н</w:t>
            </w:r>
          </w:p>
        </w:tc>
        <w:tc>
          <w:tcPr>
            <w:tcW w:w="17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φ</w:t>
            </w:r>
            <w:r>
              <w:rPr>
                <w:rFonts w:ascii="Times New Roman" w:eastAsia="Times New Roman" w:hAnsi="Times New Roman" w:cs="Times New Roman"/>
                <w:sz w:val="20"/>
                <w:vertAlign w:val="subscript"/>
              </w:rPr>
              <w:t xml:space="preserve">у</w:t>
            </w:r>
          </w:p>
        </w:tc>
      </w:tr>
      <w:tr>
        <w:tc>
          <w:tcPr>
            <w:tcW w:w="25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Ось O</w:t>
            </w:r>
          </w:p>
        </w:tc>
        <w:tc>
          <w:tcPr>
            <w:tcW w:w="36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реакция |R</w:t>
            </w:r>
            <w:r>
              <w:rPr>
                <w:rFonts w:ascii="Times New Roman" w:eastAsia="Times New Roman" w:hAnsi="Times New Roman" w:cs="Times New Roman"/>
                <w:sz w:val="20"/>
                <w:vertAlign w:val="subscript"/>
              </w:rPr>
              <w:t xml:space="preserve">10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|</w:t>
            </w:r>
          </w:p>
        </w:tc>
        <w:tc>
          <w:tcPr>
            <w:tcW w:w="18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2432 Н</w:t>
            </w:r>
          </w:p>
        </w:tc>
        <w:tc>
          <w:tcPr>
            <w:tcW w:w="17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φ</w:t>
            </w:r>
            <w:r>
              <w:rPr>
                <w:rFonts w:ascii="Times New Roman" w:eastAsia="Times New Roman" w:hAnsi="Times New Roman" w:cs="Times New Roman"/>
                <w:sz w:val="20"/>
                <w:vertAlign w:val="subscript"/>
              </w:rPr>
              <w:t xml:space="preserve">у</w:t>
            </w:r>
          </w:p>
        </w:tc>
      </w:tr>
      <w:tr>
        <w:tc>
          <w:tcPr>
            <w:tcW w:w="25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Направляющая ползуна</w:t>
            </w:r>
          </w:p>
        </w:tc>
        <w:tc>
          <w:tcPr>
            <w:tcW w:w="36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|R</w:t>
            </w:r>
            <w:r>
              <w:rPr>
                <w:rFonts w:ascii="Times New Roman" w:eastAsia="Times New Roman" w:hAnsi="Times New Roman" w:cs="Times New Roman"/>
                <w:sz w:val="20"/>
                <w:vertAlign w:val="subscript"/>
              </w:rPr>
              <w:t xml:space="preserve">30</w:t>
            </w:r>
            <w:r>
              <w:rPr>
                <w:rFonts w:ascii="Times New Roman" w:eastAsia="Times New Roman" w:hAnsi="Times New Roman" w:cs="Times New Roman"/>
                <w:sz w:val="20"/>
                <w:vertAlign w:val="superscript"/>
              </w:rPr>
              <w:t xml:space="preserve">N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| = F</w:t>
            </w:r>
            <w:r>
              <w:rPr>
                <w:rFonts w:ascii="Times New Roman" w:eastAsia="Times New Roman" w:hAnsi="Times New Roman" w:cs="Times New Roman"/>
                <w:sz w:val="20"/>
                <w:vertAlign w:val="subscript"/>
              </w:rPr>
              <w:t xml:space="preserve">ук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·tg φ</w:t>
            </w:r>
          </w:p>
        </w:tc>
        <w:tc>
          <w:tcPr>
            <w:tcW w:w="18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1671 Н</w:t>
            </w:r>
          </w:p>
        </w:tc>
        <w:tc>
          <w:tcPr>
            <w:tcW w:w="17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φ</w:t>
            </w:r>
            <w:r>
              <w:rPr>
                <w:rFonts w:ascii="Times New Roman" w:eastAsia="Times New Roman" w:hAnsi="Times New Roman" w:cs="Times New Roman"/>
                <w:sz w:val="20"/>
                <w:vertAlign w:val="subscript"/>
              </w:rPr>
              <w:t xml:space="preserve">у</w:t>
            </w:r>
          </w:p>
        </w:tc>
      </w:tr>
      <w:tr>
        <w:tc>
          <w:tcPr>
            <w:tcW w:w="25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Шток ползуна</w:t>
            </w:r>
          </w:p>
        </w:tc>
        <w:tc>
          <w:tcPr>
            <w:tcW w:w="36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сила обжима F</w:t>
            </w:r>
            <w:r>
              <w:rPr>
                <w:rFonts w:ascii="Times New Roman" w:eastAsia="Times New Roman" w:hAnsi="Times New Roman" w:cs="Times New Roman"/>
                <w:sz w:val="20"/>
                <w:vertAlign w:val="subscript"/>
              </w:rPr>
              <w:t xml:space="preserve">ук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(сжатие)</w:t>
            </w:r>
          </w:p>
        </w:tc>
        <w:tc>
          <w:tcPr>
            <w:tcW w:w="18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1974 Н</w:t>
            </w:r>
          </w:p>
        </w:tc>
        <w:tc>
          <w:tcPr>
            <w:tcW w:w="17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φ</w:t>
            </w:r>
            <w:r>
              <w:rPr>
                <w:rFonts w:ascii="Times New Roman" w:eastAsia="Times New Roman" w:hAnsi="Times New Roman" w:cs="Times New Roman"/>
                <w:sz w:val="20"/>
                <w:vertAlign w:val="subscript"/>
              </w:rPr>
              <w:t xml:space="preserve">к</w:t>
            </w:r>
          </w:p>
        </w:tc>
      </w:tr>
    </w:tbl>
    <w:p>
      <w:pPr>
        <w:spacing w:after="0" w:line="360" w:lineRule="auto"/>
        <w:ind w:firstLine="709"/>
      </w:pPr>
      <w:r>
        <w:rPr>
          <w:rFonts w:ascii="Times New Roman" w:eastAsia="Times New Roman" w:hAnsi="Times New Roman" w:cs="Times New Roman"/>
          <w:sz w:val="28"/>
        </w:rPr>
        <w:t xml:space="preserve">Опасных положений два: начало пластической деформации φ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у</w:t>
      </w:r>
      <w:r>
        <w:rPr>
          <w:rFonts w:ascii="Times New Roman" w:eastAsia="Times New Roman" w:hAnsi="Times New Roman" w:cs="Times New Roman"/>
          <w:sz w:val="28"/>
        </w:rPr>
        <w:t xml:space="preserve"> = 41,63° — для всех элементов, кроме штока ползуна: сила обжима здесь уже равна F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т</w:t>
      </w:r>
      <w:r>
        <w:rPr>
          <w:rFonts w:ascii="Times New Roman" w:eastAsia="Times New Roman" w:hAnsi="Times New Roman" w:cs="Times New Roman"/>
          <w:sz w:val="28"/>
        </w:rPr>
        <w:t xml:space="preserve"> = 1880 Н, а угол давления ещё наибольший; и конец хода φ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к</w:t>
      </w:r>
      <w:r>
        <w:rPr>
          <w:rFonts w:ascii="Times New Roman" w:eastAsia="Times New Roman" w:hAnsi="Times New Roman" w:cs="Times New Roman"/>
          <w:sz w:val="28"/>
        </w:rPr>
        <w:t xml:space="preserve"> = 22,72° — для штока, который сжат наибольшей силой обжима 1974 Н. Нагрузки на кулису в обоих положениях — в таблице 13.</w:t>
      </w:r>
    </w:p>
    <w:p>
      <w:pPr>
        <w:keepNext/>
        <w:spacing w:before="120" w:after="60"/>
      </w:pPr>
      <w:r>
        <w:rPr>
          <w:rFonts w:ascii="Times New Roman" w:eastAsia="Times New Roman" w:hAnsi="Times New Roman" w:cs="Times New Roman"/>
          <w:i/>
          <w:sz w:val="24"/>
        </w:rPr>
        <w:t xml:space="preserve">Таблица 13 — Нагрузки и внутренние силовые факторы кулисы в опасных положениях</w:t>
      </w:r>
    </w:p>
    <w:tbl>
      <w:tblPr>
        <w:tblStyle w:val="aff0"/>
        <w:tblW w:w="0" w:type="auto"/>
        <w:tblCellMar>
          <w:top w:w="60" w:type="dxa"/>
          <w:left w:w="60" w:type="dxa"/>
          <w:bottom w:w="60" w:type="dxa"/>
          <w:right w:w="60" w:type="dxa"/>
        </w:tblCellMar>
        <w:tblLook w:val="04A0" w:firstRow="1" w:lastRow="0" w:firstColumn="1" w:lastColumn="0" w:noHBand="0" w:noVBand="1"/>
      </w:tblPr>
      <w:tblGrid>
        <w:gridCol w:w="5000"/>
        <w:gridCol w:w="2300"/>
        <w:gridCol w:w="2300"/>
      </w:tblGrid>
      <w:tr>
        <w:trPr>
          <w:tblHeader/>
        </w:trPr>
        <w:tc>
          <w:tcPr>
            <w:tcW w:w="5000" w:type="dxa"/>
            <w:shd w:val="clear" w:color="auto" w:fill="D9EAF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1"/>
              </w:rPr>
              <w:t xml:space="preserve">Величина</w:t>
            </w:r>
          </w:p>
        </w:tc>
        <w:tc>
          <w:tcPr>
            <w:tcW w:w="2300" w:type="dxa"/>
            <w:shd w:val="clear" w:color="auto" w:fill="D9EAF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1"/>
              </w:rPr>
              <w:t xml:space="preserve">φ</w:t>
            </w:r>
            <w:r>
              <w:rPr>
                <w:rFonts w:ascii="Times New Roman" w:eastAsia="Times New Roman" w:hAnsi="Times New Roman" w:cs="Times New Roman"/>
                <w:b/>
                <w:sz w:val="21"/>
                <w:vertAlign w:val="subscript"/>
              </w:rPr>
              <w:t xml:space="preserve">у</w:t>
            </w:r>
            <w:r>
              <w:rPr>
                <w:rFonts w:ascii="Times New Roman" w:eastAsia="Times New Roman" w:hAnsi="Times New Roman" w:cs="Times New Roman"/>
                <w:b/>
                <w:sz w:val="21"/>
              </w:rPr>
              <w:t xml:space="preserve"> = 41,63°</w:t>
            </w:r>
          </w:p>
        </w:tc>
        <w:tc>
          <w:tcPr>
            <w:tcW w:w="2300" w:type="dxa"/>
            <w:shd w:val="clear" w:color="auto" w:fill="D9EAF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1"/>
              </w:rPr>
              <w:t xml:space="preserve">φ</w:t>
            </w:r>
            <w:r>
              <w:rPr>
                <w:rFonts w:ascii="Times New Roman" w:eastAsia="Times New Roman" w:hAnsi="Times New Roman" w:cs="Times New Roman"/>
                <w:b/>
                <w:sz w:val="21"/>
                <w:vertAlign w:val="subscript"/>
              </w:rPr>
              <w:t xml:space="preserve">к</w:t>
            </w:r>
            <w:r>
              <w:rPr>
                <w:rFonts w:ascii="Times New Roman" w:eastAsia="Times New Roman" w:hAnsi="Times New Roman" w:cs="Times New Roman"/>
                <w:b/>
                <w:sz w:val="21"/>
              </w:rPr>
              <w:t xml:space="preserve"> = 22,72°</w:t>
            </w:r>
          </w:p>
        </w:tc>
      </w:tr>
      <w:tr>
        <w:tc>
          <w:tcPr>
            <w:tcW w:w="5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Сила обжима F</w:t>
            </w:r>
            <w:r>
              <w:rPr>
                <w:rFonts w:ascii="Times New Roman" w:eastAsia="Times New Roman" w:hAnsi="Times New Roman" w:cs="Times New Roman"/>
                <w:sz w:val="20"/>
                <w:vertAlign w:val="subscript"/>
              </w:rPr>
              <w:t xml:space="preserve">ук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, Н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1880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1974</w:t>
            </w:r>
          </w:p>
        </w:tc>
      </w:tr>
      <w:tr>
        <w:tc>
          <w:tcPr>
            <w:tcW w:w="5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Сила руки P, Н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112,8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63,0</w:t>
            </w:r>
          </w:p>
        </w:tc>
      </w:tr>
      <w:tr>
        <w:tc>
          <w:tcPr>
            <w:tcW w:w="5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Расстояние от оси O до ролика l</w:t>
            </w:r>
            <w:r>
              <w:rPr>
                <w:rFonts w:ascii="Times New Roman" w:eastAsia="Times New Roman" w:hAnsi="Times New Roman" w:cs="Times New Roman"/>
                <w:sz w:val="20"/>
                <w:vertAlign w:val="subscript"/>
              </w:rPr>
              <w:t xml:space="preserve">OD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, мм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16,76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13,58</w:t>
            </w:r>
          </w:p>
        </w:tc>
      </w:tr>
      <w:tr>
        <w:tc>
          <w:tcPr>
            <w:tcW w:w="5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Сила ролика на кулису R</w:t>
            </w:r>
            <w:r>
              <w:rPr>
                <w:rFonts w:ascii="Times New Roman" w:eastAsia="Times New Roman" w:hAnsi="Times New Roman" w:cs="Times New Roman"/>
                <w:sz w:val="20"/>
                <w:vertAlign w:val="subscript"/>
              </w:rPr>
              <w:t xml:space="preserve">12</w:t>
            </w:r>
            <w:r>
              <w:rPr>
                <w:rFonts w:ascii="Times New Roman" w:eastAsia="Times New Roman" w:hAnsi="Times New Roman" w:cs="Times New Roman"/>
                <w:sz w:val="20"/>
                <w:vertAlign w:val="superscript"/>
              </w:rPr>
              <w:t xml:space="preserve">N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, Н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2515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2140</w:t>
            </w:r>
          </w:p>
        </w:tc>
      </w:tr>
      <w:tr>
        <w:tc>
          <w:tcPr>
            <w:tcW w:w="5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Реакция оси O |R</w:t>
            </w:r>
            <w:r>
              <w:rPr>
                <w:rFonts w:ascii="Times New Roman" w:eastAsia="Times New Roman" w:hAnsi="Times New Roman" w:cs="Times New Roman"/>
                <w:sz w:val="20"/>
                <w:vertAlign w:val="subscript"/>
              </w:rPr>
              <w:t xml:space="preserve">10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|, Н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2432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2082</w:t>
            </w:r>
          </w:p>
        </w:tc>
      </w:tr>
      <w:tr>
        <w:tc>
          <w:tcPr>
            <w:tcW w:w="5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Сила в пальце D |R</w:t>
            </w:r>
            <w:r>
              <w:rPr>
                <w:rFonts w:ascii="Times New Roman" w:eastAsia="Times New Roman" w:hAnsi="Times New Roman" w:cs="Times New Roman"/>
                <w:sz w:val="20"/>
                <w:vertAlign w:val="subscript"/>
              </w:rPr>
              <w:t xml:space="preserve">23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|, Н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2515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2140</w:t>
            </w:r>
          </w:p>
        </w:tc>
      </w:tr>
      <w:tr>
        <w:tc>
          <w:tcPr>
            <w:tcW w:w="5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Поперечная реакция направляющей |R</w:t>
            </w:r>
            <w:r>
              <w:rPr>
                <w:rFonts w:ascii="Times New Roman" w:eastAsia="Times New Roman" w:hAnsi="Times New Roman" w:cs="Times New Roman"/>
                <w:sz w:val="20"/>
                <w:vertAlign w:val="subscript"/>
              </w:rPr>
              <w:t xml:space="preserve">30</w:t>
            </w:r>
            <w:r>
              <w:rPr>
                <w:rFonts w:ascii="Times New Roman" w:eastAsia="Times New Roman" w:hAnsi="Times New Roman" w:cs="Times New Roman"/>
                <w:sz w:val="20"/>
                <w:vertAlign w:val="superscript"/>
              </w:rPr>
              <w:t xml:space="preserve">N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|, Н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1671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826</w:t>
            </w:r>
          </w:p>
        </w:tc>
      </w:tr>
      <w:tr>
        <w:tc>
          <w:tcPr>
            <w:tcW w:w="5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Продольная сила в кулисе N, Н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−75,0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−24,3</w:t>
            </w:r>
          </w:p>
        </w:tc>
      </w:tr>
      <w:tr>
        <w:tc>
          <w:tcPr>
            <w:tcW w:w="5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Поперечная сила Q на участке O–D, Н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−2430,5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−2081,4</w:t>
            </w:r>
          </w:p>
        </w:tc>
      </w:tr>
      <w:tr>
        <w:tc>
          <w:tcPr>
            <w:tcW w:w="5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Поперечная сила Q на участке D–K, Н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+84,3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+58,1</w:t>
            </w:r>
          </w:p>
        </w:tc>
      </w:tr>
      <w:tr>
        <w:tc>
          <w:tcPr>
            <w:tcW w:w="5000" w:type="dxa"/>
            <w:shd w:val="clear" w:color="auto" w:fill="FBE9E7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Изгибающий момент у ролика M</w:t>
            </w:r>
            <w:r>
              <w:rPr>
                <w:rFonts w:ascii="Times New Roman" w:eastAsia="Times New Roman" w:hAnsi="Times New Roman" w:cs="Times New Roman"/>
                <w:sz w:val="20"/>
                <w:vertAlign w:val="subscript"/>
              </w:rPr>
              <w:t xml:space="preserve">D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, Н·м</w:t>
            </w:r>
          </w:p>
        </w:tc>
        <w:tc>
          <w:tcPr>
            <w:tcW w:w="2300" w:type="dxa"/>
            <w:shd w:val="clear" w:color="auto" w:fill="FBE9E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−40,75</w:t>
            </w:r>
          </w:p>
        </w:tc>
        <w:tc>
          <w:tcPr>
            <w:tcW w:w="2300" w:type="dxa"/>
            <w:shd w:val="clear" w:color="auto" w:fill="FBE9E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−28,27</w:t>
            </w:r>
          </w:p>
        </w:tc>
      </w:tr>
    </w:tbl>
    <w:p>
      <w:pPr>
        <w:keepNext/>
        <w:spacing w:before="120" w:after="40"/>
      </w:pPr>
      <w:r>
        <w:rPr>
          <w:rFonts w:ascii="Times New Roman" w:eastAsia="Times New Roman" w:hAnsi="Times New Roman" w:cs="Times New Roman"/>
          <w:b/>
          <w:sz w:val="28"/>
        </w:rPr>
        <w:t xml:space="preserve">12.3. Эпюры внутренних силовых факторов</w:t>
      </w:r>
    </w:p>
    <w:p>
      <w:pPr>
        <w:spacing w:after="0" w:line="360" w:lineRule="auto"/>
        <w:ind w:firstLine="709"/>
      </w:pPr>
      <w:r>
        <w:rPr>
          <w:rFonts w:ascii="Times New Roman" w:eastAsia="Times New Roman" w:hAnsi="Times New Roman" w:cs="Times New Roman"/>
          <w:sz w:val="28"/>
        </w:rPr>
        <w:t xml:space="preserve">Кулиса с рукоятью (звено 1) — балка OK длиной L = 500 мм с опорой O, нагруженная силой ролика R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12</w:t>
      </w:r>
      <w:r>
        <w:rPr>
          <w:rFonts w:ascii="Times New Roman" w:eastAsia="Times New Roman" w:hAnsi="Times New Roman" w:cs="Times New Roman"/>
          <w:sz w:val="28"/>
          <w:vertAlign w:val="superscript"/>
        </w:rPr>
        <w:t xml:space="preserve">N</w:t>
      </w:r>
      <w:r>
        <w:rPr>
          <w:rFonts w:ascii="Times New Roman" w:eastAsia="Times New Roman" w:hAnsi="Times New Roman" w:cs="Times New Roman"/>
          <w:sz w:val="28"/>
        </w:rPr>
        <w:t xml:space="preserve"> в точке D на расстоянии l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OD</w:t>
      </w:r>
      <w:r>
        <w:rPr>
          <w:rFonts w:ascii="Times New Roman" w:eastAsia="Times New Roman" w:hAnsi="Times New Roman" w:cs="Times New Roman"/>
          <w:sz w:val="28"/>
        </w:rPr>
        <w:t xml:space="preserve"> = e/cos φ от оси O и силой руки P на конце K. Силы раскладываются по оси звена u = (cos φ; sin φ) и по нормали n = (−sin φ; cos φ); сила R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12</w:t>
      </w:r>
      <w:r>
        <w:rPr>
          <w:rFonts w:ascii="Times New Roman" w:eastAsia="Times New Roman" w:hAnsi="Times New Roman" w:cs="Times New Roman"/>
          <w:sz w:val="28"/>
          <w:vertAlign w:val="superscript"/>
        </w:rPr>
        <w:t xml:space="preserve">N</w:t>
      </w:r>
      <w:r>
        <w:rPr>
          <w:rFonts w:ascii="Times New Roman" w:eastAsia="Times New Roman" w:hAnsi="Times New Roman" w:cs="Times New Roman"/>
          <w:sz w:val="28"/>
        </w:rPr>
        <w:t xml:space="preserve"> направлена по нормали, поэтому продольная сила создаётся только силой руки и постоянна по длине. Поперечная сила и изгибающий момент определяются по силам, приложенным левее сечения; z — расстояние от оси O:</w:t>
      </w:r>
    </w:p>
    <w:p>
      <w:pPr>
        <w:spacing w:before="80" w:after="80"/>
        <w:jc w:val="center"/>
      </w:pPr>
      <w:r>
        <w:rPr>
          <w:rFonts w:ascii="Cambria Math" w:eastAsia="Cambria Math" w:hAnsi="Cambria Math" w:cs="Cambria Math"/>
          <w:sz w:val="28"/>
        </w:rPr>
        <w:t xml:space="preserve">N = −P·sin φ   (сжатие)</w:t>
      </w:r>
    </w:p>
    <w:p>
      <w:pPr>
        <w:spacing w:before="80" w:after="80"/>
        <w:jc w:val="center"/>
      </w:pPr>
      <w:r>
        <w:rPr>
          <w:rFonts w:ascii="Cambria Math" w:eastAsia="Cambria Math" w:hAnsi="Cambria Math" w:cs="Cambria Math"/>
          <w:sz w:val="28"/>
        </w:rPr>
        <w:t xml:space="preserve">участок O–D (0 ≤ z ≤ l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OD</w:t>
      </w:r>
      <w:r>
        <w:rPr>
          <w:rFonts w:ascii="Cambria Math" w:eastAsia="Cambria Math" w:hAnsi="Cambria Math" w:cs="Cambria Math"/>
          <w:sz w:val="28"/>
        </w:rPr>
        <w:t xml:space="preserve">):   Q = P·cos φ − F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ук</w:t>
      </w:r>
      <w:r>
        <w:rPr>
          <w:rFonts w:ascii="Cambria Math" w:eastAsia="Cambria Math" w:hAnsi="Cambria Math" w:cs="Cambria Math"/>
          <w:sz w:val="28"/>
        </w:rPr>
        <w:t xml:space="preserve">/cos φ,   M(z) = Q·z</w:t>
      </w:r>
    </w:p>
    <w:p>
      <w:pPr>
        <w:spacing w:before="80" w:after="80"/>
        <w:jc w:val="center"/>
      </w:pPr>
      <w:r>
        <w:rPr>
          <w:rFonts w:ascii="Cambria Math" w:eastAsia="Cambria Math" w:hAnsi="Cambria Math" w:cs="Cambria Math"/>
          <w:sz w:val="28"/>
        </w:rPr>
        <w:t xml:space="preserve">участок D–K (l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OD</w:t>
      </w:r>
      <w:r>
        <w:rPr>
          <w:rFonts w:ascii="Cambria Math" w:eastAsia="Cambria Math" w:hAnsi="Cambria Math" w:cs="Cambria Math"/>
          <w:sz w:val="28"/>
        </w:rPr>
        <w:t xml:space="preserve"> ≤ z ≤ L):   Q = P·cos φ,   M(z) = P·cos φ·(z − L)</w:t>
      </w:r>
    </w:p>
    <w:p>
      <w:pPr>
        <w:spacing w:after="0" w:line="360" w:lineRule="auto"/>
        <w:ind w:firstLine="709"/>
      </w:pPr>
      <w:r>
        <w:rPr>
          <w:rFonts w:ascii="Times New Roman" w:eastAsia="Times New Roman" w:hAnsi="Times New Roman" w:cs="Times New Roman"/>
          <w:sz w:val="28"/>
        </w:rPr>
        <w:t xml:space="preserve">Опасное сечение — у ролика: |M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D</w:t>
      </w:r>
      <w:r>
        <w:rPr>
          <w:rFonts w:ascii="Times New Roman" w:eastAsia="Times New Roman" w:hAnsi="Times New Roman" w:cs="Times New Roman"/>
          <w:sz w:val="28"/>
        </w:rPr>
        <w:t xml:space="preserve">| = P·(L·cos φ − e) = 40,75 Н·м при φ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у</w:t>
      </w:r>
      <w:r>
        <w:rPr>
          <w:rFonts w:ascii="Times New Roman" w:eastAsia="Times New Roman" w:hAnsi="Times New Roman" w:cs="Times New Roman"/>
          <w:sz w:val="28"/>
        </w:rPr>
        <w:t xml:space="preserve"> и 28,27 Н·м при φ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к</w:t>
      </w:r>
      <w:r>
        <w:rPr>
          <w:rFonts w:ascii="Times New Roman" w:eastAsia="Times New Roman" w:hAnsi="Times New Roman" w:cs="Times New Roman"/>
          <w:sz w:val="28"/>
        </w:rPr>
        <w:t xml:space="preserve">; на конце K момент равен нулю (рис. 10, 11).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481215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0_epury_phiy_v1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812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Times New Roman" w:eastAsia="Times New Roman" w:hAnsi="Times New Roman" w:cs="Times New Roman"/>
          <w:sz w:val="24"/>
        </w:rPr>
        <w:t xml:space="preserve">Рисунок 10 — Расчётная схема и эпюры N, Q, M кулисы с рукоятью в опасном положении φ</w:t>
      </w:r>
      <w:r>
        <w:rPr>
          <w:rFonts w:ascii="Times New Roman" w:eastAsia="Times New Roman" w:hAnsi="Times New Roman" w:cs="Times New Roman"/>
          <w:sz w:val="24"/>
          <w:vertAlign w:val="subscript"/>
        </w:rPr>
        <w:t xml:space="preserve">у</w:t>
      </w:r>
      <w:r>
        <w:rPr>
          <w:rFonts w:ascii="Times New Roman" w:eastAsia="Times New Roman" w:hAnsi="Times New Roman" w:cs="Times New Roman"/>
          <w:sz w:val="24"/>
        </w:rPr>
        <w:t xml:space="preserve"> = 41,63°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4812152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1_epury_phik_v12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812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Times New Roman" w:eastAsia="Times New Roman" w:hAnsi="Times New Roman" w:cs="Times New Roman"/>
          <w:sz w:val="24"/>
        </w:rPr>
        <w:t xml:space="preserve">Рисунок 11 — Расчётная схема и эпюры N, Q, M кулисы с рукоятью в конце хода φ</w:t>
      </w:r>
      <w:r>
        <w:rPr>
          <w:rFonts w:ascii="Times New Roman" w:eastAsia="Times New Roman" w:hAnsi="Times New Roman" w:cs="Times New Roman"/>
          <w:sz w:val="24"/>
          <w:vertAlign w:val="subscript"/>
        </w:rPr>
        <w:t xml:space="preserve">к</w:t>
      </w:r>
      <w:r>
        <w:rPr>
          <w:rFonts w:ascii="Times New Roman" w:eastAsia="Times New Roman" w:hAnsi="Times New Roman" w:cs="Times New Roman"/>
          <w:sz w:val="24"/>
        </w:rPr>
        <w:t xml:space="preserve"> = 22,72°</w:t>
      </w:r>
    </w:p>
    <w:p>
      <w:pPr>
        <w:spacing w:after="0" w:line="360" w:lineRule="auto"/>
        <w:ind w:firstLine="709"/>
      </w:pPr>
      <w:r>
        <w:rPr>
          <w:rFonts w:ascii="Times New Roman" w:eastAsia="Times New Roman" w:hAnsi="Times New Roman" w:cs="Times New Roman"/>
          <w:sz w:val="28"/>
        </w:rPr>
        <w:t xml:space="preserve">Звенья лежат в разных плоскостях: ползун — перед кулисой, ступица кулисы и стойка — позади неё. Ступица вынесена за планку, так как при e = 12,53 мм ролик в конце хода подходит к оси O на l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OD,min</w:t>
      </w:r>
      <w:r>
        <w:rPr>
          <w:rFonts w:ascii="Times New Roman" w:eastAsia="Times New Roman" w:hAnsi="Times New Roman" w:cs="Times New Roman"/>
          <w:sz w:val="28"/>
        </w:rPr>
        <w:t xml:space="preserve"> − D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р</w:t>
      </w:r>
      <w:r>
        <w:rPr>
          <w:rFonts w:ascii="Times New Roman" w:eastAsia="Times New Roman" w:hAnsi="Times New Roman" w:cs="Times New Roman"/>
          <w:sz w:val="28"/>
        </w:rPr>
        <w:t xml:space="preserve">/2 = 13,58 − 11 = 2,6 мм. Поэтому палец D, запрессованный в ползун, нагружен силой ролика R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23</w:t>
      </w:r>
      <w:r>
        <w:rPr>
          <w:rFonts w:ascii="Times New Roman" w:eastAsia="Times New Roman" w:hAnsi="Times New Roman" w:cs="Times New Roman"/>
          <w:sz w:val="28"/>
        </w:rPr>
        <w:t xml:space="preserve"> как консоль с плечом до середины ролика a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D</w:t>
      </w:r>
      <w:r>
        <w:rPr>
          <w:rFonts w:ascii="Times New Roman" w:eastAsia="Times New Roman" w:hAnsi="Times New Roman" w:cs="Times New Roman"/>
          <w:sz w:val="28"/>
        </w:rPr>
        <w:t xml:space="preserve"> = g + b/2, а ось O, запрессованная в стойку, — реакцией R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10</w:t>
      </w:r>
      <w:r>
        <w:rPr>
          <w:rFonts w:ascii="Times New Roman" w:eastAsia="Times New Roman" w:hAnsi="Times New Roman" w:cs="Times New Roman"/>
          <w:sz w:val="28"/>
        </w:rPr>
        <w:t xml:space="preserve"> как консоль с плечом до середины планки a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O</w:t>
      </w:r>
      <w:r>
        <w:rPr>
          <w:rFonts w:ascii="Times New Roman" w:eastAsia="Times New Roman" w:hAnsi="Times New Roman" w:cs="Times New Roman"/>
          <w:sz w:val="28"/>
        </w:rPr>
        <w:t xml:space="preserve"> = g + l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ст</w:t>
      </w:r>
      <w:r>
        <w:rPr>
          <w:rFonts w:ascii="Times New Roman" w:eastAsia="Times New Roman" w:hAnsi="Times New Roman" w:cs="Times New Roman"/>
          <w:sz w:val="28"/>
        </w:rPr>
        <w:t xml:space="preserve"> + b/2 (g = 1 мм — зазор между слоями, l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ст</w:t>
      </w:r>
      <w:r>
        <w:rPr>
          <w:rFonts w:ascii="Times New Roman" w:eastAsia="Times New Roman" w:hAnsi="Times New Roman" w:cs="Times New Roman"/>
          <w:sz w:val="28"/>
        </w:rPr>
        <w:t xml:space="preserve"> = 16 мм — длина ступицы, b — толщина планки). Продольных сил в пальце и оси нет, поэтому σ = |M|/W. Поперечная реакция направляющей ползуна приложена на уровне пальца D (п. 11.3), поэтому шток между направляющей и головкой только сжат: N = −F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ук</w:t>
      </w:r>
      <w:r>
        <w:rPr>
          <w:rFonts w:ascii="Times New Roman" w:eastAsia="Times New Roman" w:hAnsi="Times New Roman" w:cs="Times New Roman"/>
          <w:sz w:val="28"/>
        </w:rPr>
        <w:t xml:space="preserve">. Эпюры — на рисунке 12.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452050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2_bars_r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5205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Times New Roman" w:eastAsia="Times New Roman" w:hAnsi="Times New Roman" w:cs="Times New Roman"/>
          <w:sz w:val="24"/>
        </w:rPr>
        <w:t xml:space="preserve">Рисунок 12 — Расчётные схемы и эпюры элементов из прутка для принятых размеров (b = 12 мм): а) палец D, φ</w:t>
      </w:r>
      <w:r>
        <w:rPr>
          <w:rFonts w:ascii="Times New Roman" w:eastAsia="Times New Roman" w:hAnsi="Times New Roman" w:cs="Times New Roman"/>
          <w:sz w:val="24"/>
          <w:vertAlign w:val="subscript"/>
        </w:rPr>
        <w:t xml:space="preserve">у</w:t>
      </w:r>
      <w:r>
        <w:rPr>
          <w:rFonts w:ascii="Times New Roman" w:eastAsia="Times New Roman" w:hAnsi="Times New Roman" w:cs="Times New Roman"/>
          <w:sz w:val="24"/>
        </w:rPr>
        <w:t xml:space="preserve">; б) ось O, φ</w:t>
      </w:r>
      <w:r>
        <w:rPr>
          <w:rFonts w:ascii="Times New Roman" w:eastAsia="Times New Roman" w:hAnsi="Times New Roman" w:cs="Times New Roman"/>
          <w:sz w:val="24"/>
          <w:vertAlign w:val="subscript"/>
        </w:rPr>
        <w:t xml:space="preserve">у</w:t>
      </w:r>
      <w:r>
        <w:rPr>
          <w:rFonts w:ascii="Times New Roman" w:eastAsia="Times New Roman" w:hAnsi="Times New Roman" w:cs="Times New Roman"/>
          <w:sz w:val="24"/>
        </w:rPr>
        <w:t xml:space="preserve"> (сила R</w:t>
      </w:r>
      <w:r>
        <w:rPr>
          <w:rFonts w:ascii="Times New Roman" w:eastAsia="Times New Roman" w:hAnsi="Times New Roman" w:cs="Times New Roman"/>
          <w:sz w:val="24"/>
          <w:vertAlign w:val="subscript"/>
        </w:rPr>
        <w:t xml:space="preserve">10</w:t>
      </w:r>
      <w:r>
        <w:rPr>
          <w:rFonts w:ascii="Times New Roman" w:eastAsia="Times New Roman" w:hAnsi="Times New Roman" w:cs="Times New Roman"/>
          <w:sz w:val="24"/>
        </w:rPr>
        <w:t xml:space="preserve"> приведена к середине планки); в) шток ползуна, φ</w:t>
      </w:r>
      <w:r>
        <w:rPr>
          <w:rFonts w:ascii="Times New Roman" w:eastAsia="Times New Roman" w:hAnsi="Times New Roman" w:cs="Times New Roman"/>
          <w:sz w:val="24"/>
          <w:vertAlign w:val="subscript"/>
        </w:rPr>
        <w:t xml:space="preserve">к</w:t>
      </w:r>
    </w:p>
    <w:p>
      <w:pPr>
        <w:keepNext/>
        <w:spacing w:before="120" w:after="40"/>
      </w:pPr>
      <w:r>
        <w:rPr>
          <w:rFonts w:ascii="Times New Roman" w:eastAsia="Times New Roman" w:hAnsi="Times New Roman" w:cs="Times New Roman"/>
          <w:b/>
          <w:sz w:val="28"/>
        </w:rPr>
        <w:t xml:space="preserve">12.4. Камень-ролик: контактная прочность и материал</w:t>
      </w:r>
    </w:p>
    <w:p>
      <w:pPr>
        <w:keepNext/>
        <w:spacing w:after="0" w:line="360" w:lineRule="auto"/>
        <w:ind w:firstLine="709"/>
      </w:pPr>
      <w:r>
        <w:rPr>
          <w:rFonts w:ascii="Times New Roman" w:eastAsia="Times New Roman" w:hAnsi="Times New Roman" w:cs="Times New Roman"/>
          <w:sz w:val="28"/>
        </w:rPr>
        <w:t xml:space="preserve">Камень — ролик диаметром D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р</w:t>
      </w:r>
      <w:r>
        <w:rPr>
          <w:rFonts w:ascii="Times New Roman" w:eastAsia="Times New Roman" w:hAnsi="Times New Roman" w:cs="Times New Roman"/>
          <w:sz w:val="28"/>
        </w:rPr>
        <w:t xml:space="preserve"> на пальце D; толщина ролика равна толщине планки b. Ролик касается стенки паза по линии длиной b, и сила R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12</w:t>
      </w:r>
      <w:r>
        <w:rPr>
          <w:rFonts w:ascii="Times New Roman" w:eastAsia="Times New Roman" w:hAnsi="Times New Roman" w:cs="Times New Roman"/>
          <w:sz w:val="28"/>
          <w:vertAlign w:val="superscript"/>
        </w:rPr>
        <w:t xml:space="preserve">N</w:t>
      </w:r>
      <w:r>
        <w:rPr>
          <w:rFonts w:ascii="Times New Roman" w:eastAsia="Times New Roman" w:hAnsi="Times New Roman" w:cs="Times New Roman"/>
          <w:sz w:val="28"/>
        </w:rPr>
        <w:t xml:space="preserve"> создаёт в месте касания контактные напряжения — по формуле Герца для цилиндра и плоскости (сталь по стали, ν = 0,3, E = 2,1·10</w:t>
      </w:r>
      <w:r>
        <w:rPr>
          <w:rFonts w:ascii="Times New Roman" w:eastAsia="Times New Roman" w:hAnsi="Times New Roman" w:cs="Times New Roman"/>
          <w:sz w:val="28"/>
          <w:vertAlign w:val="superscript"/>
        </w:rPr>
        <w:t xml:space="preserve">5</w:t>
      </w:r>
      <w:r>
        <w:rPr>
          <w:rFonts w:ascii="Times New Roman" w:eastAsia="Times New Roman" w:hAnsi="Times New Roman" w:cs="Times New Roman"/>
          <w:sz w:val="28"/>
        </w:rPr>
        <w:t xml:space="preserve"> МПа):</w:t>
      </w:r>
    </w:p>
    <w:p>
      <w:pPr>
        <w:spacing w:before="80" w:after="80"/>
        <w:jc w:val="center"/>
      </w:pPr>
      <w:r>
        <w:rPr>
          <w:rFonts w:ascii="Cambria Math" w:eastAsia="Cambria Math" w:hAnsi="Cambria Math" w:cs="Cambria Math"/>
          <w:sz w:val="28"/>
        </w:rPr>
        <w:t xml:space="preserve">σ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H</w:t>
      </w:r>
      <w:r>
        <w:rPr>
          <w:rFonts w:ascii="Cambria Math" w:eastAsia="Cambria Math" w:hAnsi="Cambria Math" w:cs="Cambria Math"/>
          <w:sz w:val="28"/>
        </w:rPr>
        <w:t xml:space="preserve"> = 0,418·√(R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12</w:t>
      </w:r>
      <w:r>
        <w:rPr>
          <w:rFonts w:ascii="Cambria Math" w:eastAsia="Cambria Math" w:hAnsi="Cambria Math" w:cs="Cambria Math"/>
          <w:sz w:val="28"/>
          <w:vertAlign w:val="superscript"/>
        </w:rPr>
        <w:t xml:space="preserve">N</w:t>
      </w:r>
      <w:r>
        <w:rPr>
          <w:rFonts w:ascii="Cambria Math" w:eastAsia="Cambria Math" w:hAnsi="Cambria Math" w:cs="Cambria Math"/>
          <w:sz w:val="28"/>
        </w:rPr>
        <w:t xml:space="preserve">·E/(b·ρ)) ≤ [σ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H</w:t>
      </w:r>
      <w:r>
        <w:rPr>
          <w:rFonts w:ascii="Cambria Math" w:eastAsia="Cambria Math" w:hAnsi="Cambria Math" w:cs="Cambria Math"/>
          <w:sz w:val="28"/>
        </w:rPr>
        <w:t xml:space="preserve">],     ρ = D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р</w:t>
      </w:r>
      <w:r>
        <w:rPr>
          <w:rFonts w:ascii="Cambria Math" w:eastAsia="Cambria Math" w:hAnsi="Cambria Math" w:cs="Cambria Math"/>
          <w:sz w:val="28"/>
        </w:rPr>
        <w:t xml:space="preserve">/2</w:t>
      </w:r>
    </w:p>
    <w:p>
      <w:pPr>
        <w:keepNext/>
        <w:spacing w:after="0" w:line="360" w:lineRule="auto"/>
        <w:ind w:firstLine="709"/>
      </w:pPr>
      <w:r>
        <w:rPr>
          <w:rFonts w:ascii="Times New Roman" w:eastAsia="Times New Roman" w:hAnsi="Times New Roman" w:cs="Times New Roman"/>
          <w:sz w:val="28"/>
        </w:rPr>
        <w:t xml:space="preserve">Допускаемое контактное напряжение — по ГОСТ 21354-87 (табл. 11, 12): [σ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H</w:t>
      </w:r>
      <w:r>
        <w:rPr>
          <w:rFonts w:ascii="Times New Roman" w:eastAsia="Times New Roman" w:hAnsi="Times New Roman" w:cs="Times New Roman"/>
          <w:sz w:val="28"/>
        </w:rPr>
        <w:t xml:space="preserve">] = σ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Hlim</w:t>
      </w:r>
      <w:r>
        <w:rPr>
          <w:rFonts w:ascii="Times New Roman" w:eastAsia="Times New Roman" w:hAnsi="Times New Roman" w:cs="Times New Roman"/>
          <w:sz w:val="28"/>
        </w:rPr>
        <w:t xml:space="preserve">/S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H</w:t>
      </w:r>
      <w:r>
        <w:rPr>
          <w:rFonts w:ascii="Times New Roman" w:eastAsia="Times New Roman" w:hAnsi="Times New Roman" w:cs="Times New Roman"/>
          <w:sz w:val="28"/>
        </w:rPr>
        <w:t xml:space="preserve">; коэффициент долговечности Z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N</w:t>
      </w:r>
      <w:r>
        <w:rPr>
          <w:rFonts w:ascii="Times New Roman" w:eastAsia="Times New Roman" w:hAnsi="Times New Roman" w:cs="Times New Roman"/>
          <w:sz w:val="28"/>
        </w:rPr>
        <w:t xml:space="preserve"> = 1 — ресурс не ограничивается. Для незакалённой стали (нормализация или улучшение, менее 350 НВ) σ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Hlim</w:t>
      </w:r>
      <w:r>
        <w:rPr>
          <w:rFonts w:ascii="Times New Roman" w:eastAsia="Times New Roman" w:hAnsi="Times New Roman" w:cs="Times New Roman"/>
          <w:sz w:val="28"/>
        </w:rPr>
        <w:t xml:space="preserve"> = 2НВ + 70 &lt; 770 МПа, S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H</w:t>
      </w:r>
      <w:r>
        <w:rPr>
          <w:rFonts w:ascii="Times New Roman" w:eastAsia="Times New Roman" w:hAnsi="Times New Roman" w:cs="Times New Roman"/>
          <w:sz w:val="28"/>
        </w:rPr>
        <w:t xml:space="preserve"> = 1,1, т. е. [σ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H</w:t>
      </w:r>
      <w:r>
        <w:rPr>
          <w:rFonts w:ascii="Times New Roman" w:eastAsia="Times New Roman" w:hAnsi="Times New Roman" w:cs="Times New Roman"/>
          <w:sz w:val="28"/>
        </w:rPr>
        <w:t xml:space="preserve">] &lt; 700 МПа; для поверхностной закалки на 38…50 HRC σ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Hlim</w:t>
      </w:r>
      <w:r>
        <w:rPr>
          <w:rFonts w:ascii="Times New Roman" w:eastAsia="Times New Roman" w:hAnsi="Times New Roman" w:cs="Times New Roman"/>
          <w:sz w:val="28"/>
        </w:rPr>
        <w:t xml:space="preserve"> = 17·HRC + 200, S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H</w:t>
      </w:r>
      <w:r>
        <w:rPr>
          <w:rFonts w:ascii="Times New Roman" w:eastAsia="Times New Roman" w:hAnsi="Times New Roman" w:cs="Times New Roman"/>
          <w:sz w:val="28"/>
        </w:rPr>
        <w:t xml:space="preserve"> = 1,2. Из условия σ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H</w:t>
      </w:r>
      <w:r>
        <w:rPr>
          <w:rFonts w:ascii="Times New Roman" w:eastAsia="Times New Roman" w:hAnsi="Times New Roman" w:cs="Times New Roman"/>
          <w:sz w:val="28"/>
        </w:rPr>
        <w:t xml:space="preserve"> ≤ [σ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H</w:t>
      </w:r>
      <w:r>
        <w:rPr>
          <w:rFonts w:ascii="Times New Roman" w:eastAsia="Times New Roman" w:hAnsi="Times New Roman" w:cs="Times New Roman"/>
          <w:sz w:val="28"/>
        </w:rPr>
        <w:t xml:space="preserve">] находится наименьший радиус ролика:</w:t>
      </w:r>
    </w:p>
    <w:p>
      <w:pPr>
        <w:spacing w:before="80" w:after="80"/>
        <w:jc w:val="center"/>
      </w:pPr>
      <w:r>
        <w:rPr>
          <w:rFonts w:ascii="Cambria Math" w:eastAsia="Cambria Math" w:hAnsi="Cambria Math" w:cs="Cambria Math"/>
          <w:sz w:val="28"/>
        </w:rPr>
        <w:t xml:space="preserve">ρ ≥ 0,418</w:t>
      </w:r>
      <w:r>
        <w:rPr>
          <w:rFonts w:ascii="Cambria Math" w:eastAsia="Cambria Math" w:hAnsi="Cambria Math" w:cs="Cambria Math"/>
          <w:sz w:val="28"/>
          <w:vertAlign w:val="superscript"/>
        </w:rPr>
        <w:t xml:space="preserve">2</w:t>
      </w:r>
      <w:r>
        <w:rPr>
          <w:rFonts w:ascii="Cambria Math" w:eastAsia="Cambria Math" w:hAnsi="Cambria Math" w:cs="Cambria Math"/>
          <w:sz w:val="28"/>
        </w:rPr>
        <w:t xml:space="preserve">·R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12</w:t>
      </w:r>
      <w:r>
        <w:rPr>
          <w:rFonts w:ascii="Cambria Math" w:eastAsia="Cambria Math" w:hAnsi="Cambria Math" w:cs="Cambria Math"/>
          <w:sz w:val="28"/>
          <w:vertAlign w:val="superscript"/>
        </w:rPr>
        <w:t xml:space="preserve">N</w:t>
      </w:r>
      <w:r>
        <w:rPr>
          <w:rFonts w:ascii="Cambria Math" w:eastAsia="Cambria Math" w:hAnsi="Cambria Math" w:cs="Cambria Math"/>
          <w:sz w:val="28"/>
        </w:rPr>
        <w:t xml:space="preserve">·E/(b·[σ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H</w:t>
      </w:r>
      <w:r>
        <w:rPr>
          <w:rFonts w:ascii="Cambria Math" w:eastAsia="Cambria Math" w:hAnsi="Cambria Math" w:cs="Cambria Math"/>
          <w:sz w:val="28"/>
        </w:rPr>
        <w:t xml:space="preserve">]</w:t>
      </w:r>
      <w:r>
        <w:rPr>
          <w:rFonts w:ascii="Cambria Math" w:eastAsia="Cambria Math" w:hAnsi="Cambria Math" w:cs="Cambria Math"/>
          <w:sz w:val="28"/>
          <w:vertAlign w:val="superscript"/>
        </w:rPr>
        <w:t xml:space="preserve">2</w:t>
      </w:r>
      <w:r>
        <w:rPr>
          <w:rFonts w:ascii="Cambria Math" w:eastAsia="Cambria Math" w:hAnsi="Cambria Math" w:cs="Cambria Math"/>
          <w:sz w:val="28"/>
        </w:rPr>
        <w:t xml:space="preserve">)</w:t>
      </w:r>
    </w:p>
    <w:p>
      <w:pPr>
        <w:spacing w:after="0" w:line="360" w:lineRule="auto"/>
        <w:ind w:firstLine="709"/>
      </w:pPr>
      <w:r>
        <w:rPr>
          <w:rFonts w:ascii="Times New Roman" w:eastAsia="Times New Roman" w:hAnsi="Times New Roman" w:cs="Times New Roman"/>
          <w:sz w:val="28"/>
        </w:rPr>
        <w:t xml:space="preserve">Без закалки ролик получается крупным: даже при предельной твёрдости 350 НВ и толщине планки 12 мм нужен диаметр не менее 31,4 мм (таблица 14), а с ним растут паз и вся зона паза кулисы. Поэтому рабочие поверхности ролика и стенок паза закаливаются ТВЧ на HRC 45…50: при средней твёрдости 47,5 HRC σ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Hlim</w:t>
      </w:r>
      <w:r>
        <w:rPr>
          <w:rFonts w:ascii="Times New Roman" w:eastAsia="Times New Roman" w:hAnsi="Times New Roman" w:cs="Times New Roman"/>
          <w:sz w:val="28"/>
        </w:rPr>
        <w:t xml:space="preserve"> = 17·47,5 + 200 = 1007,5 МПа, [σ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H</w:t>
      </w:r>
      <w:r>
        <w:rPr>
          <w:rFonts w:ascii="Times New Roman" w:eastAsia="Times New Roman" w:hAnsi="Times New Roman" w:cs="Times New Roman"/>
          <w:sz w:val="28"/>
        </w:rPr>
        <w:t xml:space="preserve">] = 1007,5/1,2 = 840 МПа. Закалку на такую твёрдость допускает среднеуглеродистая сталь 45 — самая дешёвая из закаливаемых конструкционных сталей (низкоуглеродистая Ст3сп не закаливается). Отсюда материал звеньев — сталь 45 в нормализованном состоянии по ГОСТ 1050-2013 (лист для кулисы — по ГОСТ 1577-93): σ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т</w:t>
      </w:r>
      <w:r>
        <w:rPr>
          <w:rFonts w:ascii="Times New Roman" w:eastAsia="Times New Roman" w:hAnsi="Times New Roman" w:cs="Times New Roman"/>
          <w:sz w:val="28"/>
        </w:rPr>
        <w:t xml:space="preserve"> = 355 МПа, σ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в</w:t>
      </w:r>
      <w:r>
        <w:rPr>
          <w:rFonts w:ascii="Times New Roman" w:eastAsia="Times New Roman" w:hAnsi="Times New Roman" w:cs="Times New Roman"/>
          <w:sz w:val="28"/>
        </w:rPr>
        <w:t xml:space="preserve"> = 600 МПа, [σ] = 355/2,5 = 142 МПа, [τ] = 71 МПа.</w:t>
      </w:r>
    </w:p>
    <w:p>
      <w:pPr>
        <w:keepNext/>
        <w:spacing w:before="120" w:after="60"/>
      </w:pPr>
      <w:r>
        <w:rPr>
          <w:rFonts w:ascii="Times New Roman" w:eastAsia="Times New Roman" w:hAnsi="Times New Roman" w:cs="Times New Roman"/>
          <w:i/>
          <w:sz w:val="24"/>
        </w:rPr>
        <w:t xml:space="preserve">Таблица 14 — Наименьший диаметр ролика по условию контактной прочности ([σ</w:t>
      </w:r>
      <w:r>
        <w:rPr>
          <w:rFonts w:ascii="Times New Roman" w:eastAsia="Times New Roman" w:hAnsi="Times New Roman" w:cs="Times New Roman"/>
          <w:i/>
          <w:sz w:val="24"/>
          <w:vertAlign w:val="subscript"/>
        </w:rPr>
        <w:t xml:space="preserve">H</w:t>
      </w:r>
      <w:r>
        <w:rPr>
          <w:rFonts w:ascii="Times New Roman" w:eastAsia="Times New Roman" w:hAnsi="Times New Roman" w:cs="Times New Roman"/>
          <w:i/>
          <w:sz w:val="24"/>
        </w:rPr>
        <w:t xml:space="preserve">] = 840 МПа)</w:t>
      </w:r>
    </w:p>
    <w:tbl>
      <w:tblPr>
        <w:tblStyle w:val="aff0"/>
        <w:tblW w:w="0" w:type="auto"/>
        <w:tblCellMar>
          <w:top w:w="60" w:type="dxa"/>
          <w:left w:w="60" w:type="dxa"/>
          <w:bottom w:w="60" w:type="dxa"/>
          <w:right w:w="60" w:type="dxa"/>
        </w:tblCellMar>
        <w:tblLook w:val="04A0" w:firstRow="1" w:lastRow="0" w:firstColumn="1" w:lastColumn="0" w:noHBand="0" w:noVBand="1"/>
      </w:tblPr>
      <w:tblGrid>
        <w:gridCol w:w="1800"/>
        <w:gridCol w:w="1600"/>
        <w:gridCol w:w="1700"/>
        <w:gridCol w:w="1500"/>
        <w:gridCol w:w="3000"/>
      </w:tblGrid>
      <w:tr>
        <w:trPr>
          <w:tblHeader/>
        </w:trPr>
        <w:tc>
          <w:tcPr>
            <w:tcW w:w="1800" w:type="dxa"/>
            <w:shd w:val="clear" w:color="auto" w:fill="D9EAF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1"/>
              </w:rPr>
              <w:t xml:space="preserve">Толщина планки b, мм</w:t>
            </w:r>
          </w:p>
        </w:tc>
        <w:tc>
          <w:tcPr>
            <w:tcW w:w="1600" w:type="dxa"/>
            <w:shd w:val="clear" w:color="auto" w:fill="D9EAF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1"/>
              </w:rPr>
              <w:t xml:space="preserve">D</w:t>
            </w:r>
            <w:r>
              <w:rPr>
                <w:rFonts w:ascii="Times New Roman" w:eastAsia="Times New Roman" w:hAnsi="Times New Roman" w:cs="Times New Roman"/>
                <w:b/>
                <w:sz w:val="21"/>
                <w:vertAlign w:val="subscript"/>
              </w:rPr>
              <w:t xml:space="preserve">р,треб</w:t>
            </w:r>
            <w:r>
              <w:rPr>
                <w:rFonts w:ascii="Times New Roman" w:eastAsia="Times New Roman" w:hAnsi="Times New Roman" w:cs="Times New Roman"/>
                <w:b/>
                <w:sz w:val="21"/>
              </w:rPr>
              <w:t xml:space="preserve">, мм</w:t>
            </w:r>
          </w:p>
        </w:tc>
        <w:tc>
          <w:tcPr>
            <w:tcW w:w="1700" w:type="dxa"/>
            <w:shd w:val="clear" w:color="auto" w:fill="D9EAF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1"/>
              </w:rPr>
              <w:t xml:space="preserve">D</w:t>
            </w:r>
            <w:r>
              <w:rPr>
                <w:rFonts w:ascii="Times New Roman" w:eastAsia="Times New Roman" w:hAnsi="Times New Roman" w:cs="Times New Roman"/>
                <w:b/>
                <w:sz w:val="21"/>
                <w:vertAlign w:val="subscript"/>
              </w:rPr>
              <w:t xml:space="preserve">р</w:t>
            </w:r>
            <w:r>
              <w:rPr>
                <w:rFonts w:ascii="Times New Roman" w:eastAsia="Times New Roman" w:hAnsi="Times New Roman" w:cs="Times New Roman"/>
                <w:b/>
                <w:sz w:val="21"/>
              </w:rPr>
              <w:t xml:space="preserve"> (Ra20), мм</w:t>
            </w:r>
          </w:p>
        </w:tc>
        <w:tc>
          <w:tcPr>
            <w:tcW w:w="1500" w:type="dxa"/>
            <w:shd w:val="clear" w:color="auto" w:fill="D9EAF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1"/>
              </w:rPr>
              <w:t xml:space="preserve">σ</w:t>
            </w:r>
            <w:r>
              <w:rPr>
                <w:rFonts w:ascii="Times New Roman" w:eastAsia="Times New Roman" w:hAnsi="Times New Roman" w:cs="Times New Roman"/>
                <w:b/>
                <w:sz w:val="21"/>
                <w:vertAlign w:val="subscript"/>
              </w:rPr>
              <w:t xml:space="preserve">H</w:t>
            </w:r>
            <w:r>
              <w:rPr>
                <w:rFonts w:ascii="Times New Roman" w:eastAsia="Times New Roman" w:hAnsi="Times New Roman" w:cs="Times New Roman"/>
                <w:b/>
                <w:sz w:val="21"/>
              </w:rPr>
              <w:t xml:space="preserve">, МПа</w:t>
            </w:r>
          </w:p>
        </w:tc>
        <w:tc>
          <w:tcPr>
            <w:tcW w:w="3000" w:type="dxa"/>
            <w:shd w:val="clear" w:color="auto" w:fill="D9EAF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1"/>
              </w:rPr>
              <w:t xml:space="preserve">D</w:t>
            </w:r>
            <w:r>
              <w:rPr>
                <w:rFonts w:ascii="Times New Roman" w:eastAsia="Times New Roman" w:hAnsi="Times New Roman" w:cs="Times New Roman"/>
                <w:b/>
                <w:sz w:val="21"/>
                <w:vertAlign w:val="subscript"/>
              </w:rPr>
              <w:t xml:space="preserve">р,треб</w:t>
            </w:r>
            <w:r>
              <w:rPr>
                <w:rFonts w:ascii="Times New Roman" w:eastAsia="Times New Roman" w:hAnsi="Times New Roman" w:cs="Times New Roman"/>
                <w:b/>
                <w:sz w:val="21"/>
              </w:rPr>
              <w:t xml:space="preserve"> без закалки (350 НВ), мм</w:t>
            </w:r>
          </w:p>
        </w:tc>
      </w:tr>
      <w:tr>
        <w:tc>
          <w:tcPr>
            <w:tcW w:w="18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6</w:t>
            </w:r>
          </w:p>
        </w:tc>
        <w:tc>
          <w:tcPr>
            <w:tcW w:w="16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43,6</w:t>
            </w:r>
          </w:p>
        </w:tc>
        <w:tc>
          <w:tcPr>
            <w:tcW w:w="17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45</w:t>
            </w:r>
          </w:p>
        </w:tc>
        <w:tc>
          <w:tcPr>
            <w:tcW w:w="15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827</w:t>
            </w:r>
          </w:p>
        </w:tc>
        <w:tc>
          <w:tcPr>
            <w:tcW w:w="30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62,8</w:t>
            </w:r>
          </w:p>
        </w:tc>
      </w:tr>
      <w:tr>
        <w:tc>
          <w:tcPr>
            <w:tcW w:w="18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8</w:t>
            </w:r>
          </w:p>
        </w:tc>
        <w:tc>
          <w:tcPr>
            <w:tcW w:w="16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32,7</w:t>
            </w:r>
          </w:p>
        </w:tc>
        <w:tc>
          <w:tcPr>
            <w:tcW w:w="17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36</w:t>
            </w:r>
          </w:p>
        </w:tc>
        <w:tc>
          <w:tcPr>
            <w:tcW w:w="15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800</w:t>
            </w:r>
          </w:p>
        </w:tc>
        <w:tc>
          <w:tcPr>
            <w:tcW w:w="30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47,1</w:t>
            </w:r>
          </w:p>
        </w:tc>
      </w:tr>
      <w:tr>
        <w:tc>
          <w:tcPr>
            <w:tcW w:w="18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10</w:t>
            </w:r>
          </w:p>
        </w:tc>
        <w:tc>
          <w:tcPr>
            <w:tcW w:w="16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26,2</w:t>
            </w:r>
          </w:p>
        </w:tc>
        <w:tc>
          <w:tcPr>
            <w:tcW w:w="17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28</w:t>
            </w:r>
          </w:p>
        </w:tc>
        <w:tc>
          <w:tcPr>
            <w:tcW w:w="15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812</w:t>
            </w:r>
          </w:p>
        </w:tc>
        <w:tc>
          <w:tcPr>
            <w:tcW w:w="30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37,7</w:t>
            </w:r>
          </w:p>
        </w:tc>
      </w:tr>
      <w:tr>
        <w:tc>
          <w:tcPr>
            <w:tcW w:w="1800" w:type="dxa"/>
            <w:shd w:val="clear" w:color="auto" w:fill="FBE9E7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12</w:t>
            </w:r>
          </w:p>
        </w:tc>
        <w:tc>
          <w:tcPr>
            <w:tcW w:w="1600" w:type="dxa"/>
            <w:shd w:val="clear" w:color="auto" w:fill="FBE9E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21,8</w:t>
            </w:r>
          </w:p>
        </w:tc>
        <w:tc>
          <w:tcPr>
            <w:tcW w:w="1700" w:type="dxa"/>
            <w:shd w:val="clear" w:color="auto" w:fill="FBE9E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22</w:t>
            </w:r>
          </w:p>
        </w:tc>
        <w:tc>
          <w:tcPr>
            <w:tcW w:w="1500" w:type="dxa"/>
            <w:shd w:val="clear" w:color="auto" w:fill="FBE9E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836</w:t>
            </w:r>
          </w:p>
        </w:tc>
        <w:tc>
          <w:tcPr>
            <w:tcW w:w="3000" w:type="dxa"/>
            <w:shd w:val="clear" w:color="auto" w:fill="FBE9E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31,4</w:t>
            </w:r>
          </w:p>
        </w:tc>
      </w:tr>
    </w:tbl>
    <w:p>
      <w:pPr>
        <w:spacing w:after="0" w:line="360" w:lineRule="auto"/>
        <w:ind w:firstLine="709"/>
      </w:pPr>
      <w:r>
        <w:rPr>
          <w:rFonts w:ascii="Times New Roman" w:eastAsia="Times New Roman" w:hAnsi="Times New Roman" w:cs="Times New Roman"/>
          <w:sz w:val="28"/>
        </w:rPr>
        <w:t xml:space="preserve">Для принятой толщины планки 12 мм (п. 12.5) нормальные диаметры ролика перебраны по ряду Ra20: Ø16 — 980 МПа, Ø18 — 924 МПа, Ø20 — 877 МПа, Ø22 — 836 МПа ≤ 840 МПа; принят ролик Ø22 × 12 мм с отверстием Ø11 под палец D (п. 12.6). При перегрузке (п. 12.1) сила ролика R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12</w:t>
      </w:r>
      <w:r>
        <w:rPr>
          <w:rFonts w:ascii="Times New Roman" w:eastAsia="Times New Roman" w:hAnsi="Times New Roman" w:cs="Times New Roman"/>
          <w:sz w:val="28"/>
          <w:vertAlign w:val="superscript"/>
        </w:rPr>
        <w:t xml:space="preserve">N</w:t>
      </w:r>
      <w:r>
        <w:rPr>
          <w:rFonts w:ascii="Times New Roman" w:eastAsia="Times New Roman" w:hAnsi="Times New Roman" w:cs="Times New Roman"/>
          <w:sz w:val="28"/>
        </w:rPr>
        <w:t xml:space="preserve"> = 4074 Н и σ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H</w:t>
      </w:r>
      <w:r>
        <w:rPr>
          <w:rFonts w:ascii="Times New Roman" w:eastAsia="Times New Roman" w:hAnsi="Times New Roman" w:cs="Times New Roman"/>
          <w:sz w:val="28"/>
        </w:rPr>
        <w:t xml:space="preserve"> = 1064 МПа — меньше допускаемого при максимальной нагрузке σ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HPmax</w:t>
      </w:r>
      <w:r>
        <w:rPr>
          <w:rFonts w:ascii="Times New Roman" w:eastAsia="Times New Roman" w:hAnsi="Times New Roman" w:cs="Times New Roman"/>
          <w:sz w:val="28"/>
        </w:rPr>
        <w:t xml:space="preserve"> = 44·HRC = 2090 МПа (ГОСТ 21354-87, п. 3.2.2): остаточных вмятин на ролике и стенке паза нет.</w:t>
      </w:r>
    </w:p>
    <w:p>
      <w:pPr>
        <w:keepNext/>
        <w:spacing w:before="120" w:after="40"/>
      </w:pPr>
      <w:r>
        <w:rPr>
          <w:rFonts w:ascii="Times New Roman" w:eastAsia="Times New Roman" w:hAnsi="Times New Roman" w:cs="Times New Roman"/>
          <w:b/>
          <w:sz w:val="28"/>
        </w:rPr>
        <w:t xml:space="preserve">12.5. Кулиса из листа: толщина листа и высота сечений</w:t>
      </w:r>
    </w:p>
    <w:p>
      <w:pPr>
        <w:spacing w:after="0" w:line="360" w:lineRule="auto"/>
        <w:ind w:firstLine="709"/>
      </w:pPr>
      <w:r>
        <w:rPr>
          <w:rFonts w:ascii="Times New Roman" w:eastAsia="Times New Roman" w:hAnsi="Times New Roman" w:cs="Times New Roman"/>
          <w:sz w:val="28"/>
        </w:rPr>
        <w:t xml:space="preserve">Кулиса вырезается из листа, поэтому её толщина b известна — это толщина листа по ГОСТ 19903-2015, а высота сечения находится из уравнения прочности. Расчётных сечений два (рис. 14):</w:t>
      </w:r>
    </w:p>
    <w:p>
      <w:pPr>
        <w:pStyle w:val="a0"/>
        <w:spacing w:after="40" w:line="312" w:lineRule="auto"/>
      </w:pPr>
      <w:r>
        <w:rPr>
          <w:rFonts w:ascii="Times New Roman" w:eastAsia="Times New Roman" w:hAnsi="Times New Roman" w:cs="Times New Roman"/>
          <w:sz w:val="26"/>
        </w:rPr>
        <w:t xml:space="preserve">рукоять за пазом — сплошной прямоугольник b × h; опасное сечение — начало сплошной части z = a</w:t>
      </w:r>
      <w:r>
        <w:rPr>
          <w:rFonts w:ascii="Times New Roman" w:eastAsia="Times New Roman" w:hAnsi="Times New Roman" w:cs="Times New Roman"/>
          <w:sz w:val="26"/>
          <w:vertAlign w:val="subscript"/>
        </w:rPr>
        <w:t xml:space="preserve">2</w:t>
      </w:r>
      <w:r>
        <w:rPr>
          <w:rFonts w:ascii="Times New Roman" w:eastAsia="Times New Roman" w:hAnsi="Times New Roman" w:cs="Times New Roman"/>
          <w:sz w:val="26"/>
        </w:rPr>
        <w:t xml:space="preserve"> (конец паза), где |M| = P·cos φ·(L − a</w:t>
      </w:r>
      <w:r>
        <w:rPr>
          <w:rFonts w:ascii="Times New Roman" w:eastAsia="Times New Roman" w:hAnsi="Times New Roman" w:cs="Times New Roman"/>
          <w:sz w:val="26"/>
          <w:vertAlign w:val="subscript"/>
        </w:rPr>
        <w:t xml:space="preserve">2</w:t>
      </w:r>
      <w:r>
        <w:rPr>
          <w:rFonts w:ascii="Times New Roman" w:eastAsia="Times New Roman" w:hAnsi="Times New Roman" w:cs="Times New Roman"/>
          <w:sz w:val="26"/>
        </w:rPr>
        <w:t xml:space="preserve">) = 84,3·(500 − 36,7) = 39,07 Н·м при φ</w:t>
      </w:r>
      <w:r>
        <w:rPr>
          <w:rFonts w:ascii="Times New Roman" w:eastAsia="Times New Roman" w:hAnsi="Times New Roman" w:cs="Times New Roman"/>
          <w:sz w:val="26"/>
          <w:vertAlign w:val="subscript"/>
        </w:rPr>
        <w:t xml:space="preserve">у</w:t>
      </w:r>
      <w:r>
        <w:rPr>
          <w:rFonts w:ascii="Times New Roman" w:eastAsia="Times New Roman" w:hAnsi="Times New Roman" w:cs="Times New Roman"/>
          <w:sz w:val="26"/>
        </w:rPr>
        <w:t xml:space="preserve">;</w:t>
      </w:r>
    </w:p>
    <w:p>
      <w:pPr>
        <w:pStyle w:val="a0"/>
        <w:spacing w:after="40" w:line="312" w:lineRule="auto"/>
      </w:pPr>
      <w:r>
        <w:rPr>
          <w:rFonts w:ascii="Times New Roman" w:eastAsia="Times New Roman" w:hAnsi="Times New Roman" w:cs="Times New Roman"/>
          <w:sz w:val="26"/>
        </w:rPr>
        <w:t xml:space="preserve">зона паза — прямоугольник b × H с вырезом под ролик шириной D</w:t>
      </w:r>
      <w:r>
        <w:rPr>
          <w:rFonts w:ascii="Times New Roman" w:eastAsia="Times New Roman" w:hAnsi="Times New Roman" w:cs="Times New Roman"/>
          <w:sz w:val="26"/>
          <w:vertAlign w:val="subscript"/>
        </w:rPr>
        <w:t xml:space="preserve">р</w:t>
      </w:r>
      <w:r>
        <w:rPr>
          <w:rFonts w:ascii="Times New Roman" w:eastAsia="Times New Roman" w:hAnsi="Times New Roman" w:cs="Times New Roman"/>
          <w:sz w:val="26"/>
        </w:rPr>
        <w:t xml:space="preserve">, т. е. две стенки толщиной t = (H − D</w:t>
      </w:r>
      <w:r>
        <w:rPr>
          <w:rFonts w:ascii="Times New Roman" w:eastAsia="Times New Roman" w:hAnsi="Times New Roman" w:cs="Times New Roman"/>
          <w:sz w:val="26"/>
          <w:vertAlign w:val="subscript"/>
        </w:rPr>
        <w:t xml:space="preserve">р</w:t>
      </w:r>
      <w:r>
        <w:rPr>
          <w:rFonts w:ascii="Times New Roman" w:eastAsia="Times New Roman" w:hAnsi="Times New Roman" w:cs="Times New Roman"/>
          <w:sz w:val="26"/>
        </w:rPr>
        <w:t xml:space="preserve">)/2: A = b·(H − D</w:t>
      </w:r>
      <w:r>
        <w:rPr>
          <w:rFonts w:ascii="Times New Roman" w:eastAsia="Times New Roman" w:hAnsi="Times New Roman" w:cs="Times New Roman"/>
          <w:sz w:val="26"/>
          <w:vertAlign w:val="subscript"/>
        </w:rPr>
        <w:t xml:space="preserve">р</w:t>
      </w:r>
      <w:r>
        <w:rPr>
          <w:rFonts w:ascii="Times New Roman" w:eastAsia="Times New Roman" w:hAnsi="Times New Roman" w:cs="Times New Roman"/>
          <w:sz w:val="26"/>
        </w:rPr>
        <w:t xml:space="preserve">), W = b·(H</w:t>
      </w:r>
      <w:r>
        <w:rPr>
          <w:rFonts w:ascii="Times New Roman" w:eastAsia="Times New Roman" w:hAnsi="Times New Roman" w:cs="Times New Roman"/>
          <w:sz w:val="26"/>
          <w:vertAlign w:val="superscript"/>
        </w:rPr>
        <w:t xml:space="preserve">3</w:t>
      </w:r>
      <w:r>
        <w:rPr>
          <w:rFonts w:ascii="Times New Roman" w:eastAsia="Times New Roman" w:hAnsi="Times New Roman" w:cs="Times New Roman"/>
          <w:sz w:val="26"/>
        </w:rPr>
        <w:t xml:space="preserve"> − D</w:t>
      </w:r>
      <w:r>
        <w:rPr>
          <w:rFonts w:ascii="Times New Roman" w:eastAsia="Times New Roman" w:hAnsi="Times New Roman" w:cs="Times New Roman"/>
          <w:sz w:val="26"/>
          <w:vertAlign w:val="subscript"/>
        </w:rPr>
        <w:t xml:space="preserve">р</w:t>
      </w:r>
      <w:r>
        <w:rPr>
          <w:rFonts w:ascii="Times New Roman" w:eastAsia="Times New Roman" w:hAnsi="Times New Roman" w:cs="Times New Roman"/>
          <w:sz w:val="26"/>
          <w:vertAlign w:val="superscript"/>
        </w:rPr>
        <w:t xml:space="preserve">3</w:t>
      </w:r>
      <w:r>
        <w:rPr>
          <w:rFonts w:ascii="Times New Roman" w:eastAsia="Times New Roman" w:hAnsi="Times New Roman" w:cs="Times New Roman"/>
          <w:sz w:val="26"/>
        </w:rPr>
        <w:t xml:space="preserve">)/(6H); опасное сечение А–А — у ролика, где действует M</w:t>
      </w:r>
      <w:r>
        <w:rPr>
          <w:rFonts w:ascii="Times New Roman" w:eastAsia="Times New Roman" w:hAnsi="Times New Roman" w:cs="Times New Roman"/>
          <w:sz w:val="26"/>
          <w:vertAlign w:val="subscript"/>
        </w:rPr>
        <w:t xml:space="preserve">D</w:t>
      </w:r>
      <w:r>
        <w:rPr>
          <w:rFonts w:ascii="Times New Roman" w:eastAsia="Times New Roman" w:hAnsi="Times New Roman" w:cs="Times New Roman"/>
          <w:sz w:val="26"/>
        </w:rPr>
        <w:t xml:space="preserve">.</w:t>
      </w:r>
    </w:p>
    <w:p>
      <w:pPr>
        <w:keepNext/>
        <w:spacing w:after="0" w:line="360" w:lineRule="auto"/>
        <w:ind w:firstLine="709"/>
      </w:pPr>
      <w:r>
        <w:rPr>
          <w:rFonts w:ascii="Times New Roman" w:eastAsia="Times New Roman" w:hAnsi="Times New Roman" w:cs="Times New Roman"/>
          <w:sz w:val="28"/>
        </w:rPr>
        <w:t xml:space="preserve">Паз шириной D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р</w:t>
      </w:r>
      <w:r>
        <w:rPr>
          <w:rFonts w:ascii="Times New Roman" w:eastAsia="Times New Roman" w:hAnsi="Times New Roman" w:cs="Times New Roman"/>
          <w:sz w:val="28"/>
        </w:rPr>
        <w:t xml:space="preserve"> со скруглёнными концами (фрезеруется концевой фрезой) выполнен от a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1</w:t>
      </w:r>
      <w:r>
        <w:rPr>
          <w:rFonts w:ascii="Times New Roman" w:eastAsia="Times New Roman" w:hAnsi="Times New Roman" w:cs="Times New Roman"/>
          <w:sz w:val="28"/>
        </w:rPr>
        <w:t xml:space="preserve"> = l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OD,min</w:t>
      </w:r>
      <w:r>
        <w:rPr>
          <w:rFonts w:ascii="Times New Roman" w:eastAsia="Times New Roman" w:hAnsi="Times New Roman" w:cs="Times New Roman"/>
          <w:sz w:val="28"/>
        </w:rPr>
        <w:t xml:space="preserve"> − D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р</w:t>
      </w:r>
      <w:r>
        <w:rPr>
          <w:rFonts w:ascii="Times New Roman" w:eastAsia="Times New Roman" w:hAnsi="Times New Roman" w:cs="Times New Roman"/>
          <w:sz w:val="28"/>
        </w:rPr>
        <w:t xml:space="preserve">/2 − g до a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2</w:t>
      </w:r>
      <w:r>
        <w:rPr>
          <w:rFonts w:ascii="Times New Roman" w:eastAsia="Times New Roman" w:hAnsi="Times New Roman" w:cs="Times New Roman"/>
          <w:sz w:val="28"/>
        </w:rPr>
        <w:t xml:space="preserve"> = l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OD,max</w:t>
      </w:r>
      <w:r>
        <w:rPr>
          <w:rFonts w:ascii="Times New Roman" w:eastAsia="Times New Roman" w:hAnsi="Times New Roman" w:cs="Times New Roman"/>
          <w:sz w:val="28"/>
        </w:rPr>
        <w:t xml:space="preserve"> + D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р</w:t>
      </w:r>
      <w:r>
        <w:rPr>
          <w:rFonts w:ascii="Times New Roman" w:eastAsia="Times New Roman" w:hAnsi="Times New Roman" w:cs="Times New Roman"/>
          <w:sz w:val="28"/>
        </w:rPr>
        <w:t xml:space="preserve">/2 + g, для ролика Ø22 — от 1,6 до 36,7 мм. Стенка паза, на которую давит ролик, кроме того изгибается местно — как балка с заделанными концами пролётом ℓ = a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2</w:t>
      </w:r>
      <w:r>
        <w:rPr>
          <w:rFonts w:ascii="Times New Roman" w:eastAsia="Times New Roman" w:hAnsi="Times New Roman" w:cs="Times New Roman"/>
          <w:sz w:val="28"/>
        </w:rPr>
        <w:t xml:space="preserve"> − a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1</w:t>
      </w:r>
      <w:r>
        <w:rPr>
          <w:rFonts w:ascii="Times New Roman" w:eastAsia="Times New Roman" w:hAnsi="Times New Roman" w:cs="Times New Roman"/>
          <w:sz w:val="28"/>
        </w:rPr>
        <w:t xml:space="preserve"> (в запас прочности — по всей длине паза) под сосредоточенной силой R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12</w:t>
      </w:r>
      <w:r>
        <w:rPr>
          <w:rFonts w:ascii="Times New Roman" w:eastAsia="Times New Roman" w:hAnsi="Times New Roman" w:cs="Times New Roman"/>
          <w:sz w:val="28"/>
          <w:vertAlign w:val="superscript"/>
        </w:rPr>
        <w:t xml:space="preserve">N</w:t>
      </w:r>
      <w:r>
        <w:rPr>
          <w:rFonts w:ascii="Times New Roman" w:eastAsia="Times New Roman" w:hAnsi="Times New Roman" w:cs="Times New Roman"/>
          <w:sz w:val="28"/>
        </w:rPr>
        <w:t xml:space="preserve"> в точке касания ролика на расстоянии c = l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OD</w:t>
      </w:r>
      <w:r>
        <w:rPr>
          <w:rFonts w:ascii="Times New Roman" w:eastAsia="Times New Roman" w:hAnsi="Times New Roman" w:cs="Times New Roman"/>
          <w:sz w:val="28"/>
        </w:rPr>
        <w:t xml:space="preserve"> − a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1</w:t>
      </w:r>
      <w:r>
        <w:rPr>
          <w:rFonts w:ascii="Times New Roman" w:eastAsia="Times New Roman" w:hAnsi="Times New Roman" w:cs="Times New Roman"/>
          <w:sz w:val="28"/>
        </w:rPr>
        <w:t xml:space="preserve"> от конца паза (рис. 13):</w:t>
      </w:r>
    </w:p>
    <w:p>
      <w:pPr>
        <w:spacing w:before="80" w:after="80"/>
        <w:jc w:val="center"/>
      </w:pPr>
      <w:r>
        <w:rPr>
          <w:rFonts w:ascii="Cambria Math" w:eastAsia="Cambria Math" w:hAnsi="Cambria Math" w:cs="Cambria Math"/>
          <w:sz w:val="28"/>
        </w:rPr>
        <w:t xml:space="preserve">M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A</w:t>
      </w:r>
      <w:r>
        <w:rPr>
          <w:rFonts w:ascii="Cambria Math" w:eastAsia="Cambria Math" w:hAnsi="Cambria Math" w:cs="Cambria Math"/>
          <w:sz w:val="28"/>
        </w:rPr>
        <w:t xml:space="preserve"> = −F·c·(ℓ − c)</w:t>
      </w:r>
      <w:r>
        <w:rPr>
          <w:rFonts w:ascii="Cambria Math" w:eastAsia="Cambria Math" w:hAnsi="Cambria Math" w:cs="Cambria Math"/>
          <w:sz w:val="28"/>
          <w:vertAlign w:val="superscript"/>
        </w:rPr>
        <w:t xml:space="preserve">2</w:t>
      </w:r>
      <w:r>
        <w:rPr>
          <w:rFonts w:ascii="Cambria Math" w:eastAsia="Cambria Math" w:hAnsi="Cambria Math" w:cs="Cambria Math"/>
          <w:sz w:val="28"/>
        </w:rPr>
        <w:t xml:space="preserve">/ℓ</w:t>
      </w:r>
      <w:r>
        <w:rPr>
          <w:rFonts w:ascii="Cambria Math" w:eastAsia="Cambria Math" w:hAnsi="Cambria Math" w:cs="Cambria Math"/>
          <w:sz w:val="28"/>
          <w:vertAlign w:val="superscript"/>
        </w:rPr>
        <w:t xml:space="preserve">2</w:t>
      </w:r>
      <w:r>
        <w:rPr>
          <w:rFonts w:ascii="Cambria Math" w:eastAsia="Cambria Math" w:hAnsi="Cambria Math" w:cs="Cambria Math"/>
          <w:sz w:val="28"/>
        </w:rPr>
        <w:t xml:space="preserve">,   M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B</w:t>
      </w:r>
      <w:r>
        <w:rPr>
          <w:rFonts w:ascii="Cambria Math" w:eastAsia="Cambria Math" w:hAnsi="Cambria Math" w:cs="Cambria Math"/>
          <w:sz w:val="28"/>
        </w:rPr>
        <w:t xml:space="preserve"> = −F·c</w:t>
      </w:r>
      <w:r>
        <w:rPr>
          <w:rFonts w:ascii="Cambria Math" w:eastAsia="Cambria Math" w:hAnsi="Cambria Math" w:cs="Cambria Math"/>
          <w:sz w:val="28"/>
          <w:vertAlign w:val="superscript"/>
        </w:rPr>
        <w:t xml:space="preserve">2</w:t>
      </w:r>
      <w:r>
        <w:rPr>
          <w:rFonts w:ascii="Cambria Math" w:eastAsia="Cambria Math" w:hAnsi="Cambria Math" w:cs="Cambria Math"/>
          <w:sz w:val="28"/>
        </w:rPr>
        <w:t xml:space="preserve">·(ℓ − c)/ℓ</w:t>
      </w:r>
      <w:r>
        <w:rPr>
          <w:rFonts w:ascii="Cambria Math" w:eastAsia="Cambria Math" w:hAnsi="Cambria Math" w:cs="Cambria Math"/>
          <w:sz w:val="28"/>
          <w:vertAlign w:val="superscript"/>
        </w:rPr>
        <w:t xml:space="preserve">2</w:t>
      </w:r>
      <w:r>
        <w:rPr>
          <w:rFonts w:ascii="Cambria Math" w:eastAsia="Cambria Math" w:hAnsi="Cambria Math" w:cs="Cambria Math"/>
          <w:sz w:val="28"/>
        </w:rPr>
        <w:t xml:space="preserve">,   M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c</w:t>
      </w:r>
      <w:r>
        <w:rPr>
          <w:rFonts w:ascii="Cambria Math" w:eastAsia="Cambria Math" w:hAnsi="Cambria Math" w:cs="Cambria Math"/>
          <w:sz w:val="28"/>
        </w:rPr>
        <w:t xml:space="preserve"> = 2F·c</w:t>
      </w:r>
      <w:r>
        <w:rPr>
          <w:rFonts w:ascii="Cambria Math" w:eastAsia="Cambria Math" w:hAnsi="Cambria Math" w:cs="Cambria Math"/>
          <w:sz w:val="28"/>
          <w:vertAlign w:val="superscript"/>
        </w:rPr>
        <w:t xml:space="preserve">2</w:t>
      </w:r>
      <w:r>
        <w:rPr>
          <w:rFonts w:ascii="Cambria Math" w:eastAsia="Cambria Math" w:hAnsi="Cambria Math" w:cs="Cambria Math"/>
          <w:sz w:val="28"/>
        </w:rPr>
        <w:t xml:space="preserve">·(ℓ − c)</w:t>
      </w:r>
      <w:r>
        <w:rPr>
          <w:rFonts w:ascii="Cambria Math" w:eastAsia="Cambria Math" w:hAnsi="Cambria Math" w:cs="Cambria Math"/>
          <w:sz w:val="28"/>
          <w:vertAlign w:val="superscript"/>
        </w:rPr>
        <w:t xml:space="preserve">2</w:t>
      </w:r>
      <w:r>
        <w:rPr>
          <w:rFonts w:ascii="Cambria Math" w:eastAsia="Cambria Math" w:hAnsi="Cambria Math" w:cs="Cambria Math"/>
          <w:sz w:val="28"/>
        </w:rPr>
        <w:t xml:space="preserve">/ℓ</w:t>
      </w:r>
      <w:r>
        <w:rPr>
          <w:rFonts w:ascii="Cambria Math" w:eastAsia="Cambria Math" w:hAnsi="Cambria Math" w:cs="Cambria Math"/>
          <w:sz w:val="28"/>
          <w:vertAlign w:val="superscript"/>
        </w:rPr>
        <w:t xml:space="preserve">3</w:t>
      </w:r>
    </w:p>
    <w:p>
      <w:pPr>
        <w:keepNext/>
        <w:spacing w:after="0" w:line="360" w:lineRule="auto"/>
        <w:ind w:firstLine="709"/>
      </w:pPr>
      <w:r>
        <w:rPr>
          <w:rFonts w:ascii="Times New Roman" w:eastAsia="Times New Roman" w:hAnsi="Times New Roman" w:cs="Times New Roman"/>
          <w:sz w:val="28"/>
        </w:rPr>
        <w:t xml:space="preserve">При φ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у</w:t>
      </w:r>
      <w:r>
        <w:rPr>
          <w:rFonts w:ascii="Times New Roman" w:eastAsia="Times New Roman" w:hAnsi="Times New Roman" w:cs="Times New Roman"/>
          <w:sz w:val="28"/>
        </w:rPr>
        <w:t xml:space="preserve"> и b = 12 мм: ℓ = 35,08 мм, c = 15,18 мм, M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A</w:t>
      </w:r>
      <w:r>
        <w:rPr>
          <w:rFonts w:ascii="Times New Roman" w:eastAsia="Times New Roman" w:hAnsi="Times New Roman" w:cs="Times New Roman"/>
          <w:sz w:val="28"/>
        </w:rPr>
        <w:t xml:space="preserve"> = −12,29 Н·м, M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B</w:t>
      </w:r>
      <w:r>
        <w:rPr>
          <w:rFonts w:ascii="Times New Roman" w:eastAsia="Times New Roman" w:hAnsi="Times New Roman" w:cs="Times New Roman"/>
          <w:sz w:val="28"/>
        </w:rPr>
        <w:t xml:space="preserve"> = −9,37 Н·м, M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c</w:t>
      </w:r>
      <w:r>
        <w:rPr>
          <w:rFonts w:ascii="Times New Roman" w:eastAsia="Times New Roman" w:hAnsi="Times New Roman" w:cs="Times New Roman"/>
          <w:sz w:val="28"/>
        </w:rPr>
        <w:t xml:space="preserve"> = 10,63 Н·м; наибольший по модулю — в заделке у ближнего к оси O конца паза, M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м</w:t>
      </w:r>
      <w:r>
        <w:rPr>
          <w:rFonts w:ascii="Times New Roman" w:eastAsia="Times New Roman" w:hAnsi="Times New Roman" w:cs="Times New Roman"/>
          <w:sz w:val="28"/>
        </w:rPr>
        <w:t xml:space="preserve"> = 12,29 Н·м. Напряжения общего и местного изгиба складываются (в запас прочности — их наибольшие значения приходятся на разные сечения):</w:t>
      </w:r>
    </w:p>
    <w:p>
      <w:pPr>
        <w:spacing w:before="80" w:after="80"/>
        <w:jc w:val="center"/>
      </w:pPr>
      <w:r>
        <w:rPr>
          <w:rFonts w:ascii="Cambria Math" w:eastAsia="Cambria Math" w:hAnsi="Cambria Math" w:cs="Cambria Math"/>
          <w:sz w:val="28"/>
        </w:rPr>
        <w:t xml:space="preserve">σ = |N|/A + |M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D</w:t>
      </w:r>
      <w:r>
        <w:rPr>
          <w:rFonts w:ascii="Cambria Math" w:eastAsia="Cambria Math" w:hAnsi="Cambria Math" w:cs="Cambria Math"/>
          <w:sz w:val="28"/>
        </w:rPr>
        <w:t xml:space="preserve">|/W + 6·M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м</w:t>
      </w:r>
      <w:r>
        <w:rPr>
          <w:rFonts w:ascii="Cambria Math" w:eastAsia="Cambria Math" w:hAnsi="Cambria Math" w:cs="Cambria Math"/>
          <w:sz w:val="28"/>
        </w:rPr>
        <w:t xml:space="preserve">/(b·t</w:t>
      </w:r>
      <w:r>
        <w:rPr>
          <w:rFonts w:ascii="Cambria Math" w:eastAsia="Cambria Math" w:hAnsi="Cambria Math" w:cs="Cambria Math"/>
          <w:sz w:val="28"/>
          <w:vertAlign w:val="superscript"/>
        </w:rPr>
        <w:t xml:space="preserve">2</w:t>
      </w:r>
      <w:r>
        <w:rPr>
          <w:rFonts w:ascii="Cambria Math" w:eastAsia="Cambria Math" w:hAnsi="Cambria Math" w:cs="Cambria Math"/>
          <w:sz w:val="28"/>
        </w:rPr>
        <w:t xml:space="preserve">) ≤ [σ]</w:t>
      </w:r>
    </w:p>
    <w:p>
      <w:pPr>
        <w:spacing w:after="0" w:line="360" w:lineRule="auto"/>
        <w:ind w:firstLine="709"/>
      </w:pPr>
      <w:r>
        <w:rPr>
          <w:rFonts w:ascii="Times New Roman" w:eastAsia="Times New Roman" w:hAnsi="Times New Roman" w:cs="Times New Roman"/>
          <w:sz w:val="28"/>
        </w:rPr>
        <w:t xml:space="preserve">Напряжение σ(H) монотонно убывает с ростом H, поэтому уравнение σ(H) = [σ] решено численно, а H округлена вверх до ряда Ra20.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3353924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3_wall_r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539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Times New Roman" w:eastAsia="Times New Roman" w:hAnsi="Times New Roman" w:cs="Times New Roman"/>
          <w:sz w:val="24"/>
        </w:rPr>
        <w:t xml:space="preserve">Рисунок 13 — Зона паза кулисы в положении φ</w:t>
      </w:r>
      <w:r>
        <w:rPr>
          <w:rFonts w:ascii="Times New Roman" w:eastAsia="Times New Roman" w:hAnsi="Times New Roman" w:cs="Times New Roman"/>
          <w:sz w:val="24"/>
          <w:vertAlign w:val="subscript"/>
        </w:rPr>
        <w:t xml:space="preserve">у</w:t>
      </w:r>
      <w:r>
        <w:rPr>
          <w:rFonts w:ascii="Times New Roman" w:eastAsia="Times New Roman" w:hAnsi="Times New Roman" w:cs="Times New Roman"/>
          <w:sz w:val="24"/>
        </w:rPr>
        <w:t xml:space="preserve">: а) сечение А–А; б) стенка паза под роликом — расчётная схема местного изгиба; в) эпюра местного изгибающего момента M</w:t>
      </w:r>
      <w:r>
        <w:rPr>
          <w:rFonts w:ascii="Times New Roman" w:eastAsia="Times New Roman" w:hAnsi="Times New Roman" w:cs="Times New Roman"/>
          <w:sz w:val="24"/>
          <w:vertAlign w:val="subscript"/>
        </w:rPr>
        <w:t xml:space="preserve">м</w:t>
      </w:r>
    </w:p>
    <w:p>
      <w:pPr>
        <w:spacing w:after="0" w:line="360" w:lineRule="auto"/>
        <w:ind w:firstLine="709"/>
      </w:pPr>
      <w:r>
        <w:rPr>
          <w:rFonts w:ascii="Times New Roman" w:eastAsia="Times New Roman" w:hAnsi="Times New Roman" w:cs="Times New Roman"/>
          <w:sz w:val="28"/>
        </w:rPr>
        <w:t xml:space="preserve">Толщина листа выбрана сравнением (таблица 15): с утолщением листа уменьшаются диаметр ролика (таблица 14) и высота зоны паза, рукоять становится ниже и гибче, а масса кулисы почти не меняется. Прогиб конца рукояти найден интегрированием уравнения v'' = M/(E·I) с опорами O и D.</w:t>
      </w:r>
    </w:p>
    <w:p>
      <w:pPr>
        <w:keepNext/>
        <w:spacing w:before="120" w:after="60"/>
      </w:pPr>
      <w:r>
        <w:rPr>
          <w:rFonts w:ascii="Times New Roman" w:eastAsia="Times New Roman" w:hAnsi="Times New Roman" w:cs="Times New Roman"/>
          <w:i/>
          <w:sz w:val="24"/>
        </w:rPr>
        <w:t xml:space="preserve">Таблица 15 — Кулиса из стали 45 при разной толщине листа (положение φ</w:t>
      </w:r>
      <w:r>
        <w:rPr>
          <w:rFonts w:ascii="Times New Roman" w:eastAsia="Times New Roman" w:hAnsi="Times New Roman" w:cs="Times New Roman"/>
          <w:i/>
          <w:sz w:val="24"/>
          <w:vertAlign w:val="subscript"/>
        </w:rPr>
        <w:t xml:space="preserve">у</w:t>
      </w:r>
      <w:r>
        <w:rPr>
          <w:rFonts w:ascii="Times New Roman" w:eastAsia="Times New Roman" w:hAnsi="Times New Roman" w:cs="Times New Roman"/>
          <w:i/>
          <w:sz w:val="24"/>
        </w:rPr>
        <w:t xml:space="preserve">)</w:t>
      </w:r>
    </w:p>
    <w:tbl>
      <w:tblPr>
        <w:tblStyle w:val="aff0"/>
        <w:tblW w:w="0" w:type="auto"/>
        <w:tblCellMar>
          <w:top w:w="60" w:type="dxa"/>
          <w:left w:w="60" w:type="dxa"/>
          <w:bottom w:w="60" w:type="dxa"/>
          <w:right w:w="60" w:type="dxa"/>
        </w:tblCellMar>
        <w:tblLook w:val="04A0" w:firstRow="1" w:lastRow="0" w:firstColumn="1" w:lastColumn="0" w:noHBand="0" w:noVBand="1"/>
      </w:tblPr>
      <w:tblGrid>
        <w:gridCol w:w="1300"/>
        <w:gridCol w:w="1200"/>
        <w:gridCol w:w="2000"/>
        <w:gridCol w:w="2000"/>
        <w:gridCol w:w="1500"/>
        <w:gridCol w:w="1600"/>
      </w:tblGrid>
      <w:tr>
        <w:trPr>
          <w:tblHeader/>
        </w:trPr>
        <w:tc>
          <w:tcPr>
            <w:tcW w:w="1300" w:type="dxa"/>
            <w:shd w:val="clear" w:color="auto" w:fill="D9EAF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1"/>
              </w:rPr>
              <w:t xml:space="preserve">Лист b, мм</w:t>
            </w:r>
          </w:p>
        </w:tc>
        <w:tc>
          <w:tcPr>
            <w:tcW w:w="1200" w:type="dxa"/>
            <w:shd w:val="clear" w:color="auto" w:fill="D9EAF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1"/>
              </w:rPr>
              <w:t xml:space="preserve">Ролик</w:t>
            </w:r>
          </w:p>
        </w:tc>
        <w:tc>
          <w:tcPr>
            <w:tcW w:w="2000" w:type="dxa"/>
            <w:shd w:val="clear" w:color="auto" w:fill="D9EAF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1"/>
              </w:rPr>
              <w:t xml:space="preserve">Зона паза: H</w:t>
            </w:r>
            <w:r>
              <w:rPr>
                <w:rFonts w:ascii="Times New Roman" w:eastAsia="Times New Roman" w:hAnsi="Times New Roman" w:cs="Times New Roman"/>
                <w:b/>
                <w:sz w:val="21"/>
                <w:vertAlign w:val="subscript"/>
              </w:rPr>
              <w:t xml:space="preserve">треб</w:t>
            </w:r>
            <w:r>
              <w:rPr>
                <w:rFonts w:ascii="Times New Roman" w:eastAsia="Times New Roman" w:hAnsi="Times New Roman" w:cs="Times New Roman"/>
                <w:b/>
                <w:sz w:val="21"/>
              </w:rPr>
              <w:t xml:space="preserve"> → H, мм</w:t>
            </w:r>
          </w:p>
        </w:tc>
        <w:tc>
          <w:tcPr>
            <w:tcW w:w="2000" w:type="dxa"/>
            <w:shd w:val="clear" w:color="auto" w:fill="D9EAF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1"/>
              </w:rPr>
              <w:t xml:space="preserve">Рукоять: h</w:t>
            </w:r>
            <w:r>
              <w:rPr>
                <w:rFonts w:ascii="Times New Roman" w:eastAsia="Times New Roman" w:hAnsi="Times New Roman" w:cs="Times New Roman"/>
                <w:b/>
                <w:sz w:val="21"/>
                <w:vertAlign w:val="subscript"/>
              </w:rPr>
              <w:t xml:space="preserve">треб</w:t>
            </w:r>
            <w:r>
              <w:rPr>
                <w:rFonts w:ascii="Times New Roman" w:eastAsia="Times New Roman" w:hAnsi="Times New Roman" w:cs="Times New Roman"/>
                <w:b/>
                <w:sz w:val="21"/>
              </w:rPr>
              <w:t xml:space="preserve"> → h, мм</w:t>
            </w:r>
          </w:p>
        </w:tc>
        <w:tc>
          <w:tcPr>
            <w:tcW w:w="1500" w:type="dxa"/>
            <w:shd w:val="clear" w:color="auto" w:fill="D9EAF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1"/>
              </w:rPr>
              <w:t xml:space="preserve">Масса m</w:t>
            </w:r>
            <w:r>
              <w:rPr>
                <w:rFonts w:ascii="Times New Roman" w:eastAsia="Times New Roman" w:hAnsi="Times New Roman" w:cs="Times New Roman"/>
                <w:b/>
                <w:sz w:val="21"/>
                <w:vertAlign w:val="subscript"/>
              </w:rPr>
              <w:t xml:space="preserve">1</w:t>
            </w:r>
            <w:r>
              <w:rPr>
                <w:rFonts w:ascii="Times New Roman" w:eastAsia="Times New Roman" w:hAnsi="Times New Roman" w:cs="Times New Roman"/>
                <w:b/>
                <w:sz w:val="21"/>
              </w:rPr>
              <w:t xml:space="preserve">, кг</w:t>
            </w:r>
          </w:p>
        </w:tc>
        <w:tc>
          <w:tcPr>
            <w:tcW w:w="1600" w:type="dxa"/>
            <w:shd w:val="clear" w:color="auto" w:fill="D9EAF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1"/>
              </w:rPr>
              <w:t xml:space="preserve">Прогиб f</w:t>
            </w:r>
            <w:r>
              <w:rPr>
                <w:rFonts w:ascii="Times New Roman" w:eastAsia="Times New Roman" w:hAnsi="Times New Roman" w:cs="Times New Roman"/>
                <w:b/>
                <w:sz w:val="21"/>
                <w:vertAlign w:val="subscript"/>
              </w:rPr>
              <w:t xml:space="preserve">K</w:t>
            </w:r>
            <w:r>
              <w:rPr>
                <w:rFonts w:ascii="Times New Roman" w:eastAsia="Times New Roman" w:hAnsi="Times New Roman" w:cs="Times New Roman"/>
                <w:b/>
                <w:sz w:val="21"/>
              </w:rPr>
              <w:t xml:space="preserve">, мм</w:t>
            </w:r>
          </w:p>
        </w:tc>
      </w:tr>
      <w:tr>
        <w:tc>
          <w:tcPr>
            <w:tcW w:w="1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6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Ø45</w:t>
            </w:r>
          </w:p>
        </w:tc>
        <w:tc>
          <w:tcPr>
            <w:tcW w:w="20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69,6 → 71</w:t>
            </w:r>
          </w:p>
        </w:tc>
        <w:tc>
          <w:tcPr>
            <w:tcW w:w="20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16,4 → 18</w:t>
            </w:r>
          </w:p>
        </w:tc>
        <w:tc>
          <w:tcPr>
            <w:tcW w:w="15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0,808</w:t>
            </w:r>
          </w:p>
        </w:tc>
        <w:tc>
          <w:tcPr>
            <w:tcW w:w="16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1,7</w:t>
            </w:r>
          </w:p>
        </w:tc>
      </w:tr>
      <w:tr>
        <w:tc>
          <w:tcPr>
            <w:tcW w:w="1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8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Ø36</w:t>
            </w:r>
          </w:p>
        </w:tc>
        <w:tc>
          <w:tcPr>
            <w:tcW w:w="20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55,8 → 56</w:t>
            </w:r>
          </w:p>
        </w:tc>
        <w:tc>
          <w:tcPr>
            <w:tcW w:w="20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14,3 → 16</w:t>
            </w:r>
          </w:p>
        </w:tc>
        <w:tc>
          <w:tcPr>
            <w:tcW w:w="15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0,822</w:t>
            </w:r>
          </w:p>
        </w:tc>
        <w:tc>
          <w:tcPr>
            <w:tcW w:w="16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2,4</w:t>
            </w:r>
          </w:p>
        </w:tc>
      </w:tr>
      <w:tr>
        <w:tc>
          <w:tcPr>
            <w:tcW w:w="1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10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Ø28</w:t>
            </w:r>
          </w:p>
        </w:tc>
        <w:tc>
          <w:tcPr>
            <w:tcW w:w="20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44,5 → 45</w:t>
            </w:r>
          </w:p>
        </w:tc>
        <w:tc>
          <w:tcPr>
            <w:tcW w:w="20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12,8 → 14</w:t>
            </w:r>
          </w:p>
        </w:tc>
        <w:tc>
          <w:tcPr>
            <w:tcW w:w="15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0,822</w:t>
            </w:r>
          </w:p>
        </w:tc>
        <w:tc>
          <w:tcPr>
            <w:tcW w:w="16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3,6</w:t>
            </w:r>
          </w:p>
        </w:tc>
      </w:tr>
      <w:tr>
        <w:tc>
          <w:tcPr>
            <w:tcW w:w="1300" w:type="dxa"/>
            <w:shd w:val="clear" w:color="auto" w:fill="FBE9E7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12</w:t>
            </w:r>
          </w:p>
        </w:tc>
        <w:tc>
          <w:tcPr>
            <w:tcW w:w="1200" w:type="dxa"/>
            <w:shd w:val="clear" w:color="auto" w:fill="FBE9E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Ø22</w:t>
            </w:r>
          </w:p>
        </w:tc>
        <w:tc>
          <w:tcPr>
            <w:tcW w:w="2000" w:type="dxa"/>
            <w:shd w:val="clear" w:color="auto" w:fill="FBE9E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36,2 → 40</w:t>
            </w:r>
          </w:p>
        </w:tc>
        <w:tc>
          <w:tcPr>
            <w:tcW w:w="2000" w:type="dxa"/>
            <w:shd w:val="clear" w:color="auto" w:fill="FBE9E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11,8 → 12</w:t>
            </w:r>
          </w:p>
        </w:tc>
        <w:tc>
          <w:tcPr>
            <w:tcW w:w="1500" w:type="dxa"/>
            <w:shd w:val="clear" w:color="auto" w:fill="FBE9E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0,850</w:t>
            </w:r>
          </w:p>
        </w:tc>
        <w:tc>
          <w:tcPr>
            <w:tcW w:w="1600" w:type="dxa"/>
            <w:shd w:val="clear" w:color="auto" w:fill="FBE9E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5,0</w:t>
            </w:r>
          </w:p>
        </w:tc>
      </w:tr>
    </w:tbl>
    <w:p>
      <w:pPr>
        <w:spacing w:after="0" w:line="360" w:lineRule="auto"/>
        <w:ind w:firstLine="709"/>
      </w:pPr>
      <w:r>
        <w:rPr>
          <w:rFonts w:ascii="Times New Roman" w:eastAsia="Times New Roman" w:hAnsi="Times New Roman" w:cs="Times New Roman"/>
          <w:sz w:val="28"/>
        </w:rPr>
        <w:t xml:space="preserve">Принят лист толщиной 12 мм: ролик и зона паза наименьшие (Ø22, H = 40 мм вместо 45…71 мм), масса кулисы 0,850 кг — лишь на 5 % больше наименьшей; прогиб конца рукояти 5,0 мм (3,7 мм по вертикали) — 1 % её длины. Рукоять — 12 × 12 мм: h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треб</w:t>
      </w:r>
      <w:r>
        <w:rPr>
          <w:rFonts w:ascii="Times New Roman" w:eastAsia="Times New Roman" w:hAnsi="Times New Roman" w:cs="Times New Roman"/>
          <w:sz w:val="28"/>
        </w:rPr>
        <w:t xml:space="preserve"> = 11,75 → 12 мм; зона паза — H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треб</w:t>
      </w:r>
      <w:r>
        <w:rPr>
          <w:rFonts w:ascii="Times New Roman" w:eastAsia="Times New Roman" w:hAnsi="Times New Roman" w:cs="Times New Roman"/>
          <w:sz w:val="28"/>
        </w:rPr>
        <w:t xml:space="preserve"> = 36,2 → 40 мм, стенки t = 9 мм.</w:t>
      </w:r>
    </w:p>
    <w:p>
      <w:pPr>
        <w:keepNext/>
        <w:spacing w:before="120" w:after="40"/>
      </w:pPr>
      <w:r>
        <w:rPr>
          <w:rFonts w:ascii="Times New Roman" w:eastAsia="Times New Roman" w:hAnsi="Times New Roman" w:cs="Times New Roman"/>
          <w:b/>
          <w:sz w:val="28"/>
        </w:rPr>
        <w:t xml:space="preserve">12.6. Детали из прутка и проверка принятых размеров</w:t>
      </w:r>
    </w:p>
    <w:p>
      <w:pPr>
        <w:keepNext/>
        <w:spacing w:after="0" w:line="360" w:lineRule="auto"/>
        <w:ind w:firstLine="709"/>
      </w:pPr>
      <w:r>
        <w:rPr>
          <w:rFonts w:ascii="Times New Roman" w:eastAsia="Times New Roman" w:hAnsi="Times New Roman" w:cs="Times New Roman"/>
          <w:sz w:val="28"/>
        </w:rPr>
        <w:t xml:space="preserve">Для пальца D, оси O и штока ползуна напряжения вычислены для диаметров круга по ГОСТ 2590-2006 (таблица 16). Плечи консолей при толщине планки 12 мм: a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D</w:t>
      </w:r>
      <w:r>
        <w:rPr>
          <w:rFonts w:ascii="Times New Roman" w:eastAsia="Times New Roman" w:hAnsi="Times New Roman" w:cs="Times New Roman"/>
          <w:sz w:val="28"/>
        </w:rPr>
        <w:t xml:space="preserve"> = 1 + 6 = 7 мм, a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O</w:t>
      </w:r>
      <w:r>
        <w:rPr>
          <w:rFonts w:ascii="Times New Roman" w:eastAsia="Times New Roman" w:hAnsi="Times New Roman" w:cs="Times New Roman"/>
          <w:sz w:val="28"/>
        </w:rPr>
        <w:t xml:space="preserve"> = 1 + 16 + 6 = 23 мм:</w:t>
      </w:r>
    </w:p>
    <w:p>
      <w:pPr>
        <w:keepNext/>
        <w:spacing w:before="80" w:after="80"/>
        <w:jc w:val="center"/>
      </w:pPr>
      <w:r>
        <w:rPr>
          <w:rFonts w:ascii="Cambria Math" w:eastAsia="Cambria Math" w:hAnsi="Cambria Math" w:cs="Cambria Math"/>
          <w:sz w:val="28"/>
        </w:rPr>
        <w:t xml:space="preserve">σ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D</w:t>
      </w:r>
      <w:r>
        <w:rPr>
          <w:rFonts w:ascii="Cambria Math" w:eastAsia="Cambria Math" w:hAnsi="Cambria Math" w:cs="Cambria Math"/>
          <w:sz w:val="28"/>
        </w:rPr>
        <w:t xml:space="preserve"> = 32·R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23</w:t>
      </w:r>
      <w:r>
        <w:rPr>
          <w:rFonts w:ascii="Cambria Math" w:eastAsia="Cambria Math" w:hAnsi="Cambria Math" w:cs="Cambria Math"/>
          <w:sz w:val="28"/>
        </w:rPr>
        <w:t xml:space="preserve">·a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D</w:t>
      </w:r>
      <w:r>
        <w:rPr>
          <w:rFonts w:ascii="Cambria Math" w:eastAsia="Cambria Math" w:hAnsi="Cambria Math" w:cs="Cambria Math"/>
          <w:sz w:val="28"/>
        </w:rPr>
        <w:t xml:space="preserve">/(π·d</w:t>
      </w:r>
      <w:r>
        <w:rPr>
          <w:rFonts w:ascii="Cambria Math" w:eastAsia="Cambria Math" w:hAnsi="Cambria Math" w:cs="Cambria Math"/>
          <w:sz w:val="28"/>
          <w:vertAlign w:val="superscript"/>
        </w:rPr>
        <w:t xml:space="preserve">3</w:t>
      </w:r>
      <w:r>
        <w:rPr>
          <w:rFonts w:ascii="Cambria Math" w:eastAsia="Cambria Math" w:hAnsi="Cambria Math" w:cs="Cambria Math"/>
          <w:sz w:val="28"/>
        </w:rPr>
        <w:t xml:space="preserve">) = 32·2515·7/(π·d</w:t>
      </w:r>
      <w:r>
        <w:rPr>
          <w:rFonts w:ascii="Cambria Math" w:eastAsia="Cambria Math" w:hAnsi="Cambria Math" w:cs="Cambria Math"/>
          <w:sz w:val="28"/>
          <w:vertAlign w:val="superscript"/>
        </w:rPr>
        <w:t xml:space="preserve">3</w:t>
      </w:r>
      <w:r>
        <w:rPr>
          <w:rFonts w:ascii="Cambria Math" w:eastAsia="Cambria Math" w:hAnsi="Cambria Math" w:cs="Cambria Math"/>
          <w:sz w:val="28"/>
        </w:rPr>
        <w:t xml:space="preserve">)</w:t>
      </w:r>
    </w:p>
    <w:p>
      <w:pPr>
        <w:spacing w:before="80" w:after="80"/>
        <w:jc w:val="center"/>
      </w:pPr>
      <w:r>
        <w:rPr>
          <w:rFonts w:ascii="Cambria Math" w:eastAsia="Cambria Math" w:hAnsi="Cambria Math" w:cs="Cambria Math"/>
          <w:sz w:val="28"/>
        </w:rPr>
        <w:t xml:space="preserve">σ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O</w:t>
      </w:r>
      <w:r>
        <w:rPr>
          <w:rFonts w:ascii="Cambria Math" w:eastAsia="Cambria Math" w:hAnsi="Cambria Math" w:cs="Cambria Math"/>
          <w:sz w:val="28"/>
        </w:rPr>
        <w:t xml:space="preserve"> = 32·R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10</w:t>
      </w:r>
      <w:r>
        <w:rPr>
          <w:rFonts w:ascii="Cambria Math" w:eastAsia="Cambria Math" w:hAnsi="Cambria Math" w:cs="Cambria Math"/>
          <w:sz w:val="28"/>
        </w:rPr>
        <w:t xml:space="preserve">·a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O</w:t>
      </w:r>
      <w:r>
        <w:rPr>
          <w:rFonts w:ascii="Cambria Math" w:eastAsia="Cambria Math" w:hAnsi="Cambria Math" w:cs="Cambria Math"/>
          <w:sz w:val="28"/>
        </w:rPr>
        <w:t xml:space="preserve">/(π·d</w:t>
      </w:r>
      <w:r>
        <w:rPr>
          <w:rFonts w:ascii="Cambria Math" w:eastAsia="Cambria Math" w:hAnsi="Cambria Math" w:cs="Cambria Math"/>
          <w:sz w:val="28"/>
          <w:vertAlign w:val="superscript"/>
        </w:rPr>
        <w:t xml:space="preserve">3</w:t>
      </w:r>
      <w:r>
        <w:rPr>
          <w:rFonts w:ascii="Cambria Math" w:eastAsia="Cambria Math" w:hAnsi="Cambria Math" w:cs="Cambria Math"/>
          <w:sz w:val="28"/>
        </w:rPr>
        <w:t xml:space="preserve">) = 32·2432·23/(π·d</w:t>
      </w:r>
      <w:r>
        <w:rPr>
          <w:rFonts w:ascii="Cambria Math" w:eastAsia="Cambria Math" w:hAnsi="Cambria Math" w:cs="Cambria Math"/>
          <w:sz w:val="28"/>
          <w:vertAlign w:val="superscript"/>
        </w:rPr>
        <w:t xml:space="preserve">3</w:t>
      </w:r>
      <w:r>
        <w:rPr>
          <w:rFonts w:ascii="Cambria Math" w:eastAsia="Cambria Math" w:hAnsi="Cambria Math" w:cs="Cambria Math"/>
          <w:sz w:val="28"/>
        </w:rPr>
        <w:t xml:space="preserve">)</w:t>
      </w:r>
    </w:p>
    <w:p>
      <w:pPr>
        <w:spacing w:before="80" w:after="80"/>
        <w:jc w:val="center"/>
      </w:pPr>
      <w:r>
        <w:rPr>
          <w:rFonts w:ascii="Cambria Math" w:eastAsia="Cambria Math" w:hAnsi="Cambria Math" w:cs="Cambria Math"/>
          <w:sz w:val="28"/>
        </w:rPr>
        <w:t xml:space="preserve">σ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ш</w:t>
      </w:r>
      <w:r>
        <w:rPr>
          <w:rFonts w:ascii="Cambria Math" w:eastAsia="Cambria Math" w:hAnsi="Cambria Math" w:cs="Cambria Math"/>
          <w:sz w:val="28"/>
        </w:rPr>
        <w:t xml:space="preserve"> = 4·F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ук</w:t>
      </w:r>
      <w:r>
        <w:rPr>
          <w:rFonts w:ascii="Cambria Math" w:eastAsia="Cambria Math" w:hAnsi="Cambria Math" w:cs="Cambria Math"/>
          <w:sz w:val="28"/>
        </w:rPr>
        <w:t xml:space="preserve">/(π·d</w:t>
      </w:r>
      <w:r>
        <w:rPr>
          <w:rFonts w:ascii="Cambria Math" w:eastAsia="Cambria Math" w:hAnsi="Cambria Math" w:cs="Cambria Math"/>
          <w:sz w:val="28"/>
          <w:vertAlign w:val="superscript"/>
        </w:rPr>
        <w:t xml:space="preserve">2</w:t>
      </w:r>
      <w:r>
        <w:rPr>
          <w:rFonts w:ascii="Cambria Math" w:eastAsia="Cambria Math" w:hAnsi="Cambria Math" w:cs="Cambria Math"/>
          <w:sz w:val="28"/>
        </w:rPr>
        <w:t xml:space="preserve">) = 4·1974/(π·d</w:t>
      </w:r>
      <w:r>
        <w:rPr>
          <w:rFonts w:ascii="Cambria Math" w:eastAsia="Cambria Math" w:hAnsi="Cambria Math" w:cs="Cambria Math"/>
          <w:sz w:val="28"/>
          <w:vertAlign w:val="superscript"/>
        </w:rPr>
        <w:t xml:space="preserve">2</w:t>
      </w:r>
      <w:r>
        <w:rPr>
          <w:rFonts w:ascii="Cambria Math" w:eastAsia="Cambria Math" w:hAnsi="Cambria Math" w:cs="Cambria Math"/>
          <w:sz w:val="28"/>
        </w:rPr>
        <w:t xml:space="preserve">),     λ = μ·l/i = 2·60/(d/4)</w:t>
      </w:r>
    </w:p>
    <w:p>
      <w:pPr>
        <w:spacing w:after="0" w:line="360" w:lineRule="auto"/>
        <w:ind w:firstLine="709"/>
      </w:pPr>
      <w:r>
        <w:rPr>
          <w:rFonts w:ascii="Times New Roman" w:eastAsia="Times New Roman" w:hAnsi="Times New Roman" w:cs="Times New Roman"/>
          <w:sz w:val="28"/>
        </w:rPr>
        <w:t xml:space="preserve">Шток сжат, поэтому кроме прочности поставлено условие малой гибкости λ ≤ 40: такой стержень разрушается от сжатия, а не от потери устойчивости, и на устойчивость не проверяется (μ = 2 — консоль: головка в поперечном направлении не закреплена; l = 60 мм — длина штока от направляющей до головки; i = d/4 — радиус инерции круга).</w:t>
      </w:r>
    </w:p>
    <w:p>
      <w:pPr>
        <w:keepNext/>
        <w:spacing w:before="120" w:after="60"/>
      </w:pPr>
      <w:r>
        <w:rPr>
          <w:rFonts w:ascii="Times New Roman" w:eastAsia="Times New Roman" w:hAnsi="Times New Roman" w:cs="Times New Roman"/>
          <w:i/>
          <w:sz w:val="24"/>
        </w:rPr>
        <w:t xml:space="preserve">Таблица 16 — Перебор диаметров по сортаменту ГОСТ 2590-2006: палец D и ось O — положение φ</w:t>
      </w:r>
      <w:r>
        <w:rPr>
          <w:rFonts w:ascii="Times New Roman" w:eastAsia="Times New Roman" w:hAnsi="Times New Roman" w:cs="Times New Roman"/>
          <w:i/>
          <w:sz w:val="24"/>
          <w:vertAlign w:val="subscript"/>
        </w:rPr>
        <w:t xml:space="preserve">у</w:t>
      </w:r>
      <w:r>
        <w:rPr>
          <w:rFonts w:ascii="Times New Roman" w:eastAsia="Times New Roman" w:hAnsi="Times New Roman" w:cs="Times New Roman"/>
          <w:i/>
          <w:sz w:val="24"/>
        </w:rPr>
        <w:t xml:space="preserve">, шток — φ</w:t>
      </w:r>
      <w:r>
        <w:rPr>
          <w:rFonts w:ascii="Times New Roman" w:eastAsia="Times New Roman" w:hAnsi="Times New Roman" w:cs="Times New Roman"/>
          <w:i/>
          <w:sz w:val="24"/>
          <w:vertAlign w:val="subscript"/>
        </w:rPr>
        <w:t xml:space="preserve">к</w:t>
      </w:r>
      <w:r>
        <w:rPr>
          <w:rFonts w:ascii="Times New Roman" w:eastAsia="Times New Roman" w:hAnsi="Times New Roman" w:cs="Times New Roman"/>
          <w:i/>
          <w:sz w:val="24"/>
        </w:rPr>
        <w:t xml:space="preserve">; напряжения, МПа</w:t>
      </w:r>
    </w:p>
    <w:tbl>
      <w:tblPr>
        <w:tblStyle w:val="aff0"/>
        <w:tblW w:w="0" w:type="auto"/>
        <w:tblCellMar>
          <w:top w:w="60" w:type="dxa"/>
          <w:left w:w="60" w:type="dxa"/>
          <w:bottom w:w="60" w:type="dxa"/>
          <w:right w:w="60" w:type="dxa"/>
        </w:tblCellMar>
        <w:tblLook w:val="04A0" w:firstRow="1" w:lastRow="0" w:firstColumn="1" w:lastColumn="0" w:noHBand="0" w:noVBand="1"/>
      </w:tblPr>
      <w:tblGrid>
        <w:gridCol w:w="1300"/>
        <w:gridCol w:w="2100"/>
        <w:gridCol w:w="2100"/>
        <w:gridCol w:w="2100"/>
        <w:gridCol w:w="1700"/>
      </w:tblGrid>
      <w:tr>
        <w:trPr>
          <w:tblHeader/>
        </w:trPr>
        <w:tc>
          <w:tcPr>
            <w:tcW w:w="1300" w:type="dxa"/>
            <w:shd w:val="clear" w:color="auto" w:fill="D9EAF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1"/>
              </w:rPr>
              <w:t xml:space="preserve">d, мм</w:t>
            </w:r>
          </w:p>
        </w:tc>
        <w:tc>
          <w:tcPr>
            <w:tcW w:w="2100" w:type="dxa"/>
            <w:shd w:val="clear" w:color="auto" w:fill="D9EAF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1"/>
              </w:rPr>
              <w:t xml:space="preserve">Палец D, σ</w:t>
            </w:r>
            <w:r>
              <w:rPr>
                <w:rFonts w:ascii="Times New Roman" w:eastAsia="Times New Roman" w:hAnsi="Times New Roman" w:cs="Times New Roman"/>
                <w:b/>
                <w:sz w:val="21"/>
                <w:vertAlign w:val="subscript"/>
              </w:rPr>
              <w:t xml:space="preserve">D</w:t>
            </w:r>
          </w:p>
        </w:tc>
        <w:tc>
          <w:tcPr>
            <w:tcW w:w="2100" w:type="dxa"/>
            <w:shd w:val="clear" w:color="auto" w:fill="D9EAF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1"/>
              </w:rPr>
              <w:t xml:space="preserve">Ось O, σ</w:t>
            </w:r>
            <w:r>
              <w:rPr>
                <w:rFonts w:ascii="Times New Roman" w:eastAsia="Times New Roman" w:hAnsi="Times New Roman" w:cs="Times New Roman"/>
                <w:b/>
                <w:sz w:val="21"/>
                <w:vertAlign w:val="subscript"/>
              </w:rPr>
              <w:t xml:space="preserve">O</w:t>
            </w:r>
          </w:p>
        </w:tc>
        <w:tc>
          <w:tcPr>
            <w:tcW w:w="2100" w:type="dxa"/>
            <w:shd w:val="clear" w:color="auto" w:fill="D9EAF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1"/>
              </w:rPr>
              <w:t xml:space="preserve">Шток, σ</w:t>
            </w:r>
            <w:r>
              <w:rPr>
                <w:rFonts w:ascii="Times New Roman" w:eastAsia="Times New Roman" w:hAnsi="Times New Roman" w:cs="Times New Roman"/>
                <w:b/>
                <w:sz w:val="21"/>
                <w:vertAlign w:val="subscript"/>
              </w:rPr>
              <w:t xml:space="preserve">ш</w:t>
            </w:r>
          </w:p>
        </w:tc>
        <w:tc>
          <w:tcPr>
            <w:tcW w:w="1700" w:type="dxa"/>
            <w:shd w:val="clear" w:color="auto" w:fill="D9EAF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1"/>
              </w:rPr>
              <w:t xml:space="preserve">Шток, λ</w:t>
            </w:r>
          </w:p>
        </w:tc>
      </w:tr>
      <w:tr>
        <w:tc>
          <w:tcPr>
            <w:tcW w:w="1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5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1434,5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4557,3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100,5</w:t>
            </w:r>
          </w:p>
        </w:tc>
        <w:tc>
          <w:tcPr>
            <w:tcW w:w="17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96</w:t>
            </w:r>
          </w:p>
        </w:tc>
      </w:tr>
      <w:tr>
        <w:tc>
          <w:tcPr>
            <w:tcW w:w="1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6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830,1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2637,3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69,8</w:t>
            </w:r>
          </w:p>
        </w:tc>
        <w:tc>
          <w:tcPr>
            <w:tcW w:w="17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80</w:t>
            </w:r>
          </w:p>
        </w:tc>
      </w:tr>
      <w:tr>
        <w:tc>
          <w:tcPr>
            <w:tcW w:w="1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7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522,8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1660,8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51,3</w:t>
            </w:r>
          </w:p>
        </w:tc>
        <w:tc>
          <w:tcPr>
            <w:tcW w:w="17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69</w:t>
            </w:r>
          </w:p>
        </w:tc>
      </w:tr>
      <w:tr>
        <w:tc>
          <w:tcPr>
            <w:tcW w:w="1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8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350,2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1112,6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39,3</w:t>
            </w:r>
          </w:p>
        </w:tc>
        <w:tc>
          <w:tcPr>
            <w:tcW w:w="17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60</w:t>
            </w:r>
          </w:p>
        </w:tc>
      </w:tr>
      <w:tr>
        <w:tc>
          <w:tcPr>
            <w:tcW w:w="1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9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246,0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781,4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31,0</w:t>
            </w:r>
          </w:p>
        </w:tc>
        <w:tc>
          <w:tcPr>
            <w:tcW w:w="17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53</w:t>
            </w:r>
          </w:p>
        </w:tc>
      </w:tr>
      <w:tr>
        <w:tc>
          <w:tcPr>
            <w:tcW w:w="1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10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179,3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569,7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25,1</w:t>
            </w:r>
          </w:p>
        </w:tc>
        <w:tc>
          <w:tcPr>
            <w:tcW w:w="17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48</w:t>
            </w:r>
          </w:p>
        </w:tc>
      </w:tr>
      <w:tr>
        <w:tc>
          <w:tcPr>
            <w:tcW w:w="1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11</w:t>
            </w:r>
          </w:p>
        </w:tc>
        <w:tc>
          <w:tcPr>
            <w:tcW w:w="2100" w:type="dxa"/>
            <w:shd w:val="clear" w:color="auto" w:fill="FBE9E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134,7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428,0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20,8</w:t>
            </w:r>
          </w:p>
        </w:tc>
        <w:tc>
          <w:tcPr>
            <w:tcW w:w="17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44</w:t>
            </w:r>
          </w:p>
        </w:tc>
      </w:tr>
      <w:tr>
        <w:tc>
          <w:tcPr>
            <w:tcW w:w="1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12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103,8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329,7</w:t>
            </w:r>
          </w:p>
        </w:tc>
        <w:tc>
          <w:tcPr>
            <w:tcW w:w="2100" w:type="dxa"/>
            <w:shd w:val="clear" w:color="auto" w:fill="FBE9E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17,4</w:t>
            </w:r>
          </w:p>
        </w:tc>
        <w:tc>
          <w:tcPr>
            <w:tcW w:w="1700" w:type="dxa"/>
            <w:shd w:val="clear" w:color="auto" w:fill="FBE9E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40</w:t>
            </w:r>
          </w:p>
        </w:tc>
      </w:tr>
      <w:tr>
        <w:tc>
          <w:tcPr>
            <w:tcW w:w="1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13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81,6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259,3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14,9</w:t>
            </w:r>
          </w:p>
        </w:tc>
        <w:tc>
          <w:tcPr>
            <w:tcW w:w="17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37</w:t>
            </w:r>
          </w:p>
        </w:tc>
      </w:tr>
      <w:tr>
        <w:tc>
          <w:tcPr>
            <w:tcW w:w="1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14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65,3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207,6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12,8</w:t>
            </w:r>
          </w:p>
        </w:tc>
        <w:tc>
          <w:tcPr>
            <w:tcW w:w="17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34</w:t>
            </w:r>
          </w:p>
        </w:tc>
      </w:tr>
      <w:tr>
        <w:tc>
          <w:tcPr>
            <w:tcW w:w="1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15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53,1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168,8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11,2</w:t>
            </w:r>
          </w:p>
        </w:tc>
        <w:tc>
          <w:tcPr>
            <w:tcW w:w="17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32</w:t>
            </w:r>
          </w:p>
        </w:tc>
      </w:tr>
      <w:tr>
        <w:tc>
          <w:tcPr>
            <w:tcW w:w="1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16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43,8</w:t>
            </w:r>
          </w:p>
        </w:tc>
        <w:tc>
          <w:tcPr>
            <w:tcW w:w="2100" w:type="dxa"/>
            <w:shd w:val="clear" w:color="auto" w:fill="FBE9E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139,1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9,8</w:t>
            </w:r>
          </w:p>
        </w:tc>
        <w:tc>
          <w:tcPr>
            <w:tcW w:w="17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30</w:t>
            </w:r>
          </w:p>
        </w:tc>
      </w:tr>
      <w:tr>
        <w:tc>
          <w:tcPr>
            <w:tcW w:w="1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17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36,5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116,0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8,7</w:t>
            </w:r>
          </w:p>
        </w:tc>
        <w:tc>
          <w:tcPr>
            <w:tcW w:w="17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28</w:t>
            </w:r>
          </w:p>
        </w:tc>
      </w:tr>
      <w:tr>
        <w:tc>
          <w:tcPr>
            <w:tcW w:w="1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18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30,7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97,7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7,8</w:t>
            </w:r>
          </w:p>
        </w:tc>
        <w:tc>
          <w:tcPr>
            <w:tcW w:w="17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27</w:t>
            </w:r>
          </w:p>
        </w:tc>
      </w:tr>
    </w:tbl>
    <w:p>
      <w:pPr>
        <w:spacing w:after="0" w:line="360" w:lineRule="auto"/>
        <w:ind w:firstLine="709"/>
      </w:pPr>
      <w:r>
        <w:rPr>
          <w:rFonts w:ascii="Times New Roman" w:eastAsia="Times New Roman" w:hAnsi="Times New Roman" w:cs="Times New Roman"/>
          <w:sz w:val="28"/>
        </w:rPr>
        <w:t xml:space="preserve">При [σ] = 142 МПа первый подходящий диаметр пальца D — Ø11 мм (134,7 МПа; Ø10 — 179,3 МПа), оси O — Ø16 мм (139,1 МПа; Ø15 — 168,8 МПа). Шток по прочности проходит уже при Ø5 мм (100,5 МПа), но его гибкость при этом λ = 96; условие λ ≤ 40 выполняется с Ø12 мм, σ = 17,4 МПа. Касательные напряжения τ = 16·Q/(3π·d</w:t>
      </w:r>
      <w:r>
        <w:rPr>
          <w:rFonts w:ascii="Times New Roman" w:eastAsia="Times New Roman" w:hAnsi="Times New Roman" w:cs="Times New Roman"/>
          <w:sz w:val="28"/>
          <w:vertAlign w:val="superscript"/>
        </w:rPr>
        <w:t xml:space="preserve">2</w:t>
      </w:r>
      <w:r>
        <w:rPr>
          <w:rFonts w:ascii="Times New Roman" w:eastAsia="Times New Roman" w:hAnsi="Times New Roman" w:cs="Times New Roman"/>
          <w:sz w:val="28"/>
        </w:rPr>
        <w:t xml:space="preserve">) — 35,3 МПа у пальца D и 16,1 МПа у оси O при [τ] = 71 МПа. Ролик Ø22 надет на палец D Ø11 (стенка 5,5 мм); ступица кулисы — Ø32 × 16 мм (наружный диаметр 2·d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O</w:t>
      </w:r>
      <w:r>
        <w:rPr>
          <w:rFonts w:ascii="Times New Roman" w:eastAsia="Times New Roman" w:hAnsi="Times New Roman" w:cs="Times New Roman"/>
          <w:sz w:val="28"/>
        </w:rPr>
        <w:t xml:space="preserve">). Проверка принятых элементов — в таблице 17, эскиз кулисы — на рисунке 14.</w:t>
      </w:r>
    </w:p>
    <w:p>
      <w:pPr>
        <w:keepNext/>
        <w:spacing w:before="120" w:after="60"/>
      </w:pPr>
      <w:r>
        <w:rPr>
          <w:rFonts w:ascii="Times New Roman" w:eastAsia="Times New Roman" w:hAnsi="Times New Roman" w:cs="Times New Roman"/>
          <w:i/>
          <w:sz w:val="24"/>
        </w:rPr>
        <w:t xml:space="preserve">Таблица 17 — Принятые размеры и проверка прочности, сталь 45 ([σ] = 142 МПа; положение φ</w:t>
      </w:r>
      <w:r>
        <w:rPr>
          <w:rFonts w:ascii="Times New Roman" w:eastAsia="Times New Roman" w:hAnsi="Times New Roman" w:cs="Times New Roman"/>
          <w:i/>
          <w:sz w:val="24"/>
          <w:vertAlign w:val="subscript"/>
        </w:rPr>
        <w:t xml:space="preserve">у</w:t>
      </w:r>
      <w:r>
        <w:rPr>
          <w:rFonts w:ascii="Times New Roman" w:eastAsia="Times New Roman" w:hAnsi="Times New Roman" w:cs="Times New Roman"/>
          <w:i/>
          <w:sz w:val="24"/>
        </w:rPr>
        <w:t xml:space="preserve">, шток — φ</w:t>
      </w:r>
      <w:r>
        <w:rPr>
          <w:rFonts w:ascii="Times New Roman" w:eastAsia="Times New Roman" w:hAnsi="Times New Roman" w:cs="Times New Roman"/>
          <w:i/>
          <w:sz w:val="24"/>
          <w:vertAlign w:val="subscript"/>
        </w:rPr>
        <w:t xml:space="preserve">к</w:t>
      </w:r>
      <w:r>
        <w:rPr>
          <w:rFonts w:ascii="Times New Roman" w:eastAsia="Times New Roman" w:hAnsi="Times New Roman" w:cs="Times New Roman"/>
          <w:i/>
          <w:sz w:val="24"/>
        </w:rPr>
        <w:t xml:space="preserve">)</w:t>
      </w:r>
    </w:p>
    <w:tbl>
      <w:tblPr>
        <w:tblStyle w:val="aff0"/>
        <w:tblW w:w="0" w:type="auto"/>
        <w:tblCellMar>
          <w:top w:w="60" w:type="dxa"/>
          <w:left w:w="60" w:type="dxa"/>
          <w:bottom w:w="60" w:type="dxa"/>
          <w:right w:w="60" w:type="dxa"/>
        </w:tblCellMar>
        <w:tblLook w:val="04A0" w:firstRow="1" w:lastRow="0" w:firstColumn="1" w:lastColumn="0" w:noHBand="0" w:noVBand="1"/>
      </w:tblPr>
      <w:tblGrid>
        <w:gridCol w:w="3100"/>
        <w:gridCol w:w="1500"/>
        <w:gridCol w:w="900"/>
        <w:gridCol w:w="1000"/>
        <w:gridCol w:w="1400"/>
        <w:gridCol w:w="1700"/>
      </w:tblGrid>
      <w:tr>
        <w:trPr>
          <w:tblHeader/>
        </w:trPr>
        <w:tc>
          <w:tcPr>
            <w:tcW w:w="3100" w:type="dxa"/>
            <w:shd w:val="clear" w:color="auto" w:fill="D9EAF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1"/>
              </w:rPr>
              <w:t xml:space="preserve">Элемент</w:t>
            </w:r>
          </w:p>
        </w:tc>
        <w:tc>
          <w:tcPr>
            <w:tcW w:w="1500" w:type="dxa"/>
            <w:shd w:val="clear" w:color="auto" w:fill="D9EAF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1"/>
              </w:rPr>
              <w:t xml:space="preserve">Сечение, мм</w:t>
            </w:r>
          </w:p>
        </w:tc>
        <w:tc>
          <w:tcPr>
            <w:tcW w:w="900" w:type="dxa"/>
            <w:shd w:val="clear" w:color="auto" w:fill="D9EAF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1"/>
              </w:rPr>
              <w:t xml:space="preserve">|N|, Н</w:t>
            </w:r>
          </w:p>
        </w:tc>
        <w:tc>
          <w:tcPr>
            <w:tcW w:w="1000" w:type="dxa"/>
            <w:shd w:val="clear" w:color="auto" w:fill="D9EAF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1"/>
              </w:rPr>
              <w:t xml:space="preserve">|M|, Н·м</w:t>
            </w:r>
          </w:p>
        </w:tc>
        <w:tc>
          <w:tcPr>
            <w:tcW w:w="1400" w:type="dxa"/>
            <w:shd w:val="clear" w:color="auto" w:fill="D9EAF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1"/>
              </w:rPr>
              <w:t xml:space="preserve">σ, МПа</w:t>
            </w:r>
          </w:p>
        </w:tc>
        <w:tc>
          <w:tcPr>
            <w:tcW w:w="1700" w:type="dxa"/>
            <w:shd w:val="clear" w:color="auto" w:fill="D9EAF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1"/>
              </w:rPr>
              <w:t xml:space="preserve">Вывод</w:t>
            </w:r>
          </w:p>
        </w:tc>
      </w:tr>
      <w:tr>
        <w:tc>
          <w:tcPr>
            <w:tcW w:w="3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Рукоять, начало сплошной части z = a</w:t>
            </w:r>
            <w:r>
              <w:rPr>
                <w:rFonts w:ascii="Times New Roman" w:eastAsia="Times New Roman" w:hAnsi="Times New Roman" w:cs="Times New Roman"/>
                <w:sz w:val="20"/>
                <w:vertAlign w:val="subscript"/>
              </w:rPr>
              <w:t xml:space="preserve">2</w:t>
            </w:r>
          </w:p>
        </w:tc>
        <w:tc>
          <w:tcPr>
            <w:tcW w:w="15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12 × 12</w:t>
            </w:r>
          </w:p>
        </w:tc>
        <w:tc>
          <w:tcPr>
            <w:tcW w:w="9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75</w:t>
            </w:r>
          </w:p>
        </w:tc>
        <w:tc>
          <w:tcPr>
            <w:tcW w:w="10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39,07</w:t>
            </w:r>
          </w:p>
        </w:tc>
        <w:tc>
          <w:tcPr>
            <w:tcW w:w="14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136,2</w:t>
            </w:r>
          </w:p>
        </w:tc>
        <w:tc>
          <w:tcPr>
            <w:tcW w:w="17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проходит</w:t>
            </w:r>
          </w:p>
        </w:tc>
      </w:tr>
      <w:tr>
        <w:tc>
          <w:tcPr>
            <w:tcW w:w="3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Сечение А–А у ролика: общий изгиб</w:t>
            </w:r>
          </w:p>
        </w:tc>
        <w:tc>
          <w:tcPr>
            <w:tcW w:w="15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12 × 40, паз 22</w:t>
            </w:r>
          </w:p>
        </w:tc>
        <w:tc>
          <w:tcPr>
            <w:tcW w:w="9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75</w:t>
            </w:r>
          </w:p>
        </w:tc>
        <w:tc>
          <w:tcPr>
            <w:tcW w:w="10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40,75</w:t>
            </w:r>
          </w:p>
        </w:tc>
        <w:tc>
          <w:tcPr>
            <w:tcW w:w="14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15,6</w:t>
            </w:r>
          </w:p>
        </w:tc>
        <w:tc>
          <w:tcPr>
            <w:tcW w:w="17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—</w:t>
            </w:r>
          </w:p>
        </w:tc>
      </w:tr>
      <w:tr>
        <w:tc>
          <w:tcPr>
            <w:tcW w:w="3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то же: местный изгиб стенки паза</w:t>
            </w:r>
          </w:p>
        </w:tc>
        <w:tc>
          <w:tcPr>
            <w:tcW w:w="15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стенка 12 × 9</w:t>
            </w:r>
          </w:p>
        </w:tc>
        <w:tc>
          <w:tcPr>
            <w:tcW w:w="9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—</w:t>
            </w:r>
          </w:p>
        </w:tc>
        <w:tc>
          <w:tcPr>
            <w:tcW w:w="10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12,29</w:t>
            </w:r>
          </w:p>
        </w:tc>
        <w:tc>
          <w:tcPr>
            <w:tcW w:w="14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75,8</w:t>
            </w:r>
          </w:p>
        </w:tc>
        <w:tc>
          <w:tcPr>
            <w:tcW w:w="17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—</w:t>
            </w:r>
          </w:p>
        </w:tc>
      </w:tr>
      <w:tr>
        <w:tc>
          <w:tcPr>
            <w:tcW w:w="3100" w:type="dxa"/>
            <w:shd w:val="clear" w:color="auto" w:fill="FBE9E7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Сечение А–А: сумма</w:t>
            </w:r>
          </w:p>
        </w:tc>
        <w:tc>
          <w:tcPr>
            <w:tcW w:w="1500" w:type="dxa"/>
            <w:shd w:val="clear" w:color="auto" w:fill="FBE9E7"/>
            <w:vAlign w:val="center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900" w:type="dxa"/>
            <w:shd w:val="clear" w:color="auto" w:fill="FBE9E7"/>
            <w:vAlign w:val="center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1000" w:type="dxa"/>
            <w:shd w:val="clear" w:color="auto" w:fill="FBE9E7"/>
            <w:vAlign w:val="center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1400" w:type="dxa"/>
            <w:shd w:val="clear" w:color="auto" w:fill="FBE9E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91,5</w:t>
            </w:r>
          </w:p>
        </w:tc>
        <w:tc>
          <w:tcPr>
            <w:tcW w:w="1700" w:type="dxa"/>
            <w:shd w:val="clear" w:color="auto" w:fill="FBE9E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проходит</w:t>
            </w:r>
          </w:p>
        </w:tc>
      </w:tr>
      <w:tr>
        <w:tc>
          <w:tcPr>
            <w:tcW w:w="3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Палец D (консоль, a = 7 мм)</w:t>
            </w:r>
          </w:p>
        </w:tc>
        <w:tc>
          <w:tcPr>
            <w:tcW w:w="15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Ø11</w:t>
            </w:r>
          </w:p>
        </w:tc>
        <w:tc>
          <w:tcPr>
            <w:tcW w:w="9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0</w:t>
            </w:r>
          </w:p>
        </w:tc>
        <w:tc>
          <w:tcPr>
            <w:tcW w:w="10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17,60</w:t>
            </w:r>
          </w:p>
        </w:tc>
        <w:tc>
          <w:tcPr>
            <w:tcW w:w="14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134,7</w:t>
            </w:r>
          </w:p>
        </w:tc>
        <w:tc>
          <w:tcPr>
            <w:tcW w:w="17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проходит, τ = 35,3</w:t>
            </w:r>
          </w:p>
        </w:tc>
      </w:tr>
      <w:tr>
        <w:tc>
          <w:tcPr>
            <w:tcW w:w="3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Ось O (консоль, a = 23 мм)</w:t>
            </w:r>
          </w:p>
        </w:tc>
        <w:tc>
          <w:tcPr>
            <w:tcW w:w="15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Ø16</w:t>
            </w:r>
          </w:p>
        </w:tc>
        <w:tc>
          <w:tcPr>
            <w:tcW w:w="9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0</w:t>
            </w:r>
          </w:p>
        </w:tc>
        <w:tc>
          <w:tcPr>
            <w:tcW w:w="10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55,93</w:t>
            </w:r>
          </w:p>
        </w:tc>
        <w:tc>
          <w:tcPr>
            <w:tcW w:w="14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139,1</w:t>
            </w:r>
          </w:p>
        </w:tc>
        <w:tc>
          <w:tcPr>
            <w:tcW w:w="17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проходит, τ = 16,1</w:t>
            </w:r>
          </w:p>
        </w:tc>
      </w:tr>
      <w:tr>
        <w:tc>
          <w:tcPr>
            <w:tcW w:w="3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Шток ползуна (φ</w:t>
            </w:r>
            <w:r>
              <w:rPr>
                <w:rFonts w:ascii="Times New Roman" w:eastAsia="Times New Roman" w:hAnsi="Times New Roman" w:cs="Times New Roman"/>
                <w:sz w:val="20"/>
                <w:vertAlign w:val="subscript"/>
              </w:rPr>
              <w:t xml:space="preserve">к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)</w:t>
            </w:r>
          </w:p>
        </w:tc>
        <w:tc>
          <w:tcPr>
            <w:tcW w:w="15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Ø12</w:t>
            </w:r>
          </w:p>
        </w:tc>
        <w:tc>
          <w:tcPr>
            <w:tcW w:w="9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1974</w:t>
            </w:r>
          </w:p>
        </w:tc>
        <w:tc>
          <w:tcPr>
            <w:tcW w:w="10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0</w:t>
            </w:r>
          </w:p>
        </w:tc>
        <w:tc>
          <w:tcPr>
            <w:tcW w:w="14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17,4</w:t>
            </w:r>
          </w:p>
        </w:tc>
        <w:tc>
          <w:tcPr>
            <w:tcW w:w="17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проходит, λ = 40</w:t>
            </w:r>
          </w:p>
        </w:tc>
      </w:tr>
      <w:tr>
        <w:tc>
          <w:tcPr>
            <w:tcW w:w="3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Ролик — стенка паза (контакт)</w:t>
            </w:r>
          </w:p>
        </w:tc>
        <w:tc>
          <w:tcPr>
            <w:tcW w:w="15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Ø22 × 12</w:t>
            </w:r>
          </w:p>
        </w:tc>
        <w:tc>
          <w:tcPr>
            <w:tcW w:w="9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—</w:t>
            </w:r>
          </w:p>
        </w:tc>
        <w:tc>
          <w:tcPr>
            <w:tcW w:w="10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—</w:t>
            </w:r>
          </w:p>
        </w:tc>
        <w:tc>
          <w:tcPr>
            <w:tcW w:w="14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σ</w:t>
            </w:r>
            <w:r>
              <w:rPr>
                <w:rFonts w:ascii="Times New Roman" w:eastAsia="Times New Roman" w:hAnsi="Times New Roman" w:cs="Times New Roman"/>
                <w:sz w:val="20"/>
                <w:vertAlign w:val="subscript"/>
              </w:rPr>
              <w:t xml:space="preserve">H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= 836</w:t>
            </w:r>
          </w:p>
        </w:tc>
        <w:tc>
          <w:tcPr>
            <w:tcW w:w="17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проходит, [σ</w:t>
            </w:r>
            <w:r>
              <w:rPr>
                <w:rFonts w:ascii="Times New Roman" w:eastAsia="Times New Roman" w:hAnsi="Times New Roman" w:cs="Times New Roman"/>
                <w:sz w:val="20"/>
                <w:vertAlign w:val="subscript"/>
              </w:rPr>
              <w:t xml:space="preserve">H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] = 840</w:t>
            </w:r>
          </w:p>
        </w:tc>
      </w:tr>
    </w:tbl>
    <w:p>
      <w:pPr>
        <w:spacing w:after="0" w:line="360" w:lineRule="auto"/>
        <w:ind w:firstLine="709"/>
      </w:pPr>
      <w:r>
        <w:rPr>
          <w:rFonts w:ascii="Times New Roman" w:eastAsia="Times New Roman" w:hAnsi="Times New Roman" w:cs="Times New Roman"/>
          <w:sz w:val="28"/>
        </w:rPr>
        <w:t xml:space="preserve">В положении φ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к</w:t>
      </w:r>
      <w:r>
        <w:rPr>
          <w:rFonts w:ascii="Times New Roman" w:eastAsia="Times New Roman" w:hAnsi="Times New Roman" w:cs="Times New Roman"/>
          <w:sz w:val="28"/>
        </w:rPr>
        <w:t xml:space="preserve"> напряжения меньше: сечение А–А — 79,3 МПа, рукоять — 93,7 МПа, палец D — 114,6 МПа, ось O — 119,1 МПа, контактное — 771 МПа. При перегрузке (в конце хода головка упёрлась, рука давит с силой 120 Н) все нагрузки в положении φ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к</w:t>
      </w:r>
      <w:r>
        <w:rPr>
          <w:rFonts w:ascii="Times New Roman" w:eastAsia="Times New Roman" w:hAnsi="Times New Roman" w:cs="Times New Roman"/>
          <w:sz w:val="28"/>
        </w:rPr>
        <w:t xml:space="preserve"> возрастают в 1,90 раза: напряжения составят 178 МПа в рукояти, 151 МПа в сечении А–А, 218 МПа в пальце D, 227 МПа в оси O и 33 МПа в штоке — ниже предела текучести 355 МПа, запас не менее 1,57.</w:t>
      </w:r>
    </w:p>
    <w:p>
      <w:pPr>
        <w:spacing w:after="0" w:line="360" w:lineRule="auto"/>
        <w:ind w:firstLine="709"/>
      </w:pPr>
      <w:r>
        <w:rPr>
          <w:rFonts w:ascii="Times New Roman" w:eastAsia="Times New Roman" w:hAnsi="Times New Roman" w:cs="Times New Roman"/>
          <w:sz w:val="28"/>
        </w:rPr>
        <w:t xml:space="preserve">Условные давления в подвижных соединениях — ролик на пальце D R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23</w:t>
      </w:r>
      <w:r>
        <w:rPr>
          <w:rFonts w:ascii="Times New Roman" w:eastAsia="Times New Roman" w:hAnsi="Times New Roman" w:cs="Times New Roman"/>
          <w:sz w:val="28"/>
        </w:rPr>
        <w:t xml:space="preserve">/(d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D</w:t>
      </w:r>
      <w:r>
        <w:rPr>
          <w:rFonts w:ascii="Times New Roman" w:eastAsia="Times New Roman" w:hAnsi="Times New Roman" w:cs="Times New Roman"/>
          <w:sz w:val="28"/>
        </w:rPr>
        <w:t xml:space="preserve">·b) = 19,1 МПа, ступица на оси O R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10</w:t>
      </w:r>
      <w:r>
        <w:rPr>
          <w:rFonts w:ascii="Times New Roman" w:eastAsia="Times New Roman" w:hAnsi="Times New Roman" w:cs="Times New Roman"/>
          <w:sz w:val="28"/>
        </w:rPr>
        <w:t xml:space="preserve">/(d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O</w:t>
      </w:r>
      <w:r>
        <w:rPr>
          <w:rFonts w:ascii="Times New Roman" w:eastAsia="Times New Roman" w:hAnsi="Times New Roman" w:cs="Times New Roman"/>
          <w:sz w:val="28"/>
        </w:rPr>
        <w:t xml:space="preserve">·l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ст</w:t>
      </w:r>
      <w:r>
        <w:rPr>
          <w:rFonts w:ascii="Times New Roman" w:eastAsia="Times New Roman" w:hAnsi="Times New Roman" w:cs="Times New Roman"/>
          <w:sz w:val="28"/>
        </w:rPr>
        <w:t xml:space="preserve">) = 9,5 МПа — понадобятся для проверки шарниров на износ при рабочем проектировании (раздел 16).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0000" cy="3684304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4_kulisa_r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6843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Times New Roman" w:eastAsia="Times New Roman" w:hAnsi="Times New Roman" w:cs="Times New Roman"/>
          <w:sz w:val="24"/>
        </w:rPr>
        <w:t xml:space="preserve">Рисунок 14 — Кулиса с рукоятью (лист 12 мм, сталь 45): а) общий вид; б) зона паза крупно (ролик — в положении φ</w:t>
      </w:r>
      <w:r>
        <w:rPr>
          <w:rFonts w:ascii="Times New Roman" w:eastAsia="Times New Roman" w:hAnsi="Times New Roman" w:cs="Times New Roman"/>
          <w:sz w:val="24"/>
          <w:vertAlign w:val="subscript"/>
        </w:rPr>
        <w:t xml:space="preserve">у</w:t>
      </w:r>
      <w:r>
        <w:rPr>
          <w:rFonts w:ascii="Times New Roman" w:eastAsia="Times New Roman" w:hAnsi="Times New Roman" w:cs="Times New Roman"/>
          <w:sz w:val="24"/>
        </w:rPr>
        <w:t xml:space="preserve">, штриховые окружности — ступица Ø32 и ось O Ø16 позади планки); в, г) сечения А–А (по ролику) и Б–Б (рукоять); размеры в мм</w:t>
      </w:r>
    </w:p>
    <w:p>
      <w:pPr>
        <w:keepNext/>
        <w:spacing w:before="120" w:after="40"/>
      </w:pPr>
      <w:r>
        <w:rPr>
          <w:rFonts w:ascii="Times New Roman" w:eastAsia="Times New Roman" w:hAnsi="Times New Roman" w:cs="Times New Roman"/>
          <w:b/>
          <w:sz w:val="28"/>
        </w:rPr>
        <w:t xml:space="preserve">12.7. Массы и моменты инерции звеньев</w:t>
      </w:r>
    </w:p>
    <w:p>
      <w:pPr>
        <w:spacing w:after="0" w:line="360" w:lineRule="auto"/>
        <w:ind w:firstLine="709"/>
      </w:pPr>
      <w:r>
        <w:rPr>
          <w:rFonts w:ascii="Times New Roman" w:eastAsia="Times New Roman" w:hAnsi="Times New Roman" w:cs="Times New Roman"/>
          <w:sz w:val="28"/>
        </w:rPr>
        <w:t xml:space="preserve">По принятым размерам определены массы и моменты инерции звеньев (ρ = 7850 кг/м</w:t>
      </w:r>
      <w:r>
        <w:rPr>
          <w:rFonts w:ascii="Times New Roman" w:eastAsia="Times New Roman" w:hAnsi="Times New Roman" w:cs="Times New Roman"/>
          <w:sz w:val="28"/>
          <w:vertAlign w:val="superscript"/>
        </w:rPr>
        <w:t xml:space="preserve">3</w:t>
      </w:r>
      <w:r>
        <w:rPr>
          <w:rFonts w:ascii="Times New Roman" w:eastAsia="Times New Roman" w:hAnsi="Times New Roman" w:cs="Times New Roman"/>
          <w:sz w:val="28"/>
        </w:rPr>
        <w:t xml:space="preserve">); площадь и момент инерции планки найдены численным интегрированием по контуру рисунка 14. Масса ползуна ориентировочная: размеры его направляемой части и головки будут уточнены при рабочем проектировании. Таблица 18 — исходные данные уточняющего силового расчёта с силами инерции.</w:t>
      </w:r>
    </w:p>
    <w:p>
      <w:pPr>
        <w:keepNext/>
        <w:spacing w:before="120" w:after="60"/>
      </w:pPr>
      <w:r>
        <w:rPr>
          <w:rFonts w:ascii="Times New Roman" w:eastAsia="Times New Roman" w:hAnsi="Times New Roman" w:cs="Times New Roman"/>
          <w:i/>
          <w:sz w:val="24"/>
        </w:rPr>
        <w:t xml:space="preserve">Таблица 18 — Массы и моменты инерции звеньев</w:t>
      </w:r>
    </w:p>
    <w:tbl>
      <w:tblPr>
        <w:tblStyle w:val="aff0"/>
        <w:tblW w:w="0" w:type="auto"/>
        <w:tblCellMar>
          <w:top w:w="60" w:type="dxa"/>
          <w:left w:w="60" w:type="dxa"/>
          <w:bottom w:w="60" w:type="dxa"/>
          <w:right w:w="60" w:type="dxa"/>
        </w:tblCellMar>
        <w:tblLook w:val="04A0" w:firstRow="1" w:lastRow="0" w:firstColumn="1" w:lastColumn="0" w:noHBand="0" w:noVBand="1"/>
      </w:tblPr>
      <w:tblGrid>
        <w:gridCol w:w="1800"/>
        <w:gridCol w:w="3300"/>
        <w:gridCol w:w="800"/>
        <w:gridCol w:w="1850"/>
        <w:gridCol w:w="1850"/>
      </w:tblGrid>
      <w:tr>
        <w:trPr>
          <w:tblHeader/>
        </w:trPr>
        <w:tc>
          <w:tcPr>
            <w:tcW w:w="1800" w:type="dxa"/>
            <w:shd w:val="clear" w:color="auto" w:fill="D9EAF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1"/>
              </w:rPr>
              <w:t xml:space="preserve">Звено</w:t>
            </w:r>
          </w:p>
        </w:tc>
        <w:tc>
          <w:tcPr>
            <w:tcW w:w="3300" w:type="dxa"/>
            <w:shd w:val="clear" w:color="auto" w:fill="D9EAF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1"/>
              </w:rPr>
              <w:t xml:space="preserve">Состав</w:t>
            </w:r>
          </w:p>
        </w:tc>
        <w:tc>
          <w:tcPr>
            <w:tcW w:w="800" w:type="dxa"/>
            <w:shd w:val="clear" w:color="auto" w:fill="D9EAF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1"/>
              </w:rPr>
              <w:t xml:space="preserve">m, кг</w:t>
            </w:r>
          </w:p>
        </w:tc>
        <w:tc>
          <w:tcPr>
            <w:tcW w:w="1850" w:type="dxa"/>
            <w:shd w:val="clear" w:color="auto" w:fill="D9EAF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1"/>
              </w:rPr>
              <w:t xml:space="preserve">Центр масс</w:t>
            </w:r>
          </w:p>
        </w:tc>
        <w:tc>
          <w:tcPr>
            <w:tcW w:w="1850" w:type="dxa"/>
            <w:shd w:val="clear" w:color="auto" w:fill="D9EAF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1"/>
              </w:rPr>
              <w:t xml:space="preserve">Момент инерции, кг·м</w:t>
            </w:r>
            <w:r>
              <w:rPr>
                <w:rFonts w:ascii="Times New Roman" w:eastAsia="Times New Roman" w:hAnsi="Times New Roman" w:cs="Times New Roman"/>
                <w:b/>
                <w:sz w:val="21"/>
                <w:vertAlign w:val="superscript"/>
              </w:rPr>
              <w:t xml:space="preserve">2</w:t>
            </w:r>
          </w:p>
        </w:tc>
      </w:tr>
      <w:tr>
        <w:tc>
          <w:tcPr>
            <w:tcW w:w="18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1 — кулиса с рукоятью</w:t>
            </w:r>
          </w:p>
        </w:tc>
        <w:tc>
          <w:tcPr>
            <w:tcW w:w="33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планка 12 мм (0,774 кг) и ступица Ø32 × 16 (0,076 кг); сталь 45</w:t>
            </w:r>
          </w:p>
        </w:tc>
        <w:tc>
          <w:tcPr>
            <w:tcW w:w="8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0,850</w:t>
            </w:r>
          </w:p>
        </w:tc>
        <w:tc>
          <w:tcPr>
            <w:tcW w:w="185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z</w:t>
            </w:r>
            <w:r>
              <w:rPr>
                <w:rFonts w:ascii="Times New Roman" w:eastAsia="Times New Roman" w:hAnsi="Times New Roman" w:cs="Times New Roman"/>
                <w:sz w:val="20"/>
                <w:vertAlign w:val="subscript"/>
              </w:rPr>
              <w:t xml:space="preserve">S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= 174,9 мм от оси O</w:t>
            </w:r>
          </w:p>
        </w:tc>
        <w:tc>
          <w:tcPr>
            <w:tcW w:w="185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J</w:t>
            </w:r>
            <w:r>
              <w:rPr>
                <w:rFonts w:ascii="Times New Roman" w:eastAsia="Times New Roman" w:hAnsi="Times New Roman" w:cs="Times New Roman"/>
                <w:sz w:val="20"/>
                <w:vertAlign w:val="subscript"/>
              </w:rPr>
              <w:t xml:space="preserve">O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= 0,0477; J</w:t>
            </w:r>
            <w:r>
              <w:rPr>
                <w:rFonts w:ascii="Times New Roman" w:eastAsia="Times New Roman" w:hAnsi="Times New Roman" w:cs="Times New Roman"/>
                <w:sz w:val="20"/>
                <w:vertAlign w:val="subscript"/>
              </w:rPr>
              <w:t xml:space="preserve">S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= 0,0217</w:t>
            </w:r>
          </w:p>
        </w:tc>
      </w:tr>
      <w:tr>
        <w:tc>
          <w:tcPr>
            <w:tcW w:w="18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2 — камень</w:t>
            </w:r>
          </w:p>
        </w:tc>
        <w:tc>
          <w:tcPr>
            <w:tcW w:w="33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ролик Ø22 × 12 с отверстием Ø11; сталь 45</w:t>
            </w:r>
          </w:p>
        </w:tc>
        <w:tc>
          <w:tcPr>
            <w:tcW w:w="8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0,027</w:t>
            </w:r>
          </w:p>
        </w:tc>
        <w:tc>
          <w:tcPr>
            <w:tcW w:w="185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в точке D</w:t>
            </w:r>
          </w:p>
        </w:tc>
        <w:tc>
          <w:tcPr>
            <w:tcW w:w="185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J</w:t>
            </w:r>
            <w:r>
              <w:rPr>
                <w:rFonts w:ascii="Times New Roman" w:eastAsia="Times New Roman" w:hAnsi="Times New Roman" w:cs="Times New Roman"/>
                <w:sz w:val="20"/>
                <w:vertAlign w:val="subscript"/>
              </w:rPr>
              <w:t xml:space="preserve">S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= 2,03·10</w:t>
            </w:r>
            <w:r>
              <w:rPr>
                <w:rFonts w:ascii="Times New Roman" w:eastAsia="Times New Roman" w:hAnsi="Times New Roman" w:cs="Times New Roman"/>
                <w:sz w:val="20"/>
                <w:vertAlign w:val="superscript"/>
              </w:rPr>
              <w:t xml:space="preserve">−6</w:t>
            </w:r>
          </w:p>
        </w:tc>
      </w:tr>
      <w:tr>
        <w:tc>
          <w:tcPr>
            <w:tcW w:w="18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3 — ползун</w:t>
            </w:r>
          </w:p>
        </w:tc>
        <w:tc>
          <w:tcPr>
            <w:tcW w:w="33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направляемая часть 24 × 40 × 16, палец D Ø11, шток Ø12 × 60, головка Ø40 × 24; сталь 45 (ориентировочно)</w:t>
            </w:r>
          </w:p>
        </w:tc>
        <w:tc>
          <w:tcPr>
            <w:tcW w:w="8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0,321</w:t>
            </w:r>
          </w:p>
        </w:tc>
        <w:tc>
          <w:tcPr>
            <w:tcW w:w="185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—</w:t>
            </w:r>
          </w:p>
        </w:tc>
        <w:tc>
          <w:tcPr>
            <w:tcW w:w="185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— (поступательное движение)</w:t>
            </w:r>
          </w:p>
        </w:tc>
      </w:tr>
    </w:tbl>
    <w:p>
      <w:pPr>
        <w:spacing w:after="0" w:line="360" w:lineRule="auto"/>
        <w:ind w:firstLine="709"/>
      </w:pPr>
      <w:r>
        <w:rPr>
          <w:rFonts w:ascii="Times New Roman" w:eastAsia="Times New Roman" w:hAnsi="Times New Roman" w:cs="Times New Roman"/>
          <w:sz w:val="28"/>
        </w:rPr>
        <w:t xml:space="preserve">Оценка п. 11.1 подтверждается: момент инерции кулисы относительно оси O — 0,048 кг·м</w:t>
      </w:r>
      <w:r>
        <w:rPr>
          <w:rFonts w:ascii="Times New Roman" w:eastAsia="Times New Roman" w:hAnsi="Times New Roman" w:cs="Times New Roman"/>
          <w:sz w:val="28"/>
          <w:vertAlign w:val="superscript"/>
        </w:rPr>
        <w:t xml:space="preserve">2</w:t>
      </w:r>
      <w:r>
        <w:rPr>
          <w:rFonts w:ascii="Times New Roman" w:eastAsia="Times New Roman" w:hAnsi="Times New Roman" w:cs="Times New Roman"/>
          <w:sz w:val="28"/>
        </w:rPr>
        <w:t xml:space="preserve"> (там — 0,052); момент сил инерции при разгоне J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O</w:t>
      </w:r>
      <w:r>
        <w:rPr>
          <w:rFonts w:ascii="Times New Roman" w:eastAsia="Times New Roman" w:hAnsi="Times New Roman" w:cs="Times New Roman"/>
          <w:sz w:val="28"/>
        </w:rPr>
        <w:t xml:space="preserve">·ε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р</w:t>
      </w:r>
      <w:r>
        <w:rPr>
          <w:rFonts w:ascii="Times New Roman" w:eastAsia="Times New Roman" w:hAnsi="Times New Roman" w:cs="Times New Roman"/>
          <w:sz w:val="28"/>
        </w:rPr>
        <w:t xml:space="preserve"> эквивалентен 0,6 Н силы руки, а вес кулисы 8,3 Н помогает нажатию и уменьшает требуемую силу руки на G·z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S</w:t>
      </w:r>
      <w:r>
        <w:rPr>
          <w:rFonts w:ascii="Times New Roman" w:eastAsia="Times New Roman" w:hAnsi="Times New Roman" w:cs="Times New Roman"/>
          <w:sz w:val="28"/>
        </w:rPr>
        <w:t xml:space="preserve">/L = 2,9 Н. Сила инерции ползуна m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3</w:t>
      </w:r>
      <w:r>
        <w:rPr>
          <w:rFonts w:ascii="Times New Roman" w:eastAsia="Times New Roman" w:hAnsi="Times New Roman" w:cs="Times New Roman"/>
          <w:sz w:val="28"/>
        </w:rPr>
        <w:t xml:space="preserve">·|a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Dy</w:t>
      </w:r>
      <w:r>
        <w:rPr>
          <w:rFonts w:ascii="Times New Roman" w:eastAsia="Times New Roman" w:hAnsi="Times New Roman" w:cs="Times New Roman"/>
          <w:sz w:val="28"/>
        </w:rPr>
        <w:t xml:space="preserve">| ≤ 0,05 Н пренебрежимо мала.</w:t>
      </w:r>
    </w:p>
    <w:p>
      <w:pPr>
        <w:keepNext/>
        <w:spacing w:before="120" w:after="40"/>
      </w:pPr>
      <w:r>
        <w:rPr>
          <w:rFonts w:ascii="Times New Roman" w:eastAsia="Times New Roman" w:hAnsi="Times New Roman" w:cs="Times New Roman"/>
          <w:b/>
          <w:sz w:val="28"/>
        </w:rPr>
        <w:t xml:space="preserve">12.8. Итоги прочностного расчёта</w:t>
      </w:r>
    </w:p>
    <w:p>
      <w:pPr>
        <w:pStyle w:val="a0"/>
        <w:spacing w:after="40" w:line="312" w:lineRule="auto"/>
      </w:pPr>
      <w:r>
        <w:rPr>
          <w:rFonts w:ascii="Times New Roman" w:eastAsia="Times New Roman" w:hAnsi="Times New Roman" w:cs="Times New Roman"/>
          <w:sz w:val="26"/>
        </w:rPr>
        <w:t xml:space="preserve">Опасные положения: φ</w:t>
      </w:r>
      <w:r>
        <w:rPr>
          <w:rFonts w:ascii="Times New Roman" w:eastAsia="Times New Roman" w:hAnsi="Times New Roman" w:cs="Times New Roman"/>
          <w:sz w:val="26"/>
          <w:vertAlign w:val="subscript"/>
        </w:rPr>
        <w:t xml:space="preserve">у</w:t>
      </w:r>
      <w:r>
        <w:rPr>
          <w:rFonts w:ascii="Times New Roman" w:eastAsia="Times New Roman" w:hAnsi="Times New Roman" w:cs="Times New Roman"/>
          <w:sz w:val="26"/>
        </w:rPr>
        <w:t xml:space="preserve"> = 41,63° — для кулисы, ролика, пальца D и оси O; φ</w:t>
      </w:r>
      <w:r>
        <w:rPr>
          <w:rFonts w:ascii="Times New Roman" w:eastAsia="Times New Roman" w:hAnsi="Times New Roman" w:cs="Times New Roman"/>
          <w:sz w:val="26"/>
          <w:vertAlign w:val="subscript"/>
        </w:rPr>
        <w:t xml:space="preserve">к</w:t>
      </w:r>
      <w:r>
        <w:rPr>
          <w:rFonts w:ascii="Times New Roman" w:eastAsia="Times New Roman" w:hAnsi="Times New Roman" w:cs="Times New Roman"/>
          <w:sz w:val="26"/>
        </w:rPr>
        <w:t xml:space="preserve"> = 22,72° — для штока ползуна.</w:t>
      </w:r>
    </w:p>
    <w:p>
      <w:pPr>
        <w:pStyle w:val="a0"/>
        <w:spacing w:after="40" w:line="312" w:lineRule="auto"/>
      </w:pPr>
      <w:r>
        <w:rPr>
          <w:rFonts w:ascii="Times New Roman" w:eastAsia="Times New Roman" w:hAnsi="Times New Roman" w:cs="Times New Roman"/>
          <w:sz w:val="26"/>
        </w:rPr>
        <w:t xml:space="preserve">Материал — сталь 45 ([σ] = 142 МПа): по условию контактной прочности ролик и стенки паза закалены ТВЧ на HRC 45…50 ([σ</w:t>
      </w:r>
      <w:r>
        <w:rPr>
          <w:rFonts w:ascii="Times New Roman" w:eastAsia="Times New Roman" w:hAnsi="Times New Roman" w:cs="Times New Roman"/>
          <w:sz w:val="26"/>
          <w:vertAlign w:val="subscript"/>
        </w:rPr>
        <w:t xml:space="preserve">H</w:t>
      </w:r>
      <w:r>
        <w:rPr>
          <w:rFonts w:ascii="Times New Roman" w:eastAsia="Times New Roman" w:hAnsi="Times New Roman" w:cs="Times New Roman"/>
          <w:sz w:val="26"/>
        </w:rPr>
        <w:t xml:space="preserve">] = 840 МПа), ролик Ø22 × 12 мм (σ</w:t>
      </w:r>
      <w:r>
        <w:rPr>
          <w:rFonts w:ascii="Times New Roman" w:eastAsia="Times New Roman" w:hAnsi="Times New Roman" w:cs="Times New Roman"/>
          <w:sz w:val="26"/>
          <w:vertAlign w:val="subscript"/>
        </w:rPr>
        <w:t xml:space="preserve">H</w:t>
      </w:r>
      <w:r>
        <w:rPr>
          <w:rFonts w:ascii="Times New Roman" w:eastAsia="Times New Roman" w:hAnsi="Times New Roman" w:cs="Times New Roman"/>
          <w:sz w:val="26"/>
        </w:rPr>
        <w:t xml:space="preserve"> = 836 МПа).</w:t>
      </w:r>
    </w:p>
    <w:p>
      <w:pPr>
        <w:pStyle w:val="a0"/>
        <w:spacing w:after="40" w:line="312" w:lineRule="auto"/>
      </w:pPr>
      <w:r>
        <w:rPr>
          <w:rFonts w:ascii="Times New Roman" w:eastAsia="Times New Roman" w:hAnsi="Times New Roman" w:cs="Times New Roman"/>
          <w:sz w:val="26"/>
        </w:rPr>
        <w:t xml:space="preserve">Кулиса с рукоятью — лист 12 мм: рукоять 12 × 12 мм (136,2 МПа), в зоне паза H = 40 мм с пазом 22 мм (91,5 МПа); прогиб конца рукояти 5,0 мм.</w:t>
      </w:r>
    </w:p>
    <w:p>
      <w:pPr>
        <w:pStyle w:val="a0"/>
        <w:spacing w:after="40" w:line="312" w:lineRule="auto"/>
      </w:pPr>
      <w:r>
        <w:rPr>
          <w:rFonts w:ascii="Times New Roman" w:eastAsia="Times New Roman" w:hAnsi="Times New Roman" w:cs="Times New Roman"/>
          <w:sz w:val="26"/>
        </w:rPr>
        <w:t xml:space="preserve">Детали из прутка: палец D Ø11 (134,7 МПа), ось O Ø16 со ступицей Ø32 × 16 (139,1 МПа), шток ползуна Ø12 (17,4 МПа, λ = 40); при перегрузке в конце хода (в 1,9 раза) напряжения остаются ниже предела текучести.</w:t>
      </w:r>
    </w:p>
    <w:p>
      <w:pPr>
        <w:pStyle w:val="a0"/>
        <w:spacing w:after="40" w:line="312" w:lineRule="auto"/>
      </w:pPr>
      <w:r>
        <w:rPr>
          <w:rFonts w:ascii="Times New Roman" w:eastAsia="Times New Roman" w:hAnsi="Times New Roman" w:cs="Times New Roman"/>
          <w:sz w:val="26"/>
        </w:rPr>
        <w:t xml:space="preserve">Массы звеньев: m</w:t>
      </w:r>
      <w:r>
        <w:rPr>
          <w:rFonts w:ascii="Times New Roman" w:eastAsia="Times New Roman" w:hAnsi="Times New Roman" w:cs="Times New Roman"/>
          <w:sz w:val="26"/>
          <w:vertAlign w:val="subscript"/>
        </w:rPr>
        <w:t xml:space="preserve">1</w:t>
      </w:r>
      <w:r>
        <w:rPr>
          <w:rFonts w:ascii="Times New Roman" w:eastAsia="Times New Roman" w:hAnsi="Times New Roman" w:cs="Times New Roman"/>
          <w:sz w:val="26"/>
        </w:rPr>
        <w:t xml:space="preserve"> = 0,850 кг (J</w:t>
      </w:r>
      <w:r>
        <w:rPr>
          <w:rFonts w:ascii="Times New Roman" w:eastAsia="Times New Roman" w:hAnsi="Times New Roman" w:cs="Times New Roman"/>
          <w:sz w:val="26"/>
          <w:vertAlign w:val="subscript"/>
        </w:rPr>
        <w:t xml:space="preserve">O</w:t>
      </w:r>
      <w:r>
        <w:rPr>
          <w:rFonts w:ascii="Times New Roman" w:eastAsia="Times New Roman" w:hAnsi="Times New Roman" w:cs="Times New Roman"/>
          <w:sz w:val="26"/>
        </w:rPr>
        <w:t xml:space="preserve"> = 0,0477 кг·м</w:t>
      </w:r>
      <w:r>
        <w:rPr>
          <w:rFonts w:ascii="Times New Roman" w:eastAsia="Times New Roman" w:hAnsi="Times New Roman" w:cs="Times New Roman"/>
          <w:sz w:val="26"/>
          <w:vertAlign w:val="superscript"/>
        </w:rPr>
        <w:t xml:space="preserve">2</w:t>
      </w:r>
      <w:r>
        <w:rPr>
          <w:rFonts w:ascii="Times New Roman" w:eastAsia="Times New Roman" w:hAnsi="Times New Roman" w:cs="Times New Roman"/>
          <w:sz w:val="26"/>
        </w:rPr>
        <w:t xml:space="preserve">), m</w:t>
      </w:r>
      <w:r>
        <w:rPr>
          <w:rFonts w:ascii="Times New Roman" w:eastAsia="Times New Roman" w:hAnsi="Times New Roman" w:cs="Times New Roman"/>
          <w:sz w:val="26"/>
          <w:vertAlign w:val="subscript"/>
        </w:rPr>
        <w:t xml:space="preserve">2</w:t>
      </w:r>
      <w:r>
        <w:rPr>
          <w:rFonts w:ascii="Times New Roman" w:eastAsia="Times New Roman" w:hAnsi="Times New Roman" w:cs="Times New Roman"/>
          <w:sz w:val="26"/>
        </w:rPr>
        <w:t xml:space="preserve"> = 0,027 кг, m</w:t>
      </w:r>
      <w:r>
        <w:rPr>
          <w:rFonts w:ascii="Times New Roman" w:eastAsia="Times New Roman" w:hAnsi="Times New Roman" w:cs="Times New Roman"/>
          <w:sz w:val="26"/>
          <w:vertAlign w:val="subscript"/>
        </w:rPr>
        <w:t xml:space="preserve">3</w:t>
      </w:r>
      <w:r>
        <w:rPr>
          <w:rFonts w:ascii="Times New Roman" w:eastAsia="Times New Roman" w:hAnsi="Times New Roman" w:cs="Times New Roman"/>
          <w:sz w:val="26"/>
        </w:rPr>
        <w:t xml:space="preserve"> ≈ 0,32 кг — исходные данные уточняющего силового расчёта.</w:t>
      </w:r>
    </w:p>
    <w:p w14:paraId="08504309" w14:textId="77777777" w:rsidR="006B193D" w:rsidRDefault="00000000">
      <w:pPr>
        <w:keepNext/>
        <w:spacing w:before="200" w:after="80"/>
      </w:pPr>
      <w:r>
        <w:rPr>
          <w:rFonts w:ascii="Times New Roman" w:eastAsia="Times New Roman" w:hAnsi="Times New Roman" w:cs="Times New Roman"/>
          <w:b/>
          <w:sz w:val="30"/>
        </w:rPr>
        <w:lastRenderedPageBreak/>
        <w:t>13. Сводка принятых параметров</w:t>
      </w:r>
    </w:p>
    <w:p w14:paraId="0A285FB4" w14:textId="77777777" w:rsidR="006B193D" w:rsidRDefault="00000000">
      <w:pPr>
        <w:keepNext/>
        <w:spacing w:before="120" w:after="60"/>
      </w:pPr>
      <w:r>
        <w:rPr>
          <w:rFonts w:ascii="Times New Roman" w:eastAsia="Times New Roman" w:hAnsi="Times New Roman" w:cs="Times New Roman"/>
          <w:i/>
          <w:sz w:val="24"/>
        </w:rPr>
        <w:t>Таблица 19 — Принятые параметры механизма</w:t>
      </w:r>
    </w:p>
    <w:tbl>
      <w:tblPr>
        <w:tblStyle w:val="aff0"/>
        <w:tblW w:w="0" w:type="auto"/>
        <w:tblCellMar>
          <w:top w:w="80" w:type="dxa"/>
          <w:left w:w="8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3965"/>
        <w:gridCol w:w="3114"/>
        <w:gridCol w:w="2266"/>
      </w:tblGrid>
      <w:tr w:rsidR="006B193D" w14:paraId="04E228B6" w14:textId="77777777">
        <w:trPr>
          <w:tblHeader/>
        </w:trPr>
        <w:tc>
          <w:tcPr>
            <w:tcW w:w="3969" w:type="dxa"/>
            <w:shd w:val="clear" w:color="auto" w:fill="D9EAF7"/>
            <w:vAlign w:val="center"/>
          </w:tcPr>
          <w:p w14:paraId="49EC2F0B" w14:textId="77777777" w:rsidR="006B193D" w:rsidRDefault="00000000">
            <w:r>
              <w:rPr>
                <w:rFonts w:ascii="Times New Roman" w:eastAsia="Times New Roman" w:hAnsi="Times New Roman" w:cs="Times New Roman"/>
                <w:b/>
                <w:sz w:val="21"/>
              </w:rPr>
              <w:t>Параметр</w:t>
            </w:r>
          </w:p>
        </w:tc>
        <w:tc>
          <w:tcPr>
            <w:tcW w:w="3118" w:type="dxa"/>
            <w:shd w:val="clear" w:color="auto" w:fill="D9EAF7"/>
            <w:vAlign w:val="center"/>
          </w:tcPr>
          <w:p w14:paraId="04D58ABF" w14:textId="77777777" w:rsidR="006B193D" w:rsidRDefault="00000000">
            <w:r>
              <w:rPr>
                <w:rFonts w:ascii="Times New Roman" w:eastAsia="Times New Roman" w:hAnsi="Times New Roman" w:cs="Times New Roman"/>
                <w:b/>
                <w:sz w:val="21"/>
              </w:rPr>
              <w:t>Значение</w:t>
            </w:r>
          </w:p>
        </w:tc>
        <w:tc>
          <w:tcPr>
            <w:tcW w:w="2268" w:type="dxa"/>
            <w:shd w:val="clear" w:color="auto" w:fill="D9EAF7"/>
            <w:vAlign w:val="center"/>
          </w:tcPr>
          <w:p w14:paraId="0F387B62" w14:textId="77777777" w:rsidR="006B193D" w:rsidRDefault="00000000">
            <w:r>
              <w:rPr>
                <w:rFonts w:ascii="Times New Roman" w:eastAsia="Times New Roman" w:hAnsi="Times New Roman" w:cs="Times New Roman"/>
                <w:b/>
                <w:sz w:val="21"/>
              </w:rPr>
              <w:t>Основание</w:t>
            </w:r>
          </w:p>
        </w:tc>
      </w:tr>
      <w:tr w:rsidR="006B193D" w14:paraId="106C0E56" w14:textId="77777777">
        <w:tc>
          <w:tcPr>
            <w:tcW w:w="3969" w:type="dxa"/>
            <w:vAlign w:val="center"/>
          </w:tcPr>
          <w:p w14:paraId="734073E1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Усилие укупоривания F</w:t>
            </w:r>
            <w:r>
              <w:rPr>
                <w:rFonts w:ascii="Times New Roman" w:eastAsia="Times New Roman" w:hAnsi="Times New Roman" w:cs="Times New Roman"/>
                <w:sz w:val="20"/>
                <w:vertAlign w:val="subscript"/>
              </w:rPr>
              <w:t>ук</w:t>
            </w:r>
          </w:p>
        </w:tc>
        <w:tc>
          <w:tcPr>
            <w:tcW w:w="3118" w:type="dxa"/>
            <w:vAlign w:val="center"/>
          </w:tcPr>
          <w:p w14:paraId="0AAA6D90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1974 Н</w:t>
            </w:r>
          </w:p>
        </w:tc>
        <w:tc>
          <w:tcPr>
            <w:tcW w:w="2268" w:type="dxa"/>
            <w:vAlign w:val="center"/>
          </w:tcPr>
          <w:p w14:paraId="4739D34D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п. 3.3</w:t>
            </w:r>
          </w:p>
        </w:tc>
      </w:tr>
      <w:tr w:rsidR="006B193D" w14:paraId="7A6A5CDA" w14:textId="77777777">
        <w:tc>
          <w:tcPr>
            <w:tcW w:w="3969" w:type="dxa"/>
            <w:vAlign w:val="center"/>
          </w:tcPr>
          <w:p w14:paraId="1C6EB929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Сила руки P (вертикально)</w:t>
            </w:r>
          </w:p>
        </w:tc>
        <w:tc>
          <w:tcPr>
            <w:tcW w:w="3118" w:type="dxa"/>
            <w:vAlign w:val="center"/>
          </w:tcPr>
          <w:p w14:paraId="5EC20B0C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P(φ) ≤ 112,8 Н при L = 500 мм; допустимая — 120 Н</w:t>
            </w:r>
          </w:p>
        </w:tc>
        <w:tc>
          <w:tcPr>
            <w:tcW w:w="2268" w:type="dxa"/>
            <w:vAlign w:val="center"/>
          </w:tcPr>
          <w:p w14:paraId="552EAB31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пп. 5.1, 11.7</w:t>
            </w:r>
          </w:p>
        </w:tc>
      </w:tr>
      <w:tr w:rsidR="006B193D" w14:paraId="44C1ABA0" w14:textId="77777777">
        <w:tc>
          <w:tcPr>
            <w:tcW w:w="3969" w:type="dxa"/>
            <w:vAlign w:val="center"/>
          </w:tcPr>
          <w:p w14:paraId="5D79002B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Ход ползуна S = S</w:t>
            </w:r>
            <w:r>
              <w:rPr>
                <w:rFonts w:ascii="Times New Roman" w:eastAsia="Times New Roman" w:hAnsi="Times New Roman" w:cs="Times New Roman"/>
                <w:sz w:val="20"/>
                <w:vertAlign w:val="subscript"/>
              </w:rPr>
              <w:t>з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+ S</w:t>
            </w:r>
            <w:r>
              <w:rPr>
                <w:rFonts w:ascii="Times New Roman" w:eastAsia="Times New Roman" w:hAnsi="Times New Roman" w:cs="Times New Roman"/>
                <w:sz w:val="20"/>
                <w:vertAlign w:val="subscript"/>
              </w:rPr>
              <w:t>об</w:t>
            </w:r>
          </w:p>
        </w:tc>
        <w:tc>
          <w:tcPr>
            <w:tcW w:w="3118" w:type="dxa"/>
            <w:vAlign w:val="center"/>
          </w:tcPr>
          <w:p w14:paraId="06085DE5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16 мм (10 + 6)</w:t>
            </w:r>
          </w:p>
        </w:tc>
        <w:tc>
          <w:tcPr>
            <w:tcW w:w="2268" w:type="dxa"/>
            <w:vAlign w:val="center"/>
          </w:tcPr>
          <w:p w14:paraId="0A06DFBA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Ra5; п. 7.2</w:t>
            </w:r>
          </w:p>
        </w:tc>
      </w:tr>
      <w:tr w:rsidR="006B193D" w14:paraId="0230ECC5" w14:textId="77777777">
        <w:tc>
          <w:tcPr>
            <w:tcW w:w="3969" w:type="dxa"/>
            <w:shd w:val="clear" w:color="auto" w:fill="FBE9E7"/>
            <w:vAlign w:val="center"/>
          </w:tcPr>
          <w:p w14:paraId="54E1F6C9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Расстояние от оси кулисы до оси ползуна e</w:t>
            </w:r>
          </w:p>
        </w:tc>
        <w:tc>
          <w:tcPr>
            <w:tcW w:w="3118" w:type="dxa"/>
            <w:shd w:val="clear" w:color="auto" w:fill="FBE9E7"/>
            <w:vAlign w:val="center"/>
          </w:tcPr>
          <w:p w14:paraId="7BC558CE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12,53 мм</w:t>
            </w:r>
          </w:p>
        </w:tc>
        <w:tc>
          <w:tcPr>
            <w:tcW w:w="2268" w:type="dxa"/>
            <w:shd w:val="clear" w:color="auto" w:fill="FBE9E7"/>
            <w:vAlign w:val="center"/>
          </w:tcPr>
          <w:p w14:paraId="5CECC43B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точка равных уступок; пп. 6.6, 7.1</w:t>
            </w:r>
          </w:p>
        </w:tc>
      </w:tr>
      <w:tr w:rsidR="006B193D" w14:paraId="0C85400C" w14:textId="77777777">
        <w:tc>
          <w:tcPr>
            <w:tcW w:w="3969" w:type="dxa"/>
            <w:shd w:val="clear" w:color="auto" w:fill="FBE9E7"/>
            <w:vAlign w:val="center"/>
          </w:tcPr>
          <w:p w14:paraId="29F7F32C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Окно кулисы φ</w:t>
            </w:r>
            <w:r>
              <w:rPr>
                <w:rFonts w:ascii="Times New Roman" w:eastAsia="Times New Roman" w:hAnsi="Times New Roman" w:cs="Times New Roman"/>
                <w:sz w:val="20"/>
                <w:vertAlign w:val="subscript"/>
              </w:rPr>
              <w:t>н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→ φ</w:t>
            </w:r>
            <w:r>
              <w:rPr>
                <w:rFonts w:ascii="Times New Roman" w:eastAsia="Times New Roman" w:hAnsi="Times New Roman" w:cs="Times New Roman"/>
                <w:sz w:val="20"/>
                <w:vertAlign w:val="subscript"/>
              </w:rPr>
              <w:t>к</w:t>
            </w:r>
          </w:p>
        </w:tc>
        <w:tc>
          <w:tcPr>
            <w:tcW w:w="3118" w:type="dxa"/>
            <w:shd w:val="clear" w:color="auto" w:fill="FBE9E7"/>
            <w:vAlign w:val="center"/>
          </w:tcPr>
          <w:p w14:paraId="28389BE8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59,47° → 22,72°</w:t>
            </w:r>
          </w:p>
        </w:tc>
        <w:tc>
          <w:tcPr>
            <w:tcW w:w="2268" w:type="dxa"/>
            <w:shd w:val="clear" w:color="auto" w:fill="FBE9E7"/>
            <w:vAlign w:val="center"/>
          </w:tcPr>
          <w:p w14:paraId="1EC1D140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п. 7.1</w:t>
            </w:r>
          </w:p>
        </w:tc>
      </w:tr>
      <w:tr w:rsidR="006B193D" w14:paraId="16800583" w14:textId="77777777">
        <w:tc>
          <w:tcPr>
            <w:tcW w:w="3969" w:type="dxa"/>
            <w:vAlign w:val="center"/>
          </w:tcPr>
          <w:p w14:paraId="6EF6BDE2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Угловой ход ψ</w:t>
            </w:r>
          </w:p>
        </w:tc>
        <w:tc>
          <w:tcPr>
            <w:tcW w:w="3118" w:type="dxa"/>
            <w:vAlign w:val="center"/>
          </w:tcPr>
          <w:p w14:paraId="0ADF89C8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36,75° (точка равных уступок)</w:t>
            </w:r>
          </w:p>
        </w:tc>
        <w:tc>
          <w:tcPr>
            <w:tcW w:w="2268" w:type="dxa"/>
            <w:vAlign w:val="center"/>
          </w:tcPr>
          <w:p w14:paraId="3CB568BE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п. 6.6</w:t>
            </w:r>
          </w:p>
        </w:tc>
      </w:tr>
      <w:tr w:rsidR="006B193D" w14:paraId="2AC963F6" w14:textId="77777777">
        <w:tc>
          <w:tcPr>
            <w:tcW w:w="3969" w:type="dxa"/>
            <w:vAlign w:val="center"/>
          </w:tcPr>
          <w:p w14:paraId="486026D1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Начало обжима φ</w:t>
            </w:r>
            <w:r>
              <w:rPr>
                <w:rFonts w:ascii="Times New Roman" w:eastAsia="Times New Roman" w:hAnsi="Times New Roman" w:cs="Times New Roman"/>
                <w:sz w:val="20"/>
                <w:vertAlign w:val="subscript"/>
              </w:rPr>
              <w:t>об</w:t>
            </w:r>
          </w:p>
        </w:tc>
        <w:tc>
          <w:tcPr>
            <w:tcW w:w="3118" w:type="dxa"/>
            <w:vAlign w:val="center"/>
          </w:tcPr>
          <w:p w14:paraId="2BBDEA8E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41,91°</w:t>
            </w:r>
          </w:p>
        </w:tc>
        <w:tc>
          <w:tcPr>
            <w:tcW w:w="2268" w:type="dxa"/>
            <w:vAlign w:val="center"/>
          </w:tcPr>
          <w:p w14:paraId="2FDC2021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п. 7.1</w:t>
            </w:r>
          </w:p>
        </w:tc>
      </w:tr>
      <w:tr w:rsidR="006B193D" w14:paraId="25AF4D1C" w14:textId="77777777">
        <w:tc>
          <w:tcPr>
            <w:tcW w:w="3969" w:type="dxa"/>
            <w:vAlign w:val="center"/>
          </w:tcPr>
          <w:p w14:paraId="0B0CA345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Площадь треугольника O–B</w:t>
            </w:r>
            <w:r>
              <w:rPr>
                <w:rFonts w:ascii="Times New Roman" w:eastAsia="Times New Roman" w:hAnsi="Times New Roman" w:cs="Times New Roman"/>
                <w:sz w:val="20"/>
                <w:vertAlign w:val="subscript"/>
              </w:rPr>
              <w:t>н</w:t>
            </w:r>
            <w:r>
              <w:rPr>
                <w:rFonts w:ascii="Times New Roman" w:eastAsia="Times New Roman" w:hAnsi="Times New Roman" w:cs="Times New Roman"/>
                <w:sz w:val="20"/>
              </w:rPr>
              <w:t>–B</w:t>
            </w:r>
            <w:r>
              <w:rPr>
                <w:rFonts w:ascii="Times New Roman" w:eastAsia="Times New Roman" w:hAnsi="Times New Roman" w:cs="Times New Roman"/>
                <w:sz w:val="20"/>
                <w:vertAlign w:val="subscript"/>
              </w:rPr>
              <w:t>к</w:t>
            </w:r>
          </w:p>
        </w:tc>
        <w:tc>
          <w:tcPr>
            <w:tcW w:w="3118" w:type="dxa"/>
            <w:vAlign w:val="center"/>
          </w:tcPr>
          <w:p w14:paraId="7EE04BCE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100,2 мм</w:t>
            </w:r>
            <w:r>
              <w:rPr>
                <w:rFonts w:ascii="Times New Roman" w:eastAsia="Times New Roman" w:hAnsi="Times New Roman" w:cs="Times New Roman"/>
                <w:sz w:val="20"/>
                <w:vertAlign w:val="superscript"/>
              </w:rPr>
              <w:t xml:space="preserve">2</w:t>
            </w:r>
          </w:p>
        </w:tc>
        <w:tc>
          <w:tcPr>
            <w:tcW w:w="2268" w:type="dxa"/>
            <w:vAlign w:val="center"/>
          </w:tcPr>
          <w:p w14:paraId="7DC91172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п. 6.6</w:t>
            </w:r>
          </w:p>
        </w:tc>
      </w:tr>
      <w:tr w:rsidR="006B193D" w14:paraId="7E395B8C" w14:textId="77777777">
        <w:tc>
          <w:tcPr>
            <w:tcW w:w="3969" w:type="dxa"/>
            <w:shd w:val="clear" w:color="auto" w:fill="FBE9E7"/>
            <w:vAlign w:val="center"/>
          </w:tcPr>
          <w:p w14:paraId="512DE70A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Длина рукояти L</w:t>
            </w:r>
          </w:p>
        </w:tc>
        <w:tc>
          <w:tcPr>
            <w:tcW w:w="3118" w:type="dxa"/>
            <w:shd w:val="clear" w:color="auto" w:fill="FBE9E7"/>
            <w:vAlign w:val="center"/>
          </w:tcPr>
          <w:p w14:paraId="6905497D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500 мм (L</w:t>
            </w:r>
            <w:r>
              <w:rPr>
                <w:rFonts w:ascii="Times New Roman" w:eastAsia="Times New Roman" w:hAnsi="Times New Roman" w:cs="Times New Roman"/>
                <w:sz w:val="20"/>
                <w:vertAlign w:val="subscript"/>
              </w:rPr>
              <w:t xml:space="preserve">треб max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= 470 мм)</w:t>
            </w:r>
          </w:p>
        </w:tc>
        <w:tc>
          <w:tcPr>
            <w:tcW w:w="2268" w:type="dxa"/>
            <w:shd w:val="clear" w:color="auto" w:fill="FBE9E7"/>
            <w:vAlign w:val="center"/>
          </w:tcPr>
          <w:p w14:paraId="0AE13EF8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Ra10; п. 11.7</w:t>
            </w:r>
          </w:p>
        </w:tc>
      </w:tr>
      <w:tr w:rsidR="006B193D" w14:paraId="588D9C2C" w14:textId="77777777">
        <w:tc>
          <w:tcPr>
            <w:tcW w:w="3969" w:type="dxa"/>
            <w:vAlign w:val="center"/>
          </w:tcPr>
          <w:p w14:paraId="797A178C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Дуга хода руки / подъём конца рукояти</w:t>
            </w:r>
          </w:p>
        </w:tc>
        <w:tc>
          <w:tcPr>
            <w:tcW w:w="3118" w:type="dxa"/>
            <w:vAlign w:val="center"/>
          </w:tcPr>
          <w:p w14:paraId="5BE64247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321 / 431 мм</w:t>
            </w:r>
          </w:p>
        </w:tc>
        <w:tc>
          <w:tcPr>
            <w:tcW w:w="2268" w:type="dxa"/>
            <w:vAlign w:val="center"/>
          </w:tcPr>
          <w:p w14:paraId="2B8997B4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L·ψ; L·sin φ</w:t>
            </w:r>
            <w:r>
              <w:rPr>
                <w:rFonts w:ascii="Times New Roman" w:eastAsia="Times New Roman" w:hAnsi="Times New Roman" w:cs="Times New Roman"/>
                <w:sz w:val="20"/>
                <w:vertAlign w:val="subscript"/>
              </w:rPr>
              <w:t>н</w:t>
            </w:r>
          </w:p>
        </w:tc>
      </w:tr>
      <w:tr w:rsidR="006B193D" w14:paraId="1C8E89F1" w14:textId="77777777">
        <w:tc>
          <w:tcPr>
            <w:tcW w:w="3969" w:type="dxa"/>
            <w:vAlign w:val="center"/>
          </w:tcPr>
          <w:p w14:paraId="4BAD1E46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Упругий / пластический участок обжима</w:t>
            </w:r>
          </w:p>
        </w:tc>
        <w:tc>
          <w:tcPr>
            <w:tcW w:w="3118" w:type="dxa"/>
            <w:vAlign w:val="center"/>
          </w:tcPr>
          <w:p w14:paraId="4B6F388C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0,109 / 5,891 мм</w:t>
            </w:r>
          </w:p>
        </w:tc>
        <w:tc>
          <w:tcPr>
            <w:tcW w:w="2268" w:type="dxa"/>
            <w:vAlign w:val="center"/>
          </w:tcPr>
          <w:p w14:paraId="04D939E4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п. 9.2</w:t>
            </w:r>
          </w:p>
        </w:tc>
      </w:tr>
      <w:tr w:rsidR="006B193D" w14:paraId="7235CA40" w14:textId="77777777">
        <w:tc>
          <w:tcPr>
            <w:tcW w:w="3969" w:type="dxa"/>
            <w:vAlign w:val="center"/>
          </w:tcPr>
          <w:p w14:paraId="234E992D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Время рабочего хода: разгон / упругая / пластическая деформация</w:t>
            </w:r>
          </w:p>
        </w:tc>
        <w:tc>
          <w:tcPr>
            <w:tcW w:w="3118" w:type="dxa"/>
            <w:vAlign w:val="center"/>
          </w:tcPr>
          <w:p w14:paraId="195716C9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0,913 с: 0,438 / 0,003 / 0,472 с</w:t>
            </w:r>
          </w:p>
        </w:tc>
        <w:tc>
          <w:tcPr>
            <w:tcW w:w="2268" w:type="dxa"/>
            <w:vAlign w:val="center"/>
          </w:tcPr>
          <w:p w14:paraId="3D11E2C7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п. 9.3</w:t>
            </w:r>
          </w:p>
        </w:tc>
      </w:tr>
      <w:tr w:rsidR="006B193D" w14:paraId="61076DA4" w14:textId="77777777">
        <w:tc>
          <w:tcPr>
            <w:tcW w:w="3969" w:type="dxa"/>
            <w:vAlign w:val="center"/>
          </w:tcPr>
          <w:p w14:paraId="149CF0EA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ω</w:t>
            </w:r>
            <w:r>
              <w:rPr>
                <w:rFonts w:ascii="Times New Roman" w:eastAsia="Times New Roman" w:hAnsi="Times New Roman" w:cs="Times New Roman"/>
                <w:sz w:val="20"/>
                <w:vertAlign w:val="subscript"/>
              </w:rPr>
              <w:t>max</w:t>
            </w:r>
            <w:r>
              <w:rPr>
                <w:rFonts w:ascii="Times New Roman" w:eastAsia="Times New Roman" w:hAnsi="Times New Roman" w:cs="Times New Roman"/>
                <w:sz w:val="20"/>
              </w:rPr>
              <w:t>; ε</w:t>
            </w:r>
            <w:r>
              <w:rPr>
                <w:rFonts w:ascii="Times New Roman" w:eastAsia="Times New Roman" w:hAnsi="Times New Roman" w:cs="Times New Roman"/>
                <w:sz w:val="20"/>
                <w:vertAlign w:val="subscript"/>
              </w:rPr>
              <w:t>р</w:t>
            </w:r>
            <w:r>
              <w:rPr>
                <w:rFonts w:ascii="Times New Roman" w:eastAsia="Times New Roman" w:hAnsi="Times New Roman" w:cs="Times New Roman"/>
                <w:sz w:val="20"/>
              </w:rPr>
              <w:t>; ε</w:t>
            </w:r>
            <w:r>
              <w:rPr>
                <w:rFonts w:ascii="Times New Roman" w:eastAsia="Times New Roman" w:hAnsi="Times New Roman" w:cs="Times New Roman"/>
                <w:sz w:val="20"/>
                <w:vertAlign w:val="subscript"/>
              </w:rPr>
              <w:t>т</w:t>
            </w:r>
          </w:p>
        </w:tc>
        <w:tc>
          <w:tcPr>
            <w:tcW w:w="3118" w:type="dxa"/>
            <w:vAlign w:val="center"/>
          </w:tcPr>
          <w:p w14:paraId="63D2F7A1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1,40 рад/с; 3,20; −2,97 рад/с</w:t>
            </w:r>
            <w:r>
              <w:rPr>
                <w:rFonts w:ascii="Times New Roman" w:eastAsia="Times New Roman" w:hAnsi="Times New Roman" w:cs="Times New Roman"/>
                <w:sz w:val="20"/>
                <w:vertAlign w:val="superscript"/>
              </w:rPr>
              <w:t xml:space="preserve">2</w:t>
            </w:r>
          </w:p>
        </w:tc>
        <w:tc>
          <w:tcPr>
            <w:tcW w:w="2268" w:type="dxa"/>
            <w:vAlign w:val="center"/>
          </w:tcPr>
          <w:p w14:paraId="2F72C54A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п. 9.3</w:t>
            </w:r>
          </w:p>
        </w:tc>
      </w:tr>
      <w:tr w:rsidR="006B193D" w14:paraId="57E80EB6" w14:textId="77777777">
        <w:tc>
          <w:tcPr>
            <w:tcW w:w="3969" w:type="dxa"/>
            <w:vAlign w:val="center"/>
          </w:tcPr>
          <w:p w14:paraId="75060A89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Наибольшая |V</w:t>
            </w:r>
            <w:r>
              <w:rPr>
                <w:rFonts w:ascii="Times New Roman" w:eastAsia="Times New Roman" w:hAnsi="Times New Roman" w:cs="Times New Roman"/>
                <w:sz w:val="20"/>
                <w:vertAlign w:val="subscript"/>
              </w:rPr>
              <w:t xml:space="preserve">Dy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| ползуна / скорость конца рукояти</w:t>
            </w:r>
          </w:p>
        </w:tc>
        <w:tc>
          <w:tcPr>
            <w:tcW w:w="3118" w:type="dxa"/>
            <w:vAlign w:val="center"/>
          </w:tcPr>
          <w:p w14:paraId="03CF216F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31,9 мм/с / 0,70 м/с</w:t>
            </w:r>
          </w:p>
        </w:tc>
        <w:tc>
          <w:tcPr>
            <w:tcW w:w="2268" w:type="dxa"/>
            <w:vAlign w:val="center"/>
          </w:tcPr>
          <w:p w14:paraId="3C4255F3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п. 10</w:t>
            </w:r>
          </w:p>
        </w:tc>
      </w:tr>
      <w:tr w:rsidR="006B193D" w14:paraId="57E80EB6" w14:textId="77777777">
        <w:tc>
          <w:tcPr>
            <w:tcW w:w="3969" w:type="dxa"/>
            <w:vAlign w:val="center"/>
          </w:tcPr>
          <w:p w14:paraId="75060A89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Сила обжима: начало текучести / конец хода</w:t>
            </w:r>
          </w:p>
        </w:tc>
        <w:tc>
          <w:tcPr>
            <w:tcW w:w="3118" w:type="dxa"/>
            <w:vAlign w:val="center"/>
          </w:tcPr>
          <w:p w14:paraId="03CF216F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F</w:t>
            </w:r>
            <w:r>
              <w:rPr>
                <w:rFonts w:ascii="Times New Roman" w:eastAsia="Times New Roman" w:hAnsi="Times New Roman" w:cs="Times New Roman"/>
                <w:sz w:val="20"/>
                <w:vertAlign w:val="subscript"/>
              </w:rPr>
              <w:t xml:space="preserve">т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= 1880 Н / F</w:t>
            </w:r>
            <w:r>
              <w:rPr>
                <w:rFonts w:ascii="Times New Roman" w:eastAsia="Times New Roman" w:hAnsi="Times New Roman" w:cs="Times New Roman"/>
                <w:sz w:val="20"/>
                <w:vertAlign w:val="subscript"/>
              </w:rPr>
              <w:t xml:space="preserve">ук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= 1974 Н</w:t>
            </w:r>
          </w:p>
        </w:tc>
        <w:tc>
          <w:tcPr>
            <w:tcW w:w="2268" w:type="dxa"/>
            <w:vAlign w:val="center"/>
          </w:tcPr>
          <w:p w14:paraId="3C4255F3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п. 11.2</w:t>
            </w:r>
          </w:p>
        </w:tc>
      </w:tr>
      <w:tr w:rsidR="006B193D" w14:paraId="57E80EB6" w14:textId="77777777">
        <w:tc>
          <w:tcPr>
            <w:tcW w:w="3969" w:type="dxa"/>
            <w:vAlign w:val="center"/>
          </w:tcPr>
          <w:p w14:paraId="75060A89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Наибольшие реакции: кулиса–камень / опора O / направляющая</w:t>
            </w:r>
          </w:p>
        </w:tc>
        <w:tc>
          <w:tcPr>
            <w:tcW w:w="3118" w:type="dxa"/>
            <w:vAlign w:val="center"/>
          </w:tcPr>
          <w:p w14:paraId="03CF216F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2515 / 2432 / 1671 Н (φ = 41,63°)</w:t>
            </w:r>
          </w:p>
        </w:tc>
        <w:tc>
          <w:tcPr>
            <w:tcW w:w="2268" w:type="dxa"/>
            <w:vAlign w:val="center"/>
          </w:tcPr>
          <w:p w14:paraId="3C4255F3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п. 11.7</w:t>
            </w:r>
          </w:p>
        </w:tc>
      </w:tr>
      <w:tr w:rsidR="006B193D" w14:paraId="57E80EB6" w14:textId="77777777">
        <w:tc>
          <w:tcPr>
            <w:tcW w:w="3969" w:type="dxa"/>
            <w:vAlign w:val="center"/>
          </w:tcPr>
          <w:p w14:paraId="75060A89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Опасные положения для прочностного расчёта</w:t>
            </w:r>
          </w:p>
        </w:tc>
        <w:tc>
          <w:tcPr>
            <w:tcW w:w="3118" w:type="dxa"/>
            <w:vAlign w:val="center"/>
          </w:tcPr>
          <w:p w14:paraId="03CF216F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φ</w:t>
            </w:r>
            <w:r>
              <w:rPr>
                <w:rFonts w:ascii="Times New Roman" w:eastAsia="Times New Roman" w:hAnsi="Times New Roman" w:cs="Times New Roman"/>
                <w:sz w:val="20"/>
                <w:vertAlign w:val="subscript"/>
              </w:rPr>
              <w:t xml:space="preserve">у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= 41,63° (кулиса, ролик, палец D, ось O); φ</w:t>
            </w:r>
            <w:r>
              <w:rPr>
                <w:rFonts w:ascii="Times New Roman" w:eastAsia="Times New Roman" w:hAnsi="Times New Roman" w:cs="Times New Roman"/>
                <w:sz w:val="20"/>
                <w:vertAlign w:val="subscript"/>
              </w:rPr>
              <w:t xml:space="preserve">к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= 22,72° (шток)</w:t>
            </w:r>
          </w:p>
        </w:tc>
        <w:tc>
          <w:tcPr>
            <w:tcW w:w="2268" w:type="dxa"/>
            <w:vAlign w:val="center"/>
          </w:tcPr>
          <w:p w14:paraId="3C4255F3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п. 12.2</w:t>
            </w:r>
          </w:p>
        </w:tc>
      </w:tr>
      <w:tr w:rsidR="006B193D" w14:paraId="57E80EB6" w14:textId="77777777">
        <w:tc>
          <w:tcPr>
            <w:tcW w:w="3969" w:type="dxa"/>
            <w:vAlign w:val="center"/>
          </w:tcPr>
          <w:p w14:paraId="75060A89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Материал; допускаемые напряжения ([n] = 2,5)</w:t>
            </w:r>
          </w:p>
        </w:tc>
        <w:tc>
          <w:tcPr>
            <w:tcW w:w="3118" w:type="dxa"/>
            <w:vAlign w:val="center"/>
          </w:tcPr>
          <w:p w14:paraId="03CF216F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сталь 45, [σ] = 142 МПа; ролик и стенки паза — закалка ТВЧ HRC 45…50, [σ</w:t>
            </w:r>
            <w:r>
              <w:rPr>
                <w:rFonts w:ascii="Times New Roman" w:eastAsia="Times New Roman" w:hAnsi="Times New Roman" w:cs="Times New Roman"/>
                <w:sz w:val="20"/>
                <w:vertAlign w:val="subscript"/>
              </w:rPr>
              <w:t xml:space="preserve">H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] = 840 МПа</w:t>
            </w:r>
          </w:p>
        </w:tc>
        <w:tc>
          <w:tcPr>
            <w:tcW w:w="2268" w:type="dxa"/>
            <w:vAlign w:val="center"/>
          </w:tcPr>
          <w:p w14:paraId="3C4255F3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пп. 12.1, 12.4</w:t>
            </w:r>
          </w:p>
        </w:tc>
      </w:tr>
      <w:tr w:rsidR="006B193D" w14:paraId="57E80EB6" w14:textId="77777777">
        <w:tc>
          <w:tcPr>
            <w:tcW w:w="3969" w:type="dxa"/>
            <w:vAlign w:val="center"/>
          </w:tcPr>
          <w:p w14:paraId="75060A89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Кулиса: лист b / рукоять h / зона паза H / паз</w:t>
            </w:r>
          </w:p>
        </w:tc>
        <w:tc>
          <w:tcPr>
            <w:tcW w:w="3118" w:type="dxa"/>
            <w:vAlign w:val="center"/>
          </w:tcPr>
          <w:p w14:paraId="03CF216F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12 / 12 / 40 / 22 мм</w:t>
            </w:r>
          </w:p>
        </w:tc>
        <w:tc>
          <w:tcPr>
            <w:tcW w:w="2268" w:type="dxa"/>
            <w:vAlign w:val="center"/>
          </w:tcPr>
          <w:p w14:paraId="3C4255F3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п. 12.5</w:t>
            </w:r>
          </w:p>
        </w:tc>
      </w:tr>
      <w:tr w:rsidR="006B193D" w14:paraId="57E80EB6" w14:textId="77777777">
        <w:tc>
          <w:tcPr>
            <w:tcW w:w="3969" w:type="dxa"/>
            <w:vAlign w:val="center"/>
          </w:tcPr>
          <w:p w14:paraId="75060A89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Палец D / ось O и ступица / ролик / шток ползуна</w:t>
            </w:r>
          </w:p>
        </w:tc>
        <w:tc>
          <w:tcPr>
            <w:tcW w:w="3118" w:type="dxa"/>
            <w:vAlign w:val="center"/>
          </w:tcPr>
          <w:p w14:paraId="03CF216F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Ø11 / Ø16, Ø32 × 16 / Ø22 × 12 / Ø12 мм</w:t>
            </w:r>
          </w:p>
        </w:tc>
        <w:tc>
          <w:tcPr>
            <w:tcW w:w="2268" w:type="dxa"/>
            <w:vAlign w:val="center"/>
          </w:tcPr>
          <w:p w14:paraId="3C4255F3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пп. 12.4, 12.6</w:t>
            </w:r>
          </w:p>
        </w:tc>
      </w:tr>
      <w:tr w:rsidR="006B193D" w14:paraId="57E80EB6" w14:textId="77777777">
        <w:tc>
          <w:tcPr>
            <w:tcW w:w="3969" w:type="dxa"/>
            <w:vAlign w:val="center"/>
          </w:tcPr>
          <w:p w14:paraId="75060A89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Наибольшие напряжения: рукоять / сечение А–А / палец D / ось O; контактное</w:t>
            </w:r>
          </w:p>
        </w:tc>
        <w:tc>
          <w:tcPr>
            <w:tcW w:w="3118" w:type="dxa"/>
            <w:vAlign w:val="center"/>
          </w:tcPr>
          <w:p w14:paraId="03CF216F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136,2 / 91,5 / 134,7 / 139,1 МПа; σ</w:t>
            </w:r>
            <w:r>
              <w:rPr>
                <w:rFonts w:ascii="Times New Roman" w:eastAsia="Times New Roman" w:hAnsi="Times New Roman" w:cs="Times New Roman"/>
                <w:sz w:val="20"/>
                <w:vertAlign w:val="subscript"/>
              </w:rPr>
              <w:t xml:space="preserve">H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= 836 МПа</w:t>
            </w:r>
          </w:p>
        </w:tc>
        <w:tc>
          <w:tcPr>
            <w:tcW w:w="2268" w:type="dxa"/>
            <w:vAlign w:val="center"/>
          </w:tcPr>
          <w:p w14:paraId="3C4255F3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пп. 12.4, 12.6</w:t>
            </w:r>
          </w:p>
        </w:tc>
      </w:tr>
      <w:tr w:rsidR="006B193D" w14:paraId="57E80EB6" w14:textId="77777777">
        <w:tc>
          <w:tcPr>
            <w:tcW w:w="3969" w:type="dxa"/>
            <w:vAlign w:val="center"/>
          </w:tcPr>
          <w:p w14:paraId="75060A89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Массы звеньев 1 / 2 / 3; момент инерции кулисы J</w:t>
            </w:r>
            <w:r>
              <w:rPr>
                <w:rFonts w:ascii="Times New Roman" w:eastAsia="Times New Roman" w:hAnsi="Times New Roman" w:cs="Times New Roman"/>
                <w:sz w:val="20"/>
                <w:vertAlign w:val="subscript"/>
              </w:rPr>
              <w:t xml:space="preserve">O</w:t>
            </w:r>
          </w:p>
        </w:tc>
        <w:tc>
          <w:tcPr>
            <w:tcW w:w="3118" w:type="dxa"/>
            <w:vAlign w:val="center"/>
          </w:tcPr>
          <w:p w14:paraId="03CF216F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0,850 / 0,027 / 0,321 кг; 0,0477 кг·м</w:t>
            </w:r>
            <w:r>
              <w:rPr>
                <w:rFonts w:ascii="Times New Roman" w:eastAsia="Times New Roman" w:hAnsi="Times New Roman" w:cs="Times New Roman"/>
                <w:sz w:val="20"/>
                <w:vertAlign w:val="superscript"/>
              </w:rPr>
              <w:t xml:space="preserve">2</w:t>
            </w:r>
          </w:p>
        </w:tc>
        <w:tc>
          <w:tcPr>
            <w:tcW w:w="2268" w:type="dxa"/>
            <w:vAlign w:val="center"/>
          </w:tcPr>
          <w:p w14:paraId="3C4255F3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п. 12.7</w:t>
            </w:r>
          </w:p>
        </w:tc>
      </w:tr>
      <w:tr w:rsidR="006B193D" w14:paraId="10B3E29B" w14:textId="77777777">
        <w:tc>
          <w:tcPr>
            <w:tcW w:w="3969" w:type="dxa"/>
            <w:vAlign w:val="center"/>
          </w:tcPr>
          <w:p w14:paraId="7C89483C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Свободная зона у бутылки; основание</w:t>
            </w:r>
          </w:p>
        </w:tc>
        <w:tc>
          <w:tcPr>
            <w:tcW w:w="3118" w:type="dxa"/>
            <w:vAlign w:val="center"/>
          </w:tcPr>
          <w:p w14:paraId="39A52A1F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100 мм; 200 × 160 мм</w:t>
            </w:r>
          </w:p>
        </w:tc>
        <w:tc>
          <w:tcPr>
            <w:tcW w:w="2268" w:type="dxa"/>
            <w:vAlign w:val="center"/>
          </w:tcPr>
          <w:p w14:paraId="104DB8B6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Ra5; Ra10/Ra5</w:t>
            </w:r>
          </w:p>
        </w:tc>
      </w:tr>
    </w:tbl>
    <w:p w14:paraId="60090888" w14:textId="77777777" w:rsidR="006B193D" w:rsidRDefault="006B193D">
      <w:pPr>
        <w:spacing w:after="40"/>
      </w:pPr>
    </w:p>
    <w:p w14:paraId="55993A66" w14:textId="77777777" w:rsidR="006B193D" w:rsidRDefault="00000000">
      <w:pPr>
        <w:keepNext/>
        <w:spacing w:before="200" w:after="80"/>
      </w:pPr>
      <w:r>
        <w:rPr>
          <w:rFonts w:ascii="Times New Roman" w:eastAsia="Times New Roman" w:hAnsi="Times New Roman" w:cs="Times New Roman"/>
          <w:b/>
          <w:sz w:val="30"/>
        </w:rPr>
        <w:t>14. Применимость лекционного материала</w:t>
      </w:r>
    </w:p>
    <w:p w14:paraId="72623198" w14:textId="77777777" w:rsidR="006B193D" w:rsidRDefault="00000000">
      <w:pPr>
        <w:pStyle w:val="a0"/>
        <w:spacing w:after="40" w:line="312" w:lineRule="auto"/>
      </w:pPr>
      <w:r>
        <w:rPr>
          <w:rFonts w:ascii="Times New Roman" w:eastAsia="Times New Roman" w:hAnsi="Times New Roman" w:cs="Times New Roman"/>
          <w:sz w:val="26"/>
        </w:rPr>
        <w:t>Функция положения, уравнение замкнутости контура, проекции на неподвижные оси, углы от оси x против часовой стрелки — применены в п. 4.2.</w:t>
      </w:r>
    </w:p>
    <w:p w14:paraId="3C158C8E" w14:textId="77777777" w:rsidR="006B193D" w:rsidRDefault="00000000">
      <w:pPr>
        <w:pStyle w:val="a0"/>
        <w:spacing w:after="40" w:line="312" w:lineRule="auto"/>
      </w:pPr>
      <w:r>
        <w:rPr>
          <w:rFonts w:ascii="Times New Roman" w:eastAsia="Times New Roman" w:hAnsi="Times New Roman" w:cs="Times New Roman"/>
          <w:sz w:val="26"/>
        </w:rPr>
        <w:t>Формула Гохмана k = p − n: k = 4 − 3 = 1 контур (п. 4.1).</w:t>
      </w:r>
    </w:p>
    <w:p w14:paraId="21BDF2A3" w14:textId="77777777" w:rsidR="006B193D" w:rsidRDefault="00000000">
      <w:pPr>
        <w:pStyle w:val="a0"/>
        <w:spacing w:after="40" w:line="312" w:lineRule="auto"/>
      </w:pPr>
      <w:r>
        <w:rPr>
          <w:rFonts w:ascii="Times New Roman" w:eastAsia="Times New Roman" w:hAnsi="Times New Roman" w:cs="Times New Roman"/>
          <w:sz w:val="26"/>
        </w:rPr>
        <w:t>«Масштаб из хода»: e = S/(tg φ</w:t>
      </w:r>
      <w:r>
        <w:rPr>
          <w:rFonts w:ascii="Times New Roman" w:eastAsia="Times New Roman" w:hAnsi="Times New Roman" w:cs="Times New Roman"/>
          <w:sz w:val="26"/>
          <w:vertAlign w:val="subscript"/>
        </w:rPr>
        <w:t>н</w:t>
      </w:r>
      <w:r>
        <w:rPr>
          <w:rFonts w:ascii="Times New Roman" w:eastAsia="Times New Roman" w:hAnsi="Times New Roman" w:cs="Times New Roman"/>
          <w:sz w:val="26"/>
        </w:rPr>
        <w:t xml:space="preserve"> − tg φ</w:t>
      </w:r>
      <w:r>
        <w:rPr>
          <w:rFonts w:ascii="Times New Roman" w:eastAsia="Times New Roman" w:hAnsi="Times New Roman" w:cs="Times New Roman"/>
          <w:sz w:val="26"/>
          <w:vertAlign w:val="subscript"/>
        </w:rPr>
        <w:t>к</w:t>
      </w:r>
      <w:r>
        <w:rPr>
          <w:rFonts w:ascii="Times New Roman" w:eastAsia="Times New Roman" w:hAnsi="Times New Roman" w:cs="Times New Roman"/>
          <w:sz w:val="26"/>
        </w:rPr>
        <w:t>), все размеры пропорциональны e (п. 4.4).</w:t>
      </w:r>
    </w:p>
    <w:p w14:paraId="0F1222E5" w14:textId="77777777" w:rsidR="006B193D" w:rsidRDefault="00000000">
      <w:pPr>
        <w:pStyle w:val="a0"/>
        <w:spacing w:after="40" w:line="312" w:lineRule="auto"/>
      </w:pPr>
      <w:r>
        <w:rPr>
          <w:rFonts w:ascii="Times New Roman" w:hAnsi="Times New Roman" w:eastAsia="Times New Roman"/>
          <w:sz w:val="28"/>
        </w:rPr>
        <w:t>«Пространство факторов»: независимо варьируются φк и ψ; расстояние e определяется из точного условия хода e = S/(tg φн − tg φк). Целевая функция площади и графическая оптимизация приведены в пп. 6.1–6.5.</w:t>
      </w:r>
    </w:p>
    <w:p w14:paraId="45D17033" w14:textId="77777777" w:rsidR="006B193D" w:rsidRDefault="00000000">
      <w:pPr>
        <w:pStyle w:val="a0"/>
        <w:spacing w:after="40" w:line="312" w:lineRule="auto"/>
      </w:pPr>
      <w:r>
        <w:rPr>
          <w:rFonts w:ascii="Times New Roman" w:eastAsia="Times New Roman" w:hAnsi="Times New Roman" w:cs="Times New Roman"/>
          <w:sz w:val="26"/>
        </w:rPr>
        <w:t>Аналоги скоростей и ускорений для характерных точек — п. 4.3, 8; закон движения ω(t) с разгоном, установившимся движением и торможением — п. 9.</w:t>
      </w:r>
    </w:p>
    <w:p>
      <w:pPr>
        <w:pStyle w:val="a0"/>
        <w:spacing w:after="40" w:line="312" w:lineRule="auto"/>
      </w:pPr>
      <w:r>
        <w:rPr>
          <w:rFonts w:ascii="Times New Roman" w:eastAsia="Times New Roman" w:hAnsi="Times New Roman" w:cs="Times New Roman"/>
          <w:sz w:val="26"/>
        </w:rPr>
        <w:t xml:space="preserve">Проекции скоростей и ускорений на оси ДСК: знак проекции показывает направление движения относительно оси (V</w:t>
      </w:r>
      <w:r>
        <w:rPr>
          <w:rFonts w:ascii="Times New Roman" w:eastAsia="Times New Roman" w:hAnsi="Times New Roman" w:cs="Times New Roman"/>
          <w:sz w:val="26"/>
          <w:vertAlign w:val="subscript"/>
        </w:rPr>
        <w:t xml:space="preserve">Dy</w:t>
      </w:r>
      <w:r>
        <w:rPr>
          <w:rFonts w:ascii="Times New Roman" w:eastAsia="Times New Roman" w:hAnsi="Times New Roman" w:cs="Times New Roman"/>
          <w:sz w:val="26"/>
        </w:rPr>
        <w:t xml:space="preserve"> &lt; 0 — ползун движется против оси y) — пп. 4.3, 8, 10.</w:t>
      </w:r>
    </w:p>
    <w:p>
      <w:pPr>
        <w:pStyle w:val="a0"/>
        <w:spacing w:after="40" w:line="312" w:lineRule="auto"/>
      </w:pPr>
      <w:r>
        <w:rPr>
          <w:rFonts w:ascii="Times New Roman" w:eastAsia="Times New Roman" w:hAnsi="Times New Roman" w:cs="Times New Roman"/>
          <w:sz w:val="26"/>
        </w:rPr>
        <w:t xml:space="preserve">Силовой расчёт по звеньям (семинар 11): расчётные схемы, по три уравнения ΣF</w:t>
      </w:r>
      <w:r>
        <w:rPr>
          <w:rFonts w:ascii="Times New Roman" w:eastAsia="Times New Roman" w:hAnsi="Times New Roman" w:cs="Times New Roman"/>
          <w:sz w:val="26"/>
          <w:vertAlign w:val="subscript"/>
        </w:rPr>
        <w:t xml:space="preserve">x</w:t>
      </w:r>
      <w:r>
        <w:rPr>
          <w:rFonts w:ascii="Times New Roman" w:eastAsia="Times New Roman" w:hAnsi="Times New Roman" w:cs="Times New Roman"/>
          <w:sz w:val="26"/>
        </w:rPr>
        <w:t xml:space="preserve"> = 0, ΣF</w:t>
      </w:r>
      <w:r>
        <w:rPr>
          <w:rFonts w:ascii="Times New Roman" w:eastAsia="Times New Roman" w:hAnsi="Times New Roman" w:cs="Times New Roman"/>
          <w:sz w:val="26"/>
          <w:vertAlign w:val="subscript"/>
        </w:rPr>
        <w:t xml:space="preserve">y</w:t>
      </w:r>
      <w:r>
        <w:rPr>
          <w:rFonts w:ascii="Times New Roman" w:eastAsia="Times New Roman" w:hAnsi="Times New Roman" w:cs="Times New Roman"/>
          <w:sz w:val="26"/>
        </w:rPr>
        <w:t xml:space="preserve"> = 0, ΣM = 0 для каждого звена, углы направления нормальных реакций от оси x (φ ± 90°), моменты относительно общей точки M, выбранной левее и выше механизма; полная система 9 уравнений в матричной форме и её решение через угол φ — п. 11.</w:t>
      </w:r>
    </w:p>
    <w:p>
      <w:pPr>
        <w:pStyle w:val="a0"/>
        <w:spacing w:after="40" w:line="312" w:lineRule="auto"/>
      </w:pPr>
      <w:r>
        <w:rPr>
          <w:rFonts w:ascii="Times New Roman" w:eastAsia="Times New Roman" w:hAnsi="Times New Roman" w:cs="Times New Roman"/>
          <w:sz w:val="26"/>
        </w:rPr>
        <w:t xml:space="preserve">Прочностной расчёт (семинар 12): напряжения при растяжении-сжатии σ = N/A, при изгибе σ = M/W и при совместном действии σ = |N|/A + |M|/W ≤ [σ]; W = I/y</w:t>
      </w:r>
      <w:r>
        <w:rPr>
          <w:rFonts w:ascii="Times New Roman" w:eastAsia="Times New Roman" w:hAnsi="Times New Roman" w:cs="Times New Roman"/>
          <w:sz w:val="26"/>
          <w:vertAlign w:val="subscript"/>
        </w:rPr>
        <w:t xml:space="preserve">max</w:t>
      </w:r>
      <w:r>
        <w:rPr>
          <w:rFonts w:ascii="Times New Roman" w:eastAsia="Times New Roman" w:hAnsi="Times New Roman" w:cs="Times New Roman"/>
          <w:sz w:val="26"/>
        </w:rPr>
        <w:t xml:space="preserve">, для прямоугольника J = bh</w:t>
      </w:r>
      <w:r>
        <w:rPr>
          <w:rFonts w:ascii="Times New Roman" w:eastAsia="Times New Roman" w:hAnsi="Times New Roman" w:cs="Times New Roman"/>
          <w:sz w:val="26"/>
          <w:vertAlign w:val="superscript"/>
        </w:rPr>
        <w:t xml:space="preserve">3</w:t>
      </w:r>
      <w:r>
        <w:rPr>
          <w:rFonts w:ascii="Times New Roman" w:eastAsia="Times New Roman" w:hAnsi="Times New Roman" w:cs="Times New Roman"/>
          <w:sz w:val="26"/>
        </w:rPr>
        <w:t xml:space="preserve">/12, W = bh</w:t>
      </w:r>
      <w:r>
        <w:rPr>
          <w:rFonts w:ascii="Times New Roman" w:eastAsia="Times New Roman" w:hAnsi="Times New Roman" w:cs="Times New Roman"/>
          <w:sz w:val="26"/>
          <w:vertAlign w:val="superscript"/>
        </w:rPr>
        <w:t xml:space="preserve">2</w:t>
      </w:r>
      <w:r>
        <w:rPr>
          <w:rFonts w:ascii="Times New Roman" w:eastAsia="Times New Roman" w:hAnsi="Times New Roman" w:cs="Times New Roman"/>
          <w:sz w:val="26"/>
        </w:rPr>
        <w:t xml:space="preserve">/6; эпюры N, Q, M звеньев в опасных положениях; подбор сечений по сортаменту (пруток — перебор диаметров, лист — h из уравнения прочности при известной толщине b) и выбор материала — раздел 12.</w:t>
      </w:r>
    </w:p>
    <w:p w14:paraId="0ECA3989" w14:textId="77777777" w:rsidR="006B193D" w:rsidRDefault="00000000">
      <w:pPr>
        <w:pStyle w:val="a0"/>
        <w:spacing w:after="40" w:line="312" w:lineRule="auto"/>
      </w:pPr>
      <w:r>
        <w:rPr>
          <w:rFonts w:ascii="Times New Roman" w:eastAsia="Times New Roman" w:hAnsi="Times New Roman" w:cs="Times New Roman"/>
          <w:sz w:val="26"/>
        </w:rPr>
        <w:t>«Кривые 6-й степени» и «отклонение траектории от прямой не более 1/20» относятся к шатунным кривым шарнирного четырёхзвенника. У тангенсного механизма точка ползуна движется по прямой направляющей: отклонение Δ = 0 &lt; 1/20.</w:t>
      </w:r>
    </w:p>
    <w:p w14:paraId="7F0DEA8C" w14:textId="77777777" w:rsidR="006B193D" w:rsidRDefault="00000000">
      <w:pPr>
        <w:pStyle w:val="a0"/>
        <w:spacing w:after="40" w:line="312" w:lineRule="auto"/>
      </w:pPr>
      <w:r>
        <w:rPr>
          <w:rFonts w:ascii="Times New Roman" w:eastAsia="Times New Roman" w:hAnsi="Times New Roman" w:cs="Times New Roman"/>
          <w:sz w:val="26"/>
        </w:rPr>
        <w:t xml:space="preserve">Если под «1/20» имелась в виду нелинейность функции положения y(φ): для принятого окна наибольшее отклонение y(φ) от хорды — 2,42 мм = 15,1 % хода, </w:t>
      </w:r>
      <w:r>
        <w:rPr>
          <w:rFonts w:ascii="Times New Roman" w:eastAsia="Times New Roman" w:hAnsi="Times New Roman" w:cs="Times New Roman"/>
          <w:sz w:val="26"/>
        </w:rPr>
        <w:lastRenderedPageBreak/>
        <w:t>что больше 5 %. По этому толкованию выбранное окно не проходит (для окна 30° → 0° было 3,7 %) — вопрос вынесен в раздел 16.</w:t>
      </w:r>
    </w:p>
    <w:p w14:paraId="53EBFC63" w14:textId="77777777" w:rsidR="006B193D" w:rsidRDefault="00000000">
      <w:pPr>
        <w:keepNext/>
        <w:spacing w:before="200" w:after="80"/>
      </w:pPr>
      <w:r>
        <w:rPr>
          <w:rFonts w:ascii="Times New Roman" w:eastAsia="Times New Roman" w:hAnsi="Times New Roman" w:cs="Times New Roman"/>
          <w:b/>
          <w:sz w:val="30"/>
        </w:rPr>
        <w:t>15. Принятые допущения</w:t>
      </w:r>
    </w:p>
    <w:p w14:paraId="1F3E41CD" w14:textId="77777777" w:rsidR="006B193D" w:rsidRDefault="00000000">
      <w:pPr>
        <w:pStyle w:val="a0"/>
        <w:spacing w:after="40" w:line="312" w:lineRule="auto"/>
      </w:pPr>
      <w:r>
        <w:rPr>
          <w:rFonts w:ascii="Times New Roman" w:eastAsia="Times New Roman" w:hAnsi="Times New Roman" w:cs="Times New Roman"/>
          <w:sz w:val="26"/>
        </w:rPr>
        <w:t>σ</w:t>
      </w:r>
      <w:r>
        <w:rPr>
          <w:rFonts w:ascii="Times New Roman" w:eastAsia="Times New Roman" w:hAnsi="Times New Roman" w:cs="Times New Roman"/>
          <w:sz w:val="26"/>
          <w:vertAlign w:val="subscript"/>
        </w:rPr>
        <w:t>т</w:t>
      </w:r>
      <w:r>
        <w:rPr>
          <w:rFonts w:ascii="Times New Roman" w:eastAsia="Times New Roman" w:hAnsi="Times New Roman" w:cs="Times New Roman"/>
          <w:sz w:val="26"/>
        </w:rPr>
        <w:t xml:space="preserve"> = 415 МПа — по аналогу TH415 (EN 10202); для ЭЖК ГОСТ 13345-85 предел текучести не нормирует. Трактовка «+5 %» как σ</w:t>
      </w:r>
      <w:r>
        <w:rPr>
          <w:rFonts w:ascii="Times New Roman" w:eastAsia="Times New Roman" w:hAnsi="Times New Roman" w:cs="Times New Roman"/>
          <w:sz w:val="26"/>
          <w:vertAlign w:val="subscript"/>
        </w:rPr>
        <w:t>раб</w:t>
      </w:r>
      <w:r>
        <w:rPr>
          <w:rFonts w:ascii="Times New Roman" w:eastAsia="Times New Roman" w:hAnsi="Times New Roman" w:cs="Times New Roman"/>
          <w:sz w:val="26"/>
        </w:rPr>
        <w:t xml:space="preserve"> = 1,05·σ</w:t>
      </w:r>
      <w:r>
        <w:rPr>
          <w:rFonts w:ascii="Times New Roman" w:eastAsia="Times New Roman" w:hAnsi="Times New Roman" w:cs="Times New Roman"/>
          <w:sz w:val="26"/>
          <w:vertAlign w:val="subscript"/>
        </w:rPr>
        <w:t>т</w:t>
      </w:r>
      <w:r>
        <w:rPr>
          <w:rFonts w:ascii="Times New Roman" w:eastAsia="Times New Roman" w:hAnsi="Times New Roman" w:cs="Times New Roman"/>
          <w:sz w:val="26"/>
        </w:rPr>
        <w:t>.</w:t>
      </w:r>
    </w:p>
    <w:p>
      <w:pPr>
        <w:pStyle w:val="a0"/>
        <w:spacing w:after="40" w:line="312" w:lineRule="auto"/>
      </w:pPr>
      <w:r>
        <w:rPr>
          <w:rFonts w:ascii="Times New Roman" w:eastAsia="Times New Roman" w:hAnsi="Times New Roman" w:cs="Times New Roman"/>
          <w:sz w:val="26"/>
        </w:rPr>
        <w:t xml:space="preserve">Кольцо в формуле F = σ·A — кольцевое сечение стенки юбки крышки; сила обжима — по формуле листовой штамповки с n = 2,0 и D</w:t>
      </w:r>
      <w:r>
        <w:rPr>
          <w:rFonts w:ascii="Times New Roman" w:eastAsia="Times New Roman" w:hAnsi="Times New Roman" w:cs="Times New Roman"/>
          <w:sz w:val="26"/>
          <w:vertAlign w:val="subscript"/>
        </w:rPr>
        <w:t xml:space="preserve">обж</w:t>
      </w:r>
      <w:r>
        <w:rPr>
          <w:rFonts w:ascii="Times New Roman" w:eastAsia="Times New Roman" w:hAnsi="Times New Roman" w:cs="Times New Roman"/>
          <w:sz w:val="26"/>
        </w:rPr>
        <w:t xml:space="preserve"> = 28,6 мм. При выборе окна и длины рукояти в пп. 5–7 сила обжима принята постоянной на всём участке S</w:t>
      </w:r>
      <w:r>
        <w:rPr>
          <w:rFonts w:ascii="Times New Roman" w:eastAsia="Times New Roman" w:hAnsi="Times New Roman" w:cs="Times New Roman"/>
          <w:sz w:val="26"/>
          <w:vertAlign w:val="subscript"/>
        </w:rPr>
        <w:t xml:space="preserve">об</w:t>
      </w:r>
      <w:r>
        <w:rPr>
          <w:rFonts w:ascii="Times New Roman" w:eastAsia="Times New Roman" w:hAnsi="Times New Roman" w:cs="Times New Roman"/>
          <w:sz w:val="26"/>
        </w:rPr>
        <w:t xml:space="preserve"> = 6 мм (в запас), в силовом расчёте п. 11 — по закону упругопластической деформации п. 11.2.</w:t>
      </w:r>
    </w:p>
    <w:p>
      <w:pPr>
        <w:pStyle w:val="a0"/>
        <w:spacing w:after="40" w:line="312" w:lineRule="auto"/>
      </w:pPr>
      <w:r>
        <w:rPr>
          <w:rFonts w:ascii="Times New Roman" w:eastAsia="Times New Roman" w:hAnsi="Times New Roman" w:cs="Times New Roman"/>
          <w:sz w:val="26"/>
        </w:rPr>
        <w:t xml:space="preserve">Допустимая сила руки P</w:t>
      </w:r>
      <w:r>
        <w:rPr>
          <w:rFonts w:ascii="Times New Roman" w:eastAsia="Times New Roman" w:hAnsi="Times New Roman" w:cs="Times New Roman"/>
          <w:sz w:val="26"/>
          <w:vertAlign w:val="subscript"/>
        </w:rPr>
        <w:t xml:space="preserve">доп</w:t>
      </w:r>
      <w:r>
        <w:rPr>
          <w:rFonts w:ascii="Times New Roman" w:eastAsia="Times New Roman" w:hAnsi="Times New Roman" w:cs="Times New Roman"/>
          <w:sz w:val="26"/>
        </w:rPr>
        <w:t xml:space="preserve"> = 120 Н — по замеру на серийном ручном укупоривателе; сила руки направлена вертикально; рукоять — прямое продолжение кулисы.</w:t>
      </w:r>
    </w:p>
    <w:p w14:paraId="0BC066D9" w14:textId="77777777" w:rsidR="006B193D" w:rsidRDefault="00000000">
      <w:pPr>
        <w:pStyle w:val="a0"/>
        <w:spacing w:after="40" w:line="312" w:lineRule="auto"/>
      </w:pPr>
      <w:r>
        <w:rPr>
          <w:rFonts w:ascii="Times New Roman" w:hAnsi="Times New Roman" w:eastAsia="Times New Roman"/>
          <w:sz w:val="28"/>
        </w:rPr>
        <w:t>Ограничения оптимизации: L ≤ 500 мм, e ≥ 10 мм, |φ| ≤ 60°. Угловой ход ψ варьируется; по результатам графического сравнения как компромиссный расчётный вариант принято ψ = 36,75° — точка равных относительных уступок.</w:t>
      </w:r>
    </w:p>
    <w:p w14:paraId="6F365165" w14:textId="77777777" w:rsidR="006B193D" w:rsidRDefault="00000000">
      <w:pPr>
        <w:pStyle w:val="a0"/>
        <w:spacing w:after="40" w:line="312" w:lineRule="auto"/>
      </w:pPr>
      <w:r>
        <w:rPr>
          <w:rFonts w:ascii="Times New Roman" w:eastAsia="Times New Roman" w:hAnsi="Times New Roman" w:cs="Times New Roman"/>
          <w:sz w:val="26"/>
        </w:rPr>
        <w:t>Наибольшая скорость руки 0,7 м/с (Фех А.И., с. 46). Фазы закона ω(t): разгон — холостой ход, установившееся движение — упругая деформация крышки, торможение — пластическая деформация. Упругий участок — по закону Гука с E = 2,1·10</w:t>
      </w:r>
      <w:r>
        <w:rPr>
          <w:rFonts w:ascii="Times New Roman" w:eastAsia="Times New Roman" w:hAnsi="Times New Roman" w:cs="Times New Roman"/>
          <w:sz w:val="26"/>
          <w:vertAlign w:val="superscript"/>
        </w:rPr>
        <w:t>5</w:t>
      </w:r>
      <w:r>
        <w:rPr>
          <w:rFonts w:ascii="Times New Roman" w:eastAsia="Times New Roman" w:hAnsi="Times New Roman" w:cs="Times New Roman"/>
          <w:sz w:val="26"/>
        </w:rPr>
        <w:t xml:space="preserve"> МПа и отношением радиального обжатия к осевому ходу 1,75/6. Упругость уплотнителя, стекла и звеньев не учитывается. Обратный ход по времени равен рабочему.</w:t>
      </w:r>
    </w:p>
    <w:p>
      <w:pPr>
        <w:pStyle w:val="a0"/>
        <w:spacing w:after="40" w:line="312" w:lineRule="auto"/>
      </w:pPr>
      <w:r>
        <w:rPr>
          <w:rFonts w:ascii="Times New Roman" w:eastAsia="Times New Roman" w:hAnsi="Times New Roman" w:cs="Times New Roman"/>
          <w:sz w:val="26"/>
        </w:rPr>
        <w:t xml:space="preserve">Трение в паре камень–кулиса и в направляющих не учитывается (η = 1); запас силы руки 6 % (112,8 Н при допустимых 120 Н) предназначен для трения.</w:t>
      </w:r>
    </w:p>
    <w:p>
      <w:pPr>
        <w:pStyle w:val="a0"/>
        <w:spacing w:after="40" w:line="312" w:lineRule="auto"/>
      </w:pPr>
      <w:r>
        <w:rPr>
          <w:rFonts w:ascii="Times New Roman" w:eastAsia="Times New Roman" w:hAnsi="Times New Roman" w:cs="Times New Roman"/>
          <w:sz w:val="26"/>
        </w:rPr>
        <w:t xml:space="preserve">Компромисс между площадью треугольника и угловым ходом — по равным относительным уступкам от наилучших допустимых значений A* = 80 мм</w:t>
      </w:r>
      <w:r>
        <w:rPr>
          <w:rFonts w:ascii="Times New Roman" w:eastAsia="Times New Roman" w:hAnsi="Times New Roman" w:cs="Times New Roman"/>
          <w:sz w:val="26"/>
          <w:vertAlign w:val="superscript"/>
        </w:rPr>
        <w:t xml:space="preserve">2</w:t>
      </w:r>
      <w:r>
        <w:rPr>
          <w:rFonts w:ascii="Times New Roman" w:eastAsia="Times New Roman" w:hAnsi="Times New Roman" w:cs="Times New Roman"/>
          <w:sz w:val="26"/>
        </w:rPr>
        <w:t xml:space="preserve"> и ψ* = 29,33°: принят ψ = 36,75° с e = 12,53 мм; e не нормализуется как размер, связанный расчётной зависимостью с ходом и углами (п. 1 ГОСТ 6636-69).</w:t>
      </w:r>
    </w:p>
    <w:p>
      <w:pPr>
        <w:pStyle w:val="a0"/>
        <w:spacing w:after="40" w:line="312" w:lineRule="auto"/>
      </w:pPr>
      <w:r>
        <w:rPr>
          <w:rFonts w:ascii="Times New Roman" w:eastAsia="Times New Roman" w:hAnsi="Times New Roman" w:cs="Times New Roman"/>
          <w:sz w:val="26"/>
        </w:rPr>
        <w:t xml:space="preserve">Силовой расчёт — первичный (квазистатический): массы, силы тяжести и силы инерции звеньев не учитываются до выбора сечений (их влияние — около 4 Н силы руки, п. 11.1), трение не учитывается. Сила руки P(φ) — неизвестная системы; длина рукояти принята по наибольшему значению L</w:t>
      </w:r>
      <w:r>
        <w:rPr>
          <w:rFonts w:ascii="Times New Roman" w:eastAsia="Times New Roman" w:hAnsi="Times New Roman" w:cs="Times New Roman"/>
          <w:sz w:val="26"/>
          <w:vertAlign w:val="subscript"/>
        </w:rPr>
        <w:t xml:space="preserve">треб</w:t>
      </w:r>
      <w:r>
        <w:rPr>
          <w:rFonts w:ascii="Times New Roman" w:eastAsia="Times New Roman" w:hAnsi="Times New Roman" w:cs="Times New Roman"/>
          <w:sz w:val="26"/>
        </w:rPr>
        <w:t xml:space="preserve">(φ) при P</w:t>
      </w:r>
      <w:r>
        <w:rPr>
          <w:rFonts w:ascii="Times New Roman" w:eastAsia="Times New Roman" w:hAnsi="Times New Roman" w:cs="Times New Roman"/>
          <w:sz w:val="26"/>
          <w:vertAlign w:val="subscript"/>
        </w:rPr>
        <w:t xml:space="preserve">доп</w:t>
      </w:r>
      <w:r>
        <w:rPr>
          <w:rFonts w:ascii="Times New Roman" w:eastAsia="Times New Roman" w:hAnsi="Times New Roman" w:cs="Times New Roman"/>
          <w:sz w:val="26"/>
        </w:rPr>
        <w:t xml:space="preserve"> = 120 Н.</w:t>
      </w:r>
    </w:p>
    <w:p>
      <w:pPr>
        <w:pStyle w:val="a0"/>
        <w:spacing w:after="40" w:line="312" w:lineRule="auto"/>
      </w:pPr>
      <w:r>
        <w:rPr>
          <w:rFonts w:ascii="Times New Roman" w:eastAsia="Times New Roman" w:hAnsi="Times New Roman" w:cs="Times New Roman"/>
          <w:sz w:val="26"/>
        </w:rPr>
        <w:t xml:space="preserve">Сила обжима пропорциональна напряжению в юбке, F = σ·A</w:t>
      </w:r>
      <w:r>
        <w:rPr>
          <w:rFonts w:ascii="Times New Roman" w:eastAsia="Times New Roman" w:hAnsi="Times New Roman" w:cs="Times New Roman"/>
          <w:sz w:val="26"/>
          <w:vertAlign w:val="subscript"/>
        </w:rPr>
        <w:t xml:space="preserve">пр</w:t>
      </w:r>
      <w:r>
        <w:rPr>
          <w:rFonts w:ascii="Times New Roman" w:eastAsia="Times New Roman" w:hAnsi="Times New Roman" w:cs="Times New Roman"/>
          <w:sz w:val="26"/>
        </w:rPr>
        <w:t xml:space="preserve">; диаграмма σ(ε) — линейно-упругая до σ</w:t>
      </w:r>
      <w:r>
        <w:rPr>
          <w:rFonts w:ascii="Times New Roman" w:eastAsia="Times New Roman" w:hAnsi="Times New Roman" w:cs="Times New Roman"/>
          <w:sz w:val="26"/>
          <w:vertAlign w:val="subscript"/>
        </w:rPr>
        <w:t xml:space="preserve">т</w:t>
      </w:r>
      <w:r>
        <w:rPr>
          <w:rFonts w:ascii="Times New Roman" w:eastAsia="Times New Roman" w:hAnsi="Times New Roman" w:cs="Times New Roman"/>
          <w:sz w:val="26"/>
        </w:rPr>
        <w:t xml:space="preserve"> с линейным упрочнением до σ</w:t>
      </w:r>
      <w:r>
        <w:rPr>
          <w:rFonts w:ascii="Times New Roman" w:eastAsia="Times New Roman" w:hAnsi="Times New Roman" w:cs="Times New Roman"/>
          <w:sz w:val="26"/>
          <w:vertAlign w:val="subscript"/>
        </w:rPr>
        <w:t xml:space="preserve">max</w:t>
      </w:r>
      <w:r>
        <w:rPr>
          <w:rFonts w:ascii="Times New Roman" w:eastAsia="Times New Roman" w:hAnsi="Times New Roman" w:cs="Times New Roman"/>
          <w:sz w:val="26"/>
        </w:rPr>
        <w:t xml:space="preserve"> = 1,05·σ</w:t>
      </w:r>
      <w:r>
        <w:rPr>
          <w:rFonts w:ascii="Times New Roman" w:eastAsia="Times New Roman" w:hAnsi="Times New Roman" w:cs="Times New Roman"/>
          <w:sz w:val="26"/>
          <w:vertAlign w:val="subscript"/>
        </w:rPr>
        <w:t xml:space="preserve">т</w:t>
      </w:r>
      <w:r>
        <w:rPr>
          <w:rFonts w:ascii="Times New Roman" w:eastAsia="Times New Roman" w:hAnsi="Times New Roman" w:cs="Times New Roman"/>
          <w:sz w:val="26"/>
        </w:rPr>
        <w:t xml:space="preserve"> в конце хода; сила приложена по оси ползуна.</w:t>
      </w:r>
    </w:p>
    <w:p>
      <w:pPr>
        <w:pStyle w:val="a0"/>
        <w:spacing w:after="40" w:line="312" w:lineRule="auto"/>
      </w:pPr>
      <w:r>
        <w:rPr>
          <w:rFonts w:ascii="Times New Roman" w:eastAsia="Times New Roman" w:hAnsi="Times New Roman" w:cs="Times New Roman"/>
          <w:sz w:val="26"/>
        </w:rPr>
        <w:t xml:space="preserve">Прочностной расчёт выполнен по нагрузкам первичного силового расчёта (раздел 11) в опасных положениях механизма; запас [n] = 2,5 по пределу текучести покрывает неучтённые силы инерции и трения и перегрузку при упоре головки в конце хода (в 1,9 раза); [τ] = 0,5·[σ] — по третьей теории прочности.</w:t>
      </w:r>
    </w:p>
    <w:p>
      <w:pPr>
        <w:pStyle w:val="a0"/>
        <w:spacing w:after="40" w:line="312" w:lineRule="auto"/>
      </w:pPr>
      <w:r>
        <w:rPr>
          <w:rFonts w:ascii="Times New Roman" w:eastAsia="Times New Roman" w:hAnsi="Times New Roman" w:cs="Times New Roman"/>
          <w:sz w:val="26"/>
        </w:rPr>
        <w:t xml:space="preserve">Контакт ролика со стенкой паза — линейный (цилиндр по плоскости, длина контакта равна толщине планки), напряжения — по формуле Герца; допускаемые — по ГОСТ 21354-87 при Z</w:t>
      </w:r>
      <w:r>
        <w:rPr>
          <w:rFonts w:ascii="Times New Roman" w:eastAsia="Times New Roman" w:hAnsi="Times New Roman" w:cs="Times New Roman"/>
          <w:sz w:val="26"/>
          <w:vertAlign w:val="subscript"/>
        </w:rPr>
        <w:t xml:space="preserve">N</w:t>
      </w:r>
      <w:r>
        <w:rPr>
          <w:rFonts w:ascii="Times New Roman" w:eastAsia="Times New Roman" w:hAnsi="Times New Roman" w:cs="Times New Roman"/>
          <w:sz w:val="26"/>
        </w:rPr>
        <w:t xml:space="preserve"> = 1 (ресурс не ограничивается) и S</w:t>
      </w:r>
      <w:r>
        <w:rPr>
          <w:rFonts w:ascii="Times New Roman" w:eastAsia="Times New Roman" w:hAnsi="Times New Roman" w:cs="Times New Roman"/>
          <w:sz w:val="26"/>
          <w:vertAlign w:val="subscript"/>
        </w:rPr>
        <w:t xml:space="preserve">H</w:t>
      </w:r>
      <w:r>
        <w:rPr>
          <w:rFonts w:ascii="Times New Roman" w:eastAsia="Times New Roman" w:hAnsi="Times New Roman" w:cs="Times New Roman"/>
          <w:sz w:val="26"/>
        </w:rPr>
        <w:t xml:space="preserve"> = 1,2; ролик и стенки паза закалены ТВЧ на HRC 45…50.</w:t>
      </w:r>
    </w:p>
    <w:p>
      <w:pPr>
        <w:pStyle w:val="a0"/>
        <w:spacing w:after="40" w:line="312" w:lineRule="auto"/>
      </w:pPr>
      <w:r>
        <w:rPr>
          <w:rFonts w:ascii="Times New Roman" w:eastAsia="Times New Roman" w:hAnsi="Times New Roman" w:cs="Times New Roman"/>
          <w:sz w:val="26"/>
        </w:rPr>
        <w:t xml:space="preserve">Палец D и ось O рассчитаны как консоли с плечами до середины ролика и планки (зазор между слоями 1 мм, длина ступицы 16 мм); стенка паза — как балка с заделанными концами по всей длине паза под сосредоточенной силой от ролика; напряжения общего и местного изгиба сложены.</w:t>
      </w:r>
    </w:p>
    <w:p>
      <w:pPr>
        <w:pStyle w:val="a0"/>
        <w:spacing w:after="40" w:line="312" w:lineRule="auto"/>
      </w:pPr>
      <w:r>
        <w:rPr>
          <w:rFonts w:ascii="Times New Roman" w:eastAsia="Times New Roman" w:hAnsi="Times New Roman" w:cs="Times New Roman"/>
          <w:sz w:val="26"/>
        </w:rPr>
        <w:t xml:space="preserve">Поперечная реакция направляющей ползуна приложена на уровне пальца D (как в п. 11.3), поэтому шток ползуна только сжат; его гибкость ограничена значением λ ≤ 40 (μ = 2, длина 60 мм). Размеры направляемой части ползуна и головки приняты конструктивно (ориентировочно): они влияют на массу m</w:t>
      </w:r>
      <w:r>
        <w:rPr>
          <w:rFonts w:ascii="Times New Roman" w:eastAsia="Times New Roman" w:hAnsi="Times New Roman" w:cs="Times New Roman"/>
          <w:sz w:val="26"/>
          <w:vertAlign w:val="subscript"/>
        </w:rPr>
        <w:t xml:space="preserve">3</w:t>
      </w:r>
      <w:r>
        <w:rPr>
          <w:rFonts w:ascii="Times New Roman" w:eastAsia="Times New Roman" w:hAnsi="Times New Roman" w:cs="Times New Roman"/>
          <w:sz w:val="26"/>
        </w:rPr>
        <w:t xml:space="preserve">, но не на прочностной расчёт.</w:t>
      </w:r>
    </w:p>
    <w:p w14:paraId="7A004BDE" w14:textId="77777777" w:rsidR="006B193D" w:rsidRDefault="00000000">
      <w:pPr>
        <w:keepNext/>
        <w:spacing w:before="200" w:after="80"/>
      </w:pPr>
      <w:r>
        <w:rPr>
          <w:rFonts w:ascii="Times New Roman" w:eastAsia="Times New Roman" w:hAnsi="Times New Roman" w:cs="Times New Roman"/>
          <w:b/>
          <w:sz w:val="30"/>
        </w:rPr>
        <w:t>16. Вопросы преподавателю (с численными результатами)</w:t>
      </w:r>
    </w:p>
    <w:p w14:paraId="786B70E4" w14:textId="77777777" w:rsidR="006B193D" w:rsidRDefault="00000000">
      <w:pPr>
        <w:pStyle w:val="a"/>
        <w:spacing w:after="80" w:line="300" w:lineRule="auto"/>
      </w:pPr>
      <w:r>
        <w:rPr>
          <w:rFonts w:ascii="Times New Roman" w:eastAsia="Times New Roman" w:hAnsi="Times New Roman" w:cs="Times New Roman"/>
          <w:sz w:val="26"/>
        </w:rPr>
        <w:t>Можно ли под «кольцом» понимать кольцевое сечение стенки крышки (A = 19,6 мм</w:t>
      </w:r>
      <w:r>
        <w:rPr>
          <w:rFonts w:ascii="Times New Roman" w:eastAsia="Times New Roman" w:hAnsi="Times New Roman" w:cs="Times New Roman"/>
          <w:sz w:val="26"/>
          <w:vertAlign w:val="superscript"/>
        </w:rPr>
        <w:t>2</w:t>
      </w:r>
      <w:r>
        <w:rPr>
          <w:rFonts w:ascii="Times New Roman" w:eastAsia="Times New Roman" w:hAnsi="Times New Roman" w:cs="Times New Roman"/>
          <w:sz w:val="26"/>
        </w:rPr>
        <w:t>) и считать силу как силу обжима юбки: F</w:t>
      </w:r>
      <w:r>
        <w:rPr>
          <w:rFonts w:ascii="Times New Roman" w:eastAsia="Times New Roman" w:hAnsi="Times New Roman" w:cs="Times New Roman"/>
          <w:sz w:val="26"/>
          <w:vertAlign w:val="subscript"/>
        </w:rPr>
        <w:t>ук</w:t>
      </w:r>
      <w:r>
        <w:rPr>
          <w:rFonts w:ascii="Times New Roman" w:eastAsia="Times New Roman" w:hAnsi="Times New Roman" w:cs="Times New Roman"/>
          <w:sz w:val="26"/>
        </w:rPr>
        <w:t xml:space="preserve"> = n·σ</w:t>
      </w:r>
      <w:r>
        <w:rPr>
          <w:rFonts w:ascii="Times New Roman" w:eastAsia="Times New Roman" w:hAnsi="Times New Roman" w:cs="Times New Roman"/>
          <w:sz w:val="26"/>
          <w:vertAlign w:val="subscript"/>
        </w:rPr>
        <w:t>раб</w:t>
      </w:r>
      <w:r>
        <w:rPr>
          <w:rFonts w:ascii="Times New Roman" w:eastAsia="Times New Roman" w:hAnsi="Times New Roman" w:cs="Times New Roman"/>
          <w:sz w:val="26"/>
        </w:rPr>
        <w:t>·A·ln(D</w:t>
      </w:r>
      <w:r>
        <w:rPr>
          <w:rFonts w:ascii="Times New Roman" w:eastAsia="Times New Roman" w:hAnsi="Times New Roman" w:cs="Times New Roman"/>
          <w:sz w:val="26"/>
          <w:vertAlign w:val="subscript"/>
        </w:rPr>
        <w:t>k</w:t>
      </w:r>
      <w:r>
        <w:rPr>
          <w:rFonts w:ascii="Times New Roman" w:eastAsia="Times New Roman" w:hAnsi="Times New Roman" w:cs="Times New Roman"/>
          <w:sz w:val="26"/>
        </w:rPr>
        <w:t>/D</w:t>
      </w:r>
      <w:r>
        <w:rPr>
          <w:rFonts w:ascii="Times New Roman" w:eastAsia="Times New Roman" w:hAnsi="Times New Roman" w:cs="Times New Roman"/>
          <w:sz w:val="26"/>
          <w:vertAlign w:val="subscript"/>
        </w:rPr>
        <w:t>обж</w:t>
      </w:r>
      <w:r>
        <w:rPr>
          <w:rFonts w:ascii="Times New Roman" w:eastAsia="Times New Roman" w:hAnsi="Times New Roman" w:cs="Times New Roman"/>
          <w:sz w:val="26"/>
        </w:rPr>
        <w:t>) ≈ 2,0 кН? По площади торца горлышка получается 139 кН.</w:t>
      </w:r>
    </w:p>
    <w:p w14:paraId="4CD6D4BC" w14:textId="77777777" w:rsidR="006B193D" w:rsidRDefault="00000000">
      <w:pPr>
        <w:pStyle w:val="a"/>
        <w:spacing w:after="80" w:line="300" w:lineRule="auto"/>
      </w:pPr>
      <w:r>
        <w:rPr>
          <w:rFonts w:ascii="Times New Roman" w:eastAsia="Times New Roman" w:hAnsi="Times New Roman" w:cs="Times New Roman"/>
          <w:sz w:val="26"/>
        </w:rPr>
        <w:t>Можно ли принять σ</w:t>
      </w:r>
      <w:r>
        <w:rPr>
          <w:rFonts w:ascii="Times New Roman" w:eastAsia="Times New Roman" w:hAnsi="Times New Roman" w:cs="Times New Roman"/>
          <w:sz w:val="26"/>
          <w:vertAlign w:val="subscript"/>
        </w:rPr>
        <w:t>т</w:t>
      </w:r>
      <w:r>
        <w:rPr>
          <w:rFonts w:ascii="Times New Roman" w:eastAsia="Times New Roman" w:hAnsi="Times New Roman" w:cs="Times New Roman"/>
          <w:sz w:val="26"/>
        </w:rPr>
        <w:t xml:space="preserve"> = 415 МПа (TH415 по EN 10202 — сталь для кронен-крышек) для ЭЖК степени твёрдости В?</w:t>
      </w:r>
    </w:p>
    <w:p w14:paraId="68AC1E84" w14:textId="77777777" w:rsidR="006B193D" w:rsidRDefault="00000000">
      <w:pPr>
        <w:pStyle w:val="a"/>
        <w:spacing w:after="80" w:line="300" w:lineRule="auto"/>
      </w:pPr>
      <w:r>
        <w:rPr>
          <w:rFonts w:ascii="Times New Roman" w:eastAsia="Times New Roman" w:hAnsi="Times New Roman" w:cs="Times New Roman"/>
          <w:sz w:val="26"/>
        </w:rPr>
        <w:t>Принять ли силу руки P = 120 Н (замер на серийном укупоривателе)? ГОСТ Р ЕН 1005-3 для режима 6 бут./мин рекомендует лишь 9–15 Н, в ТЗ п. 19 указано 55 Н.</w:t>
      </w:r>
    </w:p>
    <w:p>
      <w:pPr>
        <w:pStyle w:val="a"/>
        <w:spacing w:after="80" w:line="300" w:lineRule="auto"/>
      </w:pPr>
      <w:r>
        <w:rPr>
          <w:rFonts w:ascii="Times New Roman" w:eastAsia="Times New Roman" w:hAnsi="Times New Roman" w:cs="Times New Roman"/>
          <w:sz w:val="26"/>
        </w:rPr>
        <w:t xml:space="preserve">Угловой ход принят в точке равных относительных уступок площади и углового хода: ψ = 36,75°, e = 12,53 мм (окно 59,47° → 22,72°); e не округлён до нормального размера как связанный расчётной зависимостью с ходом и углами (п. 1 ГОСТ 6636-69). Допустимо ли это, или угловой ход нужно наносить на график в другой шкале?</w:t>
      </w:r>
    </w:p>
    <w:p w14:paraId="7251DB9D" w14:textId="77777777" w:rsidR="006B193D" w:rsidRDefault="00000000">
      <w:pPr>
        <w:pStyle w:val="a"/>
        <w:spacing w:after="80" w:line="300" w:lineRule="auto"/>
      </w:pPr>
      <w:r>
        <w:rPr>
          <w:rFonts w:ascii="Times New Roman" w:eastAsia="Times New Roman" w:hAnsi="Times New Roman" w:cs="Times New Roman"/>
          <w:sz w:val="26"/>
        </w:rPr>
        <w:t>Закон ω(t): установившийся участок принят равным упругой деформации стальной юбки крышки — по закону Гука он составляет 0,109 мм хода (3,4 мс). Нужно ли учитывать в нём упругость полимерного уплотнителя (данных о его жёсткости нет), и верно ли брать ω</w:t>
      </w:r>
      <w:r>
        <w:rPr>
          <w:rFonts w:ascii="Times New Roman" w:eastAsia="Times New Roman" w:hAnsi="Times New Roman" w:cs="Times New Roman"/>
          <w:sz w:val="26"/>
          <w:vertAlign w:val="subscript"/>
        </w:rPr>
        <w:t>max</w:t>
      </w:r>
      <w:r>
        <w:rPr>
          <w:rFonts w:ascii="Times New Roman" w:eastAsia="Times New Roman" w:hAnsi="Times New Roman" w:cs="Times New Roman"/>
          <w:sz w:val="26"/>
        </w:rPr>
        <w:t xml:space="preserve"> по скорости руки 0,7 м/с?</w:t>
      </w:r>
    </w:p>
    <w:p w14:paraId="4962FD70" w14:textId="77777777" w:rsidR="006B193D" w:rsidRDefault="00000000">
      <w:pPr>
        <w:pStyle w:val="a"/>
        <w:spacing w:after="80" w:line="300" w:lineRule="auto"/>
      </w:pPr>
      <w:r>
        <w:rPr>
          <w:rFonts w:ascii="Times New Roman" w:eastAsia="Times New Roman" w:hAnsi="Times New Roman" w:cs="Times New Roman"/>
          <w:sz w:val="26"/>
        </w:rPr>
        <w:lastRenderedPageBreak/>
        <w:t>Что означает «отклонение не более 1/20» для тангенсного механизма: траекторию ползуна (Δ = 0) или нелинейность y(φ) (для принятого окна 15,1 %)?</w:t>
      </w:r>
    </w:p>
    <w:p w14:paraId="75A17EA3" w14:textId="77777777" w:rsidR="006B193D" w:rsidRDefault="00000000">
      <w:pPr>
        <w:pStyle w:val="a"/>
        <w:spacing w:after="80" w:line="300" w:lineRule="auto"/>
      </w:pPr>
      <w:r>
        <w:rPr>
          <w:rFonts w:ascii="Times New Roman" w:eastAsia="Times New Roman" w:hAnsi="Times New Roman" w:cs="Times New Roman"/>
          <w:sz w:val="26"/>
        </w:rPr>
        <w:t>Подтвердить ход S = 16 мм: технологический зазор 10 мм + обжим 6 мм.</w:t>
      </w:r>
    </w:p>
    <w:p>
      <w:pPr>
        <w:pStyle w:val="a"/>
        <w:spacing w:after="80" w:line="300" w:lineRule="auto"/>
      </w:pPr>
      <w:r>
        <w:rPr>
          <w:rFonts w:ascii="Times New Roman" w:eastAsia="Times New Roman" w:hAnsi="Times New Roman" w:cs="Times New Roman"/>
          <w:sz w:val="26"/>
        </w:rPr>
        <w:t xml:space="preserve">Принять ли закон силы обжима F(φ): упругий участок до F</w:t>
      </w:r>
      <w:r>
        <w:rPr>
          <w:rFonts w:ascii="Times New Roman" w:eastAsia="Times New Roman" w:hAnsi="Times New Roman" w:cs="Times New Roman"/>
          <w:sz w:val="26"/>
          <w:vertAlign w:val="subscript"/>
        </w:rPr>
        <w:t xml:space="preserve">т</w:t>
      </w:r>
      <w:r>
        <w:rPr>
          <w:rFonts w:ascii="Times New Roman" w:eastAsia="Times New Roman" w:hAnsi="Times New Roman" w:cs="Times New Roman"/>
          <w:sz w:val="26"/>
        </w:rPr>
        <w:t xml:space="preserve"> = σ</w:t>
      </w:r>
      <w:r>
        <w:rPr>
          <w:rFonts w:ascii="Times New Roman" w:eastAsia="Times New Roman" w:hAnsi="Times New Roman" w:cs="Times New Roman"/>
          <w:sz w:val="26"/>
          <w:vertAlign w:val="subscript"/>
        </w:rPr>
        <w:t xml:space="preserve">т</w:t>
      </w:r>
      <w:r>
        <w:rPr>
          <w:rFonts w:ascii="Times New Roman" w:eastAsia="Times New Roman" w:hAnsi="Times New Roman" w:cs="Times New Roman"/>
          <w:sz w:val="26"/>
        </w:rPr>
        <w:t xml:space="preserve">·A</w:t>
      </w:r>
      <w:r>
        <w:rPr>
          <w:rFonts w:ascii="Times New Roman" w:eastAsia="Times New Roman" w:hAnsi="Times New Roman" w:cs="Times New Roman"/>
          <w:sz w:val="26"/>
          <w:vertAlign w:val="subscript"/>
        </w:rPr>
        <w:t xml:space="preserve">пр</w:t>
      </w:r>
      <w:r>
        <w:rPr>
          <w:rFonts w:ascii="Times New Roman" w:eastAsia="Times New Roman" w:hAnsi="Times New Roman" w:cs="Times New Roman"/>
          <w:sz w:val="26"/>
        </w:rPr>
        <w:t xml:space="preserve"> = 1880 Н и линейное упрочнение до F</w:t>
      </w:r>
      <w:r>
        <w:rPr>
          <w:rFonts w:ascii="Times New Roman" w:eastAsia="Times New Roman" w:hAnsi="Times New Roman" w:cs="Times New Roman"/>
          <w:sz w:val="26"/>
          <w:vertAlign w:val="subscript"/>
        </w:rPr>
        <w:t xml:space="preserve">ук</w:t>
      </w:r>
      <w:r>
        <w:rPr>
          <w:rFonts w:ascii="Times New Roman" w:eastAsia="Times New Roman" w:hAnsi="Times New Roman" w:cs="Times New Roman"/>
          <w:sz w:val="26"/>
        </w:rPr>
        <w:t xml:space="preserve"> = 1,05·σ</w:t>
      </w:r>
      <w:r>
        <w:rPr>
          <w:rFonts w:ascii="Times New Roman" w:eastAsia="Times New Roman" w:hAnsi="Times New Roman" w:cs="Times New Roman"/>
          <w:sz w:val="26"/>
          <w:vertAlign w:val="subscript"/>
        </w:rPr>
        <w:t xml:space="preserve">т</w:t>
      </w:r>
      <w:r>
        <w:rPr>
          <w:rFonts w:ascii="Times New Roman" w:eastAsia="Times New Roman" w:hAnsi="Times New Roman" w:cs="Times New Roman"/>
          <w:sz w:val="26"/>
        </w:rPr>
        <w:t xml:space="preserve">·A</w:t>
      </w:r>
      <w:r>
        <w:rPr>
          <w:rFonts w:ascii="Times New Roman" w:eastAsia="Times New Roman" w:hAnsi="Times New Roman" w:cs="Times New Roman"/>
          <w:sz w:val="26"/>
          <w:vertAlign w:val="subscript"/>
        </w:rPr>
        <w:t xml:space="preserve">пр</w:t>
      </w:r>
      <w:r>
        <w:rPr>
          <w:rFonts w:ascii="Times New Roman" w:eastAsia="Times New Roman" w:hAnsi="Times New Roman" w:cs="Times New Roman"/>
          <w:sz w:val="26"/>
        </w:rPr>
        <w:t xml:space="preserve"> = 1974 Н в конце хода (σ</w:t>
      </w:r>
      <w:r>
        <w:rPr>
          <w:rFonts w:ascii="Times New Roman" w:eastAsia="Times New Roman" w:hAnsi="Times New Roman" w:cs="Times New Roman"/>
          <w:sz w:val="26"/>
          <w:vertAlign w:val="subscript"/>
        </w:rPr>
        <w:t xml:space="preserve">max</w:t>
      </w:r>
      <w:r>
        <w:rPr>
          <w:rFonts w:ascii="Times New Roman" w:eastAsia="Times New Roman" w:hAnsi="Times New Roman" w:cs="Times New Roman"/>
          <w:sz w:val="26"/>
        </w:rPr>
        <w:t xml:space="preserve"> = 1,05·σ</w:t>
      </w:r>
      <w:r>
        <w:rPr>
          <w:rFonts w:ascii="Times New Roman" w:eastAsia="Times New Roman" w:hAnsi="Times New Roman" w:cs="Times New Roman"/>
          <w:sz w:val="26"/>
          <w:vertAlign w:val="subscript"/>
        </w:rPr>
        <w:t xml:space="preserve">т</w:t>
      </w:r>
      <w:r>
        <w:rPr>
          <w:rFonts w:ascii="Times New Roman" w:eastAsia="Times New Roman" w:hAnsi="Times New Roman" w:cs="Times New Roman"/>
          <w:sz w:val="26"/>
        </w:rPr>
        <w:t xml:space="preserve">)?</w:t>
      </w:r>
    </w:p>
    <w:p>
      <w:pPr>
        <w:pStyle w:val="a"/>
        <w:spacing w:after="80" w:line="300" w:lineRule="auto"/>
      </w:pPr>
      <w:r>
        <w:rPr>
          <w:rFonts w:ascii="Times New Roman" w:eastAsia="Times New Roman" w:hAnsi="Times New Roman" w:cs="Times New Roman"/>
          <w:sz w:val="26"/>
        </w:rPr>
        <w:t xml:space="preserve">Принять ли длину рукояти по наибольшему значению требуемой длины L</w:t>
      </w:r>
      <w:r>
        <w:rPr>
          <w:rFonts w:ascii="Times New Roman" w:eastAsia="Times New Roman" w:hAnsi="Times New Roman" w:cs="Times New Roman"/>
          <w:sz w:val="26"/>
          <w:vertAlign w:val="subscript"/>
        </w:rPr>
        <w:t xml:space="preserve">треб</w:t>
      </w:r>
      <w:r>
        <w:rPr>
          <w:rFonts w:ascii="Times New Roman" w:eastAsia="Times New Roman" w:hAnsi="Times New Roman" w:cs="Times New Roman"/>
          <w:sz w:val="26"/>
        </w:rPr>
        <w:t xml:space="preserve">(φ) при P</w:t>
      </w:r>
      <w:r>
        <w:rPr>
          <w:rFonts w:ascii="Times New Roman" w:eastAsia="Times New Roman" w:hAnsi="Times New Roman" w:cs="Times New Roman"/>
          <w:sz w:val="26"/>
          <w:vertAlign w:val="subscript"/>
        </w:rPr>
        <w:t xml:space="preserve">доп</w:t>
      </w:r>
      <w:r>
        <w:rPr>
          <w:rFonts w:ascii="Times New Roman" w:eastAsia="Times New Roman" w:hAnsi="Times New Roman" w:cs="Times New Roman"/>
          <w:sz w:val="26"/>
        </w:rPr>
        <w:t xml:space="preserve"> = 120 Н с округлением до нормального размера (470 → 500 мм)?</w:t>
      </w:r>
    </w:p>
    <w:p>
      <w:pPr>
        <w:pStyle w:val="a"/>
        <w:spacing w:after="80" w:line="300" w:lineRule="auto"/>
      </w:pPr>
      <w:r>
        <w:rPr>
          <w:rFonts w:ascii="Times New Roman" w:eastAsia="Times New Roman" w:hAnsi="Times New Roman" w:cs="Times New Roman"/>
          <w:sz w:val="26"/>
        </w:rPr>
        <w:t xml:space="preserve">Достаточно ли на данном этапе первичного силового расчёта без масс и сил инерции (по семинару 11 они учитываются после выбора сечений; оценка их влияния — около 4 Н силы руки)?</w:t>
      </w:r>
    </w:p>
    <w:p>
      <w:pPr>
        <w:pStyle w:val="a"/>
        <w:spacing w:after="80" w:line="300" w:lineRule="auto"/>
      </w:pPr>
      <w:r>
        <w:rPr>
          <w:rFonts w:ascii="Times New Roman" w:eastAsia="Times New Roman" w:hAnsi="Times New Roman" w:cs="Times New Roman"/>
          <w:sz w:val="26"/>
        </w:rPr>
        <w:t xml:space="preserve">Принять ли для всех звеньев сталь 45 при запасе [n] = 2,5 с закалкой ТВЧ ролика и стенок паза на HRC 45…50 (по условию контактной прочности ролика)?</w:t>
      </w:r>
    </w:p>
    <w:p>
      <w:pPr>
        <w:pStyle w:val="a"/>
        <w:spacing w:after="80" w:line="300" w:lineRule="auto"/>
      </w:pPr>
      <w:r>
        <w:rPr>
          <w:rFonts w:ascii="Times New Roman" w:eastAsia="Times New Roman" w:hAnsi="Times New Roman" w:cs="Times New Roman"/>
          <w:sz w:val="26"/>
        </w:rPr>
        <w:t xml:space="preserve">Допустимо ли проверять контакт ролика со стенкой паза по ГОСТ 21354-87 (методика для зубчатых передач) с Z</w:t>
      </w:r>
      <w:r>
        <w:rPr>
          <w:rFonts w:ascii="Times New Roman" w:eastAsia="Times New Roman" w:hAnsi="Times New Roman" w:cs="Times New Roman"/>
          <w:sz w:val="26"/>
          <w:vertAlign w:val="subscript"/>
        </w:rPr>
        <w:t xml:space="preserve">N</w:t>
      </w:r>
      <w:r>
        <w:rPr>
          <w:rFonts w:ascii="Times New Roman" w:eastAsia="Times New Roman" w:hAnsi="Times New Roman" w:cs="Times New Roman"/>
          <w:sz w:val="26"/>
        </w:rPr>
        <w:t xml:space="preserve"> = 1, или задать ресурс укупоривателя (число ходов) и учесть коэффициент долговечности?</w:t>
      </w:r>
    </w:p>
    <w:p>
      <w:pPr>
        <w:pStyle w:val="a"/>
        <w:spacing w:after="80" w:line="300" w:lineRule="auto"/>
      </w:pPr>
      <w:r>
        <w:rPr>
          <w:rFonts w:ascii="Times New Roman" w:eastAsia="Times New Roman" w:hAnsi="Times New Roman" w:cs="Times New Roman"/>
          <w:sz w:val="26"/>
        </w:rPr>
        <w:t xml:space="preserve">Нужен ли упор, ограничивающий ход рукояти в конце хода? Без него при силе руки 120 Н сила на крышку и бутылку возрастает до 3,76 кН — в 1,9 раза больше силы обжима.</w:t>
      </w:r>
    </w:p>
    <w:p>
      <w:pPr>
        <w:pStyle w:val="a"/>
        <w:spacing w:after="80" w:line="300" w:lineRule="auto"/>
      </w:pPr>
      <w:r>
        <w:rPr>
          <w:rFonts w:ascii="Times New Roman" w:eastAsia="Times New Roman" w:hAnsi="Times New Roman" w:cs="Times New Roman"/>
          <w:sz w:val="26"/>
        </w:rPr>
        <w:t xml:space="preserve">При e = 12,53 мм ролик в конце хода подходит к оси O на 2,6 мм, поэтому ступица кулисы вынесена за планку, а ось O работает консолью с плечом 23 мм. Допустимо ли это, или увеличить e с повторным выбором окна (раздел 6)?</w:t>
      </w:r>
    </w:p>
    <w:p>
      <w:pPr>
        <w:pStyle w:val="a"/>
        <w:spacing w:after="80" w:line="300" w:lineRule="auto"/>
      </w:pPr>
      <w:r>
        <w:rPr>
          <w:rFonts w:ascii="Times New Roman" w:eastAsia="Times New Roman" w:hAnsi="Times New Roman" w:cs="Times New Roman"/>
          <w:sz w:val="26"/>
        </w:rPr>
        <w:t xml:space="preserve">Соединение ступицы с планкой (винты или сварка) передаёт реакцию оси O ≈ 2,4 кН и момент от смещения планки относительно ступицы. Рассчитывать его на этом этапе или при рабочем проектировании?</w:t>
      </w:r>
    </w:p>
    <w:p>
      <w:pPr>
        <w:pStyle w:val="a"/>
        <w:spacing w:after="80" w:line="300" w:lineRule="auto"/>
      </w:pPr>
      <w:r>
        <w:rPr>
          <w:rFonts w:ascii="Times New Roman" w:eastAsia="Times New Roman" w:hAnsi="Times New Roman" w:cs="Times New Roman"/>
          <w:sz w:val="26"/>
        </w:rPr>
        <w:t xml:space="preserve">Нужна ли на этом этапе проверка подвижных соединений по условному давлению p = R/(d·l) (ролик на пальце D 19,1 МПа, ступица на оси O 9,5 МПа) и какое допускаемое давление [p] принять?</w:t>
      </w:r>
    </w:p>
    <w:p w14:paraId="4F8421F5" w14:textId="77777777" w:rsidR="006B193D" w:rsidRDefault="00000000">
      <w:pPr>
        <w:keepNext/>
        <w:spacing w:before="200" w:after="80"/>
      </w:pPr>
      <w:r>
        <w:rPr>
          <w:rFonts w:ascii="Times New Roman" w:eastAsia="Times New Roman" w:hAnsi="Times New Roman" w:cs="Times New Roman"/>
          <w:b/>
          <w:sz w:val="30"/>
        </w:rPr>
        <w:t>17. Источники</w:t>
      </w:r>
    </w:p>
    <w:p w14:paraId="1B179FD4" w14:textId="77777777" w:rsidR="006B193D" w:rsidRDefault="00000000">
      <w:pPr>
        <w:pStyle w:val="a0"/>
        <w:spacing w:after="40" w:line="312" w:lineRule="auto"/>
      </w:pPr>
      <w:r>
        <w:rPr>
          <w:rFonts w:ascii="Times New Roman" w:eastAsia="Times New Roman" w:hAnsi="Times New Roman" w:cs="Times New Roman"/>
          <w:sz w:val="26"/>
        </w:rPr>
        <w:t>ГОСТ 32624-2020 «Кронен-крышки. Общие технические условия» — пп. 4.1, 5.2.1, табл. 1. allgosts.ru/55/040/gost_32624-2020</w:t>
      </w:r>
    </w:p>
    <w:p w14:paraId="745B4A19" w14:textId="77777777" w:rsidR="006B193D" w:rsidRDefault="00000000">
      <w:pPr>
        <w:pStyle w:val="a0"/>
        <w:spacing w:after="40" w:line="312" w:lineRule="auto"/>
      </w:pPr>
      <w:r>
        <w:rPr>
          <w:rFonts w:ascii="Times New Roman" w:eastAsia="Times New Roman" w:hAnsi="Times New Roman" w:cs="Times New Roman"/>
          <w:sz w:val="26"/>
        </w:rPr>
        <w:t>ГОСТ 13345-85 «Жесть. Технические условия» — табл. 2, табл. 5, п. 3.1.2. allgosts.ru/77/140/gost_13345-85</w:t>
      </w:r>
    </w:p>
    <w:p w14:paraId="6D36A939" w14:textId="77777777" w:rsidR="006B193D" w:rsidRDefault="00000000">
      <w:pPr>
        <w:pStyle w:val="a0"/>
        <w:spacing w:after="40" w:line="312" w:lineRule="auto"/>
      </w:pPr>
      <w:r>
        <w:rPr>
          <w:rFonts w:ascii="Times New Roman" w:eastAsia="Times New Roman" w:hAnsi="Times New Roman" w:cs="Times New Roman"/>
          <w:sz w:val="26"/>
        </w:rPr>
        <w:t>ГОСТ 6636-69 «Основные нормы взаимозаменяемости. Нормальные линейные размеры» — пп. 1, 4, таблица. meganorm.ru/Data2/1/4294823/4294823017.htm</w:t>
      </w:r>
    </w:p>
    <w:p w14:paraId="6506F18E" w14:textId="77777777" w:rsidR="006B193D" w:rsidRDefault="00000000">
      <w:pPr>
        <w:pStyle w:val="a0"/>
        <w:spacing w:after="40" w:line="312" w:lineRule="auto"/>
      </w:pPr>
      <w:r>
        <w:rPr>
          <w:rFonts w:ascii="Times New Roman" w:eastAsia="Times New Roman" w:hAnsi="Times New Roman" w:cs="Times New Roman"/>
          <w:sz w:val="26"/>
        </w:rPr>
        <w:t>ГОСТ Р ЕН 1005-3-2010 «Безопасность машин. Физические возможности человека. Часть 3» — табл. 1–5. meganorm.ru/Data2/1/4293800/4293800044.htm</w:t>
      </w:r>
    </w:p>
    <w:p w14:paraId="566DCC8C" w14:textId="77777777" w:rsidR="006B193D" w:rsidRDefault="00000000">
      <w:pPr>
        <w:pStyle w:val="a0"/>
        <w:spacing w:after="40" w:line="312" w:lineRule="auto"/>
      </w:pPr>
      <w:r>
        <w:rPr>
          <w:rFonts w:ascii="Times New Roman" w:eastAsia="Times New Roman" w:hAnsi="Times New Roman" w:cs="Times New Roman"/>
          <w:sz w:val="26"/>
        </w:rPr>
        <w:t>ГОСТ 21753-76 «Система человек-машина. Рычаги управления. Общие эргономические требования» — табл. 2. law.rufox.ru/view/standarti/6901.htm</w:t>
      </w:r>
    </w:p>
    <w:p w14:paraId="4D4CE948" w14:textId="77777777" w:rsidR="006B193D" w:rsidRDefault="00000000">
      <w:pPr>
        <w:pStyle w:val="a0"/>
        <w:spacing w:after="40" w:line="312" w:lineRule="auto"/>
      </w:pPr>
      <w:r>
        <w:rPr>
          <w:rFonts w:ascii="Times New Roman" w:eastAsia="Times New Roman" w:hAnsi="Times New Roman" w:cs="Times New Roman"/>
          <w:sz w:val="26"/>
        </w:rPr>
        <w:t>Фех А.И. Эргономика: учебное пособие. — Томск: Изд-во Томского политехнического университета, 2014. — 119 с. — С. 46. portal.tpu.ru</w:t>
      </w:r>
    </w:p>
    <w:p w14:paraId="1A9E4181" w14:textId="77777777" w:rsidR="006B193D" w:rsidRDefault="00000000">
      <w:pPr>
        <w:pStyle w:val="a0"/>
        <w:spacing w:after="40" w:line="312" w:lineRule="auto"/>
      </w:pPr>
      <w:r>
        <w:rPr>
          <w:rFonts w:ascii="Times New Roman" w:eastAsia="Times New Roman" w:hAnsi="Times New Roman" w:cs="Times New Roman"/>
          <w:sz w:val="26"/>
        </w:rPr>
        <w:t>ISO 12821:2019 (ГОСТ ISO 12821-2023) «Glass packaging — 26 H 180 crown finish — Dimensions» — рис. 1, 2. standards.iteh.ai</w:t>
      </w:r>
    </w:p>
    <w:p w14:paraId="4443BD3E" w14:textId="77777777" w:rsidR="006B193D" w:rsidRDefault="00000000">
      <w:pPr>
        <w:pStyle w:val="a0"/>
        <w:spacing w:after="40" w:line="312" w:lineRule="auto"/>
      </w:pPr>
      <w:r>
        <w:rPr>
          <w:rFonts w:ascii="Times New Roman" w:eastAsia="Times New Roman" w:hAnsi="Times New Roman" w:cs="Times New Roman"/>
          <w:sz w:val="26"/>
        </w:rPr>
        <w:t>Special Technical Terms of Delivery and Supply for Crown Corks (STLB), Deutscher Brauer-Bund / Verband Metallverpackungen, 10.11.2016 — п. 3.3.2, разд. 6, приложение 6. metallverpackungen.de</w:t>
      </w:r>
    </w:p>
    <w:p w14:paraId="75BFC305" w14:textId="77777777" w:rsidR="006B193D" w:rsidRDefault="00000000">
      <w:pPr>
        <w:pStyle w:val="a0"/>
        <w:spacing w:after="40" w:line="312" w:lineRule="auto"/>
      </w:pPr>
      <w:r>
        <w:rPr>
          <w:rFonts w:ascii="Times New Roman" w:eastAsia="Times New Roman" w:hAnsi="Times New Roman" w:cs="Times New Roman"/>
          <w:sz w:val="26"/>
        </w:rPr>
        <w:t>ArcelorMittal. Product catalogue — Steel for Packaging, с. 16 — механические свойства по EN 10202. packaging.arcelormittal.com</w:t>
      </w:r>
    </w:p>
    <w:p w14:paraId="58A98C4E" w14:textId="77777777" w:rsidR="006B193D" w:rsidRDefault="00000000">
      <w:pPr>
        <w:pStyle w:val="a0"/>
        <w:spacing w:after="40" w:line="312" w:lineRule="auto"/>
      </w:pPr>
      <w:r>
        <w:rPr>
          <w:rFonts w:ascii="Times New Roman" w:eastAsia="Times New Roman" w:hAnsi="Times New Roman" w:cs="Times New Roman"/>
          <w:sz w:val="26"/>
        </w:rPr>
        <w:t>Формула силы штамповки P = n·σ·π·D</w:t>
      </w:r>
      <w:r>
        <w:rPr>
          <w:rFonts w:ascii="Times New Roman" w:eastAsia="Times New Roman" w:hAnsi="Times New Roman" w:cs="Times New Roman"/>
          <w:sz w:val="26"/>
          <w:vertAlign w:val="subscript"/>
        </w:rPr>
        <w:t>ср</w:t>
      </w:r>
      <w:r>
        <w:rPr>
          <w:rFonts w:ascii="Times New Roman" w:eastAsia="Times New Roman" w:hAnsi="Times New Roman" w:cs="Times New Roman"/>
          <w:sz w:val="26"/>
        </w:rPr>
        <w:t>·S·ln(D</w:t>
      </w:r>
      <w:r>
        <w:rPr>
          <w:rFonts w:ascii="Times New Roman" w:eastAsia="Times New Roman" w:hAnsi="Times New Roman" w:cs="Times New Roman"/>
          <w:sz w:val="26"/>
          <w:vertAlign w:val="subscript"/>
        </w:rPr>
        <w:t>з</w:t>
      </w:r>
      <w:r>
        <w:rPr>
          <w:rFonts w:ascii="Times New Roman" w:eastAsia="Times New Roman" w:hAnsi="Times New Roman" w:cs="Times New Roman"/>
          <w:sz w:val="26"/>
        </w:rPr>
        <w:t>/D</w:t>
      </w:r>
      <w:r>
        <w:rPr>
          <w:rFonts w:ascii="Times New Roman" w:eastAsia="Times New Roman" w:hAnsi="Times New Roman" w:cs="Times New Roman"/>
          <w:sz w:val="26"/>
          <w:vertAlign w:val="subscript"/>
        </w:rPr>
        <w:t>ср</w:t>
      </w:r>
      <w:r>
        <w:rPr>
          <w:rFonts w:ascii="Times New Roman" w:eastAsia="Times New Roman" w:hAnsi="Times New Roman" w:cs="Times New Roman"/>
          <w:sz w:val="26"/>
        </w:rPr>
        <w:t>), n = 1,5–2,0. studfile.net/preview/9218164/page:3</w:t>
      </w:r>
    </w:p>
    <w:p w14:paraId="7B785EFB" w14:textId="77777777" w:rsidR="006B193D" w:rsidRDefault="00000000">
      <w:pPr>
        <w:pStyle w:val="a0"/>
        <w:spacing w:after="40" w:line="312" w:lineRule="auto"/>
      </w:pPr>
      <w:r>
        <w:rPr>
          <w:rFonts w:ascii="Times New Roman" w:eastAsia="Times New Roman" w:hAnsi="Times New Roman" w:cs="Times New Roman"/>
          <w:sz w:val="26"/>
        </w:rPr>
        <w:t>US 9 327 859 B1 «Metal bottle type container and related methodology» — «450 lb force for application of conventional steel crowns». patents.google.com/patent/US9327859</w:t>
      </w:r>
    </w:p>
    <w:p w14:paraId="53E0AA6F" w14:textId="77777777" w:rsidR="006B193D" w:rsidRDefault="00000000">
      <w:pPr>
        <w:pStyle w:val="a0"/>
        <w:spacing w:after="40" w:line="312" w:lineRule="auto"/>
      </w:pPr>
      <w:r>
        <w:rPr>
          <w:rFonts w:ascii="Times New Roman" w:eastAsia="Times New Roman" w:hAnsi="Times New Roman" w:cs="Times New Roman"/>
          <w:sz w:val="26"/>
        </w:rPr>
        <w:t>Форум hobbybrauer.de, тема «Kronenkorkenverschließer selbst bauen», сообщение от 01.04.2019 — замер силы на укупоривателе Grifo. hobbybrauer.de/forum/viewtopic.php?t=20944</w:t>
      </w:r>
    </w:p>
    <w:p>
      <w:pPr>
        <w:pStyle w:val="a0"/>
        <w:spacing w:after="40" w:line="312" w:lineRule="auto"/>
      </w:pPr>
      <w:r>
        <w:rPr>
          <w:rFonts w:ascii="Times New Roman" w:eastAsia="Times New Roman" w:hAnsi="Times New Roman" w:cs="Times New Roman"/>
          <w:sz w:val="26"/>
        </w:rPr>
        <w:t xml:space="preserve">Материалы курса «Прикладная механика»: семинары 10–12 — метод кинетостатики, последовательность силового расчёта, виды деформаций и моменты сопротивления сечений.</w:t>
      </w:r>
    </w:p>
    <w:p>
      <w:pPr>
        <w:pStyle w:val="a0"/>
        <w:spacing w:after="40" w:line="312" w:lineRule="auto"/>
      </w:pPr>
      <w:r>
        <w:rPr>
          <w:rFonts w:ascii="Times New Roman" w:eastAsia="Times New Roman" w:hAnsi="Times New Roman" w:cs="Times New Roman"/>
          <w:sz w:val="26"/>
        </w:rPr>
        <w:t xml:space="preserve">ГОСТ 19903-2015 «Прокат листовой горячекатаный. Сортамент» — табл. 1: толщины листа …; 10,0; 10,5; 11,0; 11,5; 12,0; … мм. meganorm.ru/Data2/1/4293755/4293755668.htm</w:t>
      </w:r>
    </w:p>
    <w:p>
      <w:pPr>
        <w:pStyle w:val="a0"/>
        <w:spacing w:after="40" w:line="312" w:lineRule="auto"/>
      </w:pPr>
      <w:r>
        <w:rPr>
          <w:rFonts w:ascii="Times New Roman" w:eastAsia="Times New Roman" w:hAnsi="Times New Roman" w:cs="Times New Roman"/>
          <w:sz w:val="26"/>
        </w:rPr>
        <w:t xml:space="preserve">ГОСТ 2590-2006 «Прокат сортовой стальной горячекатаный круглый. Сортамент» — табл. 1: диаметры 5; 5,5; 6; 6,3; 6,5; 7; 8; 9; 10; 11; 12; … мм. dnaop.com/html/68328</w:t>
      </w:r>
    </w:p>
    <w:p>
      <w:pPr>
        <w:pStyle w:val="a0"/>
        <w:spacing w:after="40" w:line="312" w:lineRule="auto"/>
      </w:pPr>
      <w:r>
        <w:rPr>
          <w:rFonts w:ascii="Times New Roman" w:eastAsia="Times New Roman" w:hAnsi="Times New Roman" w:cs="Times New Roman"/>
          <w:sz w:val="26"/>
        </w:rPr>
        <w:t xml:space="preserve">ГОСТ 1050-2013 «Металлопродукция из нелегированных конструкционных качественных и специальных сталей. Общие технические условия» — табл. 4 (нормализованные образцы): сталь 45 — σ</w:t>
      </w:r>
      <w:r>
        <w:rPr>
          <w:rFonts w:ascii="Times New Roman" w:eastAsia="Times New Roman" w:hAnsi="Times New Roman" w:cs="Times New Roman"/>
          <w:sz w:val="26"/>
          <w:vertAlign w:val="subscript"/>
        </w:rPr>
        <w:t xml:space="preserve">т</w:t>
      </w:r>
      <w:r>
        <w:rPr>
          <w:rFonts w:ascii="Times New Roman" w:eastAsia="Times New Roman" w:hAnsi="Times New Roman" w:cs="Times New Roman"/>
          <w:sz w:val="26"/>
        </w:rPr>
        <w:t xml:space="preserve"> = 355 МПа, σ</w:t>
      </w:r>
      <w:r>
        <w:rPr>
          <w:rFonts w:ascii="Times New Roman" w:eastAsia="Times New Roman" w:hAnsi="Times New Roman" w:cs="Times New Roman"/>
          <w:sz w:val="26"/>
          <w:vertAlign w:val="subscript"/>
        </w:rPr>
        <w:t xml:space="preserve">в</w:t>
      </w:r>
      <w:r>
        <w:rPr>
          <w:rFonts w:ascii="Times New Roman" w:eastAsia="Times New Roman" w:hAnsi="Times New Roman" w:cs="Times New Roman"/>
          <w:sz w:val="26"/>
        </w:rPr>
        <w:t xml:space="preserve"> = 600 МПа.</w:t>
      </w:r>
    </w:p>
    <w:p>
      <w:pPr>
        <w:pStyle w:val="a0"/>
        <w:spacing w:after="40" w:line="312" w:lineRule="auto"/>
      </w:pPr>
      <w:r>
        <w:rPr>
          <w:rFonts w:ascii="Times New Roman" w:eastAsia="Times New Roman" w:hAnsi="Times New Roman" w:cs="Times New Roman"/>
          <w:sz w:val="26"/>
        </w:rPr>
        <w:t xml:space="preserve">ГОСТ 1577-93 «Прокат толстолистовой и широкополосный из конструкционной качественной стали. Технические условия» — лист из стали 45.</w:t>
      </w:r>
    </w:p>
    <w:p>
      <w:pPr>
        <w:pStyle w:val="a0"/>
        <w:spacing w:after="40" w:line="312" w:lineRule="auto"/>
      </w:pPr>
      <w:r>
        <w:rPr>
          <w:rFonts w:ascii="Times New Roman" w:eastAsia="Times New Roman" w:hAnsi="Times New Roman" w:cs="Times New Roman"/>
          <w:sz w:val="26"/>
        </w:rPr>
        <w:t xml:space="preserve">ГОСТ 21354-87 «Передачи зубчатые цилиндрические эвольвентные внешнего зацепления. Расчёт на прочность» — табл. 11 (S</w:t>
      </w:r>
      <w:r>
        <w:rPr>
          <w:rFonts w:ascii="Times New Roman" w:eastAsia="Times New Roman" w:hAnsi="Times New Roman" w:cs="Times New Roman"/>
          <w:sz w:val="26"/>
          <w:vertAlign w:val="subscript"/>
        </w:rPr>
        <w:t xml:space="preserve">H</w:t>
      </w:r>
      <w:r>
        <w:rPr>
          <w:rFonts w:ascii="Times New Roman" w:eastAsia="Times New Roman" w:hAnsi="Times New Roman" w:cs="Times New Roman"/>
          <w:sz w:val="26"/>
        </w:rPr>
        <w:t xml:space="preserve"> = 1,1 и 1,2; коэффициент долговечности), табл. 12 (σ</w:t>
      </w:r>
      <w:r>
        <w:rPr>
          <w:rFonts w:ascii="Times New Roman" w:eastAsia="Times New Roman" w:hAnsi="Times New Roman" w:cs="Times New Roman"/>
          <w:sz w:val="26"/>
          <w:vertAlign w:val="subscript"/>
        </w:rPr>
        <w:t xml:space="preserve">Hlim</w:t>
      </w:r>
      <w:r>
        <w:rPr>
          <w:rFonts w:ascii="Times New Roman" w:eastAsia="Times New Roman" w:hAnsi="Times New Roman" w:cs="Times New Roman"/>
          <w:sz w:val="26"/>
        </w:rPr>
        <w:t xml:space="preserve"> = 2НВ + 70; 17·HRC + 200 при 38…50 HRC), п. 3.2.2 (σ</w:t>
      </w:r>
      <w:r>
        <w:rPr>
          <w:rFonts w:ascii="Times New Roman" w:eastAsia="Times New Roman" w:hAnsi="Times New Roman" w:cs="Times New Roman"/>
          <w:sz w:val="26"/>
          <w:vertAlign w:val="subscript"/>
        </w:rPr>
        <w:t xml:space="preserve">HPmax</w:t>
      </w:r>
      <w:r>
        <w:rPr>
          <w:rFonts w:ascii="Times New Roman" w:eastAsia="Times New Roman" w:hAnsi="Times New Roman" w:cs="Times New Roman"/>
          <w:sz w:val="26"/>
        </w:rPr>
        <w:t xml:space="preserve"> = 2,8·σ</w:t>
      </w:r>
      <w:r>
        <w:rPr>
          <w:rFonts w:ascii="Times New Roman" w:eastAsia="Times New Roman" w:hAnsi="Times New Roman" w:cs="Times New Roman"/>
          <w:sz w:val="26"/>
          <w:vertAlign w:val="subscript"/>
        </w:rPr>
        <w:t xml:space="preserve">т</w:t>
      </w:r>
      <w:r>
        <w:rPr>
          <w:rFonts w:ascii="Times New Roman" w:eastAsia="Times New Roman" w:hAnsi="Times New Roman" w:cs="Times New Roman"/>
          <w:sz w:val="26"/>
        </w:rPr>
        <w:t xml:space="preserve">; 44·HRC). files.stroyinf.ru/Data2/1/4294832/4294832225.pdf</w:t>
      </w:r>
    </w:p>
    <w:p>
      <w:pPr>
        <w:pStyle w:val="a0"/>
        <w:spacing w:after="40" w:line="312" w:lineRule="auto"/>
      </w:pPr>
      <w:r>
        <w:rPr>
          <w:rFonts w:ascii="Times New Roman" w:eastAsia="Times New Roman" w:hAnsi="Times New Roman" w:cs="Times New Roman"/>
          <w:sz w:val="26"/>
        </w:rPr>
        <w:t xml:space="preserve">Феодосьев В.И. Сопротивление материалов. — М.: Изд-во МГТУ им. Н.Э. Баумана — изгиб балок, балки с заделанными концами, контактные напряжения (формула Герца), теории прочности, устойчивость сжатых стержней.</w:t>
      </w:r>
    </w:p>
    <w:sectPr w:rsidR="006B193D" w:rsidSect="00034616">
      <w:footerReference w:type="default" r:id="rId12"/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992F53" w14:textId="77777777" w:rsidR="00CC1D97" w:rsidRDefault="00CC1D97">
      <w:pPr>
        <w:spacing w:after="0" w:line="240" w:lineRule="auto"/>
      </w:pPr>
      <w:r>
        <w:separator/>
      </w:r>
    </w:p>
  </w:endnote>
  <w:endnote w:type="continuationSeparator" w:id="0">
    <w:p w14:paraId="034E6F2D" w14:textId="77777777" w:rsidR="00CC1D97" w:rsidRDefault="00CC1D9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F807B8" w14:textId="77777777" w:rsidR="006B193D" w:rsidRDefault="00000000">
    <w:pPr>
      <w:pStyle w:val="a7"/>
      <w:jc w:val="center"/>
    </w:pPr>
    <w:r>
      <w:rPr>
        <w:rFonts w:ascii="Times New Roman" w:eastAsia="Times New Roman" w:hAnsi="Times New Roman" w:cs="Times New Roman"/>
      </w:rPr>
      <w:fldChar w:fldCharType="begin"/>
    </w:r>
    <w:r>
      <w:rPr>
        <w:rFonts w:ascii="Times New Roman" w:eastAsia="Times New Roman" w:hAnsi="Times New Roman" w:cs="Times New Roman"/>
      </w:rPr>
      <w:instrText>PAGE</w:instrText>
    </w:r>
    <w:r w:rsidR="00AC01D6">
      <w:rPr>
        <w:rFonts w:ascii="Times New Roman" w:eastAsia="Times New Roman" w:hAnsi="Times New Roman" w:cs="Times New Roman"/>
      </w:rPr>
      <w:fldChar w:fldCharType="separate"/>
    </w:r>
    <w:r w:rsidR="00AC01D6">
      <w:rPr>
        <w:rFonts w:ascii="Times New Roman" w:eastAsia="Times New Roman" w:hAnsi="Times New Roman" w:cs="Times New Roman"/>
        <w:noProof/>
      </w:rPr>
      <w:t>1</w:t>
    </w:r>
    <w:r>
      <w:rPr>
        <w:rFonts w:ascii="Times New Roman" w:eastAsia="Times New Roman" w:hAnsi="Times New Roman" w:cs="Times New Roman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AA3AD2" w14:textId="77777777" w:rsidR="00CC1D97" w:rsidRDefault="00CC1D97">
      <w:pPr>
        <w:spacing w:after="0" w:line="240" w:lineRule="auto"/>
      </w:pPr>
      <w:r>
        <w:separator/>
      </w:r>
    </w:p>
  </w:footnote>
  <w:footnote w:type="continuationSeparator" w:id="0">
    <w:p w14:paraId="54529D59" w14:textId="77777777" w:rsidR="00CC1D97" w:rsidRDefault="00CC1D9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27104897">
    <w:abstractNumId w:val="8"/>
  </w:num>
  <w:num w:numId="2" w16cid:durableId="1775662046">
    <w:abstractNumId w:val="6"/>
  </w:num>
  <w:num w:numId="3" w16cid:durableId="394087079">
    <w:abstractNumId w:val="5"/>
  </w:num>
  <w:num w:numId="4" w16cid:durableId="434787599">
    <w:abstractNumId w:val="4"/>
  </w:num>
  <w:num w:numId="5" w16cid:durableId="1304500731">
    <w:abstractNumId w:val="7"/>
  </w:num>
  <w:num w:numId="6" w16cid:durableId="1512529926">
    <w:abstractNumId w:val="3"/>
  </w:num>
  <w:num w:numId="7" w16cid:durableId="1535577168">
    <w:abstractNumId w:val="2"/>
  </w:num>
  <w:num w:numId="8" w16cid:durableId="528106552">
    <w:abstractNumId w:val="1"/>
  </w:num>
  <w:num w:numId="9" w16cid:durableId="14110781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326F90"/>
    <w:rsid w:val="00457894"/>
    <w:rsid w:val="006B193D"/>
    <w:rsid w:val="00AA1D8D"/>
    <w:rsid w:val="00AC01D6"/>
    <w:rsid w:val="00B47730"/>
    <w:rsid w:val="00CB0664"/>
    <w:rsid w:val="00CB5B99"/>
    <w:rsid w:val="00CC1D9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54C4FBBF"/>
  <w14:defaultImageDpi w14:val="300"/>
  <w15:docId w15:val="{7B8BA319-5530-44BA-97F1-E7C5ADFD7E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14" Type="http://schemas.openxmlformats.org/officeDocument/2006/relationships/theme" Target="theme/theme1.xml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9" Type="http://schemas.openxmlformats.org/officeDocument/2006/relationships/image" Target="media/image16.png"/><Relationship Id="rId21" Type="http://schemas.openxmlformats.org/officeDocument/2006/relationships/image" Target="media/image17.png"/><Relationship Id="rId22" Type="http://schemas.openxmlformats.org/officeDocument/2006/relationships/image" Target="media/image18.png"/><Relationship Id="rId23" Type="http://schemas.openxmlformats.org/officeDocument/2006/relationships/image" Target="media/image19.png"/><Relationship Id="rId24" Type="http://schemas.openxmlformats.org/officeDocument/2006/relationships/image" Target="media/image2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17</Pages>
  <Words>3801</Words>
  <Characters>21670</Characters>
  <Application>Microsoft Office Word</Application>
  <DocSecurity>0</DocSecurity>
  <Lines>180</Lines>
  <Paragraphs>50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25421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Alexander Korneev</cp:lastModifiedBy>
  <cp:revision>2</cp:revision>
  <dcterms:created xsi:type="dcterms:W3CDTF">2026-10-05T17:21:00Z</dcterms:created>
  <dcterms:modified xsi:type="dcterms:W3CDTF">2026-10-05T17:21:00Z</dcterms:modified>
  <cp:category/>
</cp:coreProperties>
</file>