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20A2" w14:textId="77777777" w:rsidR="006B193D" w:rsidRPr="002624DC" w:rsidRDefault="00000000">
      <w:pPr>
        <w:spacing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30"/>
          <w:lang w:val="ru-RU"/>
        </w:rPr>
        <w:t>КУРСОВОЙ ПРОЕКТ ПО ПРИКЛАДНОЙ МЕХАНИКЕ</w:t>
      </w:r>
    </w:p>
    <w:p w14:paraId="0CD1EBC7" w14:textId="77777777" w:rsidR="006B193D" w:rsidRPr="002624DC" w:rsidRDefault="00000000">
      <w:pPr>
        <w:spacing w:after="10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 xml:space="preserve">Ручной настольный укупориватель бутылки </w:t>
      </w:r>
      <w:r>
        <w:rPr>
          <w:rFonts w:ascii="Times New Roman" w:eastAsia="Times New Roman" w:hAnsi="Times New Roman" w:cs="Times New Roman"/>
          <w:b/>
          <w:sz w:val="28"/>
        </w:rPr>
        <w:t>Long</w:t>
      </w: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Neck</w:t>
      </w: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 xml:space="preserve"> 0,33 л</w:t>
      </w:r>
    </w:p>
    <w:p w14:paraId="6C4EF926" w14:textId="77777777" w:rsidR="006B193D" w:rsidRPr="002624DC" w:rsidRDefault="00000000">
      <w:pPr>
        <w:spacing w:after="28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Силовой и кинематический расчёт тангенсного механизма</w:t>
      </w:r>
    </w:p>
    <w:p w14:paraId="2CB90810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/>
          <w:sz w:val="28"/>
          <w:lang w:val="ru-RU"/>
        </w:rPr>
        <w:t xml:space="preserve">Рабочая версия от 23.10.2026. Расчёт выполнен по цепочке: материал крышки → предел текучести +5 % → площадь кольца → усилие на ползуне → сила руки → длина рукояти → графическая оптимизация окна качания кулисы по минимуму площади треугольника </w:t>
      </w:r>
      <w:r>
        <w:rPr>
          <w:rFonts w:ascii="Times New Roman" w:eastAsia="Times New Roman" w:hAnsi="Times New Roman"/>
          <w:sz w:val="28"/>
        </w:rPr>
        <w:t>O</w:t>
      </w:r>
      <w:r w:rsidRPr="002624DC">
        <w:rPr>
          <w:rFonts w:ascii="Times New Roman" w:eastAsia="Times New Roman" w:hAnsi="Times New Roman"/>
          <w:sz w:val="28"/>
          <w:lang w:val="ru-RU"/>
        </w:rPr>
        <w:t>–</w:t>
      </w:r>
      <w:r>
        <w:rPr>
          <w:rFonts w:ascii="Times New Roman" w:eastAsia="Times New Roman" w:hAnsi="Times New Roman"/>
          <w:sz w:val="28"/>
        </w:rPr>
        <w:t>B</w:t>
      </w:r>
      <w:r w:rsidRPr="002624DC">
        <w:rPr>
          <w:rFonts w:ascii="Times New Roman" w:eastAsia="Times New Roman" w:hAnsi="Times New Roman"/>
          <w:sz w:val="28"/>
          <w:lang w:val="ru-RU"/>
        </w:rPr>
        <w:t>н–</w:t>
      </w:r>
      <w:r>
        <w:rPr>
          <w:rFonts w:ascii="Times New Roman" w:eastAsia="Times New Roman" w:hAnsi="Times New Roman"/>
          <w:sz w:val="28"/>
        </w:rPr>
        <w:t>B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к → аналоги скоростей и ускорений → закон движения кулисы </w:t>
      </w:r>
      <w:r>
        <w:rPr>
          <w:rFonts w:ascii="Times New Roman" w:eastAsia="Times New Roman" w:hAnsi="Times New Roman"/>
          <w:sz w:val="28"/>
        </w:rPr>
        <w:t>ω</w:t>
      </w:r>
      <w:r w:rsidRPr="002624DC">
        <w:rPr>
          <w:rFonts w:ascii="Times New Roman" w:eastAsia="Times New Roman" w:hAnsi="Times New Roman"/>
          <w:sz w:val="28"/>
          <w:lang w:val="ru-RU"/>
        </w:rPr>
        <w:t>(</w:t>
      </w:r>
      <w:r>
        <w:rPr>
          <w:rFonts w:ascii="Times New Roman" w:eastAsia="Times New Roman" w:hAnsi="Times New Roman"/>
          <w:sz w:val="28"/>
        </w:rPr>
        <w:t>t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) → проекции скоростей и ускорений характерных точек на оси ДСК → силовой расчёт звеньев (система 9 уравнений, моменты относительно точки </w:t>
      </w:r>
      <w:r>
        <w:rPr>
          <w:rFonts w:ascii="Times New Roman" w:eastAsia="Times New Roman" w:hAnsi="Times New Roman"/>
          <w:sz w:val="28"/>
        </w:rPr>
        <w:t>M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) → длина рукояти по наибольшему значению требуемой длины </w:t>
      </w:r>
      <w:r>
        <w:rPr>
          <w:rFonts w:ascii="Times New Roman" w:eastAsia="Times New Roman" w:hAnsi="Times New Roman"/>
          <w:sz w:val="28"/>
        </w:rPr>
        <w:t>L</w:t>
      </w:r>
      <w:r w:rsidRPr="002624DC">
        <w:rPr>
          <w:rFonts w:ascii="Times New Roman" w:eastAsia="Times New Roman" w:hAnsi="Times New Roman"/>
          <w:sz w:val="28"/>
          <w:lang w:val="ru-RU"/>
        </w:rPr>
        <w:t>(</w:t>
      </w:r>
      <w:r>
        <w:rPr>
          <w:rFonts w:ascii="Times New Roman" w:eastAsia="Times New Roman" w:hAnsi="Times New Roman"/>
          <w:sz w:val="28"/>
        </w:rPr>
        <w:t>φ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) → прочностной расчёт звеньев: опасные положения, эпюры </w:t>
      </w:r>
      <w:r>
        <w:rPr>
          <w:rFonts w:ascii="Times New Roman" w:eastAsia="Times New Roman" w:hAnsi="Times New Roman"/>
          <w:sz w:val="28"/>
        </w:rPr>
        <w:t>N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Q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M</w:t>
      </w:r>
      <w:r w:rsidRPr="002624DC">
        <w:rPr>
          <w:rFonts w:ascii="Times New Roman" w:eastAsia="Times New Roman" w:hAnsi="Times New Roman"/>
          <w:sz w:val="28"/>
          <w:lang w:val="ru-RU"/>
        </w:rPr>
        <w:t>, подбор сечений по сортаменту, выбор материала, массы звеньев.</w:t>
      </w:r>
    </w:p>
    <w:p w14:paraId="51771EF6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Величины со статусом «допущение» подлежат согласованию с преподавателем (разделы 15–16).</w:t>
      </w:r>
    </w:p>
    <w:p w14:paraId="61EB9257" w14:textId="77777777" w:rsidR="006B193D" w:rsidRPr="002624DC" w:rsidRDefault="00000000">
      <w:pPr>
        <w:keepNext/>
        <w:spacing w:before="200" w:after="8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30"/>
          <w:lang w:val="ru-RU"/>
        </w:rPr>
        <w:t>1. Проверка исходных данных</w:t>
      </w:r>
    </w:p>
    <w:p w14:paraId="2559FEAE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Все числовые исходные данные расчёта сверены с первоисточниками.</w:t>
      </w:r>
    </w:p>
    <w:p w14:paraId="088C2258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 — Результаты сверки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2945"/>
        <w:gridCol w:w="2945"/>
        <w:gridCol w:w="2945"/>
      </w:tblGrid>
      <w:tr w:rsidR="006B193D" w14:paraId="2ED8F434" w14:textId="77777777">
        <w:trPr>
          <w:tblHeader/>
        </w:trPr>
        <w:tc>
          <w:tcPr>
            <w:tcW w:w="510" w:type="dxa"/>
            <w:shd w:val="clear" w:color="auto" w:fill="D9EAF7"/>
            <w:vAlign w:val="center"/>
          </w:tcPr>
          <w:p w14:paraId="030E483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55F5FD7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Утверждение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590985A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Первоисточник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5D58B30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Результат</w:t>
            </w:r>
          </w:p>
        </w:tc>
      </w:tr>
      <w:tr w:rsidR="006B193D" w14:paraId="017C5918" w14:textId="77777777">
        <w:tc>
          <w:tcPr>
            <w:tcW w:w="510" w:type="dxa"/>
            <w:vAlign w:val="center"/>
          </w:tcPr>
          <w:p w14:paraId="541D2E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7E8DECD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Крышка тип I — обжимная</w:t>
            </w:r>
          </w:p>
        </w:tc>
        <w:tc>
          <w:tcPr>
            <w:tcW w:w="2948" w:type="dxa"/>
            <w:vAlign w:val="center"/>
          </w:tcPr>
          <w:p w14:paraId="25C4F0F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4.1</w:t>
            </w:r>
          </w:p>
        </w:tc>
        <w:tc>
          <w:tcPr>
            <w:tcW w:w="2948" w:type="dxa"/>
            <w:vAlign w:val="center"/>
          </w:tcPr>
          <w:p w14:paraId="0F5D18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6AFFFE7" w14:textId="77777777">
        <w:tc>
          <w:tcPr>
            <w:tcW w:w="510" w:type="dxa"/>
            <w:vAlign w:val="center"/>
          </w:tcPr>
          <w:p w14:paraId="1A728EC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37DBAC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ЭЖК толщиной 0,16–0,30 мм</w:t>
            </w:r>
          </w:p>
        </w:tc>
        <w:tc>
          <w:tcPr>
            <w:tcW w:w="2948" w:type="dxa"/>
            <w:vAlign w:val="center"/>
          </w:tcPr>
          <w:p w14:paraId="017B51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5.2.1</w:t>
            </w:r>
          </w:p>
        </w:tc>
        <w:tc>
          <w:tcPr>
            <w:tcW w:w="2948" w:type="dxa"/>
            <w:vAlign w:val="center"/>
          </w:tcPr>
          <w:p w14:paraId="72F39B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2A1212FB" w14:textId="77777777">
        <w:tc>
          <w:tcPr>
            <w:tcW w:w="510" w:type="dxa"/>
            <w:vAlign w:val="center"/>
          </w:tcPr>
          <w:p w14:paraId="28F8F4F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2948" w:type="dxa"/>
            <w:vAlign w:val="center"/>
          </w:tcPr>
          <w:p w14:paraId="71DB97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6,00;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26,75;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32,10 мм; z = 21</w:t>
            </w:r>
          </w:p>
        </w:tc>
        <w:tc>
          <w:tcPr>
            <w:tcW w:w="2948" w:type="dxa"/>
            <w:vAlign w:val="center"/>
          </w:tcPr>
          <w:p w14:paraId="104950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2948" w:type="dxa"/>
            <w:vAlign w:val="center"/>
          </w:tcPr>
          <w:p w14:paraId="679A6B4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3D3C5F3" w14:textId="77777777">
        <w:tc>
          <w:tcPr>
            <w:tcW w:w="510" w:type="dxa"/>
            <w:vAlign w:val="center"/>
          </w:tcPr>
          <w:p w14:paraId="126EE3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2948" w:type="dxa"/>
            <w:vAlign w:val="center"/>
          </w:tcPr>
          <w:p w14:paraId="432047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№ 22 — 0,22 мм</w:t>
            </w:r>
          </w:p>
        </w:tc>
        <w:tc>
          <w:tcPr>
            <w:tcW w:w="2948" w:type="dxa"/>
            <w:vAlign w:val="center"/>
          </w:tcPr>
          <w:p w14:paraId="4865A3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2</w:t>
            </w:r>
          </w:p>
        </w:tc>
        <w:tc>
          <w:tcPr>
            <w:tcW w:w="2948" w:type="dxa"/>
            <w:vAlign w:val="center"/>
          </w:tcPr>
          <w:p w14:paraId="7E3C21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отклонение +0,01/−0,02 мм</w:t>
            </w:r>
          </w:p>
        </w:tc>
      </w:tr>
      <w:tr w:rsidR="006B193D" w14:paraId="5ABF389E" w14:textId="77777777">
        <w:tc>
          <w:tcPr>
            <w:tcW w:w="510" w:type="dxa"/>
            <w:vAlign w:val="center"/>
          </w:tcPr>
          <w:p w14:paraId="4E5DDC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948" w:type="dxa"/>
            <w:vAlign w:val="center"/>
          </w:tcPr>
          <w:p w14:paraId="01D9A52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Степень твёрдости В — 61 ± 3 HR30T</w:t>
            </w:r>
          </w:p>
        </w:tc>
        <w:tc>
          <w:tcPr>
            <w:tcW w:w="2948" w:type="dxa"/>
            <w:vAlign w:val="center"/>
          </w:tcPr>
          <w:p w14:paraId="15A1BC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5</w:t>
            </w:r>
          </w:p>
        </w:tc>
        <w:tc>
          <w:tcPr>
            <w:tcW w:w="2948" w:type="dxa"/>
            <w:vAlign w:val="center"/>
          </w:tcPr>
          <w:p w14:paraId="78D9E8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:rsidRPr="002624DC" w14:paraId="0420A0C4" w14:textId="77777777">
        <w:tc>
          <w:tcPr>
            <w:tcW w:w="510" w:type="dxa"/>
            <w:vAlign w:val="center"/>
          </w:tcPr>
          <w:p w14:paraId="74EBD9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948" w:type="dxa"/>
            <w:vAlign w:val="center"/>
          </w:tcPr>
          <w:p w14:paraId="16FA032E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ГОСТ 13345-85 не задаёт </w:t>
            </w:r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т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в МПа</w:t>
            </w:r>
          </w:p>
        </w:tc>
        <w:tc>
          <w:tcPr>
            <w:tcW w:w="2948" w:type="dxa"/>
            <w:vAlign w:val="center"/>
          </w:tcPr>
          <w:p w14:paraId="1058C5A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</w:t>
            </w:r>
          </w:p>
        </w:tc>
        <w:tc>
          <w:tcPr>
            <w:tcW w:w="2948" w:type="dxa"/>
            <w:vAlign w:val="center"/>
          </w:tcPr>
          <w:p w14:paraId="38A3EF50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Подтверждено: нормируются только твёрдость и глубина лунки</w:t>
            </w:r>
          </w:p>
        </w:tc>
      </w:tr>
      <w:tr w:rsidR="006B193D" w14:paraId="3BEB6B2A" w14:textId="77777777">
        <w:tc>
          <w:tcPr>
            <w:tcW w:w="510" w:type="dxa"/>
            <w:vAlign w:val="center"/>
          </w:tcPr>
          <w:p w14:paraId="72C424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948" w:type="dxa"/>
            <w:vAlign w:val="center"/>
          </w:tcPr>
          <w:p w14:paraId="69B4079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Pry-off крышка: 0,22 мм, TH415, SR, 61 HR</w:t>
            </w:r>
          </w:p>
        </w:tc>
        <w:tc>
          <w:tcPr>
            <w:tcW w:w="2948" w:type="dxa"/>
            <w:vAlign w:val="center"/>
          </w:tcPr>
          <w:p w14:paraId="3A93CC7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10.11.2016, п. 3.3.2</w:t>
            </w:r>
          </w:p>
        </w:tc>
        <w:tc>
          <w:tcPr>
            <w:tcW w:w="2948" w:type="dxa"/>
            <w:vAlign w:val="center"/>
          </w:tcPr>
          <w:p w14:paraId="531732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документ рекомендательный</w:t>
            </w:r>
          </w:p>
        </w:tc>
      </w:tr>
      <w:tr w:rsidR="006B193D" w:rsidRPr="002624DC" w14:paraId="2E144180" w14:textId="77777777">
        <w:tc>
          <w:tcPr>
            <w:tcW w:w="510" w:type="dxa"/>
            <w:vAlign w:val="center"/>
          </w:tcPr>
          <w:p w14:paraId="517B0D2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8</w:t>
            </w:r>
          </w:p>
        </w:tc>
        <w:tc>
          <w:tcPr>
            <w:tcW w:w="2948" w:type="dxa"/>
            <w:vAlign w:val="center"/>
          </w:tcPr>
          <w:p w14:paraId="78B4D51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TH415: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415 МПа</w:t>
            </w:r>
          </w:p>
        </w:tc>
        <w:tc>
          <w:tcPr>
            <w:tcW w:w="2948" w:type="dxa"/>
            <w:vAlign w:val="center"/>
          </w:tcPr>
          <w:p w14:paraId="4C6046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Каталог ArcelorMittal «Steel for Packaging» (EN 10202)</w:t>
            </w:r>
          </w:p>
        </w:tc>
        <w:tc>
          <w:tcPr>
            <w:tcW w:w="2948" w:type="dxa"/>
            <w:vAlign w:val="center"/>
          </w:tcPr>
          <w:p w14:paraId="2474C0C6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Подтверждено: 415 ± 50 МПа, назначение — </w:t>
            </w:r>
            <w:r>
              <w:rPr>
                <w:rFonts w:ascii="Times New Roman" w:eastAsia="Times New Roman" w:hAnsi="Times New Roman" w:cs="Times New Roman"/>
                <w:sz w:val="20"/>
              </w:rPr>
              <w:t>crown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corks</w:t>
            </w:r>
          </w:p>
        </w:tc>
      </w:tr>
      <w:tr w:rsidR="006B193D" w14:paraId="3B7E52B8" w14:textId="77777777">
        <w:tc>
          <w:tcPr>
            <w:tcW w:w="510" w:type="dxa"/>
            <w:vAlign w:val="center"/>
          </w:tcPr>
          <w:p w14:paraId="5A218F9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948" w:type="dxa"/>
            <w:vAlign w:val="center"/>
          </w:tcPr>
          <w:p w14:paraId="548F31C8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Диаметр крышки после обжима 28,6–28,8 мм</w:t>
            </w:r>
          </w:p>
        </w:tc>
        <w:tc>
          <w:tcPr>
            <w:tcW w:w="2948" w:type="dxa"/>
            <w:vAlign w:val="center"/>
          </w:tcPr>
          <w:p w14:paraId="1475A4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разд. 6, приложение 6</w:t>
            </w:r>
          </w:p>
        </w:tc>
        <w:tc>
          <w:tcPr>
            <w:tcW w:w="2948" w:type="dxa"/>
            <w:vAlign w:val="center"/>
          </w:tcPr>
          <w:p w14:paraId="0043938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E39A71B" w14:textId="77777777">
        <w:tc>
          <w:tcPr>
            <w:tcW w:w="510" w:type="dxa"/>
            <w:vAlign w:val="center"/>
          </w:tcPr>
          <w:p w14:paraId="78381FA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948" w:type="dxa"/>
            <w:vAlign w:val="center"/>
          </w:tcPr>
          <w:p w14:paraId="1C243F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Реальное усилие укупоривания ≈ 2 кН</w:t>
            </w:r>
          </w:p>
        </w:tc>
        <w:tc>
          <w:tcPr>
            <w:tcW w:w="2948" w:type="dxa"/>
            <w:vAlign w:val="center"/>
          </w:tcPr>
          <w:p w14:paraId="359E9A1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w="2948" w:type="dxa"/>
            <w:vAlign w:val="center"/>
          </w:tcPr>
          <w:p w14:paraId="208A21A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двумя независимыми источниками</w:t>
            </w:r>
          </w:p>
        </w:tc>
      </w:tr>
      <w:tr w:rsidR="006B193D" w14:paraId="25F3C049" w14:textId="77777777">
        <w:tc>
          <w:tcPr>
            <w:tcW w:w="510" w:type="dxa"/>
            <w:vAlign w:val="center"/>
          </w:tcPr>
          <w:p w14:paraId="34CCB3C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948" w:type="dxa"/>
            <w:vAlign w:val="center"/>
          </w:tcPr>
          <w:p w14:paraId="2C1A2553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Наружный диаметр венчика 26 </w:t>
            </w:r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180 — 26,55 ± 0,25 мм</w:t>
            </w:r>
          </w:p>
        </w:tc>
        <w:tc>
          <w:tcPr>
            <w:tcW w:w="2948" w:type="dxa"/>
            <w:vAlign w:val="center"/>
          </w:tcPr>
          <w:p w14:paraId="0216AB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ISO 12821:2019 (ГОСТ ISO 12821-2023), рис. 2</w:t>
            </w:r>
          </w:p>
        </w:tc>
        <w:tc>
          <w:tcPr>
            <w:tcW w:w="2948" w:type="dxa"/>
            <w:vAlign w:val="center"/>
          </w:tcPr>
          <w:p w14:paraId="3ACEAD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A15670E" w14:textId="77777777">
        <w:tc>
          <w:tcPr>
            <w:tcW w:w="510" w:type="dxa"/>
            <w:vAlign w:val="center"/>
          </w:tcPr>
          <w:p w14:paraId="132470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2948" w:type="dxa"/>
            <w:vAlign w:val="center"/>
          </w:tcPr>
          <w:p w14:paraId="78088931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Базовые силы </w:t>
            </w:r>
            <w:r>
              <w:rPr>
                <w:rFonts w:ascii="Times New Roman" w:eastAsia="Times New Roman" w:hAnsi="Times New Roman" w:cs="Times New Roman"/>
                <w:sz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и метод </w:t>
            </w:r>
            <w:r>
              <w:rPr>
                <w:rFonts w:ascii="Times New Roman" w:eastAsia="Times New Roman" w:hAnsi="Times New Roman" w:cs="Times New Roman"/>
                <w:sz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</w:p>
        </w:tc>
        <w:tc>
          <w:tcPr>
            <w:tcW w:w="2948" w:type="dxa"/>
            <w:vAlign w:val="center"/>
          </w:tcPr>
          <w:p w14:paraId="7A840E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1–5</w:t>
            </w:r>
          </w:p>
        </w:tc>
        <w:tc>
          <w:tcPr>
            <w:tcW w:w="2948" w:type="dxa"/>
            <w:vAlign w:val="center"/>
          </w:tcPr>
          <w:p w14:paraId="3728FA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70AF6863" w14:textId="77777777">
        <w:tc>
          <w:tcPr>
            <w:tcW w:w="510" w:type="dxa"/>
            <w:vAlign w:val="center"/>
          </w:tcPr>
          <w:p w14:paraId="621F5C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948" w:type="dxa"/>
            <w:vAlign w:val="center"/>
          </w:tcPr>
          <w:p w14:paraId="683DC073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Предельные усилия на рычагах по частоте использования</w:t>
            </w:r>
          </w:p>
        </w:tc>
        <w:tc>
          <w:tcPr>
            <w:tcW w:w="2948" w:type="dxa"/>
            <w:vAlign w:val="center"/>
          </w:tcPr>
          <w:p w14:paraId="240CE46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2948" w:type="dxa"/>
            <w:vAlign w:val="center"/>
          </w:tcPr>
          <w:p w14:paraId="1DA226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2845D76C" w14:textId="77777777">
        <w:tc>
          <w:tcPr>
            <w:tcW w:w="510" w:type="dxa"/>
            <w:vAlign w:val="center"/>
          </w:tcPr>
          <w:p w14:paraId="14448F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948" w:type="dxa"/>
            <w:vAlign w:val="center"/>
          </w:tcPr>
          <w:p w14:paraId="25470276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Максимальная сила руки на ручном укупоривателе ≈ 120 Н</w:t>
            </w:r>
          </w:p>
        </w:tc>
        <w:tc>
          <w:tcPr>
            <w:tcW w:w="2948" w:type="dxa"/>
            <w:vAlign w:val="center"/>
          </w:tcPr>
          <w:p w14:paraId="30361CB8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замер на укупоривателе </w:t>
            </w:r>
            <w:r>
              <w:rPr>
                <w:rFonts w:ascii="Times New Roman" w:eastAsia="Times New Roman" w:hAnsi="Times New Roman" w:cs="Times New Roman"/>
                <w:sz w:val="20"/>
              </w:rPr>
              <w:t>Grifo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0"/>
              </w:rPr>
              <w:t>hobbybrauer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</w:rPr>
              <w:t>de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, 01.04.2019)</w:t>
            </w:r>
          </w:p>
        </w:tc>
        <w:tc>
          <w:tcPr>
            <w:tcW w:w="2948" w:type="dxa"/>
            <w:vAlign w:val="center"/>
          </w:tcPr>
          <w:p w14:paraId="26F88CF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(единичный замер)</w:t>
            </w:r>
          </w:p>
        </w:tc>
      </w:tr>
      <w:tr w:rsidR="006B193D" w14:paraId="3C6E093E" w14:textId="77777777">
        <w:tc>
          <w:tcPr>
            <w:tcW w:w="510" w:type="dxa"/>
            <w:vAlign w:val="center"/>
          </w:tcPr>
          <w:p w14:paraId="1A661A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948" w:type="dxa"/>
            <w:vAlign w:val="center"/>
          </w:tcPr>
          <w:p w14:paraId="5A0D0F63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w="2948" w:type="dxa"/>
            <w:vAlign w:val="center"/>
          </w:tcPr>
          <w:p w14:paraId="42142101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Фех А.И. Эргономика: учеб. пособие. Томск: Изд-во ТПУ, 2014, с. 46</w:t>
            </w:r>
          </w:p>
        </w:tc>
        <w:tc>
          <w:tcPr>
            <w:tcW w:w="2948" w:type="dxa"/>
            <w:vAlign w:val="center"/>
          </w:tcPr>
          <w:p w14:paraId="19430D9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7DC6439" w14:textId="77777777">
        <w:tc>
          <w:tcPr>
            <w:tcW w:w="510" w:type="dxa"/>
            <w:vAlign w:val="center"/>
          </w:tcPr>
          <w:p w14:paraId="646554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948" w:type="dxa"/>
            <w:vAlign w:val="center"/>
          </w:tcPr>
          <w:p w14:paraId="1E716A06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Нормальные линейные размеры, ряды </w:t>
            </w:r>
            <w:r>
              <w:rPr>
                <w:rFonts w:ascii="Times New Roman" w:eastAsia="Times New Roman" w:hAnsi="Times New Roman" w:cs="Times New Roman"/>
                <w:sz w:val="20"/>
              </w:rPr>
              <w:t>Ra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5–</w:t>
            </w:r>
            <w:r>
              <w:rPr>
                <w:rFonts w:ascii="Times New Roman" w:eastAsia="Times New Roman" w:hAnsi="Times New Roman" w:cs="Times New Roman"/>
                <w:sz w:val="20"/>
              </w:rPr>
              <w:t>Ra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40</w:t>
            </w:r>
          </w:p>
        </w:tc>
        <w:tc>
          <w:tcPr>
            <w:tcW w:w="2948" w:type="dxa"/>
            <w:vAlign w:val="center"/>
          </w:tcPr>
          <w:p w14:paraId="7FFD2FF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6636-69, пп. 1, 4, таблица</w:t>
            </w:r>
          </w:p>
        </w:tc>
        <w:tc>
          <w:tcPr>
            <w:tcW w:w="2948" w:type="dxa"/>
            <w:vAlign w:val="center"/>
          </w:tcPr>
          <w:p w14:paraId="2F25CA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по полному тексту</w:t>
            </w:r>
          </w:p>
        </w:tc>
      </w:tr>
    </w:tbl>
    <w:p w14:paraId="3CFDCCB4" w14:textId="77777777" w:rsidR="006B193D" w:rsidRDefault="006B193D">
      <w:pPr>
        <w:spacing w:after="40"/>
      </w:pPr>
    </w:p>
    <w:p w14:paraId="6FA2E1BD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2. Исходные данные</w:t>
      </w:r>
    </w:p>
    <w:p w14:paraId="56BB1362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2 — Исходные данные расчёта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63"/>
        <w:gridCol w:w="2832"/>
        <w:gridCol w:w="1585"/>
        <w:gridCol w:w="2378"/>
        <w:gridCol w:w="1587"/>
      </w:tblGrid>
      <w:tr w:rsidR="006B193D" w14:paraId="12AE5BCB" w14:textId="77777777">
        <w:trPr>
          <w:tblHeader/>
        </w:trPr>
        <w:tc>
          <w:tcPr>
            <w:tcW w:w="964" w:type="dxa"/>
            <w:shd w:val="clear" w:color="auto" w:fill="D9EAF7"/>
            <w:vAlign w:val="center"/>
          </w:tcPr>
          <w:p w14:paraId="61E37D0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Обозн.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F405AF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12EFC03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2AE57F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570C7D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Статус</w:t>
            </w:r>
          </w:p>
        </w:tc>
      </w:tr>
      <w:tr w:rsidR="006B193D" w14:paraId="0E0489A8" w14:textId="77777777">
        <w:tc>
          <w:tcPr>
            <w:tcW w:w="964" w:type="dxa"/>
            <w:vAlign w:val="center"/>
          </w:tcPr>
          <w:p w14:paraId="46043D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2835" w:type="dxa"/>
            <w:vAlign w:val="center"/>
          </w:tcPr>
          <w:p w14:paraId="2BB59821" w14:textId="77777777" w:rsidR="006B193D" w:rsidRDefault="00000000"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Предел текучести жести (</w:t>
            </w:r>
            <w:r>
              <w:rPr>
                <w:rFonts w:ascii="Times New Roman" w:eastAsia="Times New Roman" w:hAnsi="Times New Roman" w:cs="Times New Roman"/>
                <w:sz w:val="20"/>
              </w:rPr>
              <w:t>TH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415 ≈ ЭЖК ст. </w:t>
            </w:r>
            <w:r>
              <w:rPr>
                <w:rFonts w:ascii="Times New Roman" w:eastAsia="Times New Roman" w:hAnsi="Times New Roman" w:cs="Times New Roman"/>
                <w:sz w:val="20"/>
              </w:rPr>
              <w:t>В, 0,22 мм)</w:t>
            </w:r>
          </w:p>
        </w:tc>
        <w:tc>
          <w:tcPr>
            <w:tcW w:w="1587" w:type="dxa"/>
            <w:vAlign w:val="center"/>
          </w:tcPr>
          <w:p w14:paraId="7099E46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415 МПа (±50)</w:t>
            </w:r>
          </w:p>
        </w:tc>
        <w:tc>
          <w:tcPr>
            <w:tcW w:w="2381" w:type="dxa"/>
            <w:vAlign w:val="center"/>
          </w:tcPr>
          <w:p w14:paraId="5ADD43E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EN 10202, каталог ArcelorMittal</w:t>
            </w:r>
          </w:p>
        </w:tc>
        <w:tc>
          <w:tcPr>
            <w:tcW w:w="1587" w:type="dxa"/>
            <w:vAlign w:val="center"/>
          </w:tcPr>
          <w:p w14:paraId="7581C23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3D09ACF" w14:textId="77777777">
        <w:tc>
          <w:tcPr>
            <w:tcW w:w="964" w:type="dxa"/>
            <w:vAlign w:val="center"/>
          </w:tcPr>
          <w:p w14:paraId="5F21A53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</w:p>
        </w:tc>
        <w:tc>
          <w:tcPr>
            <w:tcW w:w="2835" w:type="dxa"/>
            <w:vAlign w:val="center"/>
          </w:tcPr>
          <w:p w14:paraId="28CBBE6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w="1587" w:type="dxa"/>
            <w:vAlign w:val="center"/>
          </w:tcPr>
          <w:p w14:paraId="2B54D2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1,05</w:t>
            </w:r>
          </w:p>
        </w:tc>
        <w:tc>
          <w:tcPr>
            <w:tcW w:w="2381" w:type="dxa"/>
            <w:vAlign w:val="center"/>
          </w:tcPr>
          <w:p w14:paraId="7017C6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указание преподавателя</w:t>
            </w:r>
          </w:p>
        </w:tc>
        <w:tc>
          <w:tcPr>
            <w:tcW w:w="1587" w:type="dxa"/>
            <w:vAlign w:val="center"/>
          </w:tcPr>
          <w:p w14:paraId="5B205E5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Трактовку подтвердить</w:t>
            </w:r>
          </w:p>
        </w:tc>
      </w:tr>
      <w:tr w:rsidR="006B193D" w14:paraId="0F97103B" w14:textId="77777777">
        <w:tc>
          <w:tcPr>
            <w:tcW w:w="964" w:type="dxa"/>
            <w:vAlign w:val="center"/>
          </w:tcPr>
          <w:p w14:paraId="74CFB1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5ECD9544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Наружный диаметр крышки до обжима</w:t>
            </w:r>
          </w:p>
        </w:tc>
        <w:tc>
          <w:tcPr>
            <w:tcW w:w="1587" w:type="dxa"/>
            <w:vAlign w:val="center"/>
          </w:tcPr>
          <w:p w14:paraId="0FE444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32,10 ± 0,20 мм</w:t>
            </w:r>
          </w:p>
        </w:tc>
        <w:tc>
          <w:tcPr>
            <w:tcW w:w="2381" w:type="dxa"/>
            <w:vAlign w:val="center"/>
          </w:tcPr>
          <w:p w14:paraId="431BDA7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1E99DB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DF0B46F" w14:textId="77777777">
        <w:tc>
          <w:tcPr>
            <w:tcW w:w="964" w:type="dxa"/>
            <w:vAlign w:val="center"/>
          </w:tcPr>
          <w:p w14:paraId="315667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обж</w:t>
            </w:r>
          </w:p>
        </w:tc>
        <w:tc>
          <w:tcPr>
            <w:tcW w:w="2835" w:type="dxa"/>
            <w:vAlign w:val="center"/>
          </w:tcPr>
          <w:p w14:paraId="5ADE97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</w:t>
            </w:r>
          </w:p>
        </w:tc>
        <w:tc>
          <w:tcPr>
            <w:tcW w:w="1587" w:type="dxa"/>
            <w:vAlign w:val="center"/>
          </w:tcPr>
          <w:p w14:paraId="2872EB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28,6–28,8 мм</w:t>
            </w:r>
          </w:p>
        </w:tc>
        <w:tc>
          <w:tcPr>
            <w:tcW w:w="2381" w:type="dxa"/>
            <w:vAlign w:val="center"/>
          </w:tcPr>
          <w:p w14:paraId="5BCC8D6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STLB, приложение 6</w:t>
            </w:r>
          </w:p>
        </w:tc>
        <w:tc>
          <w:tcPr>
            <w:tcW w:w="1587" w:type="dxa"/>
            <w:vAlign w:val="center"/>
          </w:tcPr>
          <w:p w14:paraId="515AA8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4EA1773B" w14:textId="77777777">
        <w:tc>
          <w:tcPr>
            <w:tcW w:w="964" w:type="dxa"/>
            <w:vAlign w:val="center"/>
          </w:tcPr>
          <w:p w14:paraId="3646D3E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563B122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Толщина жести</w:t>
            </w:r>
          </w:p>
        </w:tc>
        <w:tc>
          <w:tcPr>
            <w:tcW w:w="1587" w:type="dxa"/>
            <w:vAlign w:val="center"/>
          </w:tcPr>
          <w:p w14:paraId="3333B9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0,22 мм</w:t>
            </w:r>
          </w:p>
        </w:tc>
        <w:tc>
          <w:tcPr>
            <w:tcW w:w="2381" w:type="dxa"/>
            <w:vAlign w:val="center"/>
          </w:tcPr>
          <w:p w14:paraId="626B0B2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17; ГОСТ 13345-85</w:t>
            </w:r>
          </w:p>
        </w:tc>
        <w:tc>
          <w:tcPr>
            <w:tcW w:w="1587" w:type="dxa"/>
            <w:vAlign w:val="center"/>
          </w:tcPr>
          <w:p w14:paraId="3F983E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479C9F64" w14:textId="77777777">
        <w:tc>
          <w:tcPr>
            <w:tcW w:w="964" w:type="dxa"/>
            <w:vAlign w:val="center"/>
          </w:tcPr>
          <w:p w14:paraId="2367F30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</w:tc>
        <w:tc>
          <w:tcPr>
            <w:tcW w:w="2835" w:type="dxa"/>
            <w:vAlign w:val="center"/>
          </w:tcPr>
          <w:p w14:paraId="65E2BF76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Коэффициент упрочнения и трения в инструменте</w:t>
            </w:r>
          </w:p>
        </w:tc>
        <w:tc>
          <w:tcPr>
            <w:tcW w:w="1587" w:type="dxa"/>
            <w:vAlign w:val="center"/>
          </w:tcPr>
          <w:p w14:paraId="46D7F7F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1,5–2,0</w:t>
            </w:r>
          </w:p>
        </w:tc>
        <w:tc>
          <w:tcPr>
            <w:tcW w:w="2381" w:type="dxa"/>
            <w:vAlign w:val="center"/>
          </w:tcPr>
          <w:p w14:paraId="6651BB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формула силы листовой штамповки</w:t>
            </w:r>
          </w:p>
        </w:tc>
        <w:tc>
          <w:tcPr>
            <w:tcW w:w="1587" w:type="dxa"/>
            <w:vAlign w:val="center"/>
          </w:tcPr>
          <w:p w14:paraId="6888150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n = 2,0</w:t>
            </w:r>
          </w:p>
        </w:tc>
      </w:tr>
      <w:tr w:rsidR="006B193D" w14:paraId="27D5E206" w14:textId="77777777">
        <w:tc>
          <w:tcPr>
            <w:tcW w:w="964" w:type="dxa"/>
            <w:vAlign w:val="center"/>
          </w:tcPr>
          <w:p w14:paraId="5E9B88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0FE2F4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Высота крышки</w:t>
            </w:r>
          </w:p>
        </w:tc>
        <w:tc>
          <w:tcPr>
            <w:tcW w:w="1587" w:type="dxa"/>
            <w:vAlign w:val="center"/>
          </w:tcPr>
          <w:p w14:paraId="10C036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6,00 ± 0,15 мм</w:t>
            </w:r>
          </w:p>
        </w:tc>
        <w:tc>
          <w:tcPr>
            <w:tcW w:w="2381" w:type="dxa"/>
            <w:vAlign w:val="center"/>
          </w:tcPr>
          <w:p w14:paraId="38EE25A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2326F01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:rsidRPr="002624DC" w14:paraId="45B6DB09" w14:textId="77777777">
        <w:tc>
          <w:tcPr>
            <w:tcW w:w="964" w:type="dxa"/>
            <w:vAlign w:val="center"/>
          </w:tcPr>
          <w:p w14:paraId="534CCC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</w:p>
        </w:tc>
        <w:tc>
          <w:tcPr>
            <w:tcW w:w="2835" w:type="dxa"/>
            <w:vAlign w:val="center"/>
          </w:tcPr>
          <w:p w14:paraId="443E1B8B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Сила руки на конце рукояти, направлена вертикально</w:t>
            </w:r>
          </w:p>
        </w:tc>
        <w:tc>
          <w:tcPr>
            <w:tcW w:w="1587" w:type="dxa"/>
            <w:vAlign w:val="center"/>
          </w:tcPr>
          <w:p w14:paraId="1DB37C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120 Н</w:t>
            </w:r>
          </w:p>
        </w:tc>
        <w:tc>
          <w:tcPr>
            <w:tcW w:w="2381" w:type="dxa"/>
            <w:vAlign w:val="center"/>
          </w:tcPr>
          <w:p w14:paraId="09AE1F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5.1</w:t>
            </w:r>
          </w:p>
        </w:tc>
        <w:tc>
          <w:tcPr>
            <w:tcW w:w="1587" w:type="dxa"/>
            <w:vAlign w:val="center"/>
          </w:tcPr>
          <w:p w14:paraId="780DD525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Принято (в ТЗ п. 19 — 55 Н, обновить)</w:t>
            </w:r>
          </w:p>
        </w:tc>
      </w:tr>
      <w:tr w:rsidR="006B193D" w14:paraId="0CA2D024" w14:textId="77777777">
        <w:tc>
          <w:tcPr>
            <w:tcW w:w="964" w:type="dxa"/>
            <w:vAlign w:val="center"/>
          </w:tcPr>
          <w:p w14:paraId="12FDC60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2835" w:type="dxa"/>
            <w:vAlign w:val="center"/>
          </w:tcPr>
          <w:p w14:paraId="2CA1F7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</w:t>
            </w:r>
          </w:p>
        </w:tc>
        <w:tc>
          <w:tcPr>
            <w:tcW w:w="1587" w:type="dxa"/>
            <w:vAlign w:val="center"/>
          </w:tcPr>
          <w:p w14:paraId="5C9223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6D5C30B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назначен, Ra5</w:t>
            </w:r>
          </w:p>
        </w:tc>
        <w:tc>
          <w:tcPr>
            <w:tcW w:w="1587" w:type="dxa"/>
            <w:vAlign w:val="center"/>
          </w:tcPr>
          <w:p w14:paraId="04C4CAC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2EFC7A0D" w14:textId="77777777">
        <w:tc>
          <w:tcPr>
            <w:tcW w:w="964" w:type="dxa"/>
            <w:vAlign w:val="center"/>
          </w:tcPr>
          <w:p w14:paraId="5D17A4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2835" w:type="dxa"/>
            <w:vAlign w:val="center"/>
          </w:tcPr>
          <w:p w14:paraId="6F1D4798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Часть хода под нагрузкой (обжим)</w:t>
            </w:r>
          </w:p>
        </w:tc>
        <w:tc>
          <w:tcPr>
            <w:tcW w:w="1587" w:type="dxa"/>
            <w:vAlign w:val="center"/>
          </w:tcPr>
          <w:p w14:paraId="515075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≤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</w:t>
            </w:r>
          </w:p>
        </w:tc>
        <w:tc>
          <w:tcPr>
            <w:tcW w:w="2381" w:type="dxa"/>
            <w:vAlign w:val="center"/>
          </w:tcPr>
          <w:p w14:paraId="16C11C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с запасом</w:t>
            </w:r>
          </w:p>
        </w:tc>
        <w:tc>
          <w:tcPr>
            <w:tcW w:w="1587" w:type="dxa"/>
            <w:vAlign w:val="center"/>
          </w:tcPr>
          <w:p w14:paraId="096CD3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17BFDD1D" w14:textId="77777777">
        <w:tc>
          <w:tcPr>
            <w:tcW w:w="964" w:type="dxa"/>
            <w:vAlign w:val="center"/>
          </w:tcPr>
          <w:p w14:paraId="26E316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S</w:t>
            </w:r>
          </w:p>
        </w:tc>
        <w:tc>
          <w:tcPr>
            <w:tcW w:w="2835" w:type="dxa"/>
            <w:vAlign w:val="center"/>
          </w:tcPr>
          <w:p w14:paraId="70E4B9D2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Ход ползуна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з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об</w:t>
            </w:r>
          </w:p>
        </w:tc>
        <w:tc>
          <w:tcPr>
            <w:tcW w:w="1587" w:type="dxa"/>
            <w:vAlign w:val="center"/>
          </w:tcPr>
          <w:p w14:paraId="11B999A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(в ТЗ ≈ 15)</w:t>
            </w:r>
          </w:p>
        </w:tc>
        <w:tc>
          <w:tcPr>
            <w:tcW w:w="2381" w:type="dxa"/>
            <w:vAlign w:val="center"/>
          </w:tcPr>
          <w:p w14:paraId="1847CE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26; ГОСТ 6636-69</w:t>
            </w:r>
          </w:p>
        </w:tc>
        <w:tc>
          <w:tcPr>
            <w:tcW w:w="1587" w:type="dxa"/>
            <w:vAlign w:val="center"/>
          </w:tcPr>
          <w:p w14:paraId="15D7ED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Предварительно</w:t>
            </w:r>
          </w:p>
        </w:tc>
      </w:tr>
      <w:tr w:rsidR="006B193D" w14:paraId="47EADCAF" w14:textId="77777777">
        <w:tc>
          <w:tcPr>
            <w:tcW w:w="964" w:type="dxa"/>
            <w:vAlign w:val="center"/>
          </w:tcPr>
          <w:p w14:paraId="3692543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26B4873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длина рукояти</w:t>
            </w:r>
          </w:p>
        </w:tc>
        <w:tc>
          <w:tcPr>
            <w:tcW w:w="1587" w:type="dxa"/>
            <w:vAlign w:val="center"/>
          </w:tcPr>
          <w:p w14:paraId="76B2F66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381" w:type="dxa"/>
            <w:vAlign w:val="center"/>
          </w:tcPr>
          <w:p w14:paraId="4AA4CA6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ограничение габарита</w:t>
            </w:r>
          </w:p>
        </w:tc>
        <w:tc>
          <w:tcPr>
            <w:tcW w:w="1587" w:type="dxa"/>
            <w:vAlign w:val="center"/>
          </w:tcPr>
          <w:p w14:paraId="2EF6AA2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35409438" w14:textId="77777777">
        <w:tc>
          <w:tcPr>
            <w:tcW w:w="964" w:type="dxa"/>
            <w:vAlign w:val="center"/>
          </w:tcPr>
          <w:p w14:paraId="1820ED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min</w:t>
            </w:r>
          </w:p>
        </w:tc>
        <w:tc>
          <w:tcPr>
            <w:tcW w:w="2835" w:type="dxa"/>
            <w:vAlign w:val="center"/>
          </w:tcPr>
          <w:p w14:paraId="424CF5B3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Наименьшее расстояние от оси кулисы до оси ползуна</w:t>
            </w:r>
          </w:p>
        </w:tc>
        <w:tc>
          <w:tcPr>
            <w:tcW w:w="1587" w:type="dxa"/>
            <w:vAlign w:val="center"/>
          </w:tcPr>
          <w:p w14:paraId="1D7ABA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086118D2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конструктивно: ось кулисы, камень, ползун</w:t>
            </w:r>
          </w:p>
        </w:tc>
        <w:tc>
          <w:tcPr>
            <w:tcW w:w="1587" w:type="dxa"/>
            <w:vAlign w:val="center"/>
          </w:tcPr>
          <w:p w14:paraId="1001EF2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18C25CF0" w14:textId="77777777">
        <w:tc>
          <w:tcPr>
            <w:tcW w:w="964" w:type="dxa"/>
            <w:vAlign w:val="center"/>
          </w:tcPr>
          <w:p w14:paraId="0982F5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[ϑ]</w:t>
            </w:r>
          </w:p>
        </w:tc>
        <w:tc>
          <w:tcPr>
            <w:tcW w:w="2835" w:type="dxa"/>
            <w:vAlign w:val="center"/>
          </w:tcPr>
          <w:p w14:paraId="00036D41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Допускаемый угол давления на ползун</w:t>
            </w:r>
          </w:p>
        </w:tc>
        <w:tc>
          <w:tcPr>
            <w:tcW w:w="1587" w:type="dxa"/>
            <w:vAlign w:val="center"/>
          </w:tcPr>
          <w:p w14:paraId="1E82FD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60°</w:t>
            </w:r>
          </w:p>
        </w:tc>
        <w:tc>
          <w:tcPr>
            <w:tcW w:w="2381" w:type="dxa"/>
            <w:vAlign w:val="center"/>
          </w:tcPr>
          <w:p w14:paraId="224F7B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  <w:tc>
          <w:tcPr>
            <w:tcW w:w="1587" w:type="dxa"/>
            <w:vAlign w:val="center"/>
          </w:tcPr>
          <w:p w14:paraId="5E37ABB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8D17DE9" w14:textId="77777777">
        <w:tc>
          <w:tcPr>
            <w:tcW w:w="964" w:type="dxa"/>
            <w:vAlign w:val="center"/>
          </w:tcPr>
          <w:p w14:paraId="737424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ψ</w:t>
            </w:r>
          </w:p>
        </w:tc>
        <w:tc>
          <w:tcPr>
            <w:tcW w:w="2835" w:type="dxa"/>
            <w:vAlign w:val="center"/>
          </w:tcPr>
          <w:p w14:paraId="49B590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кулисы</w:t>
            </w:r>
          </w:p>
        </w:tc>
        <w:tc>
          <w:tcPr>
            <w:tcW w:w="1587" w:type="dxa"/>
            <w:vAlign w:val="center"/>
          </w:tcPr>
          <w:p w14:paraId="558807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36,75°</w:t>
            </w:r>
          </w:p>
        </w:tc>
        <w:tc>
          <w:tcPr>
            <w:tcW w:w="2381" w:type="dxa"/>
            <w:vAlign w:val="center"/>
          </w:tcPr>
          <w:p w14:paraId="5E9E931D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точка равных относительных уступок (п. 6.6)</w:t>
            </w:r>
          </w:p>
        </w:tc>
        <w:tc>
          <w:tcPr>
            <w:tcW w:w="1587" w:type="dxa"/>
            <w:vAlign w:val="center"/>
          </w:tcPr>
          <w:p w14:paraId="047EA0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3D2A2D5C" w14:textId="77777777">
        <w:tc>
          <w:tcPr>
            <w:tcW w:w="964" w:type="dxa"/>
            <w:vAlign w:val="center"/>
          </w:tcPr>
          <w:p w14:paraId="67D813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</w:p>
        </w:tc>
        <w:tc>
          <w:tcPr>
            <w:tcW w:w="2835" w:type="dxa"/>
            <w:vAlign w:val="center"/>
          </w:tcPr>
          <w:p w14:paraId="676D6C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Производительность</w:t>
            </w:r>
          </w:p>
        </w:tc>
        <w:tc>
          <w:tcPr>
            <w:tcW w:w="1587" w:type="dxa"/>
            <w:vAlign w:val="center"/>
          </w:tcPr>
          <w:p w14:paraId="6BF0DD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6 бут./мин</w:t>
            </w:r>
          </w:p>
        </w:tc>
        <w:tc>
          <w:tcPr>
            <w:tcW w:w="2381" w:type="dxa"/>
            <w:vAlign w:val="center"/>
          </w:tcPr>
          <w:p w14:paraId="1265F8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18</w:t>
            </w:r>
          </w:p>
        </w:tc>
        <w:tc>
          <w:tcPr>
            <w:tcW w:w="1587" w:type="dxa"/>
            <w:vAlign w:val="center"/>
          </w:tcPr>
          <w:p w14:paraId="6CF990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6614D5AD" w14:textId="77777777">
        <w:tc>
          <w:tcPr>
            <w:tcW w:w="964" w:type="dxa"/>
            <w:vAlign w:val="center"/>
          </w:tcPr>
          <w:p w14:paraId="161B03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256BDB15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Наибольшая скорость руки (сгибание и разгибание руки)</w:t>
            </w:r>
          </w:p>
        </w:tc>
        <w:tc>
          <w:tcPr>
            <w:tcW w:w="1587" w:type="dxa"/>
            <w:vAlign w:val="center"/>
          </w:tcPr>
          <w:p w14:paraId="35C071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 м/с</w:t>
            </w:r>
          </w:p>
        </w:tc>
        <w:tc>
          <w:tcPr>
            <w:tcW w:w="2381" w:type="dxa"/>
            <w:vAlign w:val="center"/>
          </w:tcPr>
          <w:p w14:paraId="32D0D530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Фех А.И., с. 46: 0,7…1,7 м/с, нижняя граница</w:t>
            </w:r>
          </w:p>
        </w:tc>
        <w:tc>
          <w:tcPr>
            <w:tcW w:w="1587" w:type="dxa"/>
            <w:vAlign w:val="center"/>
          </w:tcPr>
          <w:p w14:paraId="108F574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17E9593" w14:textId="77777777">
        <w:tc>
          <w:tcPr>
            <w:tcW w:w="964" w:type="dxa"/>
            <w:vAlign w:val="center"/>
          </w:tcPr>
          <w:p w14:paraId="48562A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835" w:type="dxa"/>
            <w:vAlign w:val="center"/>
          </w:tcPr>
          <w:p w14:paraId="2C9F18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Модуль упругости жести (сталь)</w:t>
            </w:r>
          </w:p>
        </w:tc>
        <w:tc>
          <w:tcPr>
            <w:tcW w:w="1587" w:type="dxa"/>
            <w:vAlign w:val="center"/>
          </w:tcPr>
          <w:p w14:paraId="6E70B6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2,1·10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МПа</w:t>
            </w:r>
          </w:p>
        </w:tc>
        <w:tc>
          <w:tcPr>
            <w:tcW w:w="2381" w:type="dxa"/>
            <w:vAlign w:val="center"/>
          </w:tcPr>
          <w:p w14:paraId="751028E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справочное значение для стали</w:t>
            </w:r>
          </w:p>
        </w:tc>
        <w:tc>
          <w:tcPr>
            <w:tcW w:w="1587" w:type="dxa"/>
            <w:vAlign w:val="center"/>
          </w:tcPr>
          <w:p w14:paraId="07FF201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</w:tbl>
    <w:p w14:paraId="503D2156" w14:textId="77777777" w:rsidR="006B193D" w:rsidRDefault="006B193D">
      <w:pPr>
        <w:spacing w:after="40"/>
      </w:pPr>
    </w:p>
    <w:p w14:paraId="5434C086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3. Усилие укупоривания</w:t>
      </w:r>
    </w:p>
    <w:p w14:paraId="06CABE2F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3.1. Рабочее напряжение</w:t>
      </w:r>
    </w:p>
    <w:p w14:paraId="2AEEBAF6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 xml:space="preserve"> = k·σ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1,05·415 = 435,75 МПа</w:t>
      </w:r>
    </w:p>
    <w:p w14:paraId="23873773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3.2. Почему не площадь торца горлышка</w:t>
      </w:r>
    </w:p>
    <w:p w14:paraId="15670694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Если умножить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раб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на площадь кольца торца горлышка (венчик 26 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180, </w:t>
      </w:r>
      <w:r>
        <w:rPr>
          <w:rFonts w:ascii="Times New Roman" w:eastAsia="Times New Roman" w:hAnsi="Times New Roman" w:cs="Times New Roman"/>
          <w:sz w:val="28"/>
        </w:rPr>
        <w:t>ISO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12821):</w:t>
      </w:r>
    </w:p>
    <w:p w14:paraId="2C742067" w14:textId="77777777" w:rsidR="006B193D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A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торц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π</w:t>
      </w:r>
      <w:r w:rsidRPr="002624DC">
        <w:rPr>
          <w:rFonts w:ascii="Cambria Math" w:eastAsia="Cambria Math" w:hAnsi="Cambria Math" w:cs="Cambria Math"/>
          <w:sz w:val="28"/>
          <w:lang w:val="ru-RU"/>
        </w:rPr>
        <w:t>/4·(26,55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− 17,25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2624DC">
        <w:rPr>
          <w:rFonts w:ascii="Cambria Math" w:eastAsia="Cambria Math" w:hAnsi="Cambria Math" w:cs="Cambria Math"/>
          <w:sz w:val="28"/>
          <w:lang w:val="ru-RU"/>
        </w:rPr>
        <w:t>) = 319,9 мм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435,75·319,9 ≈ 139 кН</w:t>
      </w:r>
    </w:p>
    <w:p w14:paraId="7E0BD194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Это около 14 т на горлышко и в 70 раз больше реального усилия (п. 3.4). Произведение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торц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это сила, при которой пластически сплющилась бы </w:t>
      </w: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сплошная стальная шайба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площадью 320 мм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 w14:paraId="26740384" w14:textId="77777777" w:rsidR="006B193D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3.3. Расчётная схема: обжим юбки крышки</w:t>
      </w:r>
    </w:p>
    <w:p w14:paraId="4BB7B665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При укупоривании горловина головки надвигается на крышку и уменьшает диаметр её юбки с 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32,10 мм до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обж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28,6–28,8 мм. Пластически деформируется тонкое кольцо — стенка юбки толщиной </w:t>
      </w:r>
      <w:r>
        <w:rPr>
          <w:rFonts w:ascii="Times New Roman" w:eastAsia="Times New Roman" w:hAnsi="Times New Roman" w:cs="Times New Roman"/>
          <w:sz w:val="28"/>
        </w:rPr>
        <w:t>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 w14:paraId="61DD198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n·σ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>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),     A = π·d</w:t>
      </w:r>
      <w:r>
        <w:rPr>
          <w:rFonts w:ascii="Cambria Math" w:eastAsia="Cambria Math" w:hAnsi="Cambria Math" w:cs="Cambria Math"/>
          <w:sz w:val="28"/>
          <w:vertAlign w:val="subscript"/>
        </w:rPr>
        <w:t>ср</w:t>
      </w:r>
      <w:r>
        <w:rPr>
          <w:rFonts w:ascii="Cambria Math" w:eastAsia="Cambria Math" w:hAnsi="Cambria Math" w:cs="Cambria Math"/>
          <w:sz w:val="28"/>
        </w:rPr>
        <w:t>·s</w:t>
      </w:r>
    </w:p>
    <w:p w14:paraId="7A2A46C2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Здесь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площадь кольцевого сечения стенки (кольцо на эскизе преподавателя),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ср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обж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ln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обж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— логарифмическая степень деформации по окружности, </w:t>
      </w:r>
      <w:r>
        <w:rPr>
          <w:rFonts w:ascii="Times New Roman" w:eastAsia="Times New Roman" w:hAnsi="Times New Roman" w:cs="Times New Roman"/>
          <w:sz w:val="28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1,5–2,0 — коэффициент упрочнения металла и трения в инструменте. Расчётный случай — наименьший диаметр после обжима и верхнее значение </w:t>
      </w:r>
      <w:r>
        <w:rPr>
          <w:rFonts w:ascii="Times New Roman" w:eastAsia="Times New Roman" w:hAnsi="Times New Roman" w:cs="Times New Roman"/>
          <w:sz w:val="28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42E96914" w14:textId="77777777" w:rsidR="006B193D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A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π</w:t>
      </w:r>
      <w:r w:rsidRPr="002624DC">
        <w:rPr>
          <w:rFonts w:ascii="Cambria Math" w:eastAsia="Cambria Math" w:hAnsi="Cambria Math" w:cs="Cambria Math"/>
          <w:sz w:val="28"/>
          <w:lang w:val="ru-RU"/>
        </w:rPr>
        <w:t>·(28,6 − 0,22)·0,22 = 19,61 мм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ln</w:t>
      </w:r>
      <w:r w:rsidRPr="002624DC">
        <w:rPr>
          <w:rFonts w:ascii="Cambria Math" w:eastAsia="Cambria Math" w:hAnsi="Cambria Math" w:cs="Cambria Math"/>
          <w:sz w:val="28"/>
          <w:lang w:val="ru-RU"/>
        </w:rPr>
        <w:t>(32,10/28,6) = 0,1154</w:t>
      </w:r>
    </w:p>
    <w:p w14:paraId="0F70EDA0" w14:textId="77777777" w:rsidR="006B193D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2,0·435,75·19,61·0,1154 = 1974 Н ≈ 2,0 кН</w:t>
      </w:r>
    </w:p>
    <w:p w14:paraId="7A58BFEE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Размерность: [МПа]·[мм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] = [Н/мм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]·[мм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] = [Н]; степень деформации и </w:t>
      </w:r>
      <w:r>
        <w:rPr>
          <w:rFonts w:ascii="Times New Roman" w:eastAsia="Times New Roman" w:hAnsi="Times New Roman" w:cs="Times New Roman"/>
          <w:sz w:val="28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безразмерны.</w:t>
      </w:r>
    </w:p>
    <w:p w14:paraId="39C7FF21" w14:textId="77777777" w:rsidR="006B193D" w:rsidRPr="002624DC" w:rsidRDefault="00000000">
      <w:pPr>
        <w:keepNext/>
        <w:spacing w:before="12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Таблица 3 — Усилие обжима, Н, в зависимости от 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 w:rsidRPr="002624DC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обж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i/>
          <w:sz w:val="24"/>
        </w:rPr>
        <w:t>n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1416"/>
        <w:gridCol w:w="1700"/>
        <w:gridCol w:w="1529"/>
        <w:gridCol w:w="1585"/>
        <w:gridCol w:w="1585"/>
      </w:tblGrid>
      <w:tr w:rsidR="006B193D" w14:paraId="58514B34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48935D9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87A6A6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A, мм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B51F27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ln(D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/D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)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1CFF71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1,5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247970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1,8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F7AE28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2,0</w:t>
            </w:r>
          </w:p>
        </w:tc>
      </w:tr>
      <w:tr w:rsidR="006B193D" w14:paraId="194AD909" w14:textId="77777777">
        <w:tc>
          <w:tcPr>
            <w:tcW w:w="1531" w:type="dxa"/>
            <w:vAlign w:val="center"/>
          </w:tcPr>
          <w:p w14:paraId="41BEF4F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</w:t>
            </w:r>
          </w:p>
        </w:tc>
        <w:tc>
          <w:tcPr>
            <w:tcW w:w="1417" w:type="dxa"/>
            <w:vAlign w:val="center"/>
          </w:tcPr>
          <w:p w14:paraId="55C870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19,61</w:t>
            </w:r>
          </w:p>
        </w:tc>
        <w:tc>
          <w:tcPr>
            <w:tcW w:w="1701" w:type="dxa"/>
            <w:vAlign w:val="center"/>
          </w:tcPr>
          <w:p w14:paraId="059E8C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0,1154</w:t>
            </w:r>
          </w:p>
        </w:tc>
        <w:tc>
          <w:tcPr>
            <w:tcW w:w="1531" w:type="dxa"/>
            <w:vAlign w:val="center"/>
          </w:tcPr>
          <w:p w14:paraId="2E82D4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1480</w:t>
            </w:r>
          </w:p>
        </w:tc>
        <w:tc>
          <w:tcPr>
            <w:tcW w:w="1587" w:type="dxa"/>
            <w:vAlign w:val="center"/>
          </w:tcPr>
          <w:p w14:paraId="6C2DF6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1776</w:t>
            </w:r>
          </w:p>
        </w:tc>
        <w:tc>
          <w:tcPr>
            <w:tcW w:w="1587" w:type="dxa"/>
            <w:vAlign w:val="center"/>
          </w:tcPr>
          <w:p w14:paraId="3A4C399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>1974</w:t>
            </w:r>
          </w:p>
        </w:tc>
      </w:tr>
      <w:tr w:rsidR="006B193D" w14:paraId="53209B38" w14:textId="77777777">
        <w:tc>
          <w:tcPr>
            <w:tcW w:w="1531" w:type="dxa"/>
            <w:vAlign w:val="center"/>
          </w:tcPr>
          <w:p w14:paraId="6774ED0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28,7</w:t>
            </w:r>
          </w:p>
        </w:tc>
        <w:tc>
          <w:tcPr>
            <w:tcW w:w="1417" w:type="dxa"/>
            <w:vAlign w:val="center"/>
          </w:tcPr>
          <w:p w14:paraId="0BB73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19,68</w:t>
            </w:r>
          </w:p>
        </w:tc>
        <w:tc>
          <w:tcPr>
            <w:tcW w:w="1701" w:type="dxa"/>
            <w:vAlign w:val="center"/>
          </w:tcPr>
          <w:p w14:paraId="0F4D44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0,1120</w:t>
            </w:r>
          </w:p>
        </w:tc>
        <w:tc>
          <w:tcPr>
            <w:tcW w:w="1531" w:type="dxa"/>
            <w:vAlign w:val="center"/>
          </w:tcPr>
          <w:p w14:paraId="22432A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1440</w:t>
            </w:r>
          </w:p>
        </w:tc>
        <w:tc>
          <w:tcPr>
            <w:tcW w:w="1587" w:type="dxa"/>
            <w:vAlign w:val="center"/>
          </w:tcPr>
          <w:p w14:paraId="05D37D5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1729</w:t>
            </w:r>
          </w:p>
        </w:tc>
        <w:tc>
          <w:tcPr>
            <w:tcW w:w="1587" w:type="dxa"/>
            <w:vAlign w:val="center"/>
          </w:tcPr>
          <w:p w14:paraId="1D7CAD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1921</w:t>
            </w:r>
          </w:p>
        </w:tc>
      </w:tr>
      <w:tr w:rsidR="006B193D" w14:paraId="42610D92" w14:textId="77777777">
        <w:tc>
          <w:tcPr>
            <w:tcW w:w="1531" w:type="dxa"/>
            <w:vAlign w:val="center"/>
          </w:tcPr>
          <w:p w14:paraId="24EFA2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28,8</w:t>
            </w:r>
          </w:p>
        </w:tc>
        <w:tc>
          <w:tcPr>
            <w:tcW w:w="1417" w:type="dxa"/>
            <w:vAlign w:val="center"/>
          </w:tcPr>
          <w:p w14:paraId="1838710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19,75</w:t>
            </w:r>
          </w:p>
        </w:tc>
        <w:tc>
          <w:tcPr>
            <w:tcW w:w="1701" w:type="dxa"/>
            <w:vAlign w:val="center"/>
          </w:tcPr>
          <w:p w14:paraId="485492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0,1085</w:t>
            </w:r>
          </w:p>
        </w:tc>
        <w:tc>
          <w:tcPr>
            <w:tcW w:w="1531" w:type="dxa"/>
            <w:vAlign w:val="center"/>
          </w:tcPr>
          <w:p w14:paraId="6F8DAF1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1401</w:t>
            </w:r>
          </w:p>
        </w:tc>
        <w:tc>
          <w:tcPr>
            <w:tcW w:w="1587" w:type="dxa"/>
            <w:vAlign w:val="center"/>
          </w:tcPr>
          <w:p w14:paraId="298367D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1681</w:t>
            </w:r>
          </w:p>
        </w:tc>
        <w:tc>
          <w:tcPr>
            <w:tcW w:w="1587" w:type="dxa"/>
            <w:vAlign w:val="center"/>
          </w:tcPr>
          <w:p w14:paraId="313467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1867</w:t>
            </w:r>
          </w:p>
        </w:tc>
      </w:tr>
    </w:tbl>
    <w:p w14:paraId="20528351" w14:textId="77777777" w:rsidR="006B193D" w:rsidRDefault="006B193D">
      <w:pPr>
        <w:spacing w:after="40"/>
      </w:pPr>
    </w:p>
    <w:p w14:paraId="188475C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3.4. Проверка по независимым данным</w:t>
      </w:r>
    </w:p>
    <w:p w14:paraId="2CA6DB03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4 — Сравнение с реальными значениями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530"/>
        <w:gridCol w:w="1416"/>
        <w:gridCol w:w="3399"/>
      </w:tblGrid>
      <w:tr w:rsidR="006B193D" w14:paraId="5C9EC909" w14:textId="77777777">
        <w:trPr>
          <w:tblHeader/>
        </w:trPr>
        <w:tc>
          <w:tcPr>
            <w:tcW w:w="4535" w:type="dxa"/>
            <w:shd w:val="clear" w:color="auto" w:fill="D9EAF7"/>
            <w:vAlign w:val="center"/>
          </w:tcPr>
          <w:p w14:paraId="182CD0C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 / вариант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A51BE6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D024F0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Комментарий</w:t>
            </w:r>
          </w:p>
        </w:tc>
      </w:tr>
      <w:tr w:rsidR="006B193D" w14:paraId="15A954AB" w14:textId="77777777">
        <w:tc>
          <w:tcPr>
            <w:tcW w:w="4535" w:type="dxa"/>
            <w:shd w:val="clear" w:color="auto" w:fill="FBE9E7"/>
            <w:vAlign w:val="center"/>
          </w:tcPr>
          <w:p w14:paraId="52934419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Расчёт по обжиму юбки (п. 3.3)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76A847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1,40–1,97 кН</w:t>
            </w:r>
          </w:p>
        </w:tc>
        <w:tc>
          <w:tcPr>
            <w:tcW w:w="3402" w:type="dxa"/>
            <w:shd w:val="clear" w:color="auto" w:fill="FBE9E7"/>
            <w:vAlign w:val="center"/>
          </w:tcPr>
          <w:p w14:paraId="30BE755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принят,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</w:tr>
      <w:tr w:rsidR="006B193D" w14:paraId="08C156C6" w14:textId="77777777">
        <w:tc>
          <w:tcPr>
            <w:tcW w:w="4535" w:type="dxa"/>
            <w:vAlign w:val="center"/>
          </w:tcPr>
          <w:p w14:paraId="1C21DC7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w="1417" w:type="dxa"/>
            <w:vAlign w:val="center"/>
          </w:tcPr>
          <w:p w14:paraId="5A13B1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2,0 кН</w:t>
            </w:r>
          </w:p>
        </w:tc>
        <w:tc>
          <w:tcPr>
            <w:tcW w:w="3402" w:type="dxa"/>
            <w:vAlign w:val="center"/>
          </w:tcPr>
          <w:p w14:paraId="409AAB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промышленное укупоривание стальной крышки</w:t>
            </w:r>
          </w:p>
        </w:tc>
      </w:tr>
      <w:tr w:rsidR="006B193D" w14:paraId="76BCDBD3" w14:textId="77777777">
        <w:tc>
          <w:tcPr>
            <w:tcW w:w="4535" w:type="dxa"/>
            <w:vAlign w:val="center"/>
          </w:tcPr>
          <w:p w14:paraId="7C2A9097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Ручной укупориватель </w:t>
            </w:r>
            <w:r>
              <w:rPr>
                <w:rFonts w:ascii="Times New Roman" w:eastAsia="Times New Roman" w:hAnsi="Times New Roman" w:cs="Times New Roman"/>
                <w:sz w:val="20"/>
              </w:rPr>
              <w:t>Grifo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: замер силы руки 120 Н × передаточное отношение 18,4</w:t>
            </w:r>
          </w:p>
        </w:tc>
        <w:tc>
          <w:tcPr>
            <w:tcW w:w="1417" w:type="dxa"/>
            <w:vAlign w:val="center"/>
          </w:tcPr>
          <w:p w14:paraId="07F9E6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2,2 кН</w:t>
            </w:r>
          </w:p>
        </w:tc>
        <w:tc>
          <w:tcPr>
            <w:tcW w:w="3402" w:type="dxa"/>
            <w:vAlign w:val="center"/>
          </w:tcPr>
          <w:p w14:paraId="190F30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форум hobbybrauer.de, 2019</w:t>
            </w:r>
          </w:p>
        </w:tc>
      </w:tr>
      <w:tr w:rsidR="006B193D" w14:paraId="1F3659E3" w14:textId="77777777">
        <w:tc>
          <w:tcPr>
            <w:tcW w:w="4535" w:type="dxa"/>
            <w:vAlign w:val="center"/>
          </w:tcPr>
          <w:p w14:paraId="464A366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торца горлышка</w:t>
            </w:r>
          </w:p>
        </w:tc>
        <w:tc>
          <w:tcPr>
            <w:tcW w:w="1417" w:type="dxa"/>
            <w:vAlign w:val="center"/>
          </w:tcPr>
          <w:p w14:paraId="2815AD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139 кН</w:t>
            </w:r>
          </w:p>
        </w:tc>
        <w:tc>
          <w:tcPr>
            <w:tcW w:w="3402" w:type="dxa"/>
            <w:vAlign w:val="center"/>
          </w:tcPr>
          <w:p w14:paraId="62B0443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отклонено, п. 3.2</w:t>
            </w:r>
          </w:p>
        </w:tc>
      </w:tr>
      <w:tr w:rsidR="006B193D" w:rsidRPr="002624DC" w14:paraId="6ABC5DD6" w14:textId="77777777">
        <w:tc>
          <w:tcPr>
            <w:tcW w:w="4535" w:type="dxa"/>
            <w:vAlign w:val="center"/>
          </w:tcPr>
          <w:p w14:paraId="032313C3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Сечение юбки без степени деформации </w:t>
            </w:r>
            <w:r>
              <w:rPr>
                <w:rFonts w:ascii="Times New Roman" w:eastAsia="Times New Roman" w:hAnsi="Times New Roman" w:cs="Times New Roman"/>
                <w:sz w:val="20"/>
              </w:rPr>
              <w:t>π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раб</w:t>
            </w:r>
          </w:p>
        </w:tc>
        <w:tc>
          <w:tcPr>
            <w:tcW w:w="1417" w:type="dxa"/>
            <w:vAlign w:val="center"/>
          </w:tcPr>
          <w:p w14:paraId="73B9DF7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8,1 кН</w:t>
            </w:r>
          </w:p>
        </w:tc>
        <w:tc>
          <w:tcPr>
            <w:tcW w:w="3402" w:type="dxa"/>
            <w:vAlign w:val="center"/>
          </w:tcPr>
          <w:p w14:paraId="3CBE4726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отклонено: осевое смятие юбки как трубы</w:t>
            </w:r>
          </w:p>
        </w:tc>
      </w:tr>
      <w:tr w:rsidR="006B193D" w:rsidRPr="002624DC" w14:paraId="266431D5" w14:textId="77777777">
        <w:tc>
          <w:tcPr>
            <w:tcW w:w="4535" w:type="dxa"/>
            <w:vAlign w:val="center"/>
          </w:tcPr>
          <w:p w14:paraId="5768BD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ТЗ, п. 25 (предварительно)</w:t>
            </w:r>
          </w:p>
        </w:tc>
        <w:tc>
          <w:tcPr>
            <w:tcW w:w="1417" w:type="dxa"/>
            <w:vAlign w:val="center"/>
          </w:tcPr>
          <w:p w14:paraId="682F1AE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800 Н</w:t>
            </w:r>
          </w:p>
        </w:tc>
        <w:tc>
          <w:tcPr>
            <w:tcW w:w="3402" w:type="dxa"/>
            <w:vAlign w:val="center"/>
          </w:tcPr>
          <w:p w14:paraId="7228E849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занижено в 2,5 раза — п. 25 ТЗ нужно обновить</w:t>
            </w:r>
          </w:p>
        </w:tc>
      </w:tr>
    </w:tbl>
    <w:p w14:paraId="6CD86ED9" w14:textId="77777777" w:rsidR="006B193D" w:rsidRPr="002624DC" w:rsidRDefault="006B193D">
      <w:pPr>
        <w:spacing w:after="40"/>
        <w:rPr>
          <w:lang w:val="ru-RU"/>
        </w:rPr>
      </w:pPr>
    </w:p>
    <w:p w14:paraId="46217D0F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Оговорка: формула силы и коэффициент </w:t>
      </w:r>
      <w:r>
        <w:rPr>
          <w:rFonts w:ascii="Times New Roman" w:eastAsia="Times New Roman" w:hAnsi="Times New Roman" w:cs="Times New Roman"/>
          <w:sz w:val="28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взяты из листовой штамповки; юбка кронен-крышки гофрированная (21 зубец), поэтому расчёт является инженерной оценкой.</w:t>
      </w:r>
    </w:p>
    <w:p w14:paraId="0DC7769A" w14:textId="77777777" w:rsidR="006B193D" w:rsidRPr="002624DC" w:rsidRDefault="00000000">
      <w:pPr>
        <w:keepNext/>
        <w:spacing w:before="200" w:after="8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30"/>
          <w:lang w:val="ru-RU"/>
        </w:rPr>
        <w:lastRenderedPageBreak/>
        <w:t>4. Кинематический анализ</w:t>
      </w:r>
    </w:p>
    <w:p w14:paraId="381DB6BB" w14:textId="77777777" w:rsidR="006B193D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4.1. Структура механизма</w:t>
      </w:r>
    </w:p>
    <w:p w14:paraId="66F7F408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Звенья: 0 — стойка, 1 — кулиса с рукоятью, 2 — камень, 3 — ползун. Кинематические пары: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(0–1, вращательная), 1–2 (поступательная),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(2–3, вращательная), 3–0 (поступательная); все — </w:t>
      </w:r>
      <w:r>
        <w:rPr>
          <w:rFonts w:ascii="Times New Roman" w:eastAsia="Times New Roman" w:hAnsi="Times New Roman" w:cs="Times New Roman"/>
          <w:sz w:val="28"/>
        </w:rPr>
        <w:t>V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класса. Формула строения: </w:t>
      </w:r>
      <w:r>
        <w:rPr>
          <w:rFonts w:ascii="Times New Roman" w:eastAsia="Times New Roman" w:hAnsi="Times New Roman" w:cs="Times New Roman"/>
          <w:sz w:val="28"/>
        </w:rPr>
        <w:t>I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(0, 1) + </w:t>
      </w:r>
      <w:r>
        <w:rPr>
          <w:rFonts w:ascii="Times New Roman" w:eastAsia="Times New Roman" w:hAnsi="Times New Roman" w:cs="Times New Roman"/>
          <w:sz w:val="28"/>
        </w:rPr>
        <w:t>II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ПВП(2, 3).</w:t>
      </w:r>
    </w:p>
    <w:p w14:paraId="5159B76A" w14:textId="77777777" w:rsidR="006B193D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W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3</w:t>
      </w:r>
      <w:r>
        <w:rPr>
          <w:rFonts w:ascii="Cambria Math" w:eastAsia="Cambria Math" w:hAnsi="Cambria Math" w:cs="Cambria Math"/>
          <w:sz w:val="28"/>
        </w:rPr>
        <w:t>n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− 2</w:t>
      </w:r>
      <w:r>
        <w:rPr>
          <w:rFonts w:ascii="Cambria Math" w:eastAsia="Cambria Math" w:hAnsi="Cambria Math" w:cs="Cambria Math"/>
          <w:sz w:val="28"/>
        </w:rPr>
        <w:t>p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5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3·3 − 2·4 = 1,     </w:t>
      </w:r>
      <w:r>
        <w:rPr>
          <w:rFonts w:ascii="Cambria Math" w:eastAsia="Cambria Math" w:hAnsi="Cambria Math" w:cs="Cambria Math"/>
          <w:sz w:val="28"/>
        </w:rPr>
        <w:t>k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p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n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4 − 3 = 1 (формула Гохмана)</w:t>
      </w:r>
    </w:p>
    <w:p w14:paraId="79DE358C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6CF749DA" wp14:editId="65D90EC1">
            <wp:extent cx="5400000" cy="53460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_scheme_v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261B" w14:textId="77777777" w:rsidR="00165977" w:rsidRPr="002624DC" w:rsidRDefault="00000000">
      <w:pPr>
        <w:spacing w:before="40"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Рисунок 1 — Расчётная схема (без масштаба): </w:t>
      </w:r>
      <w:r>
        <w:rPr>
          <w:rFonts w:ascii="Times New Roman" w:eastAsia="Times New Roman" w:hAnsi="Times New Roman" w:cs="Times New Roman"/>
          <w:sz w:val="24"/>
        </w:rPr>
        <w:t>O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— ось кулисы, </w:t>
      </w:r>
      <w:r>
        <w:rPr>
          <w:rFonts w:ascii="Times New Roman" w:eastAsia="Times New Roman" w:hAnsi="Times New Roman" w:cs="Times New Roman"/>
          <w:sz w:val="24"/>
        </w:rPr>
        <w:t>D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— камень, </w:t>
      </w:r>
      <w:r>
        <w:rPr>
          <w:rFonts w:ascii="Times New Roman" w:eastAsia="Times New Roman" w:hAnsi="Times New Roman" w:cs="Times New Roman"/>
          <w:sz w:val="24"/>
        </w:rPr>
        <w:t>K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— конец рукояти; заштрихован треугольник </w:t>
      </w:r>
      <w:r>
        <w:rPr>
          <w:rFonts w:ascii="Times New Roman" w:eastAsia="Times New Roman" w:hAnsi="Times New Roman" w:cs="Times New Roman"/>
          <w:sz w:val="24"/>
        </w:rPr>
        <w:t>O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>–</w:t>
      </w:r>
      <w:r>
        <w:rPr>
          <w:rFonts w:ascii="Times New Roman" w:eastAsia="Times New Roman" w:hAnsi="Times New Roman" w:cs="Times New Roman"/>
          <w:sz w:val="24"/>
        </w:rPr>
        <w:t>B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н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>–</w:t>
      </w:r>
      <w:r>
        <w:rPr>
          <w:rFonts w:ascii="Times New Roman" w:eastAsia="Times New Roman" w:hAnsi="Times New Roman" w:cs="Times New Roman"/>
          <w:sz w:val="24"/>
        </w:rPr>
        <w:t>B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, красным — участок обжима; </w:t>
      </w:r>
      <w:r>
        <w:rPr>
          <w:rFonts w:ascii="Times New Roman" w:eastAsia="Times New Roman" w:hAnsi="Times New Roman" w:cs="Times New Roman"/>
          <w:sz w:val="24"/>
        </w:rPr>
        <w:t>F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ук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— сила, с которой головка давит на крышку (на ползун крышка действует такой же по величине силой, направленной вверх, — рис. 7)</w:t>
      </w:r>
    </w:p>
    <w:p w14:paraId="45F7C987" w14:textId="77777777" w:rsidR="006B193D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4.2. Функция положения</w:t>
      </w:r>
    </w:p>
    <w:p w14:paraId="4DFB1336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Векторный контур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; углы отсчитываются от оси </w:t>
      </w:r>
      <w:r>
        <w:rPr>
          <w:rFonts w:ascii="Times New Roman" w:eastAsia="Times New Roman" w:hAnsi="Times New Roman" w:cs="Times New Roman"/>
          <w:sz w:val="28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против часовой стрелки:</w:t>
      </w:r>
    </w:p>
    <w:p w14:paraId="341CF049" w14:textId="77777777" w:rsidR="006B193D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b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b/>
          <w:sz w:val="28"/>
        </w:rPr>
        <w:t>e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b/>
          <w:sz w:val="28"/>
        </w:rPr>
        <w:t>y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  (векторы — полужирным)</w:t>
      </w:r>
    </w:p>
    <w:p w14:paraId="553AE90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x: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·cos φ = e,     y: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·sin φ = y</w:t>
      </w:r>
    </w:p>
    <w:p w14:paraId="500B6AF8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y = e·tg φ,  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e / cos φ</w:t>
      </w:r>
    </w:p>
    <w:p w14:paraId="61137E5D" w14:textId="77777777" w:rsidR="006B193D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4.3. Аналоги скоростей и ускорений</w:t>
      </w:r>
    </w:p>
    <w:p w14:paraId="43E3A08F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Обобщённая координата </w:t>
      </w:r>
      <w:r>
        <w:rPr>
          <w:rFonts w:ascii="Times New Roman" w:eastAsia="Times New Roman" w:hAnsi="Times New Roman" w:cs="Times New Roman"/>
          <w:sz w:val="28"/>
        </w:rPr>
        <w:t>q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отсчитывается от начала хода; при рабочем ходе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убывает (кулиса поворачивается по часовой стрелке), ползун движется вниз — против оси </w:t>
      </w:r>
      <w:r>
        <w:rPr>
          <w:rFonts w:ascii="Times New Roman" w:eastAsia="Times New Roman" w:hAnsi="Times New Roman" w:cs="Times New Roman"/>
          <w:sz w:val="28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ДСК. Координаты точек в ДСК (рис. 1): ползун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tg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; конец рукояти </w:t>
      </w:r>
      <w:r>
        <w:rPr>
          <w:rFonts w:ascii="Times New Roman" w:eastAsia="Times New Roman" w:hAnsi="Times New Roman" w:cs="Times New Roman"/>
          <w:sz w:val="28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. Аналоги скоростей и ускорений — проекции на оси ДСК, полученные дифференцированием координат по </w:t>
      </w:r>
      <w:r>
        <w:rPr>
          <w:rFonts w:ascii="Times New Roman" w:eastAsia="Times New Roman" w:hAnsi="Times New Roman" w:cs="Times New Roman"/>
          <w:sz w:val="28"/>
        </w:rPr>
        <w:t>q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</w:rPr>
        <w:t>dφ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dq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−1):</w:t>
      </w:r>
    </w:p>
    <w:p w14:paraId="0E936193" w14:textId="77777777" w:rsidR="00165977" w:rsidRPr="002624DC" w:rsidRDefault="00000000">
      <w:pPr>
        <w:spacing w:before="80" w:after="80"/>
        <w:jc w:val="center"/>
        <w:rPr>
          <w:lang w:val="ru-RU"/>
        </w:rPr>
      </w:pP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ползун </w:t>
      </w:r>
      <w:r>
        <w:rPr>
          <w:rFonts w:ascii="Cambria Math" w:eastAsia="Cambria Math" w:hAnsi="Cambria Math" w:cs="Cambria Math"/>
          <w:sz w:val="28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:   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qDx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dx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dq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0,     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qDy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dy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dq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e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>
        <w:rPr>
          <w:rFonts w:ascii="Cambria Math" w:eastAsia="Cambria Math" w:hAnsi="Cambria Math" w:cs="Cambria Math"/>
          <w:sz w:val="28"/>
        </w:rPr>
        <w:t>φ</w:t>
      </w:r>
    </w:p>
    <w:p w14:paraId="4712ECCA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qDx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0,     </w:t>
      </w: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qDy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d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>
        <w:rPr>
          <w:rFonts w:ascii="Cambria Math" w:eastAsia="Cambria Math" w:hAnsi="Cambria Math" w:cs="Cambria Math"/>
          <w:sz w:val="28"/>
        </w:rPr>
        <w:t>y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dq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2</w:t>
      </w:r>
      <w:r>
        <w:rPr>
          <w:rFonts w:ascii="Cambria Math" w:eastAsia="Cambria Math" w:hAnsi="Cambria Math" w:cs="Cambria Math"/>
          <w:sz w:val="28"/>
        </w:rPr>
        <w:t>e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sin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 w14:paraId="3C12D78D" w14:textId="77777777" w:rsidR="006B193D" w:rsidRPr="002624DC" w:rsidRDefault="00000000">
      <w:pPr>
        <w:spacing w:before="80" w:after="80"/>
        <w:jc w:val="center"/>
        <w:rPr>
          <w:lang w:val="ru-RU"/>
        </w:rPr>
      </w:pP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камень относительно кулисы:   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q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,</w:t>
      </w:r>
      <w:r>
        <w:rPr>
          <w:rFonts w:ascii="Cambria Math" w:eastAsia="Cambria Math" w:hAnsi="Cambria Math" w:cs="Cambria Math"/>
          <w:sz w:val="28"/>
          <w:vertAlign w:val="subscript"/>
        </w:rPr>
        <w:t>r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e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sin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q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,</w:t>
      </w:r>
      <w:r>
        <w:rPr>
          <w:rFonts w:ascii="Cambria Math" w:eastAsia="Cambria Math" w:hAnsi="Cambria Math" w:cs="Cambria Math"/>
          <w:sz w:val="28"/>
          <w:vertAlign w:val="subscript"/>
        </w:rPr>
        <w:t>r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e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(1 + </w:t>
      </w:r>
      <w:r>
        <w:rPr>
          <w:rFonts w:ascii="Cambria Math" w:eastAsia="Cambria Math" w:hAnsi="Cambria Math" w:cs="Cambria Math"/>
          <w:sz w:val="28"/>
        </w:rPr>
        <w:t>sin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>)/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 w14:paraId="39E411B7" w14:textId="77777777" w:rsidR="00165977" w:rsidRPr="002624DC" w:rsidRDefault="00000000">
      <w:pPr>
        <w:spacing w:before="80" w:after="80"/>
        <w:jc w:val="center"/>
        <w:rPr>
          <w:lang w:val="ru-RU"/>
        </w:rPr>
      </w:pP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точка </w:t>
      </w:r>
      <w:r>
        <w:rPr>
          <w:rFonts w:ascii="Cambria Math" w:eastAsia="Cambria Math" w:hAnsi="Cambria Math" w:cs="Cambria Math"/>
          <w:sz w:val="28"/>
        </w:rPr>
        <w:t>C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кулисы под камнем:   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qC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e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</w:p>
    <w:p w14:paraId="7D887CFB" w14:textId="77777777" w:rsidR="00165977" w:rsidRPr="002624DC" w:rsidRDefault="00000000">
      <w:pPr>
        <w:spacing w:before="80" w:after="80"/>
        <w:jc w:val="center"/>
        <w:rPr>
          <w:lang w:val="ru-RU"/>
        </w:rPr>
      </w:pP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конец рукояти </w:t>
      </w:r>
      <w:r>
        <w:rPr>
          <w:rFonts w:ascii="Cambria Math" w:eastAsia="Cambria Math" w:hAnsi="Cambria Math" w:cs="Cambria Math"/>
          <w:sz w:val="28"/>
        </w:rPr>
        <w:t>K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:   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qKx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L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sin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qKy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L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</w:p>
    <w:p w14:paraId="782FB1C6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qKx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L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qKy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L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sin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>,     |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qK</w:t>
      </w:r>
      <w:r w:rsidRPr="002624DC">
        <w:rPr>
          <w:rFonts w:ascii="Cambria Math" w:eastAsia="Cambria Math" w:hAnsi="Cambria Math" w:cs="Cambria Math"/>
          <w:sz w:val="28"/>
          <w:lang w:val="ru-RU"/>
        </w:rPr>
        <w:t>| = |</w:t>
      </w: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qK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| = </w:t>
      </w:r>
      <w:r>
        <w:rPr>
          <w:rFonts w:ascii="Cambria Math" w:eastAsia="Cambria Math" w:hAnsi="Cambria Math" w:cs="Cambria Math"/>
          <w:sz w:val="28"/>
        </w:rPr>
        <w:t>L</w:t>
      </w:r>
    </w:p>
    <w:p w14:paraId="58C3FE3A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Проекции истинных скоростей и ускорений: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ω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ω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qDy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ε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(так же для оси </w:t>
      </w:r>
      <w:r>
        <w:rPr>
          <w:rFonts w:ascii="Times New Roman" w:eastAsia="Times New Roman" w:hAnsi="Times New Roman" w:cs="Times New Roman"/>
          <w:sz w:val="28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и точки </w:t>
      </w:r>
      <w:r>
        <w:rPr>
          <w:rFonts w:ascii="Times New Roman" w:eastAsia="Times New Roman" w:hAnsi="Times New Roman" w:cs="Times New Roman"/>
          <w:sz w:val="28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); ускорение Кориолиса камня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</w:t>
      </w:r>
      <w:r>
        <w:rPr>
          <w:rFonts w:ascii="Times New Roman" w:eastAsia="Times New Roman" w:hAnsi="Times New Roman" w:cs="Times New Roman"/>
          <w:sz w:val="28"/>
        </w:rPr>
        <w:t>ω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r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. Здесь </w:t>
      </w:r>
      <w:r>
        <w:rPr>
          <w:rFonts w:ascii="Times New Roman" w:eastAsia="Times New Roman" w:hAnsi="Times New Roman" w:cs="Times New Roman"/>
          <w:sz w:val="28"/>
        </w:rPr>
        <w:t>ω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dq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&gt; 0 и </w:t>
      </w:r>
      <w:r>
        <w:rPr>
          <w:rFonts w:ascii="Times New Roman" w:eastAsia="Times New Roman" w:hAnsi="Times New Roman" w:cs="Times New Roman"/>
          <w:sz w:val="28"/>
        </w:rPr>
        <w:t>ε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dω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по закону движения п. 9; проекция угловой скорости кулисы на ось </w:t>
      </w:r>
      <w:r>
        <w:rPr>
          <w:rFonts w:ascii="Times New Roman" w:eastAsia="Times New Roman" w:hAnsi="Times New Roman" w:cs="Times New Roman"/>
          <w:sz w:val="28"/>
        </w:rPr>
        <w:t>z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ДСК </w:t>
      </w:r>
      <w:r>
        <w:rPr>
          <w:rFonts w:ascii="Times New Roman" w:eastAsia="Times New Roman" w:hAnsi="Times New Roman" w:cs="Times New Roman"/>
          <w:sz w:val="28"/>
        </w:rPr>
        <w:t>ω</w:t>
      </w:r>
      <w:r>
        <w:rPr>
          <w:rFonts w:ascii="Times New Roman" w:eastAsia="Times New Roman" w:hAnsi="Times New Roman" w:cs="Times New Roman"/>
          <w:sz w:val="28"/>
          <w:vertAlign w:val="subscript"/>
        </w:rPr>
        <w:t>z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dφ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</w:rPr>
        <w:t>ω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(поворот по часовой стрелке). Знак проекции показывает направление движения относительно оси: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&lt; 0 — ползун движется против оси </w:t>
      </w:r>
      <w:r>
        <w:rPr>
          <w:rFonts w:ascii="Times New Roman" w:eastAsia="Times New Roman" w:hAnsi="Times New Roman" w:cs="Times New Roman"/>
          <w:sz w:val="28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71FCD64D" w14:textId="77777777" w:rsidR="006B193D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4.4. Ход ползуна, масштаб и угол давления</w:t>
      </w:r>
    </w:p>
    <w:p w14:paraId="0BB64302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 = e·(tg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   ⇒   e = S / 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</w:t>
      </w:r>
    </w:p>
    <w:p w14:paraId="6A356117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Все линейные размеры механизма пропорциональны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«масштаб из хода». Без учёта трения камень давит на ползун по нормали к пазу кулисы, поэтому угол давления на ползун равен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1CDAA67E" w14:textId="77777777" w:rsidR="006B193D" w:rsidRPr="002624DC" w:rsidRDefault="00000000">
      <w:pPr>
        <w:keepNext/>
        <w:spacing w:before="200" w:after="8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30"/>
          <w:lang w:val="ru-RU"/>
        </w:rPr>
        <w:t>5. Силовой расчёт рукояти</w:t>
      </w:r>
    </w:p>
    <w:p w14:paraId="0B320246" w14:textId="77777777" w:rsidR="006B193D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5.1. Сила руки</w:t>
      </w:r>
    </w:p>
    <w:p w14:paraId="188DEA62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Нажатие одной рукой, сила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направлена вертикально. Сила сопоставлена с нормами и с замером на серийном ручном укупоривателе:</w:t>
      </w:r>
    </w:p>
    <w:p w14:paraId="176578DC" w14:textId="77777777" w:rsidR="006B193D" w:rsidRPr="002624DC" w:rsidRDefault="00000000">
      <w:pPr>
        <w:keepNext/>
        <w:spacing w:before="12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Таблица 5 — Сила руки по нормам и замерам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5380"/>
        <w:gridCol w:w="1416"/>
      </w:tblGrid>
      <w:tr w:rsidR="006B193D" w14:paraId="6824F970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2ADA5FC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1699E0B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Условия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284E8A8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P, Н</w:t>
            </w:r>
          </w:p>
        </w:tc>
      </w:tr>
      <w:tr w:rsidR="006B193D" w14:paraId="61DC1080" w14:textId="77777777">
        <w:tc>
          <w:tcPr>
            <w:tcW w:w="2551" w:type="dxa"/>
            <w:vAlign w:val="center"/>
          </w:tcPr>
          <w:p w14:paraId="6D8237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</w:t>
            </w:r>
          </w:p>
        </w:tc>
        <w:tc>
          <w:tcPr>
            <w:tcW w:w="5386" w:type="dxa"/>
            <w:vAlign w:val="center"/>
          </w:tcPr>
          <w:p w14:paraId="37A44FFA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одной рукой вниз, базовая сила </w:t>
            </w:r>
            <w:r>
              <w:rPr>
                <w:rFonts w:ascii="Times New Roman" w:eastAsia="Times New Roman" w:hAnsi="Times New Roman" w:cs="Times New Roman"/>
                <w:sz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: бытовое / профессиональное применение</w:t>
            </w:r>
          </w:p>
        </w:tc>
        <w:tc>
          <w:tcPr>
            <w:tcW w:w="1417" w:type="dxa"/>
            <w:vAlign w:val="center"/>
          </w:tcPr>
          <w:p w14:paraId="359CF7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 / 75</w:t>
            </w:r>
          </w:p>
        </w:tc>
      </w:tr>
      <w:tr w:rsidR="006B193D" w14:paraId="05292953" w14:textId="77777777">
        <w:tc>
          <w:tcPr>
            <w:tcW w:w="2551" w:type="dxa"/>
            <w:vAlign w:val="center"/>
          </w:tcPr>
          <w:p w14:paraId="5271D6D7" w14:textId="77777777" w:rsidR="006B193D" w:rsidRDefault="00000000"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ГОСТ Р ЕН 1005-3-2010, п. 4.2, табл. </w:t>
            </w:r>
            <w:r>
              <w:rPr>
                <w:rFonts w:ascii="Times New Roman" w:eastAsia="Times New Roman" w:hAnsi="Times New Roman" w:cs="Times New Roman"/>
                <w:sz w:val="20"/>
              </w:rPr>
              <w:t>2–5</w:t>
            </w:r>
          </w:p>
        </w:tc>
        <w:tc>
          <w:tcPr>
            <w:tcW w:w="5386" w:type="dxa"/>
            <w:vAlign w:val="center"/>
          </w:tcPr>
          <w:p w14:paraId="744BD5DC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то же с множителями 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0,8; 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0,5 (6 бут./мин); 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1,0; 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0,5</w:t>
            </w:r>
          </w:p>
        </w:tc>
        <w:tc>
          <w:tcPr>
            <w:tcW w:w="1417" w:type="dxa"/>
            <w:vAlign w:val="center"/>
          </w:tcPr>
          <w:p w14:paraId="1C585E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 / 15</w:t>
            </w:r>
          </w:p>
        </w:tc>
      </w:tr>
      <w:tr w:rsidR="006B193D" w14:paraId="02F11A74" w14:textId="77777777">
        <w:tc>
          <w:tcPr>
            <w:tcW w:w="2551" w:type="dxa"/>
            <w:vAlign w:val="center"/>
          </w:tcPr>
          <w:p w14:paraId="1722FB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340C514F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всей рукой, 17–240 раз в смену</w:t>
            </w:r>
          </w:p>
        </w:tc>
        <w:tc>
          <w:tcPr>
            <w:tcW w:w="1417" w:type="dxa"/>
            <w:vAlign w:val="center"/>
          </w:tcPr>
          <w:p w14:paraId="579825D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 (4 кгс)</w:t>
            </w:r>
          </w:p>
        </w:tc>
      </w:tr>
      <w:tr w:rsidR="006B193D" w14:paraId="307620AD" w14:textId="77777777">
        <w:tc>
          <w:tcPr>
            <w:tcW w:w="2551" w:type="dxa"/>
            <w:vAlign w:val="center"/>
          </w:tcPr>
          <w:p w14:paraId="76908A1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220E65CF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двумя руками, менее 5 раз в смену, движение «вверх — вниз»</w:t>
            </w:r>
          </w:p>
        </w:tc>
        <w:tc>
          <w:tcPr>
            <w:tcW w:w="1417" w:type="dxa"/>
            <w:vAlign w:val="center"/>
          </w:tcPr>
          <w:p w14:paraId="1D646B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137 (14 кгс)</w:t>
            </w:r>
          </w:p>
        </w:tc>
      </w:tr>
      <w:tr w:rsidR="006B193D" w14:paraId="4A4C961B" w14:textId="77777777">
        <w:tc>
          <w:tcPr>
            <w:tcW w:w="2551" w:type="dxa"/>
            <w:shd w:val="clear" w:color="auto" w:fill="FBE9E7"/>
            <w:vAlign w:val="center"/>
          </w:tcPr>
          <w:p w14:paraId="3ED0584D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Замер на ручном укупоривателе </w:t>
            </w:r>
            <w:r>
              <w:rPr>
                <w:rFonts w:ascii="Times New Roman" w:eastAsia="Times New Roman" w:hAnsi="Times New Roman" w:cs="Times New Roman"/>
                <w:sz w:val="20"/>
              </w:rPr>
              <w:t>Grifo</w:t>
            </w:r>
          </w:p>
        </w:tc>
        <w:tc>
          <w:tcPr>
            <w:tcW w:w="5386" w:type="dxa"/>
            <w:shd w:val="clear" w:color="auto" w:fill="FBE9E7"/>
            <w:vAlign w:val="center"/>
          </w:tcPr>
          <w:p w14:paraId="59D858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сила руки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5BC5B20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120</w:t>
            </w:r>
          </w:p>
        </w:tc>
      </w:tr>
    </w:tbl>
    <w:p w14:paraId="77276D89" w14:textId="77777777" w:rsidR="006B193D" w:rsidRDefault="006B193D">
      <w:pPr>
        <w:spacing w:after="40"/>
      </w:pPr>
    </w:p>
    <w:p w14:paraId="3EA217E8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 w14:paraId="6B7BF1ED" w14:textId="77777777" w:rsidR="006B193D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P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120 Н (вертикально)</w:t>
      </w:r>
    </w:p>
    <w:p w14:paraId="0CFCF85A" w14:textId="77777777" w:rsidR="006B193D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5.2. Длина рукояти</w:t>
      </w:r>
    </w:p>
    <w:p w14:paraId="5FD053DC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Рукоять — прямое продолжение кулисы. Вертикальная сила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на конце </w:t>
      </w:r>
      <w:r>
        <w:rPr>
          <w:rFonts w:ascii="Times New Roman" w:eastAsia="Times New Roman" w:hAnsi="Times New Roman" w:cs="Times New Roman"/>
          <w:sz w:val="28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совершает работу на вертикальном перемещении точки </w:t>
      </w:r>
      <w:r>
        <w:rPr>
          <w:rFonts w:ascii="Times New Roman" w:eastAsia="Times New Roman" w:hAnsi="Times New Roman" w:cs="Times New Roman"/>
          <w:sz w:val="28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dφ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 По принципу возможных перемещений (трение не учитывается):</w:t>
      </w:r>
    </w:p>
    <w:p w14:paraId="562DFD7B" w14:textId="77777777" w:rsidR="006B193D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P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L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dφ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dy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e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dφ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  ⇒  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P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L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/ </w:t>
      </w:r>
      <w:r>
        <w:rPr>
          <w:rFonts w:ascii="Cambria Math" w:eastAsia="Cambria Math" w:hAnsi="Cambria Math" w:cs="Cambria Math"/>
          <w:sz w:val="28"/>
        </w:rPr>
        <w:t>e</w:t>
      </w:r>
    </w:p>
    <w:p w14:paraId="3D623A5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·e / (P·cos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)</w:t>
      </w:r>
    </w:p>
    <w:p w14:paraId="7C65E416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Здесь </w:t>
      </w:r>
      <w:r>
        <w:rPr>
          <w:rFonts w:ascii="Times New Roman" w:eastAsia="Times New Roman" w:hAnsi="Times New Roman" w:cs="Times New Roman"/>
          <w:sz w:val="28"/>
        </w:rPr>
        <w:t>φ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наибольший угол кулисы на участке обжима (начало обжима, </w:t>
      </w:r>
      <w:r>
        <w:rPr>
          <w:rFonts w:ascii="Times New Roman" w:eastAsia="Times New Roman" w:hAnsi="Times New Roman" w:cs="Times New Roman"/>
          <w:sz w:val="28"/>
        </w:rPr>
        <w:t>tg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tg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S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14:paraId="6BEC2C2E" w14:textId="77777777" w:rsidR="006B193D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5.3. Энергетическая проверка</w:t>
      </w:r>
    </w:p>
    <w:p w14:paraId="5E67DB38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Работа руки на участке обжима не меньше работы обжима. Если сила обжима постоянна на всём участке </w:t>
      </w:r>
      <w:r>
        <w:rPr>
          <w:rFonts w:ascii="Times New Roman" w:eastAsia="Times New Roman" w:hAnsi="Times New Roman" w:cs="Times New Roman"/>
          <w:sz w:val="28"/>
        </w:rPr>
        <w:t>S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, вертикальный путь руки на этом участке:</w:t>
      </w:r>
    </w:p>
    <w:p w14:paraId="5151CC95" w14:textId="77777777" w:rsidR="006B193D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s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руки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≥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S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об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/ </w:t>
      </w:r>
      <w:r>
        <w:rPr>
          <w:rFonts w:ascii="Cambria Math" w:eastAsia="Cambria Math" w:hAnsi="Cambria Math" w:cs="Cambria Math"/>
          <w:sz w:val="28"/>
        </w:rPr>
        <w:t>P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1974·6 / 120 = 99 мм</w:t>
      </w:r>
    </w:p>
    <w:p w14:paraId="4A2256C8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Механизм может только распределить этот путь между длиной рукояти и углом её поворота, но не сократить его. При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 w14:paraId="22680AA7" w14:textId="77777777" w:rsidR="00165977" w:rsidRPr="002624DC" w:rsidRDefault="00000000">
      <w:pPr>
        <w:spacing w:before="120" w:after="40" w:line="240" w:lineRule="auto"/>
        <w:rPr>
          <w:lang w:val="ru-RU"/>
        </w:rPr>
      </w:pPr>
      <w:r w:rsidRPr="002624DC">
        <w:rPr>
          <w:rFonts w:ascii="Times New Roman" w:eastAsia="Times New Roman" w:hAnsi="Times New Roman"/>
          <w:b/>
          <w:sz w:val="30"/>
          <w:lang w:val="ru-RU"/>
        </w:rPr>
        <w:t xml:space="preserve">6. Выбор окна качания кулисы по минимуму площади треугольника </w:t>
      </w:r>
      <w:r>
        <w:rPr>
          <w:rFonts w:ascii="Times New Roman" w:eastAsia="Times New Roman" w:hAnsi="Times New Roman"/>
          <w:b/>
          <w:sz w:val="30"/>
        </w:rPr>
        <w:t>O</w:t>
      </w:r>
      <w:r w:rsidRPr="002624DC">
        <w:rPr>
          <w:rFonts w:ascii="Times New Roman" w:eastAsia="Times New Roman" w:hAnsi="Times New Roman"/>
          <w:b/>
          <w:sz w:val="30"/>
          <w:lang w:val="ru-RU"/>
        </w:rPr>
        <w:t>–</w:t>
      </w:r>
      <w:r>
        <w:rPr>
          <w:rFonts w:ascii="Times New Roman" w:eastAsia="Times New Roman" w:hAnsi="Times New Roman"/>
          <w:b/>
          <w:sz w:val="30"/>
        </w:rPr>
        <w:t>B</w:t>
      </w:r>
      <w:r w:rsidRPr="002624DC">
        <w:rPr>
          <w:rFonts w:ascii="Times New Roman" w:eastAsia="Times New Roman" w:hAnsi="Times New Roman"/>
          <w:b/>
          <w:sz w:val="30"/>
          <w:lang w:val="ru-RU"/>
        </w:rPr>
        <w:t>н–</w:t>
      </w:r>
      <w:r>
        <w:rPr>
          <w:rFonts w:ascii="Times New Roman" w:eastAsia="Times New Roman" w:hAnsi="Times New Roman"/>
          <w:b/>
          <w:sz w:val="30"/>
        </w:rPr>
        <w:t>B</w:t>
      </w:r>
      <w:r w:rsidRPr="002624DC">
        <w:rPr>
          <w:rFonts w:ascii="Times New Roman" w:eastAsia="Times New Roman" w:hAnsi="Times New Roman"/>
          <w:b/>
          <w:sz w:val="30"/>
          <w:lang w:val="ru-RU"/>
        </w:rPr>
        <w:t>к</w:t>
      </w:r>
    </w:p>
    <w:p w14:paraId="0C6D73E6" w14:textId="77777777" w:rsidR="00165977" w:rsidRPr="002624DC" w:rsidRDefault="00000000">
      <w:pPr>
        <w:spacing w:before="60" w:after="40" w:line="240" w:lineRule="auto"/>
        <w:rPr>
          <w:lang w:val="ru-RU"/>
        </w:rPr>
      </w:pPr>
      <w:r w:rsidRPr="002624DC">
        <w:rPr>
          <w:rFonts w:ascii="Times New Roman" w:eastAsia="Times New Roman" w:hAnsi="Times New Roman"/>
          <w:b/>
          <w:sz w:val="28"/>
          <w:lang w:val="ru-RU"/>
        </w:rPr>
        <w:t>6.1. Целевая функция</w:t>
      </w:r>
    </w:p>
    <w:p w14:paraId="5E04001E" w14:textId="77777777" w:rsidR="00165977" w:rsidRPr="002624DC" w:rsidRDefault="00000000">
      <w:pPr>
        <w:spacing w:after="0" w:line="24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/>
          <w:sz w:val="28"/>
          <w:lang w:val="ru-RU"/>
        </w:rPr>
        <w:t xml:space="preserve">Критерием кинематического синтеза по указанию преподавателя принимается минимальная площадь треугольника </w:t>
      </w:r>
      <w:r>
        <w:rPr>
          <w:rFonts w:ascii="Times New Roman" w:eastAsia="Times New Roman" w:hAnsi="Times New Roman"/>
          <w:sz w:val="28"/>
        </w:rPr>
        <w:t>O</w:t>
      </w:r>
      <w:r w:rsidRPr="002624DC">
        <w:rPr>
          <w:rFonts w:ascii="Times New Roman" w:eastAsia="Times New Roman" w:hAnsi="Times New Roman"/>
          <w:sz w:val="28"/>
          <w:lang w:val="ru-RU"/>
        </w:rPr>
        <w:t>–</w:t>
      </w:r>
      <w:r>
        <w:rPr>
          <w:rFonts w:ascii="Times New Roman" w:eastAsia="Times New Roman" w:hAnsi="Times New Roman"/>
          <w:sz w:val="28"/>
        </w:rPr>
        <w:t>B</w:t>
      </w:r>
      <w:r w:rsidRPr="002624DC">
        <w:rPr>
          <w:rFonts w:ascii="Times New Roman" w:eastAsia="Times New Roman" w:hAnsi="Times New Roman"/>
          <w:sz w:val="28"/>
          <w:lang w:val="ru-RU"/>
        </w:rPr>
        <w:t>н–</w:t>
      </w:r>
      <w:r>
        <w:rPr>
          <w:rFonts w:ascii="Times New Roman" w:eastAsia="Times New Roman" w:hAnsi="Times New Roman"/>
          <w:sz w:val="28"/>
        </w:rPr>
        <w:t>B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к, образованного осью кулисы </w:t>
      </w:r>
      <w:r>
        <w:rPr>
          <w:rFonts w:ascii="Times New Roman" w:eastAsia="Times New Roman" w:hAnsi="Times New Roman"/>
          <w:sz w:val="28"/>
        </w:rPr>
        <w:t>O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и крайними положениями точки ползуна. Полный ход ползуна </w:t>
      </w:r>
      <w:r>
        <w:rPr>
          <w:rFonts w:ascii="Times New Roman" w:eastAsia="Times New Roman" w:hAnsi="Times New Roman"/>
          <w:sz w:val="28"/>
        </w:rPr>
        <w:t>S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задан, поэтому расстояние </w:t>
      </w:r>
      <w:r>
        <w:rPr>
          <w:rFonts w:ascii="Times New Roman" w:eastAsia="Times New Roman" w:hAnsi="Times New Roman"/>
          <w:sz w:val="28"/>
        </w:rPr>
        <w:t>e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не является независимым параметром: оно однозначно определяется выбранным окном углов кулисы.</w:t>
      </w:r>
    </w:p>
    <w:p w14:paraId="5A855643" w14:textId="77777777" w:rsidR="00165977" w:rsidRDefault="00000000"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 = e·(tan φн - tan φк)</m:t>
          </m:r>
        </m:oMath>
      </m:oMathPara>
    </w:p>
    <w:p w14:paraId="484B4099" w14:textId="77777777" w:rsidR="00165977" w:rsidRDefault="00000000"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ψ = φн - φк,    φн = φк + ψ</m:t>
          </m:r>
        </m:oMath>
      </m:oMathPara>
    </w:p>
    <w:p w14:paraId="09FA1BE1" w14:textId="77777777" w:rsidR="00165977" w:rsidRDefault="00000000"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e(φк, ψ) = S / [tan(φк + ψ) - tan φк]</m:t>
          </m:r>
        </m:oMath>
      </m:oMathPara>
    </w:p>
    <w:p w14:paraId="5B0C4899" w14:textId="77777777" w:rsidR="00165977" w:rsidRPr="002624DC" w:rsidRDefault="00000000">
      <w:pPr>
        <w:spacing w:after="0" w:line="24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/>
          <w:sz w:val="28"/>
          <w:lang w:val="ru-RU"/>
        </w:rPr>
        <w:t xml:space="preserve">Площадь красного треугольника равна половине произведения его основания </w:t>
      </w:r>
      <w:r>
        <w:rPr>
          <w:rFonts w:ascii="Times New Roman" w:eastAsia="Times New Roman" w:hAnsi="Times New Roman"/>
          <w:sz w:val="28"/>
        </w:rPr>
        <w:t>S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на расстояние </w:t>
      </w:r>
      <w:r>
        <w:rPr>
          <w:rFonts w:ascii="Times New Roman" w:eastAsia="Times New Roman" w:hAnsi="Times New Roman"/>
          <w:sz w:val="28"/>
        </w:rPr>
        <w:t>e</w:t>
      </w:r>
      <w:r w:rsidRPr="002624DC">
        <w:rPr>
          <w:rFonts w:ascii="Times New Roman" w:eastAsia="Times New Roman" w:hAnsi="Times New Roman"/>
          <w:sz w:val="28"/>
          <w:lang w:val="ru-RU"/>
        </w:rPr>
        <w:t>:</w:t>
      </w:r>
    </w:p>
    <w:p w14:paraId="014A08D3" w14:textId="77777777" w:rsidR="00165977" w:rsidRDefault="00000000"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 = 1/2·e·S</m:t>
          </m:r>
        </m:oMath>
      </m:oMathPara>
    </w:p>
    <w:p w14:paraId="10414811" w14:textId="77777777" w:rsidR="00165977" w:rsidRPr="002624DC" w:rsidRDefault="00000000">
      <w:pPr>
        <w:spacing w:after="0" w:line="24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/>
          <w:sz w:val="28"/>
          <w:lang w:val="ru-RU"/>
        </w:rPr>
        <w:t xml:space="preserve">После исключения </w:t>
      </w:r>
      <w:r>
        <w:rPr>
          <w:rFonts w:ascii="Times New Roman" w:eastAsia="Times New Roman" w:hAnsi="Times New Roman"/>
          <w:sz w:val="28"/>
        </w:rPr>
        <w:t>e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получаем целевую функцию, непосредственно зависящую от положения и углового хода кулисы:</w:t>
      </w:r>
    </w:p>
    <w:p w14:paraId="33767D9C" w14:textId="77777777" w:rsidR="00165977" w:rsidRDefault="00000000"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A(φк, ψ) = S² / {2·[tan(φк + ψ) - tan φк]}</m:t>
          </m:r>
        </m:oMath>
      </m:oMathPara>
    </w:p>
    <w:p w14:paraId="63BD88F2" w14:textId="77777777" w:rsidR="00165977" w:rsidRPr="002624DC" w:rsidRDefault="00000000">
      <w:pPr>
        <w:spacing w:after="0" w:line="24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/>
          <w:sz w:val="28"/>
          <w:lang w:val="ru-RU"/>
        </w:rPr>
        <w:t xml:space="preserve">Для принятого хода </w:t>
      </w:r>
      <w:r>
        <w:rPr>
          <w:rFonts w:ascii="Times New Roman" w:eastAsia="Times New Roman" w:hAnsi="Times New Roman"/>
          <w:sz w:val="28"/>
        </w:rPr>
        <w:t>S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= 16 мм выполняется </w:t>
      </w:r>
      <w:r>
        <w:rPr>
          <w:rFonts w:ascii="Times New Roman" w:eastAsia="Times New Roman" w:hAnsi="Times New Roman"/>
          <w:sz w:val="28"/>
        </w:rPr>
        <w:t>A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= 8</w:t>
      </w:r>
      <w:r>
        <w:rPr>
          <w:rFonts w:ascii="Times New Roman" w:eastAsia="Times New Roman" w:hAnsi="Times New Roman"/>
          <w:sz w:val="28"/>
        </w:rPr>
        <w:t>e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e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/>
          <w:sz w:val="28"/>
        </w:rPr>
        <w:t>A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/8. Поэтому </w:t>
      </w:r>
      <w:r>
        <w:rPr>
          <w:rFonts w:ascii="Times New Roman" w:eastAsia="Times New Roman" w:hAnsi="Times New Roman"/>
          <w:sz w:val="28"/>
        </w:rPr>
        <w:t>e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удобно показывать на дополнительной правой шкале графика </w:t>
      </w:r>
      <w:r>
        <w:rPr>
          <w:rFonts w:ascii="Times New Roman" w:eastAsia="Times New Roman" w:hAnsi="Times New Roman"/>
          <w:sz w:val="28"/>
        </w:rPr>
        <w:t>A</w:t>
      </w:r>
      <w:r w:rsidRPr="002624DC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min</w:t>
      </w:r>
      <w:r w:rsidRPr="002624DC">
        <w:rPr>
          <w:rFonts w:ascii="Times New Roman" w:eastAsia="Times New Roman" w:hAnsi="Times New Roman"/>
          <w:sz w:val="28"/>
          <w:lang w:val="ru-RU"/>
        </w:rPr>
        <w:t>(</w:t>
      </w:r>
      <w:r>
        <w:rPr>
          <w:rFonts w:ascii="Times New Roman" w:eastAsia="Times New Roman" w:hAnsi="Times New Roman"/>
          <w:sz w:val="28"/>
        </w:rPr>
        <w:t>ψ</w:t>
      </w:r>
      <w:r w:rsidRPr="002624DC">
        <w:rPr>
          <w:rFonts w:ascii="Times New Roman" w:eastAsia="Times New Roman" w:hAnsi="Times New Roman"/>
          <w:sz w:val="28"/>
          <w:lang w:val="ru-RU"/>
        </w:rPr>
        <w:t>): это тот же результат оптимизации, выраженный как основной геометрический размер механизма.</w:t>
      </w:r>
    </w:p>
    <w:p w14:paraId="793BA81B" w14:textId="77777777" w:rsidR="00165977" w:rsidRPr="002624DC" w:rsidRDefault="00000000">
      <w:pPr>
        <w:spacing w:before="60" w:after="40" w:line="240" w:lineRule="auto"/>
        <w:rPr>
          <w:lang w:val="ru-RU"/>
        </w:rPr>
      </w:pPr>
      <w:r w:rsidRPr="002624DC">
        <w:rPr>
          <w:rFonts w:ascii="Times New Roman" w:eastAsia="Times New Roman" w:hAnsi="Times New Roman"/>
          <w:b/>
          <w:sz w:val="28"/>
          <w:lang w:val="ru-RU"/>
        </w:rPr>
        <w:t>6.2. Ограничения оптимизации</w:t>
      </w:r>
    </w:p>
    <w:p w14:paraId="00AD0375" w14:textId="77777777" w:rsidR="00165977" w:rsidRPr="002624DC" w:rsidRDefault="00000000">
      <w:pPr>
        <w:spacing w:after="0" w:line="24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/>
          <w:sz w:val="28"/>
          <w:lang w:val="ru-RU"/>
        </w:rPr>
        <w:t xml:space="preserve">При построении допустимой области сохранены ограничения текущей расчётной модели: </w:t>
      </w:r>
      <w:r>
        <w:rPr>
          <w:rFonts w:ascii="Times New Roman" w:eastAsia="Times New Roman" w:hAnsi="Times New Roman"/>
          <w:sz w:val="28"/>
        </w:rPr>
        <w:t>F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ук = 1974 Н; </w:t>
      </w:r>
      <w:r>
        <w:rPr>
          <w:rFonts w:ascii="Times New Roman" w:eastAsia="Times New Roman" w:hAnsi="Times New Roman"/>
          <w:sz w:val="28"/>
        </w:rPr>
        <w:t>P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= 120 Н; </w:t>
      </w:r>
      <w:r>
        <w:rPr>
          <w:rFonts w:ascii="Times New Roman" w:eastAsia="Times New Roman" w:hAnsi="Times New Roman"/>
          <w:sz w:val="28"/>
        </w:rPr>
        <w:t>S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= 16 мм; </w:t>
      </w:r>
      <w:r>
        <w:rPr>
          <w:rFonts w:ascii="Times New Roman" w:eastAsia="Times New Roman" w:hAnsi="Times New Roman"/>
          <w:sz w:val="28"/>
        </w:rPr>
        <w:t>S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об = 6 мм; </w:t>
      </w:r>
      <w:r>
        <w:rPr>
          <w:rFonts w:ascii="Times New Roman" w:eastAsia="Times New Roman" w:hAnsi="Times New Roman"/>
          <w:sz w:val="28"/>
        </w:rPr>
        <w:t>L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≤ 500 мм; </w:t>
      </w:r>
      <w:r>
        <w:rPr>
          <w:rFonts w:ascii="Times New Roman" w:eastAsia="Times New Roman" w:hAnsi="Times New Roman"/>
          <w:sz w:val="28"/>
        </w:rPr>
        <w:t>e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≥ 10 мм; |</w:t>
      </w:r>
      <w:r>
        <w:rPr>
          <w:rFonts w:ascii="Times New Roman" w:eastAsia="Times New Roman" w:hAnsi="Times New Roman"/>
          <w:sz w:val="28"/>
        </w:rPr>
        <w:t>φ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| ≤ 60°. Для каждого значения </w:t>
      </w:r>
      <w:r>
        <w:rPr>
          <w:rFonts w:ascii="Times New Roman" w:eastAsia="Times New Roman" w:hAnsi="Times New Roman"/>
          <w:sz w:val="28"/>
        </w:rPr>
        <w:t>ψ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положение окна </w:t>
      </w:r>
      <w:r>
        <w:rPr>
          <w:rFonts w:ascii="Times New Roman" w:eastAsia="Times New Roman" w:hAnsi="Times New Roman"/>
          <w:sz w:val="28"/>
        </w:rPr>
        <w:t>φ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к → </w:t>
      </w:r>
      <w:r>
        <w:rPr>
          <w:rFonts w:ascii="Times New Roman" w:eastAsia="Times New Roman" w:hAnsi="Times New Roman"/>
          <w:sz w:val="28"/>
        </w:rPr>
        <w:t>φ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н выбирается так, чтобы площадь </w:t>
      </w:r>
      <w:r>
        <w:rPr>
          <w:rFonts w:ascii="Times New Roman" w:eastAsia="Times New Roman" w:hAnsi="Times New Roman"/>
          <w:sz w:val="28"/>
        </w:rPr>
        <w:t>A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была минимальной и одновременно выполнялись геометрические и силовые ограничения.</w:t>
      </w:r>
    </w:p>
    <w:p w14:paraId="086A457F" w14:textId="77777777" w:rsidR="00165977" w:rsidRDefault="00000000"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 = Fук·e / [P·cos³ φоб],    φоб = arctan(tan φк + Sоб/e)</m:t>
          </m:r>
        </m:oMath>
      </m:oMathPara>
    </w:p>
    <w:p w14:paraId="6FF8D022" w14:textId="77777777" w:rsidR="00165977" w:rsidRPr="002624DC" w:rsidRDefault="00000000">
      <w:pPr>
        <w:spacing w:before="60" w:after="40" w:line="240" w:lineRule="auto"/>
        <w:rPr>
          <w:lang w:val="ru-RU"/>
        </w:rPr>
      </w:pPr>
      <w:r w:rsidRPr="002624DC">
        <w:rPr>
          <w:rFonts w:ascii="Times New Roman" w:eastAsia="Times New Roman" w:hAnsi="Times New Roman"/>
          <w:b/>
          <w:sz w:val="28"/>
          <w:lang w:val="ru-RU"/>
        </w:rPr>
        <w:t xml:space="preserve">6.3. Зависимость площади </w:t>
      </w:r>
      <w:r>
        <w:rPr>
          <w:rFonts w:ascii="Times New Roman" w:eastAsia="Times New Roman" w:hAnsi="Times New Roman"/>
          <w:b/>
          <w:sz w:val="28"/>
        </w:rPr>
        <w:t>A</w:t>
      </w:r>
      <w:r w:rsidRPr="002624DC">
        <w:rPr>
          <w:rFonts w:ascii="Times New Roman" w:eastAsia="Times New Roman" w:hAnsi="Times New Roman"/>
          <w:b/>
          <w:sz w:val="28"/>
          <w:lang w:val="ru-RU"/>
        </w:rPr>
        <w:t xml:space="preserve"> от конечного угла </w:t>
      </w:r>
      <w:r>
        <w:rPr>
          <w:rFonts w:ascii="Times New Roman" w:eastAsia="Times New Roman" w:hAnsi="Times New Roman"/>
          <w:b/>
          <w:sz w:val="28"/>
        </w:rPr>
        <w:t>φ</w:t>
      </w:r>
      <w:r w:rsidRPr="002624DC">
        <w:rPr>
          <w:rFonts w:ascii="Times New Roman" w:eastAsia="Times New Roman" w:hAnsi="Times New Roman"/>
          <w:b/>
          <w:sz w:val="28"/>
          <w:lang w:val="ru-RU"/>
        </w:rPr>
        <w:t>к</w:t>
      </w:r>
    </w:p>
    <w:p w14:paraId="37559A22" w14:textId="77777777" w:rsidR="00165977" w:rsidRPr="002624DC" w:rsidRDefault="00000000">
      <w:pPr>
        <w:spacing w:after="0" w:line="24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/>
          <w:sz w:val="28"/>
          <w:lang w:val="ru-RU"/>
        </w:rPr>
        <w:lastRenderedPageBreak/>
        <w:t xml:space="preserve">На рисунке 2 показана зависимость </w:t>
      </w:r>
      <w:r>
        <w:rPr>
          <w:rFonts w:ascii="Times New Roman" w:eastAsia="Times New Roman" w:hAnsi="Times New Roman"/>
          <w:sz w:val="28"/>
        </w:rPr>
        <w:t>A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/>
          <w:sz w:val="28"/>
        </w:rPr>
        <w:t>f</w:t>
      </w:r>
      <w:r w:rsidRPr="002624DC">
        <w:rPr>
          <w:rFonts w:ascii="Times New Roman" w:eastAsia="Times New Roman" w:hAnsi="Times New Roman"/>
          <w:sz w:val="28"/>
          <w:lang w:val="ru-RU"/>
        </w:rPr>
        <w:t>(</w:t>
      </w:r>
      <w:r>
        <w:rPr>
          <w:rFonts w:ascii="Times New Roman" w:eastAsia="Times New Roman" w:hAnsi="Times New Roman"/>
          <w:sz w:val="28"/>
        </w:rPr>
        <w:t>φ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к) при фиксированных значениях углового хода </w:t>
      </w:r>
      <w:r>
        <w:rPr>
          <w:rFonts w:ascii="Times New Roman" w:eastAsia="Times New Roman" w:hAnsi="Times New Roman"/>
          <w:sz w:val="28"/>
        </w:rPr>
        <w:t>ψ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. Каждая кривая показывает, как смещение окна качания влияет на площадь при неизменном ходе </w:t>
      </w:r>
      <w:r>
        <w:rPr>
          <w:rFonts w:ascii="Times New Roman" w:eastAsia="Times New Roman" w:hAnsi="Times New Roman"/>
          <w:sz w:val="28"/>
        </w:rPr>
        <w:t>S</w:t>
      </w:r>
      <w:r w:rsidRPr="002624DC">
        <w:rPr>
          <w:rFonts w:ascii="Times New Roman" w:eastAsia="Times New Roman" w:hAnsi="Times New Roman"/>
          <w:sz w:val="28"/>
          <w:lang w:val="ru-RU"/>
        </w:rPr>
        <w:t>. Точками отмечены минимальные допустимые значения с учётом ограничений из п. 6.2.</w:t>
      </w:r>
    </w:p>
    <w:p w14:paraId="6A06CA43" w14:textId="77777777" w:rsidR="00165977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8D27830" wp14:editId="7D59A85E">
            <wp:extent cx="5544000" cy="32663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rea_phik_v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6A39" w14:textId="77777777" w:rsidR="00165977" w:rsidRPr="002624DC" w:rsidRDefault="00000000">
      <w:pPr>
        <w:spacing w:before="40"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Рисунок 2 — Зависимость площади треугольника </w:t>
      </w:r>
      <w:r>
        <w:rPr>
          <w:rFonts w:ascii="Times New Roman" w:eastAsia="Times New Roman" w:hAnsi="Times New Roman" w:cs="Times New Roman"/>
          <w:sz w:val="24"/>
        </w:rPr>
        <w:t>A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от конечного угла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при различных значениях углового хода </w:t>
      </w:r>
      <w:r>
        <w:rPr>
          <w:rFonts w:ascii="Times New Roman" w:eastAsia="Times New Roman" w:hAnsi="Times New Roman" w:cs="Times New Roman"/>
          <w:sz w:val="24"/>
        </w:rPr>
        <w:t>ψ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; точками — минимум с учётом ограничений п. 6.2, крупной точкой — принятый вариант </w:t>
      </w:r>
      <w:r>
        <w:rPr>
          <w:rFonts w:ascii="Times New Roman" w:eastAsia="Times New Roman" w:hAnsi="Times New Roman" w:cs="Times New Roman"/>
          <w:sz w:val="24"/>
        </w:rPr>
        <w:t>ψ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= 36,75°</w:t>
      </w:r>
    </w:p>
    <w:p w14:paraId="5619C62D" w14:textId="77777777" w:rsidR="00165977" w:rsidRPr="002624DC" w:rsidRDefault="00000000">
      <w:pPr>
        <w:spacing w:before="60" w:after="40" w:line="240" w:lineRule="auto"/>
        <w:rPr>
          <w:lang w:val="ru-RU"/>
        </w:rPr>
      </w:pPr>
      <w:r w:rsidRPr="002624DC">
        <w:rPr>
          <w:rFonts w:ascii="Times New Roman" w:eastAsia="Times New Roman" w:hAnsi="Times New Roman"/>
          <w:b/>
          <w:sz w:val="28"/>
          <w:lang w:val="ru-RU"/>
        </w:rPr>
        <w:t xml:space="preserve">6.4. Зависимость минимальной площади </w:t>
      </w:r>
      <w:r>
        <w:rPr>
          <w:rFonts w:ascii="Times New Roman" w:eastAsia="Times New Roman" w:hAnsi="Times New Roman"/>
          <w:b/>
          <w:sz w:val="28"/>
        </w:rPr>
        <w:t>A</w:t>
      </w:r>
      <w:r w:rsidRPr="002624DC">
        <w:rPr>
          <w:rFonts w:ascii="Times New Roman" w:eastAsia="Times New Roman" w:hAnsi="Times New Roman"/>
          <w:b/>
          <w:sz w:val="28"/>
          <w:lang w:val="ru-RU"/>
        </w:rPr>
        <w:t>ₘ</w:t>
      </w:r>
      <w:r>
        <w:rPr>
          <w:rFonts w:ascii="Times New Roman" w:eastAsia="Times New Roman" w:hAnsi="Times New Roman"/>
          <w:b/>
          <w:sz w:val="28"/>
        </w:rPr>
        <w:t>ᵢ</w:t>
      </w:r>
      <w:r w:rsidRPr="002624DC">
        <w:rPr>
          <w:rFonts w:ascii="Times New Roman" w:eastAsia="Times New Roman" w:hAnsi="Times New Roman"/>
          <w:b/>
          <w:sz w:val="28"/>
          <w:lang w:val="ru-RU"/>
        </w:rPr>
        <w:t xml:space="preserve">ₙ от углового хода </w:t>
      </w:r>
      <w:r>
        <w:rPr>
          <w:rFonts w:ascii="Times New Roman" w:eastAsia="Times New Roman" w:hAnsi="Times New Roman"/>
          <w:b/>
          <w:sz w:val="28"/>
        </w:rPr>
        <w:t>ψ</w:t>
      </w:r>
    </w:p>
    <w:p w14:paraId="35D49267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Для каждого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определено минимальное допустимое значение площади. На рисунке 3 левая вертикальная ось показывает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min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первая правая — соответствующее расстояние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/8, вторая правая — относительную уступку </w:t>
      </w:r>
      <w:r>
        <w:rPr>
          <w:rFonts w:ascii="Times New Roman" w:eastAsia="Times New Roman" w:hAnsi="Times New Roman" w:cs="Times New Roman"/>
          <w:sz w:val="28"/>
        </w:rPr>
        <w:t>δ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(п. 6.6). Вертикальными линиями показана смена активных ограничений: при малых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минимум задаётся ограничением длины рукояти, затем — предельным углом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60°, а при больших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дальнейшее уменьшение площади прекращается из-за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≥ 10 мм. Оранжевой прямой на тот же график нанесён угловой ход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второй критерий выбора (п. 6.6).</w:t>
      </w:r>
    </w:p>
    <w:p w14:paraId="37013C08" w14:textId="77777777" w:rsidR="00165977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739D23AB" wp14:editId="6E6E4B55">
            <wp:extent cx="5544000" cy="34827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amin_psi_v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8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C4BD" w14:textId="77777777" w:rsidR="00165977" w:rsidRPr="002624DC" w:rsidRDefault="00000000">
      <w:pPr>
        <w:spacing w:before="40"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Рисунок 3 — Минимальная допустимая площадь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  <w:vertAlign w:val="subscript"/>
        </w:rPr>
        <w:t>min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</w:rPr>
        <w:t>ψ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) и угловой ход </w:t>
      </w:r>
      <w:r>
        <w:rPr>
          <w:rFonts w:ascii="Times New Roman" w:eastAsia="Times New Roman" w:hAnsi="Times New Roman" w:cs="Times New Roman"/>
          <w:sz w:val="24"/>
        </w:rPr>
        <w:t>ψ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в шкале относительных уступок; пересечение — компромисс равных уступок, принятый вариант</w:t>
      </w:r>
    </w:p>
    <w:p w14:paraId="5F506B96" w14:textId="77777777" w:rsidR="00165977" w:rsidRPr="002624DC" w:rsidRDefault="00000000">
      <w:pPr>
        <w:spacing w:before="60" w:after="40" w:line="240" w:lineRule="auto"/>
        <w:rPr>
          <w:lang w:val="ru-RU"/>
        </w:rPr>
      </w:pPr>
      <w:r w:rsidRPr="002624DC">
        <w:rPr>
          <w:rFonts w:ascii="Times New Roman" w:eastAsia="Times New Roman" w:hAnsi="Times New Roman"/>
          <w:b/>
          <w:sz w:val="28"/>
          <w:lang w:val="ru-RU"/>
        </w:rPr>
        <w:t>6.5. Численные результаты оптимизации</w:t>
      </w:r>
    </w:p>
    <w:p w14:paraId="2B3C4D09" w14:textId="77777777" w:rsidR="00165977" w:rsidRPr="002624DC" w:rsidRDefault="00000000">
      <w:pPr>
        <w:spacing w:after="0" w:line="240" w:lineRule="auto"/>
        <w:rPr>
          <w:lang w:val="ru-RU"/>
        </w:rPr>
      </w:pPr>
      <w:r w:rsidRPr="002624DC">
        <w:rPr>
          <w:rFonts w:ascii="Times New Roman" w:eastAsia="Times New Roman" w:hAnsi="Times New Roman"/>
          <w:sz w:val="28"/>
          <w:lang w:val="ru-RU"/>
        </w:rPr>
        <w:t xml:space="preserve">Таблица 6 — Результаты минимизации площади при различных </w:t>
      </w:r>
      <w:r>
        <w:rPr>
          <w:rFonts w:ascii="Times New Roman" w:eastAsia="Times New Roman" w:hAnsi="Times New Roman"/>
          <w:sz w:val="28"/>
        </w:rPr>
        <w:t>ψ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и относительные уступки (выделено — точка компромисса, принятый вариант)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9"/>
        <w:gridCol w:w="1039"/>
        <w:gridCol w:w="1039"/>
        <w:gridCol w:w="1038"/>
        <w:gridCol w:w="1038"/>
        <w:gridCol w:w="1038"/>
        <w:gridCol w:w="1038"/>
        <w:gridCol w:w="1038"/>
        <w:gridCol w:w="1038"/>
      </w:tblGrid>
      <w:tr w:rsidR="00165977" w14:paraId="43CD4BDE" w14:textId="77777777">
        <w:tc>
          <w:tcPr>
            <w:tcW w:w="1039" w:type="dxa"/>
            <w:vAlign w:val="center"/>
          </w:tcPr>
          <w:p w14:paraId="4364093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ψ, °</w:t>
            </w:r>
          </w:p>
        </w:tc>
        <w:tc>
          <w:tcPr>
            <w:tcW w:w="1039" w:type="dxa"/>
            <w:vAlign w:val="center"/>
          </w:tcPr>
          <w:p w14:paraId="6FC17C1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φк, °</w:t>
            </w:r>
          </w:p>
        </w:tc>
        <w:tc>
          <w:tcPr>
            <w:tcW w:w="1039" w:type="dxa"/>
            <w:vAlign w:val="center"/>
          </w:tcPr>
          <w:p w14:paraId="6CC319C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φн, °</w:t>
            </w:r>
          </w:p>
        </w:tc>
        <w:tc>
          <w:tcPr>
            <w:tcW w:w="1039" w:type="dxa"/>
            <w:vAlign w:val="center"/>
          </w:tcPr>
          <w:p w14:paraId="13C1F9B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e, мм</w:t>
            </w:r>
          </w:p>
        </w:tc>
        <w:tc>
          <w:tcPr>
            <w:tcW w:w="1039" w:type="dxa"/>
            <w:vAlign w:val="center"/>
          </w:tcPr>
          <w:p w14:paraId="13966B8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Aₘᵢₙ, мм²</w:t>
            </w:r>
          </w:p>
        </w:tc>
        <w:tc>
          <w:tcPr>
            <w:tcW w:w="1039" w:type="dxa"/>
            <w:vAlign w:val="center"/>
          </w:tcPr>
          <w:p w14:paraId="0CA8DA4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φоб, °</w:t>
            </w:r>
          </w:p>
        </w:tc>
        <w:tc>
          <w:tcPr>
            <w:tcW w:w="1039" w:type="dxa"/>
            <w:vAlign w:val="center"/>
          </w:tcPr>
          <w:p w14:paraId="44CB091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L, мм</w:t>
            </w:r>
          </w:p>
        </w:tc>
        <w:tc>
          <w:tcPr>
            <w:tcW w:w="1039" w:type="dxa"/>
            <w:vAlign w:val="center"/>
          </w:tcPr>
          <w:p w14:paraId="3C28D11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%</w:t>
            </w:r>
          </w:p>
        </w:tc>
        <w:tc>
          <w:tcPr>
            <w:tcW w:w="1039" w:type="dxa"/>
            <w:vAlign w:val="center"/>
          </w:tcPr>
          <w:p w14:paraId="04EAEE8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ψ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%</w:t>
            </w:r>
          </w:p>
        </w:tc>
      </w:tr>
      <w:tr w:rsidR="00165977" w14:paraId="1412E72F" w14:textId="77777777">
        <w:tc>
          <w:tcPr>
            <w:tcW w:w="1039" w:type="dxa"/>
            <w:vAlign w:val="center"/>
          </w:tcPr>
          <w:p w14:paraId="35E45E8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30</w:t>
            </w:r>
          </w:p>
        </w:tc>
        <w:tc>
          <w:tcPr>
            <w:tcW w:w="1039" w:type="dxa"/>
            <w:vAlign w:val="center"/>
          </w:tcPr>
          <w:p w14:paraId="150B944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6,75</w:t>
            </w:r>
          </w:p>
        </w:tc>
        <w:tc>
          <w:tcPr>
            <w:tcW w:w="1039" w:type="dxa"/>
            <w:vAlign w:val="center"/>
          </w:tcPr>
          <w:p w14:paraId="7844077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36,75</w:t>
            </w:r>
          </w:p>
        </w:tc>
        <w:tc>
          <w:tcPr>
            <w:tcW w:w="1039" w:type="dxa"/>
            <w:vAlign w:val="center"/>
          </w:tcPr>
          <w:p w14:paraId="64E019E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25,46</w:t>
            </w:r>
          </w:p>
        </w:tc>
        <w:tc>
          <w:tcPr>
            <w:tcW w:w="1039" w:type="dxa"/>
            <w:vAlign w:val="center"/>
          </w:tcPr>
          <w:p w14:paraId="044DB41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203,7</w:t>
            </w:r>
          </w:p>
        </w:tc>
        <w:tc>
          <w:tcPr>
            <w:tcW w:w="1039" w:type="dxa"/>
            <w:vAlign w:val="center"/>
          </w:tcPr>
          <w:p w14:paraId="3401B62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19,49</w:t>
            </w:r>
          </w:p>
        </w:tc>
        <w:tc>
          <w:tcPr>
            <w:tcW w:w="1039" w:type="dxa"/>
            <w:vAlign w:val="center"/>
          </w:tcPr>
          <w:p w14:paraId="40B60F6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500</w:t>
            </w:r>
          </w:p>
        </w:tc>
        <w:tc>
          <w:tcPr>
            <w:tcW w:w="1039" w:type="dxa"/>
            <w:vAlign w:val="center"/>
          </w:tcPr>
          <w:p w14:paraId="237980F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154,6</w:t>
            </w:r>
          </w:p>
        </w:tc>
        <w:tc>
          <w:tcPr>
            <w:tcW w:w="1039" w:type="dxa"/>
            <w:vAlign w:val="center"/>
          </w:tcPr>
          <w:p w14:paraId="075647F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2,3</w:t>
            </w:r>
          </w:p>
        </w:tc>
      </w:tr>
      <w:tr w:rsidR="00165977" w14:paraId="78CD47E4" w14:textId="77777777">
        <w:tc>
          <w:tcPr>
            <w:tcW w:w="1039" w:type="dxa"/>
            <w:vAlign w:val="center"/>
          </w:tcPr>
          <w:p w14:paraId="343BA88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35</w:t>
            </w:r>
          </w:p>
        </w:tc>
        <w:tc>
          <w:tcPr>
            <w:tcW w:w="1039" w:type="dxa"/>
            <w:vAlign w:val="center"/>
          </w:tcPr>
          <w:p w14:paraId="6FBC19B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20,99</w:t>
            </w:r>
          </w:p>
        </w:tc>
        <w:tc>
          <w:tcPr>
            <w:tcW w:w="1039" w:type="dxa"/>
            <w:vAlign w:val="center"/>
          </w:tcPr>
          <w:p w14:paraId="1E32FB1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55,99</w:t>
            </w:r>
          </w:p>
        </w:tc>
        <w:tc>
          <w:tcPr>
            <w:tcW w:w="1039" w:type="dxa"/>
            <w:vAlign w:val="center"/>
          </w:tcPr>
          <w:p w14:paraId="24D8509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14,57</w:t>
            </w:r>
          </w:p>
        </w:tc>
        <w:tc>
          <w:tcPr>
            <w:tcW w:w="1039" w:type="dxa"/>
            <w:vAlign w:val="center"/>
          </w:tcPr>
          <w:p w14:paraId="19988E8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116,5</w:t>
            </w:r>
          </w:p>
        </w:tc>
        <w:tc>
          <w:tcPr>
            <w:tcW w:w="1039" w:type="dxa"/>
            <w:vAlign w:val="center"/>
          </w:tcPr>
          <w:p w14:paraId="0CA039B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38,50</w:t>
            </w:r>
          </w:p>
        </w:tc>
        <w:tc>
          <w:tcPr>
            <w:tcW w:w="1039" w:type="dxa"/>
            <w:vAlign w:val="center"/>
          </w:tcPr>
          <w:p w14:paraId="79D3F50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500</w:t>
            </w:r>
          </w:p>
        </w:tc>
        <w:tc>
          <w:tcPr>
            <w:tcW w:w="1039" w:type="dxa"/>
            <w:vAlign w:val="center"/>
          </w:tcPr>
          <w:p w14:paraId="536CFB6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45,7</w:t>
            </w:r>
          </w:p>
        </w:tc>
        <w:tc>
          <w:tcPr>
            <w:tcW w:w="1039" w:type="dxa"/>
            <w:vAlign w:val="center"/>
          </w:tcPr>
          <w:p w14:paraId="16F60FE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19,3</w:t>
            </w:r>
          </w:p>
        </w:tc>
      </w:tr>
      <w:tr w:rsidR="00165977" w14:paraId="3D0C183E" w14:textId="77777777">
        <w:tc>
          <w:tcPr>
            <w:tcW w:w="1039" w:type="dxa"/>
            <w:shd w:val="clear" w:color="auto" w:fill="FBE9E7"/>
            <w:vAlign w:val="center"/>
          </w:tcPr>
          <w:p w14:paraId="764BE56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36,75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58AC3F5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22,72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6307AD5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59,47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3893068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12,53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7B6D596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100,2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2D0BBCC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41,91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3655072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500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7700A1E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25,3</w:t>
            </w:r>
          </w:p>
        </w:tc>
        <w:tc>
          <w:tcPr>
            <w:tcW w:w="1039" w:type="dxa"/>
            <w:shd w:val="clear" w:color="auto" w:fill="FBE9E7"/>
            <w:vAlign w:val="center"/>
          </w:tcPr>
          <w:p w14:paraId="6E51393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25,3</w:t>
            </w:r>
          </w:p>
        </w:tc>
      </w:tr>
      <w:tr w:rsidR="00165977" w14:paraId="6ACCF589" w14:textId="77777777">
        <w:tc>
          <w:tcPr>
            <w:tcW w:w="1039" w:type="dxa"/>
            <w:vAlign w:val="center"/>
          </w:tcPr>
          <w:p w14:paraId="140ADDB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40</w:t>
            </w:r>
          </w:p>
        </w:tc>
        <w:tc>
          <w:tcPr>
            <w:tcW w:w="1039" w:type="dxa"/>
            <w:vAlign w:val="center"/>
          </w:tcPr>
          <w:p w14:paraId="7FE86B2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20,00</w:t>
            </w:r>
          </w:p>
        </w:tc>
        <w:tc>
          <w:tcPr>
            <w:tcW w:w="1039" w:type="dxa"/>
            <w:vAlign w:val="center"/>
          </w:tcPr>
          <w:p w14:paraId="1262ACE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60,00</w:t>
            </w:r>
          </w:p>
        </w:tc>
        <w:tc>
          <w:tcPr>
            <w:tcW w:w="1039" w:type="dxa"/>
            <w:vAlign w:val="center"/>
          </w:tcPr>
          <w:p w14:paraId="6E90D52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11,70</w:t>
            </w:r>
          </w:p>
        </w:tc>
        <w:tc>
          <w:tcPr>
            <w:tcW w:w="1039" w:type="dxa"/>
            <w:vAlign w:val="center"/>
          </w:tcPr>
          <w:p w14:paraId="454DA62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93,6</w:t>
            </w:r>
          </w:p>
        </w:tc>
        <w:tc>
          <w:tcPr>
            <w:tcW w:w="1039" w:type="dxa"/>
            <w:vAlign w:val="center"/>
          </w:tcPr>
          <w:p w14:paraId="4EEB617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41,25</w:t>
            </w:r>
          </w:p>
        </w:tc>
        <w:tc>
          <w:tcPr>
            <w:tcW w:w="1039" w:type="dxa"/>
            <w:vAlign w:val="center"/>
          </w:tcPr>
          <w:p w14:paraId="3706B00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453</w:t>
            </w:r>
          </w:p>
        </w:tc>
        <w:tc>
          <w:tcPr>
            <w:tcW w:w="1039" w:type="dxa"/>
            <w:vAlign w:val="center"/>
          </w:tcPr>
          <w:p w14:paraId="169CC7C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17,0</w:t>
            </w:r>
          </w:p>
        </w:tc>
        <w:tc>
          <w:tcPr>
            <w:tcW w:w="1039" w:type="dxa"/>
            <w:vAlign w:val="center"/>
          </w:tcPr>
          <w:p w14:paraId="17A9DE9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36,4</w:t>
            </w:r>
          </w:p>
        </w:tc>
      </w:tr>
      <w:tr w:rsidR="00165977" w14:paraId="090241DA" w14:textId="77777777">
        <w:tc>
          <w:tcPr>
            <w:tcW w:w="1039" w:type="dxa"/>
            <w:vAlign w:val="center"/>
          </w:tcPr>
          <w:p w14:paraId="53F468D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45</w:t>
            </w:r>
          </w:p>
        </w:tc>
        <w:tc>
          <w:tcPr>
            <w:tcW w:w="1039" w:type="dxa"/>
            <w:vAlign w:val="center"/>
          </w:tcPr>
          <w:p w14:paraId="626661C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15,00</w:t>
            </w:r>
          </w:p>
        </w:tc>
        <w:tc>
          <w:tcPr>
            <w:tcW w:w="1039" w:type="dxa"/>
            <w:vAlign w:val="center"/>
          </w:tcPr>
          <w:p w14:paraId="0CC13A0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60,00</w:t>
            </w:r>
          </w:p>
        </w:tc>
        <w:tc>
          <w:tcPr>
            <w:tcW w:w="1039" w:type="dxa"/>
            <w:vAlign w:val="center"/>
          </w:tcPr>
          <w:p w14:paraId="6BDBDD4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10,93</w:t>
            </w:r>
          </w:p>
        </w:tc>
        <w:tc>
          <w:tcPr>
            <w:tcW w:w="1039" w:type="dxa"/>
            <w:vAlign w:val="center"/>
          </w:tcPr>
          <w:p w14:paraId="6CC4081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87,4</w:t>
            </w:r>
          </w:p>
        </w:tc>
        <w:tc>
          <w:tcPr>
            <w:tcW w:w="1039" w:type="dxa"/>
            <w:vAlign w:val="center"/>
          </w:tcPr>
          <w:p w14:paraId="37772F6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39,25</w:t>
            </w:r>
          </w:p>
        </w:tc>
        <w:tc>
          <w:tcPr>
            <w:tcW w:w="1039" w:type="dxa"/>
            <w:vAlign w:val="center"/>
          </w:tcPr>
          <w:p w14:paraId="72623C2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387</w:t>
            </w:r>
          </w:p>
        </w:tc>
        <w:tc>
          <w:tcPr>
            <w:tcW w:w="1039" w:type="dxa"/>
            <w:vAlign w:val="center"/>
          </w:tcPr>
          <w:p w14:paraId="3DABD90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9,3</w:t>
            </w:r>
          </w:p>
        </w:tc>
        <w:tc>
          <w:tcPr>
            <w:tcW w:w="1039" w:type="dxa"/>
            <w:vAlign w:val="center"/>
          </w:tcPr>
          <w:p w14:paraId="04B0ADA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53,4</w:t>
            </w:r>
          </w:p>
        </w:tc>
      </w:tr>
      <w:tr w:rsidR="00165977" w14:paraId="27CA4881" w14:textId="77777777">
        <w:tc>
          <w:tcPr>
            <w:tcW w:w="1039" w:type="dxa"/>
            <w:vAlign w:val="center"/>
          </w:tcPr>
          <w:p w14:paraId="36A4F06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50</w:t>
            </w:r>
          </w:p>
        </w:tc>
        <w:tc>
          <w:tcPr>
            <w:tcW w:w="1039" w:type="dxa"/>
            <w:vAlign w:val="center"/>
          </w:tcPr>
          <w:p w14:paraId="70A89A8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10,00</w:t>
            </w:r>
          </w:p>
        </w:tc>
        <w:tc>
          <w:tcPr>
            <w:tcW w:w="1039" w:type="dxa"/>
            <w:vAlign w:val="center"/>
          </w:tcPr>
          <w:p w14:paraId="0F3E175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60,00</w:t>
            </w:r>
          </w:p>
        </w:tc>
        <w:tc>
          <w:tcPr>
            <w:tcW w:w="1039" w:type="dxa"/>
            <w:vAlign w:val="center"/>
          </w:tcPr>
          <w:p w14:paraId="5C11879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10,28</w:t>
            </w:r>
          </w:p>
        </w:tc>
        <w:tc>
          <w:tcPr>
            <w:tcW w:w="1039" w:type="dxa"/>
            <w:vAlign w:val="center"/>
          </w:tcPr>
          <w:p w14:paraId="278CA8A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82,3</w:t>
            </w:r>
          </w:p>
        </w:tc>
        <w:tc>
          <w:tcPr>
            <w:tcW w:w="1039" w:type="dxa"/>
            <w:vAlign w:val="center"/>
          </w:tcPr>
          <w:p w14:paraId="5A2E792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37,22</w:t>
            </w:r>
          </w:p>
        </w:tc>
        <w:tc>
          <w:tcPr>
            <w:tcW w:w="1039" w:type="dxa"/>
            <w:vAlign w:val="center"/>
          </w:tcPr>
          <w:p w14:paraId="43EB151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335</w:t>
            </w:r>
          </w:p>
        </w:tc>
        <w:tc>
          <w:tcPr>
            <w:tcW w:w="1039" w:type="dxa"/>
            <w:vAlign w:val="center"/>
          </w:tcPr>
          <w:p w14:paraId="2C946B6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2,8</w:t>
            </w:r>
          </w:p>
        </w:tc>
        <w:tc>
          <w:tcPr>
            <w:tcW w:w="1039" w:type="dxa"/>
            <w:vAlign w:val="center"/>
          </w:tcPr>
          <w:p w14:paraId="54E9C8D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70,5</w:t>
            </w:r>
          </w:p>
        </w:tc>
      </w:tr>
      <w:tr w:rsidR="00165977" w14:paraId="2D50C1AB" w14:textId="77777777">
        <w:tc>
          <w:tcPr>
            <w:tcW w:w="1039" w:type="dxa"/>
            <w:vAlign w:val="center"/>
          </w:tcPr>
          <w:p w14:paraId="164C4E6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52,5</w:t>
            </w:r>
          </w:p>
        </w:tc>
        <w:tc>
          <w:tcPr>
            <w:tcW w:w="1039" w:type="dxa"/>
            <w:vAlign w:val="center"/>
          </w:tcPr>
          <w:p w14:paraId="0867F76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7,49</w:t>
            </w:r>
          </w:p>
        </w:tc>
        <w:tc>
          <w:tcPr>
            <w:tcW w:w="1039" w:type="dxa"/>
            <w:vAlign w:val="center"/>
          </w:tcPr>
          <w:p w14:paraId="178B9A5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59,99</w:t>
            </w:r>
          </w:p>
        </w:tc>
        <w:tc>
          <w:tcPr>
            <w:tcW w:w="1039" w:type="dxa"/>
            <w:vAlign w:val="center"/>
          </w:tcPr>
          <w:p w14:paraId="61ACC69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10,00</w:t>
            </w:r>
          </w:p>
        </w:tc>
        <w:tc>
          <w:tcPr>
            <w:tcW w:w="1039" w:type="dxa"/>
            <w:vAlign w:val="center"/>
          </w:tcPr>
          <w:p w14:paraId="3C4C21B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80,0</w:t>
            </w:r>
          </w:p>
        </w:tc>
        <w:tc>
          <w:tcPr>
            <w:tcW w:w="1039" w:type="dxa"/>
            <w:vAlign w:val="center"/>
          </w:tcPr>
          <w:p w14:paraId="4FB5670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36,19</w:t>
            </w:r>
          </w:p>
        </w:tc>
        <w:tc>
          <w:tcPr>
            <w:tcW w:w="1039" w:type="dxa"/>
            <w:vAlign w:val="center"/>
          </w:tcPr>
          <w:p w14:paraId="7D3E6EA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313</w:t>
            </w:r>
          </w:p>
        </w:tc>
        <w:tc>
          <w:tcPr>
            <w:tcW w:w="1039" w:type="dxa"/>
            <w:vAlign w:val="center"/>
          </w:tcPr>
          <w:p w14:paraId="5F28DBB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0,0</w:t>
            </w:r>
          </w:p>
        </w:tc>
        <w:tc>
          <w:tcPr>
            <w:tcW w:w="1039" w:type="dxa"/>
            <w:vAlign w:val="center"/>
          </w:tcPr>
          <w:p w14:paraId="3D81882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79,0</w:t>
            </w:r>
          </w:p>
        </w:tc>
      </w:tr>
    </w:tbl>
    <w:p w14:paraId="0E2288E1" w14:textId="77777777" w:rsidR="00165977" w:rsidRDefault="00000000">
      <w:pPr>
        <w:spacing w:before="60" w:after="40" w:line="240" w:lineRule="auto"/>
      </w:pPr>
      <w:r>
        <w:rPr>
          <w:rFonts w:ascii="Times New Roman" w:eastAsia="Times New Roman" w:hAnsi="Times New Roman"/>
          <w:b/>
          <w:sz w:val="28"/>
        </w:rPr>
        <w:t>6.6. Выбор расчётного варианта</w:t>
      </w:r>
    </w:p>
    <w:p w14:paraId="5DE9C55A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Площадь треугольника и угловой ход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два противоречивых критерия: уменьшение площади (и расстояния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требует увеличения углового хода, а угловой ход рукояти желательно иметь наименьшим. Строгий минимум площади в принятой области —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≈ 52,5°,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10 мм,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80 мм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, но угловой ход при этом на 79 % больше наименьшего допустимого.</w:t>
      </w:r>
    </w:p>
    <w:p w14:paraId="6C44EE93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Чтобы сравнить критерии на одном графике, оба выражены в относительных уступках от своих наилучших допустимых значений:</w:t>
      </w:r>
    </w:p>
    <w:p w14:paraId="2B817849" w14:textId="77777777" w:rsidR="00165977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</w:t>
      </w:r>
      <w:r>
        <w:rPr>
          <w:rFonts w:ascii="Cambria Math" w:eastAsia="Cambria Math" w:hAnsi="Cambria Math" w:cs="Cambria Math"/>
          <w:sz w:val="28"/>
          <w:vertAlign w:val="subscript"/>
        </w:rPr>
        <w:t>A</w:t>
      </w:r>
      <w:r>
        <w:rPr>
          <w:rFonts w:ascii="Cambria Math" w:eastAsia="Cambria Math" w:hAnsi="Cambria Math" w:cs="Cambria Math"/>
          <w:sz w:val="28"/>
        </w:rPr>
        <w:t xml:space="preserve"> = A</w:t>
      </w:r>
      <w:r>
        <w:rPr>
          <w:rFonts w:ascii="Cambria Math" w:eastAsia="Cambria Math" w:hAnsi="Cambria Math" w:cs="Cambria Math"/>
          <w:sz w:val="28"/>
          <w:vertAlign w:val="subscript"/>
        </w:rPr>
        <w:t>min</w:t>
      </w:r>
      <w:r>
        <w:rPr>
          <w:rFonts w:ascii="Cambria Math" w:eastAsia="Cambria Math" w:hAnsi="Cambria Math" w:cs="Cambria Math"/>
          <w:sz w:val="28"/>
        </w:rPr>
        <w:t>(ψ)/A* − 1,     A* = 80,0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 xml:space="preserve"> (e = 10 мм)</w:t>
      </w:r>
    </w:p>
    <w:p w14:paraId="20F05E2A" w14:textId="77777777" w:rsidR="00165977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</w:t>
      </w:r>
      <w:r>
        <w:rPr>
          <w:rFonts w:ascii="Cambria Math" w:eastAsia="Cambria Math" w:hAnsi="Cambria Math" w:cs="Cambria Math"/>
          <w:sz w:val="28"/>
          <w:vertAlign w:val="subscript"/>
        </w:rPr>
        <w:t>ψ</w:t>
      </w:r>
      <w:r>
        <w:rPr>
          <w:rFonts w:ascii="Cambria Math" w:eastAsia="Cambria Math" w:hAnsi="Cambria Math" w:cs="Cambria Math"/>
          <w:sz w:val="28"/>
        </w:rPr>
        <w:t xml:space="preserve"> = ψ/ψ* − 1,     ψ* = 29,33° (наименьший ψ при L ≤ 500 мм)</w:t>
      </w:r>
    </w:p>
    <w:p w14:paraId="40593C56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На рисунке 3 угловой ход нанесён прямой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*·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*: в этой шкале наилучшие значения обоих критериев совмещены, и вторая правая шкала </w:t>
      </w:r>
      <w:r>
        <w:rPr>
          <w:rFonts w:ascii="Times New Roman" w:eastAsia="Times New Roman" w:hAnsi="Times New Roman" w:cs="Times New Roman"/>
          <w:sz w:val="28"/>
        </w:rPr>
        <w:t>δ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читается одинаково для обеих линий. Точка пересечения — компромисс равных относительных уступок: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36,75°,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100,2 мм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12,53 мм, каждая уступка 25,3 % (таблица 6). Левее неё резко растёт площадь (при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30° уступка по площади 155 %), правее — угловой ход, а площадь почти не уменьшается: после излома при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37,1° увеличение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на 1 % уменьшает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лишь на 0,58 %.</w:t>
      </w:r>
    </w:p>
    <w:p w14:paraId="3A6C893B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Принимается точка равных уступок: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36,75°,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12,53 мм, окно 59,47° → 22,72°,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100,2 мм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. Расстояние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связано расчётной зависимостью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/(</w:t>
      </w:r>
      <w:r>
        <w:rPr>
          <w:rFonts w:ascii="Times New Roman" w:eastAsia="Times New Roman" w:hAnsi="Times New Roman" w:cs="Times New Roman"/>
          <w:sz w:val="28"/>
        </w:rPr>
        <w:t>tg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tg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с ходом </w:t>
      </w:r>
      <w:r>
        <w:rPr>
          <w:rFonts w:ascii="Times New Roman" w:eastAsia="Times New Roman" w:hAnsi="Times New Roman" w:cs="Times New Roman"/>
          <w:sz w:val="28"/>
        </w:rPr>
        <w:t>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16 мм и углами окна, поэтому по п. 1 ГОСТ 6636-69 к нормальному размеру не приводится (раздел 7). Для сравнения: при нормальном размере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12 мм (</w:t>
      </w:r>
      <w:r>
        <w:rPr>
          <w:rFonts w:ascii="Times New Roman" w:eastAsia="Times New Roman" w:hAnsi="Times New Roman" w:cs="Times New Roman"/>
          <w:sz w:val="28"/>
        </w:rPr>
        <w:t>Ra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10) окно с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≤ 60° требует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≥ 38,3°, а при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14 мм (</w:t>
      </w:r>
      <w:r>
        <w:rPr>
          <w:rFonts w:ascii="Times New Roman" w:eastAsia="Times New Roman" w:hAnsi="Times New Roman" w:cs="Times New Roman"/>
          <w:sz w:val="28"/>
        </w:rPr>
        <w:t>Ra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20) площадь возрастает до 112 мм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(уступка 40 %).</w:t>
      </w:r>
    </w:p>
    <w:p w14:paraId="70D97C0A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Для принятого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36,75° окно лежит на границе ограничения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≤ 500 мм (п. 6.2):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22,72°,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59,47°,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12,53 мм,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100,2 мм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(выделенная строка таблицы 6). Окончательная длина рукояти определяется силовым расчётом (п. 11.7).</w:t>
      </w:r>
    </w:p>
    <w:p w14:paraId="62788324" w14:textId="77777777" w:rsidR="006B193D" w:rsidRPr="002624DC" w:rsidRDefault="00000000">
      <w:pPr>
        <w:keepNext/>
        <w:spacing w:before="200" w:after="8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30"/>
          <w:lang w:val="ru-RU"/>
        </w:rPr>
        <w:t>7. Приведение размеров к ГОСТ 6636-69 и уточнение окна</w:t>
      </w:r>
    </w:p>
    <w:p w14:paraId="444BF17E" w14:textId="77777777" w:rsidR="006B193D" w:rsidRPr="002624DC" w:rsidRDefault="00000000">
      <w:pPr>
        <w:spacing w:before="6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 w14:paraId="307C3A74" w14:textId="77777777" w:rsidR="006B193D" w:rsidRPr="002624DC" w:rsidRDefault="00000000">
      <w:pPr>
        <w:spacing w:after="80"/>
        <w:rPr>
          <w:lang w:val="ru-RU"/>
        </w:rPr>
      </w:pPr>
      <w:r w:rsidRPr="002624DC">
        <w:rPr>
          <w:rFonts w:ascii="Times New Roman" w:eastAsia="Times New Roman" w:hAnsi="Times New Roman" w:cs="Times New Roman"/>
          <w:lang w:val="ru-RU"/>
        </w:rPr>
        <w:t>ГОСТ 6636-69, п. 1.</w:t>
      </w:r>
    </w:p>
    <w:p w14:paraId="28DB3927" w14:textId="77777777" w:rsidR="006B193D" w:rsidRPr="002624DC" w:rsidRDefault="00000000">
      <w:pPr>
        <w:spacing w:before="6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«При выборе размеров предпочтение должно отдаваться рядам с более крупной градацией (ряд </w:t>
      </w:r>
      <w:r>
        <w:rPr>
          <w:rFonts w:ascii="Times New Roman" w:eastAsia="Times New Roman" w:hAnsi="Times New Roman" w:cs="Times New Roman"/>
          <w:i/>
          <w:sz w:val="24"/>
        </w:rPr>
        <w:t>Ra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5 следует предпочитать ряду </w:t>
      </w:r>
      <w:r>
        <w:rPr>
          <w:rFonts w:ascii="Times New Roman" w:eastAsia="Times New Roman" w:hAnsi="Times New Roman" w:cs="Times New Roman"/>
          <w:i/>
          <w:sz w:val="24"/>
        </w:rPr>
        <w:t>Ra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10; ряд </w:t>
      </w:r>
      <w:r>
        <w:rPr>
          <w:rFonts w:ascii="Times New Roman" w:eastAsia="Times New Roman" w:hAnsi="Times New Roman" w:cs="Times New Roman"/>
          <w:i/>
          <w:sz w:val="24"/>
        </w:rPr>
        <w:t>Ra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10 — ряду </w:t>
      </w:r>
      <w:r>
        <w:rPr>
          <w:rFonts w:ascii="Times New Roman" w:eastAsia="Times New Roman" w:hAnsi="Times New Roman" w:cs="Times New Roman"/>
          <w:i/>
          <w:sz w:val="24"/>
        </w:rPr>
        <w:t>Ra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20; ряд </w:t>
      </w:r>
      <w:r>
        <w:rPr>
          <w:rFonts w:ascii="Times New Roman" w:eastAsia="Times New Roman" w:hAnsi="Times New Roman" w:cs="Times New Roman"/>
          <w:i/>
          <w:sz w:val="24"/>
        </w:rPr>
        <w:t>Ra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20 — ряду </w:t>
      </w:r>
      <w:r>
        <w:rPr>
          <w:rFonts w:ascii="Times New Roman" w:eastAsia="Times New Roman" w:hAnsi="Times New Roman" w:cs="Times New Roman"/>
          <w:i/>
          <w:sz w:val="24"/>
        </w:rPr>
        <w:t>Ra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40)».</w:t>
      </w:r>
    </w:p>
    <w:p w14:paraId="7D2C4BCE" w14:textId="77777777" w:rsidR="006B193D" w:rsidRPr="002624DC" w:rsidRDefault="00000000">
      <w:pPr>
        <w:spacing w:after="80"/>
        <w:rPr>
          <w:lang w:val="ru-RU"/>
        </w:rPr>
      </w:pPr>
      <w:r w:rsidRPr="002624DC">
        <w:rPr>
          <w:rFonts w:ascii="Times New Roman" w:eastAsia="Times New Roman" w:hAnsi="Times New Roman" w:cs="Times New Roman"/>
          <w:lang w:val="ru-RU"/>
        </w:rPr>
        <w:t>ГОСТ 6636-69, п. 4.</w:t>
      </w:r>
    </w:p>
    <w:p w14:paraId="27651858" w14:textId="77777777" w:rsidR="006B193D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 xml:space="preserve">7.1. Расстояние </w:t>
      </w:r>
      <w:r>
        <w:rPr>
          <w:rFonts w:ascii="Times New Roman" w:eastAsia="Times New Roman" w:hAnsi="Times New Roman" w:cs="Times New Roman"/>
          <w:b/>
          <w:sz w:val="28"/>
        </w:rPr>
        <w:t>e</w:t>
      </w: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 xml:space="preserve"> и окно кулисы</w:t>
      </w:r>
    </w:p>
    <w:p w14:paraId="6C63C135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Расстояние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12,53 мм принято в точке равных уступок (п. 6.6). Оно связано расчётной зависимостью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/(</w:t>
      </w:r>
      <w:r>
        <w:rPr>
          <w:rFonts w:ascii="Times New Roman" w:eastAsia="Times New Roman" w:hAnsi="Times New Roman" w:cs="Times New Roman"/>
          <w:sz w:val="28"/>
        </w:rPr>
        <w:t>tg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tg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с нормальным ходом </w:t>
      </w:r>
      <w:r>
        <w:rPr>
          <w:rFonts w:ascii="Times New Roman" w:eastAsia="Times New Roman" w:hAnsi="Times New Roman" w:cs="Times New Roman"/>
          <w:sz w:val="28"/>
        </w:rPr>
        <w:t>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16 мм и углами окна, поэтому по п. 1 ГОСТ 6636-69 к нормальному размеру не приводится. Окно кулисы из условия точного хода при </w:t>
      </w:r>
      <w:r>
        <w:rPr>
          <w:rFonts w:ascii="Times New Roman" w:eastAsia="Times New Roman" w:hAnsi="Times New Roman" w:cs="Times New Roman"/>
          <w:sz w:val="28"/>
        </w:rPr>
        <w:t>ψ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36,75°:</w:t>
      </w:r>
    </w:p>
    <w:p w14:paraId="49F7F4E8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н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59,47°,  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к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22,72°,   </w:t>
      </w:r>
      <w:r>
        <w:rPr>
          <w:rFonts w:ascii="Cambria Math" w:eastAsia="Cambria Math" w:hAnsi="Cambria Math" w:cs="Cambria Math"/>
          <w:sz w:val="28"/>
        </w:rPr>
        <w:t>ψ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36,75°,  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об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arctg</w:t>
      </w:r>
      <w:r w:rsidRPr="002624DC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tg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22,72° + 6/12,53) = 41,91°</w:t>
      </w:r>
    </w:p>
    <w:p w14:paraId="487B3C6D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L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0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1974·12,53 / (120·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3</w:t>
      </w:r>
      <w:r w:rsidRPr="002624DC">
        <w:rPr>
          <w:rFonts w:ascii="Cambria Math" w:eastAsia="Cambria Math" w:hAnsi="Cambria Math" w:cs="Cambria Math"/>
          <w:sz w:val="28"/>
          <w:lang w:val="ru-RU"/>
        </w:rPr>
        <w:t>41,91°) ≈ 500 мм</w:t>
      </w:r>
    </w:p>
    <w:p w14:paraId="3AC9FAC3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Это оценка в запас: в ней полная сила </w:t>
      </w:r>
      <w:r>
        <w:rPr>
          <w:rFonts w:ascii="Times New Roman" w:eastAsia="Times New Roman" w:hAnsi="Times New Roman" w:cs="Times New Roman"/>
          <w:sz w:val="28"/>
        </w:rPr>
        <w:t>F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действует уже в момент касания, поэтому точка компромисса и лежит на ограничении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≤ 500 мм (п. 6.2). Окончательная длина рукояти определяется силовым расчётом (п. 11.7) как наибольшее значение требуемой длины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треб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при допустимой силе руки 120 Н: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 xml:space="preserve">треб 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470 мм при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41,63° →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500 мм (ряд </w:t>
      </w:r>
      <w:r>
        <w:rPr>
          <w:rFonts w:ascii="Times New Roman" w:eastAsia="Times New Roman" w:hAnsi="Times New Roman" w:cs="Times New Roman"/>
          <w:sz w:val="28"/>
        </w:rPr>
        <w:t>Ra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10); наибольшая сила руки при этом 112,8 Н. Площадь треугольника: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½·12,53·16 = 100,2 мм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71A5EA85" w14:textId="77777777" w:rsidR="006B193D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7.2. Остальные размеры</w:t>
      </w:r>
    </w:p>
    <w:p w14:paraId="0522EECD" w14:textId="77777777" w:rsidR="006B193D" w:rsidRPr="002624DC" w:rsidRDefault="00000000">
      <w:pPr>
        <w:keepNext/>
        <w:spacing w:before="12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Таблица 7 — Нормализация размеров по ГОСТ 6636-69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410"/>
        <w:gridCol w:w="846"/>
        <w:gridCol w:w="957"/>
        <w:gridCol w:w="1057"/>
        <w:gridCol w:w="899"/>
        <w:gridCol w:w="2475"/>
      </w:tblGrid>
      <w:tr w:rsidR="006B193D" w14:paraId="2CD89ACC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282FD2F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Размер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DBD12D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Расчётное / исходное,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987A18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Ra10, мм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34CD4C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Ra20, мм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058C494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Принято, мм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1E451A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Ряд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5F1E6A1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Примечание</w:t>
            </w:r>
          </w:p>
        </w:tc>
      </w:tr>
      <w:tr w:rsidR="006B193D" w14:paraId="1215672C" w14:textId="77777777">
        <w:tc>
          <w:tcPr>
            <w:tcW w:w="1701" w:type="dxa"/>
            <w:vAlign w:val="center"/>
          </w:tcPr>
          <w:p w14:paraId="0CB73E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1417" w:type="dxa"/>
            <w:vAlign w:val="center"/>
          </w:tcPr>
          <w:p w14:paraId="6CE79B2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9</w:t>
            </w:r>
          </w:p>
        </w:tc>
        <w:tc>
          <w:tcPr>
            <w:tcW w:w="850" w:type="dxa"/>
            <w:vAlign w:val="center"/>
          </w:tcPr>
          <w:p w14:paraId="0C3767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64" w:type="dxa"/>
            <w:vAlign w:val="center"/>
          </w:tcPr>
          <w:p w14:paraId="4489A4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6F7A07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07" w:type="dxa"/>
            <w:vAlign w:val="center"/>
          </w:tcPr>
          <w:p w14:paraId="3773B4F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6CF1C4B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назначается конструктором</w:t>
            </w:r>
          </w:p>
        </w:tc>
      </w:tr>
      <w:tr w:rsidR="006B193D" w:rsidRPr="002624DC" w14:paraId="5BB458EE" w14:textId="77777777">
        <w:tc>
          <w:tcPr>
            <w:tcW w:w="1701" w:type="dxa"/>
            <w:vAlign w:val="center"/>
          </w:tcPr>
          <w:p w14:paraId="5A23B4A9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Ход ползуна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з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об</w:t>
            </w:r>
          </w:p>
        </w:tc>
        <w:tc>
          <w:tcPr>
            <w:tcW w:w="1417" w:type="dxa"/>
            <w:vAlign w:val="center"/>
          </w:tcPr>
          <w:p w14:paraId="26D6A1A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 (ТЗ; только в Ra40)</w:t>
            </w:r>
          </w:p>
        </w:tc>
        <w:tc>
          <w:tcPr>
            <w:tcW w:w="850" w:type="dxa"/>
            <w:vAlign w:val="center"/>
          </w:tcPr>
          <w:p w14:paraId="130400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1B8677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20" w:type="dxa"/>
            <w:vAlign w:val="center"/>
          </w:tcPr>
          <w:p w14:paraId="10918E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07" w:type="dxa"/>
            <w:vAlign w:val="center"/>
          </w:tcPr>
          <w:p w14:paraId="3B08427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46EBB610" w14:textId="77777777" w:rsidR="006B193D" w:rsidRPr="002624DC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об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6 мм связан с высотой крышки и не нормализуется</w:t>
            </w:r>
          </w:p>
        </w:tc>
      </w:tr>
      <w:tr w:rsidR="006B193D" w:rsidRPr="002624DC" w14:paraId="1954BC6E" w14:textId="77777777">
        <w:tc>
          <w:tcPr>
            <w:tcW w:w="1701" w:type="dxa"/>
            <w:vAlign w:val="center"/>
          </w:tcPr>
          <w:p w14:paraId="30C489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e</w:t>
            </w:r>
          </w:p>
        </w:tc>
        <w:tc>
          <w:tcPr>
            <w:tcW w:w="1417" w:type="dxa"/>
            <w:vAlign w:val="center"/>
          </w:tcPr>
          <w:p w14:paraId="7EDB50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12,53</w:t>
            </w:r>
          </w:p>
        </w:tc>
        <w:tc>
          <w:tcPr>
            <w:tcW w:w="850" w:type="dxa"/>
            <w:vAlign w:val="center"/>
          </w:tcPr>
          <w:p w14:paraId="3EBACB1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1F0DF4D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1020" w:type="dxa"/>
            <w:vAlign w:val="center"/>
          </w:tcPr>
          <w:p w14:paraId="7577B5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12,53</w:t>
            </w:r>
          </w:p>
        </w:tc>
        <w:tc>
          <w:tcPr>
            <w:tcW w:w="907" w:type="dxa"/>
            <w:vAlign w:val="center"/>
          </w:tcPr>
          <w:p w14:paraId="0C75FD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2593273B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точка равных уступок; связано расчётной зависимостью с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и углами (п. 1 ГОСТ 6636-69)</w:t>
            </w:r>
          </w:p>
        </w:tc>
      </w:tr>
      <w:tr w:rsidR="006B193D" w:rsidRPr="002624DC" w14:paraId="18FF3C98" w14:textId="77777777">
        <w:tc>
          <w:tcPr>
            <w:tcW w:w="1701" w:type="dxa"/>
            <w:shd w:val="clear" w:color="auto" w:fill="FBE9E7"/>
            <w:vAlign w:val="center"/>
          </w:tcPr>
          <w:p w14:paraId="62CD92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036962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470 (max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треб</w:t>
            </w:r>
            <w:r>
              <w:rPr>
                <w:rFonts w:ascii="Times New Roman" w:eastAsia="Times New Roman" w:hAnsi="Times New Roman" w:cs="Times New Roman"/>
                <w:sz w:val="20"/>
              </w:rPr>
              <w:t>, п. 11.7)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CED12C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2DF6C2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6E7E36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B0629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</w:t>
            </w:r>
          </w:p>
        </w:tc>
        <w:tc>
          <w:tcPr>
            <w:tcW w:w="2494" w:type="dxa"/>
            <w:shd w:val="clear" w:color="auto" w:fill="FBE9E7"/>
            <w:vAlign w:val="center"/>
          </w:tcPr>
          <w:p w14:paraId="366698C3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наибольшая сила руки 112,8 Н ≤ 120 Н</w:t>
            </w:r>
          </w:p>
        </w:tc>
      </w:tr>
      <w:tr w:rsidR="006B193D" w14:paraId="31E0C9DD" w14:textId="77777777">
        <w:tc>
          <w:tcPr>
            <w:tcW w:w="1701" w:type="dxa"/>
            <w:vAlign w:val="center"/>
          </w:tcPr>
          <w:p w14:paraId="12C45F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</w:t>
            </w:r>
          </w:p>
        </w:tc>
        <w:tc>
          <w:tcPr>
            <w:tcW w:w="1417" w:type="dxa"/>
            <w:vAlign w:val="center"/>
          </w:tcPr>
          <w:p w14:paraId="1284E20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1,5·60,4 = 90,6</w:t>
            </w:r>
          </w:p>
        </w:tc>
        <w:tc>
          <w:tcPr>
            <w:tcW w:w="850" w:type="dxa"/>
            <w:vAlign w:val="center"/>
          </w:tcPr>
          <w:p w14:paraId="0EE0BA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64" w:type="dxa"/>
            <w:vAlign w:val="center"/>
          </w:tcPr>
          <w:p w14:paraId="5E6E1F6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020" w:type="dxa"/>
            <w:vAlign w:val="center"/>
          </w:tcPr>
          <w:p w14:paraId="41B6BDA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07" w:type="dxa"/>
            <w:vAlign w:val="center"/>
          </w:tcPr>
          <w:p w14:paraId="1A97963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446A0223" w14:textId="77777777" w:rsidR="006B193D" w:rsidRDefault="006B193D"/>
        </w:tc>
      </w:tr>
      <w:tr w:rsidR="006B193D" w14:paraId="595CEAB8" w14:textId="77777777">
        <w:tc>
          <w:tcPr>
            <w:tcW w:w="1701" w:type="dxa"/>
            <w:vAlign w:val="center"/>
          </w:tcPr>
          <w:p w14:paraId="17ACF24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Основание a × b (ТЗ)</w:t>
            </w:r>
          </w:p>
        </w:tc>
        <w:tc>
          <w:tcPr>
            <w:tcW w:w="1417" w:type="dxa"/>
            <w:vAlign w:val="center"/>
          </w:tcPr>
          <w:p w14:paraId="60D6B9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150</w:t>
            </w:r>
          </w:p>
        </w:tc>
        <w:tc>
          <w:tcPr>
            <w:tcW w:w="850" w:type="dxa"/>
            <w:vAlign w:val="center"/>
          </w:tcPr>
          <w:p w14:paraId="2885F0D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64" w:type="dxa"/>
            <w:vAlign w:val="center"/>
          </w:tcPr>
          <w:p w14:paraId="3575BF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1020" w:type="dxa"/>
            <w:vAlign w:val="center"/>
          </w:tcPr>
          <w:p w14:paraId="014CD9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07" w:type="dxa"/>
            <w:vAlign w:val="center"/>
          </w:tcPr>
          <w:p w14:paraId="7C39E6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 / Ra5</w:t>
            </w:r>
          </w:p>
        </w:tc>
        <w:tc>
          <w:tcPr>
            <w:tcW w:w="2494" w:type="dxa"/>
            <w:vAlign w:val="center"/>
          </w:tcPr>
          <w:p w14:paraId="5440E9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150 есть только в Ra40</w:t>
            </w:r>
          </w:p>
        </w:tc>
      </w:tr>
      <w:tr w:rsidR="006B193D" w14:paraId="0A90AD1A" w14:textId="77777777">
        <w:tc>
          <w:tcPr>
            <w:tcW w:w="1701" w:type="dxa"/>
            <w:vAlign w:val="center"/>
          </w:tcPr>
          <w:p w14:paraId="5CA578F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в ТЗ</w:t>
            </w:r>
          </w:p>
        </w:tc>
        <w:tc>
          <w:tcPr>
            <w:tcW w:w="1417" w:type="dxa"/>
            <w:vAlign w:val="center"/>
          </w:tcPr>
          <w:p w14:paraId="531DCF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350</w:t>
            </w:r>
          </w:p>
        </w:tc>
        <w:tc>
          <w:tcPr>
            <w:tcW w:w="850" w:type="dxa"/>
            <w:vAlign w:val="center"/>
          </w:tcPr>
          <w:p w14:paraId="39AF524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64" w:type="dxa"/>
            <w:vAlign w:val="center"/>
          </w:tcPr>
          <w:p w14:paraId="15F508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45F561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заменена расчётом</w:t>
            </w:r>
          </w:p>
        </w:tc>
        <w:tc>
          <w:tcPr>
            <w:tcW w:w="907" w:type="dxa"/>
            <w:vAlign w:val="center"/>
          </w:tcPr>
          <w:p w14:paraId="0877BF3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74EEDC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350 — лишь «дополнительный размер»</w:t>
            </w:r>
          </w:p>
        </w:tc>
      </w:tr>
    </w:tbl>
    <w:p w14:paraId="6B4D6CD3" w14:textId="77777777" w:rsidR="006B193D" w:rsidRDefault="006B193D">
      <w:pPr>
        <w:spacing w:after="40"/>
      </w:pPr>
    </w:p>
    <w:p w14:paraId="1454C534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К размерам бутылки, венчика, крышки и толщине жести, к </w:t>
      </w:r>
      <w:r>
        <w:rPr>
          <w:rFonts w:ascii="Times New Roman" w:eastAsia="Times New Roman" w:hAnsi="Times New Roman" w:cs="Times New Roman"/>
          <w:sz w:val="28"/>
        </w:rPr>
        <w:t>S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к текущим положениям </w:t>
      </w:r>
      <w:r>
        <w:rPr>
          <w:rFonts w:ascii="Times New Roman" w:eastAsia="Times New Roman" w:hAnsi="Times New Roman" w:cs="Times New Roman"/>
          <w:sz w:val="28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), </w:t>
      </w:r>
      <w:r>
        <w:rPr>
          <w:rFonts w:ascii="Times New Roman" w:eastAsia="Times New Roman" w:hAnsi="Times New Roman" w:cs="Times New Roman"/>
          <w:sz w:val="28"/>
        </w:rPr>
        <w:t>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 и к углам ГОСТ 6636-69 не применяется (п. 1).</w:t>
      </w:r>
    </w:p>
    <w:p w14:paraId="131E1AC2" w14:textId="77777777" w:rsidR="006B193D" w:rsidRPr="002624DC" w:rsidRDefault="00000000">
      <w:pPr>
        <w:keepNext/>
        <w:spacing w:before="200" w:after="8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30"/>
          <w:lang w:val="ru-RU"/>
        </w:rPr>
        <w:lastRenderedPageBreak/>
        <w:t>8. Аналоги скоростей и ускорений характерных точек</w:t>
      </w:r>
    </w:p>
    <w:p w14:paraId="04F5472B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Характерные положения: начало хода 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), начало обжима — касание головки с крышкой 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), конец хода 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). Значения по формулам п. 4.3 при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12,53 мм,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500 мм; размерность — мм на радиан (мм/рад, мм/рад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). Для ползуна даны проекции аналогов на ось </w:t>
      </w:r>
      <w:r>
        <w:rPr>
          <w:rFonts w:ascii="Times New Roman" w:eastAsia="Times New Roman" w:hAnsi="Times New Roman" w:cs="Times New Roman"/>
          <w:sz w:val="28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ДСК, проекции на ось </w:t>
      </w:r>
      <w:r>
        <w:rPr>
          <w:rFonts w:ascii="Times New Roman" w:eastAsia="Times New Roman" w:hAnsi="Times New Roman" w:cs="Times New Roman"/>
          <w:sz w:val="28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равны нулю (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qDx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qDx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0); минус у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при рабочем ходе ползун движется против оси </w:t>
      </w:r>
      <w:r>
        <w:rPr>
          <w:rFonts w:ascii="Times New Roman" w:eastAsia="Times New Roman" w:hAnsi="Times New Roman" w:cs="Times New Roman"/>
          <w:sz w:val="28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50B7E30F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8 — Аналоги скоростей и ускорений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3"/>
        <w:gridCol w:w="963"/>
        <w:gridCol w:w="963"/>
        <w:gridCol w:w="963"/>
        <w:gridCol w:w="1019"/>
        <w:gridCol w:w="963"/>
        <w:gridCol w:w="1019"/>
        <w:gridCol w:w="1019"/>
        <w:gridCol w:w="963"/>
      </w:tblGrid>
      <w:tr w:rsidR="006B193D" w14:paraId="44BB2141" w14:textId="77777777">
        <w:trPr>
          <w:tblHeader/>
        </w:trPr>
        <w:tc>
          <w:tcPr>
            <w:tcW w:w="1474" w:type="dxa"/>
            <w:shd w:val="clear" w:color="auto" w:fill="D9EAF7"/>
            <w:vAlign w:val="center"/>
          </w:tcPr>
          <w:p w14:paraId="398E974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2E4D8C8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7014F0C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6E66FFE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qDy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00741E8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qDy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01C30FC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3340579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66D70E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2V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6F91BAE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F/P</w:t>
            </w:r>
          </w:p>
        </w:tc>
      </w:tr>
      <w:tr w:rsidR="006B193D" w14:paraId="51B1A1A5" w14:textId="77777777">
        <w:tc>
          <w:tcPr>
            <w:tcW w:w="1474" w:type="dxa"/>
            <w:vAlign w:val="center"/>
          </w:tcPr>
          <w:p w14:paraId="59F79A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964" w:type="dxa"/>
            <w:vAlign w:val="center"/>
          </w:tcPr>
          <w:p w14:paraId="0AECED7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59,47°</w:t>
            </w:r>
          </w:p>
        </w:tc>
        <w:tc>
          <w:tcPr>
            <w:tcW w:w="964" w:type="dxa"/>
            <w:vAlign w:val="center"/>
          </w:tcPr>
          <w:p w14:paraId="3E5ED73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24,67</w:t>
            </w:r>
          </w:p>
        </w:tc>
        <w:tc>
          <w:tcPr>
            <w:tcW w:w="964" w:type="dxa"/>
            <w:vAlign w:val="center"/>
          </w:tcPr>
          <w:p w14:paraId="5772D21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−48,56</w:t>
            </w:r>
          </w:p>
        </w:tc>
        <w:tc>
          <w:tcPr>
            <w:tcW w:w="1020" w:type="dxa"/>
            <w:vAlign w:val="center"/>
          </w:tcPr>
          <w:p w14:paraId="6AF27AE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164,67</w:t>
            </w:r>
          </w:p>
        </w:tc>
        <w:tc>
          <w:tcPr>
            <w:tcW w:w="964" w:type="dxa"/>
            <w:vAlign w:val="center"/>
          </w:tcPr>
          <w:p w14:paraId="73627C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41,83</w:t>
            </w:r>
          </w:p>
        </w:tc>
        <w:tc>
          <w:tcPr>
            <w:tcW w:w="1020" w:type="dxa"/>
            <w:vAlign w:val="center"/>
          </w:tcPr>
          <w:p w14:paraId="245ED4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166,51</w:t>
            </w:r>
          </w:p>
        </w:tc>
        <w:tc>
          <w:tcPr>
            <w:tcW w:w="1020" w:type="dxa"/>
            <w:vAlign w:val="center"/>
          </w:tcPr>
          <w:p w14:paraId="64FAF0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83,65</w:t>
            </w:r>
          </w:p>
        </w:tc>
        <w:tc>
          <w:tcPr>
            <w:tcW w:w="964" w:type="dxa"/>
            <w:vAlign w:val="center"/>
          </w:tcPr>
          <w:p w14:paraId="09EC84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5,23</w:t>
            </w:r>
          </w:p>
        </w:tc>
      </w:tr>
      <w:tr w:rsidR="006B193D" w14:paraId="15896C2B" w14:textId="77777777">
        <w:tc>
          <w:tcPr>
            <w:tcW w:w="1474" w:type="dxa"/>
            <w:shd w:val="clear" w:color="auto" w:fill="FBE9E7"/>
            <w:vAlign w:val="center"/>
          </w:tcPr>
          <w:p w14:paraId="269319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74536AA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41,91°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3F306EA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16,84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4012B8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−22,62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293105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40,62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58A7D19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15,11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39219E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43,97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59D8B0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30,23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8EE35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16,45</w:t>
            </w:r>
          </w:p>
        </w:tc>
      </w:tr>
      <w:tr w:rsidR="006B193D" w14:paraId="269B9640" w14:textId="77777777">
        <w:tc>
          <w:tcPr>
            <w:tcW w:w="1474" w:type="dxa"/>
            <w:vAlign w:val="center"/>
          </w:tcPr>
          <w:p w14:paraId="5407707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964" w:type="dxa"/>
            <w:vAlign w:val="center"/>
          </w:tcPr>
          <w:p w14:paraId="3C7213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22,72°</w:t>
            </w:r>
          </w:p>
        </w:tc>
        <w:tc>
          <w:tcPr>
            <w:tcW w:w="964" w:type="dxa"/>
            <w:vAlign w:val="center"/>
          </w:tcPr>
          <w:p w14:paraId="7F590A1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13,58</w:t>
            </w:r>
          </w:p>
        </w:tc>
        <w:tc>
          <w:tcPr>
            <w:tcW w:w="964" w:type="dxa"/>
            <w:vAlign w:val="center"/>
          </w:tcPr>
          <w:p w14:paraId="15E4E2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−14,73</w:t>
            </w:r>
          </w:p>
        </w:tc>
        <w:tc>
          <w:tcPr>
            <w:tcW w:w="1020" w:type="dxa"/>
            <w:vAlign w:val="center"/>
          </w:tcPr>
          <w:p w14:paraId="08D819D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12,33</w:t>
            </w:r>
          </w:p>
        </w:tc>
        <w:tc>
          <w:tcPr>
            <w:tcW w:w="964" w:type="dxa"/>
            <w:vAlign w:val="center"/>
          </w:tcPr>
          <w:p w14:paraId="6563A8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5,69</w:t>
            </w:r>
          </w:p>
        </w:tc>
        <w:tc>
          <w:tcPr>
            <w:tcW w:w="1020" w:type="dxa"/>
            <w:vAlign w:val="center"/>
          </w:tcPr>
          <w:p w14:paraId="3B511D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18,35</w:t>
            </w:r>
          </w:p>
        </w:tc>
        <w:tc>
          <w:tcPr>
            <w:tcW w:w="1020" w:type="dxa"/>
            <w:vAlign w:val="center"/>
          </w:tcPr>
          <w:p w14:paraId="31DBA4E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11,38</w:t>
            </w:r>
          </w:p>
        </w:tc>
        <w:tc>
          <w:tcPr>
            <w:tcW w:w="964" w:type="dxa"/>
            <w:vAlign w:val="center"/>
          </w:tcPr>
          <w:p w14:paraId="5251C9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31,32</w:t>
            </w:r>
          </w:p>
        </w:tc>
      </w:tr>
    </w:tbl>
    <w:p w14:paraId="39DFDF81" w14:textId="77777777" w:rsidR="006B193D" w:rsidRDefault="006B193D">
      <w:pPr>
        <w:spacing w:after="40"/>
      </w:pPr>
    </w:p>
    <w:p w14:paraId="5C8E31ED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Для конца рукояти </w:t>
      </w:r>
      <w:r>
        <w:rPr>
          <w:rFonts w:ascii="Times New Roman" w:eastAsia="Times New Roman" w:hAnsi="Times New Roman" w:cs="Times New Roman"/>
          <w:sz w:val="28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: |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|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500 мм/рад, нормальная составляющая аналога ускорения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>
        <w:rPr>
          <w:rFonts w:ascii="Times New Roman" w:eastAsia="Times New Roman" w:hAnsi="Times New Roman" w:cs="Times New Roman"/>
          <w:sz w:val="28"/>
          <w:vertAlign w:val="subscript"/>
        </w:rPr>
        <w:t>qK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500 мм/рад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; проекции на оси ДСК в начале обжима: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qKx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334,0 мм/рад,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qKy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−372,1 мм/рад (конец рукояти движется вниз и вправо). Передаточное отношение по силе </w:t>
      </w:r>
      <w:r>
        <w:rPr>
          <w:rFonts w:ascii="Times New Roman" w:eastAsia="Times New Roman" w:hAnsi="Times New Roman" w:cs="Times New Roman"/>
          <w:sz w:val="28"/>
        </w:rPr>
        <w:t>F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на участке обжима наименьшее в его начале; в начале пластической деформации 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41,63°) оно равно 16,66, и сила руки 1880/16,66 = 112,8 Н (п. 11.7).</w:t>
      </w:r>
    </w:p>
    <w:p w14:paraId="561E37AC" w14:textId="77777777" w:rsidR="006B193D" w:rsidRPr="002624DC" w:rsidRDefault="00000000">
      <w:pPr>
        <w:keepNext/>
        <w:spacing w:before="200" w:after="8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30"/>
          <w:lang w:val="ru-RU"/>
        </w:rPr>
        <w:t xml:space="preserve">9. Закон движения кулисы </w:t>
      </w:r>
      <w:r>
        <w:rPr>
          <w:rFonts w:ascii="Times New Roman" w:eastAsia="Times New Roman" w:hAnsi="Times New Roman" w:cs="Times New Roman"/>
          <w:b/>
          <w:sz w:val="30"/>
        </w:rPr>
        <w:t>ω</w:t>
      </w:r>
      <w:r w:rsidRPr="002624DC">
        <w:rPr>
          <w:rFonts w:ascii="Times New Roman" w:eastAsia="Times New Roman" w:hAnsi="Times New Roman" w:cs="Times New Roman"/>
          <w:b/>
          <w:sz w:val="30"/>
          <w:lang w:val="ru-RU"/>
        </w:rPr>
        <w:t>(</w:t>
      </w:r>
      <w:r>
        <w:rPr>
          <w:rFonts w:ascii="Times New Roman" w:eastAsia="Times New Roman" w:hAnsi="Times New Roman" w:cs="Times New Roman"/>
          <w:b/>
          <w:sz w:val="30"/>
        </w:rPr>
        <w:t>t</w:t>
      </w:r>
      <w:r w:rsidRPr="002624DC">
        <w:rPr>
          <w:rFonts w:ascii="Times New Roman" w:eastAsia="Times New Roman" w:hAnsi="Times New Roman" w:cs="Times New Roman"/>
          <w:b/>
          <w:sz w:val="30"/>
          <w:lang w:val="ru-RU"/>
        </w:rPr>
        <w:t>)</w:t>
      </w:r>
    </w:p>
    <w:p w14:paraId="604AB4DF" w14:textId="77777777" w:rsidR="006B193D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9.1. Формулы</w:t>
      </w:r>
    </w:p>
    <w:p w14:paraId="2D09C4BA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Закон изменения угловой скорости кулисы на рабочем ходе — трапеция: разгон с постоянным ускорением до </w:t>
      </w:r>
      <w:r>
        <w:rPr>
          <w:rFonts w:ascii="Times New Roman" w:eastAsia="Times New Roman" w:hAnsi="Times New Roman" w:cs="Times New Roman"/>
          <w:sz w:val="28"/>
        </w:rPr>
        <w:t>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установившееся движение, торможение до остановки. Угловой ход равен площади под графиком </w:t>
      </w:r>
      <w:r>
        <w:rPr>
          <w:rFonts w:ascii="Times New Roman" w:eastAsia="Times New Roman" w:hAnsi="Times New Roman" w:cs="Times New Roman"/>
          <w:sz w:val="28"/>
        </w:rPr>
        <w:t>ω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t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):</w:t>
      </w:r>
    </w:p>
    <w:p w14:paraId="6ACCD4C1" w14:textId="77777777" w:rsidR="006B193D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ψ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½·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р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+ ½·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</w:p>
    <w:p w14:paraId="4F0AF15D" w14:textId="77777777" w:rsidR="006B193D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ε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р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t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р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ε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t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</w:p>
    <w:p w14:paraId="71DA635C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Фазы определяются работой укупоривателя:</w:t>
      </w:r>
    </w:p>
    <w:p w14:paraId="6222B3CF" w14:textId="77777777" w:rsidR="006B193D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>разгон — холостой ход, от начала хода до касания головки с крышкой (</w:t>
      </w:r>
      <w:r>
        <w:rPr>
          <w:rFonts w:ascii="Times New Roman" w:eastAsia="Times New Roman" w:hAnsi="Times New Roman" w:cs="Times New Roman"/>
          <w:sz w:val="26"/>
        </w:rPr>
        <w:t>φ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н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sz w:val="26"/>
        </w:rPr>
        <w:t>φ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об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), кулиса набирает </w:t>
      </w:r>
      <w:r>
        <w:rPr>
          <w:rFonts w:ascii="Times New Roman" w:eastAsia="Times New Roman" w:hAnsi="Times New Roman" w:cs="Times New Roman"/>
          <w:sz w:val="26"/>
        </w:rPr>
        <w:t>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;</w:t>
      </w:r>
    </w:p>
    <w:p w14:paraId="685901E9" w14:textId="77777777" w:rsidR="006B193D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lastRenderedPageBreak/>
        <w:t>установившееся движение — упругая деформация крышки, пока напряжение в юбке не достигнет предела текучести (</w:t>
      </w:r>
      <w:r>
        <w:rPr>
          <w:rFonts w:ascii="Times New Roman" w:eastAsia="Times New Roman" w:hAnsi="Times New Roman" w:cs="Times New Roman"/>
          <w:sz w:val="26"/>
        </w:rPr>
        <w:t>φ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об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sz w:val="26"/>
        </w:rPr>
        <w:t>φ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);</w:t>
      </w:r>
    </w:p>
    <w:p w14:paraId="39AB2F32" w14:textId="77777777" w:rsidR="006B193D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>торможение — пластическая деформация крышки (обжим) до остановки в конце хода (</w:t>
      </w:r>
      <w:r>
        <w:rPr>
          <w:rFonts w:ascii="Times New Roman" w:eastAsia="Times New Roman" w:hAnsi="Times New Roman" w:cs="Times New Roman"/>
          <w:sz w:val="26"/>
        </w:rPr>
        <w:t>φ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sz w:val="26"/>
        </w:rPr>
        <w:t>φ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).</w:t>
      </w:r>
    </w:p>
    <w:p w14:paraId="773E6C0D" w14:textId="77777777" w:rsidR="006B193D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9.2. Упругий участок деформации крышки</w:t>
      </w:r>
    </w:p>
    <w:p w14:paraId="30C4153A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Юбка крышки деформируется упруго, пока относительная деформация не достигнет предела текучести (закон Гука):</w:t>
      </w:r>
    </w:p>
    <w:p w14:paraId="6D6F1820" w14:textId="77777777" w:rsidR="006B193D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ε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σ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E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415 / 2,1·10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5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0,00198</w:t>
      </w:r>
    </w:p>
    <w:p w14:paraId="59FD7D75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Радиальное упругое перемещение юбки наружным диаметром 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6CC2D8D4" w14:textId="77777777" w:rsidR="006B193D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Δr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ε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 w:rsidRPr="002624DC">
        <w:rPr>
          <w:rFonts w:ascii="Cambria Math" w:eastAsia="Cambria Math" w:hAnsi="Cambria Math" w:cs="Cambria Math"/>
          <w:sz w:val="28"/>
          <w:lang w:val="ru-RU"/>
        </w:rPr>
        <w:t>/2 = 0,00198·32,10/2 = 0,032 мм</w:t>
      </w:r>
    </w:p>
    <w:p w14:paraId="0A05295E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Горловина головки переводит осевой ход в радиальное обжатие юбки. За весь обжим </w:t>
      </w:r>
      <w:r>
        <w:rPr>
          <w:rFonts w:ascii="Times New Roman" w:eastAsia="Times New Roman" w:hAnsi="Times New Roman" w:cs="Times New Roman"/>
          <w:sz w:val="28"/>
        </w:rPr>
        <w:t>S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6 мм радиус уменьшается на (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обж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)/2 = (32,10 − 28,6)/2 = 1,75 мм, поэтому:</w:t>
      </w:r>
    </w:p>
    <w:p w14:paraId="0310A171" w14:textId="77777777" w:rsidR="006B193D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tg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α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1,75/6 = 0,292 (</w:t>
      </w:r>
      <w:r>
        <w:rPr>
          <w:rFonts w:ascii="Cambria Math" w:eastAsia="Cambria Math" w:hAnsi="Cambria Math" w:cs="Cambria Math"/>
          <w:sz w:val="28"/>
        </w:rPr>
        <w:t>α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16,3°),     </w:t>
      </w:r>
      <w:r>
        <w:rPr>
          <w:rFonts w:ascii="Cambria Math" w:eastAsia="Cambria Math" w:hAnsi="Cambria Math" w:cs="Cambria Math"/>
          <w:sz w:val="28"/>
        </w:rPr>
        <w:t>δ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Δr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tg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α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0,032/0,292 = 0,109 мм</w:t>
      </w:r>
    </w:p>
    <w:p w14:paraId="300E188F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Из 6 мм обжима упругий участок занимает 0,109 мм, пластический — 5,891 мм. Положения кулисы по функции положения </w:t>
      </w:r>
      <w:r>
        <w:rPr>
          <w:rFonts w:ascii="Times New Roman" w:eastAsia="Times New Roman" w:hAnsi="Times New Roman" w:cs="Times New Roman"/>
          <w:sz w:val="28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tg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27D0FBBF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об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arctg</w:t>
      </w:r>
      <w:r w:rsidRPr="002624DC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tg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22,72° + 6/12,53) = 41,91°,    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arctg</w:t>
      </w:r>
      <w:r w:rsidRPr="002624DC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tg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22,72° + 5,891/12,53) = 41,63°</w:t>
      </w:r>
    </w:p>
    <w:p w14:paraId="1756980B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ψ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хх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59,47° − 41,91° = 17,56° = 0,3065 рад</w:t>
      </w:r>
    </w:p>
    <w:p w14:paraId="7013A6AD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ψ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41,91° − 41,63° = 0,28° = 0,00483 рад,     </w:t>
      </w:r>
      <w:r>
        <w:rPr>
          <w:rFonts w:ascii="Cambria Math" w:eastAsia="Cambria Math" w:hAnsi="Cambria Math" w:cs="Cambria Math"/>
          <w:sz w:val="28"/>
        </w:rPr>
        <w:t>ψ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пл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41,63° − 22,72° = 18,91° = 0,3301 рад</w:t>
      </w:r>
    </w:p>
    <w:p w14:paraId="3CEE1C08" w14:textId="77777777" w:rsidR="006B193D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9.3. Наибольшая угловая скорость и времена фаз</w:t>
      </w:r>
    </w:p>
    <w:p w14:paraId="15B62903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По эргономическим данным (Фех А.И., с. 46) сгибание и разгибание руки происходит со скоростью 0,7…1,7 м/с. Наибольшая скорость конца рукояти принимается по нижней границе, так как рука прикладывает значительное усилие:</w:t>
      </w:r>
    </w:p>
    <w:p w14:paraId="08502439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v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L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0,7/0,5 = 1,40 рад/с</w:t>
      </w:r>
    </w:p>
    <w:p w14:paraId="058A40CE" w14:textId="77777777" w:rsidR="006B193D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Времена фаз — из формулы трапеции для каждого участка:</w:t>
      </w:r>
    </w:p>
    <w:p w14:paraId="23E4C4C0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t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р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2</w:t>
      </w:r>
      <w:r>
        <w:rPr>
          <w:rFonts w:ascii="Cambria Math" w:eastAsia="Cambria Math" w:hAnsi="Cambria Math" w:cs="Cambria Math"/>
          <w:sz w:val="28"/>
        </w:rPr>
        <w:t>ψ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хх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2·0,3065/1,40 = 0,438 с</w:t>
      </w:r>
    </w:p>
    <w:p w14:paraId="1A5CD025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t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ψ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0,00483/1,40 = 0,0034 с</w:t>
      </w:r>
    </w:p>
    <w:p w14:paraId="75A9DF79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t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2</w:t>
      </w:r>
      <w:r>
        <w:rPr>
          <w:rFonts w:ascii="Cambria Math" w:eastAsia="Cambria Math" w:hAnsi="Cambria Math" w:cs="Cambria Math"/>
          <w:sz w:val="28"/>
        </w:rPr>
        <w:t>ψ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пл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2·0,3301/1,40 = 0,472 с</w:t>
      </w:r>
    </w:p>
    <w:p w14:paraId="10EF2277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lastRenderedPageBreak/>
        <w:t>ε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р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1,40/0,438 = 3,20 рад/с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ε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−1,40/0,472 = −2,97 рад/с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</w:p>
    <w:p w14:paraId="4109EC4C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t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рх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0,438 + 0,003 + 0,472 = 0,913 с</w:t>
      </w:r>
    </w:p>
    <w:p w14:paraId="34BAFAE0" w14:textId="77777777" w:rsidR="00165977" w:rsidRPr="002624DC" w:rsidRDefault="00000000">
      <w:pPr>
        <w:keepNext/>
        <w:spacing w:before="80" w:after="80"/>
        <w:jc w:val="center"/>
        <w:rPr>
          <w:lang w:val="ru-RU"/>
        </w:rPr>
      </w:pP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проверка: </w:t>
      </w:r>
      <w:r>
        <w:rPr>
          <w:rFonts w:ascii="Cambria Math" w:eastAsia="Cambria Math" w:hAnsi="Cambria Math" w:cs="Cambria Math"/>
          <w:sz w:val="28"/>
        </w:rPr>
        <w:t>ψ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½·1,40·0,438 + 1,40·0,0034 + ½·1,40·0,472 =</w:t>
      </w:r>
    </w:p>
    <w:p w14:paraId="04371FFF" w14:textId="77777777" w:rsidR="00165977" w:rsidRPr="002624DC" w:rsidRDefault="00000000">
      <w:pPr>
        <w:spacing w:before="80" w:after="80"/>
        <w:jc w:val="center"/>
        <w:rPr>
          <w:lang w:val="ru-RU"/>
        </w:rPr>
      </w:pPr>
      <w:r w:rsidRPr="002624DC">
        <w:rPr>
          <w:rFonts w:ascii="Cambria Math" w:eastAsia="Cambria Math" w:hAnsi="Cambria Math" w:cs="Cambria Math"/>
          <w:sz w:val="28"/>
          <w:lang w:val="ru-RU"/>
        </w:rPr>
        <w:t>= 0,641 рад = 36,75°</w:t>
      </w:r>
    </w:p>
    <w:p w14:paraId="51D32B17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Средняя скорость руки на рабочем ходе </w:t>
      </w:r>
      <w:r>
        <w:rPr>
          <w:rFonts w:ascii="Times New Roman" w:eastAsia="Times New Roman" w:hAnsi="Times New Roman" w:cs="Times New Roman"/>
          <w:sz w:val="28"/>
        </w:rPr>
        <w:t>s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t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рх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321/0,913 = 351 мм/с совпадает со скоростью перемещения руки к органу управления 0,35 м/с (Фех А.И., с. 46) — независимая проверка принятой </w:t>
      </w:r>
      <w:r>
        <w:rPr>
          <w:rFonts w:ascii="Times New Roman" w:eastAsia="Times New Roman" w:hAnsi="Times New Roman" w:cs="Times New Roman"/>
          <w:sz w:val="28"/>
        </w:rPr>
        <w:t>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2D28E6B3" w14:textId="77777777" w:rsidR="00165977" w:rsidRDefault="00000000">
      <w:pPr>
        <w:spacing w:after="0" w:line="360" w:lineRule="auto"/>
        <w:ind w:firstLine="709"/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Установившийся участок короткий (3,4 мс): сталь деформируется упруго лишь до 0,2 %, поэтому почти весь обжим — пластический. </w:t>
      </w:r>
      <w:r>
        <w:rPr>
          <w:rFonts w:ascii="Times New Roman" w:eastAsia="Times New Roman" w:hAnsi="Times New Roman" w:cs="Times New Roman"/>
          <w:sz w:val="28"/>
        </w:rPr>
        <w:t>На рисунке 4 он показан на увеличенной вставке.</w:t>
      </w:r>
    </w:p>
    <w:p w14:paraId="15273699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41010655" wp14:editId="5F5CBFB2">
            <wp:extent cx="5400000" cy="341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omega_v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4FB2" w14:textId="77777777" w:rsidR="006B193D" w:rsidRPr="002624DC" w:rsidRDefault="00000000">
      <w:pPr>
        <w:spacing w:before="40"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4"/>
          <w:lang w:val="ru-RU"/>
        </w:rPr>
        <w:t>Рисунок 4 — Угловая скорость и угловое ускорение кулисы на рабочем ходе; серым — пластическая деформация, на вставке — упругая деформация</w:t>
      </w:r>
    </w:p>
    <w:p w14:paraId="1C0C176A" w14:textId="77777777" w:rsidR="006B193D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9.4. Проверка производительности</w:t>
      </w:r>
    </w:p>
    <w:p w14:paraId="16EAF662" w14:textId="77777777" w:rsidR="006B193D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T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60/</w:t>
      </w:r>
      <w:r>
        <w:rPr>
          <w:rFonts w:ascii="Cambria Math" w:eastAsia="Cambria Math" w:hAnsi="Cambria Math" w:cs="Cambria Math"/>
          <w:sz w:val="28"/>
        </w:rPr>
        <w:t>Q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60/6 = 10 с</w:t>
      </w:r>
    </w:p>
    <w:p w14:paraId="4EFABBE8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Обратный ход принимается по времени равным рабочему: </w:t>
      </w:r>
      <w:r>
        <w:rPr>
          <w:rFonts w:ascii="Times New Roman" w:eastAsia="Times New Roman" w:hAnsi="Times New Roman" w:cs="Times New Roman"/>
          <w:sz w:val="28"/>
        </w:rPr>
        <w:t>t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рх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t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обр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≈ 1,8 с. На установку и снятие бутылки остаётся 8,2 с из 10 с цикла — требование </w:t>
      </w:r>
      <w:r>
        <w:rPr>
          <w:rFonts w:ascii="Times New Roman" w:eastAsia="Times New Roman" w:hAnsi="Times New Roman" w:cs="Times New Roman"/>
          <w:sz w:val="28"/>
        </w:rPr>
        <w:t>Q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≥ 6 бут./мин выполняется.</w:t>
      </w:r>
    </w:p>
    <w:p w14:paraId="040796DD" w14:textId="77777777" w:rsidR="006B193D" w:rsidRPr="002624DC" w:rsidRDefault="00000000">
      <w:pPr>
        <w:keepNext/>
        <w:spacing w:before="200" w:after="8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30"/>
          <w:lang w:val="ru-RU"/>
        </w:rPr>
        <w:lastRenderedPageBreak/>
        <w:t>10. Скорости и ускорения характерных точек</w:t>
      </w:r>
    </w:p>
    <w:p w14:paraId="32335F1F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Проекции скоростей и ускорений на оси ДСК вычисляются по аналогам (п. 4.3 и 8) и закону движения (п. 9):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ω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ω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qDy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ε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. Ползун движется вдоль оси </w:t>
      </w:r>
      <w:r>
        <w:rPr>
          <w:rFonts w:ascii="Times New Roman" w:eastAsia="Times New Roman" w:hAnsi="Times New Roman" w:cs="Times New Roman"/>
          <w:sz w:val="28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поэтому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0 и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0, а скорость и ускорение ползуна полностью задаются проекциями на ось </w:t>
      </w:r>
      <w:r>
        <w:rPr>
          <w:rFonts w:ascii="Times New Roman" w:eastAsia="Times New Roman" w:hAnsi="Times New Roman" w:cs="Times New Roman"/>
          <w:sz w:val="28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. Ось </w:t>
      </w:r>
      <w:r>
        <w:rPr>
          <w:rFonts w:ascii="Times New Roman" w:eastAsia="Times New Roman" w:hAnsi="Times New Roman" w:cs="Times New Roman"/>
          <w:sz w:val="28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направлена вверх, а на рабочем ходе ползун движется вниз — против оси </w:t>
      </w:r>
      <w:r>
        <w:rPr>
          <w:rFonts w:ascii="Times New Roman" w:eastAsia="Times New Roman" w:hAnsi="Times New Roman" w:cs="Times New Roman"/>
          <w:sz w:val="28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поэтому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&lt; 0. Если знаки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совпадают, ползун разгоняется, если противоположны — тормозится. В моменты смены фаз угловое ускорение меняется скачком, поэтому значения даны до и после них.</w:t>
      </w:r>
    </w:p>
    <w:p w14:paraId="77D502FF" w14:textId="77777777" w:rsidR="006B193D" w:rsidRPr="002624DC" w:rsidRDefault="00000000">
      <w:pPr>
        <w:keepNext/>
        <w:spacing w:before="12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Таблица 9 — Проекции скоростей и ускорений на оси ДСК в характерные моменты (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 = 500 мм)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1"/>
        <w:gridCol w:w="680"/>
        <w:gridCol w:w="850"/>
        <w:gridCol w:w="849"/>
        <w:gridCol w:w="906"/>
        <w:gridCol w:w="906"/>
        <w:gridCol w:w="1019"/>
        <w:gridCol w:w="849"/>
        <w:gridCol w:w="906"/>
        <w:gridCol w:w="849"/>
      </w:tblGrid>
      <w:tr w:rsidR="006B193D" w14:paraId="5A9831C9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41E0EF9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6D535C2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t, с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3202184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56A684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ω, рад/с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2E2F821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ε, рад/с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6F9EE12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3D30A0D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D96FB6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43740B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6BB4D7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6B193D" w14:paraId="4176930C" w14:textId="77777777">
        <w:tc>
          <w:tcPr>
            <w:tcW w:w="1531" w:type="dxa"/>
            <w:vAlign w:val="center"/>
          </w:tcPr>
          <w:p w14:paraId="1BBADE8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680" w:type="dxa"/>
            <w:vAlign w:val="center"/>
          </w:tcPr>
          <w:p w14:paraId="6AF710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50" w:type="dxa"/>
            <w:vAlign w:val="center"/>
          </w:tcPr>
          <w:p w14:paraId="232F68A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59,47°</w:t>
            </w:r>
          </w:p>
        </w:tc>
        <w:tc>
          <w:tcPr>
            <w:tcW w:w="850" w:type="dxa"/>
            <w:vAlign w:val="center"/>
          </w:tcPr>
          <w:p w14:paraId="6CCE0B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37A5E37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+3,20</w:t>
            </w:r>
          </w:p>
        </w:tc>
        <w:tc>
          <w:tcPr>
            <w:tcW w:w="907" w:type="dxa"/>
            <w:vAlign w:val="center"/>
          </w:tcPr>
          <w:p w14:paraId="721381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20" w:type="dxa"/>
            <w:vAlign w:val="center"/>
          </w:tcPr>
          <w:p w14:paraId="71686DB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−155,3</w:t>
            </w:r>
          </w:p>
        </w:tc>
        <w:tc>
          <w:tcPr>
            <w:tcW w:w="850" w:type="dxa"/>
            <w:vAlign w:val="center"/>
          </w:tcPr>
          <w:p w14:paraId="4E450A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49BD0D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+1,60</w:t>
            </w:r>
          </w:p>
        </w:tc>
        <w:tc>
          <w:tcPr>
            <w:tcW w:w="850" w:type="dxa"/>
            <w:vAlign w:val="center"/>
          </w:tcPr>
          <w:p w14:paraId="74B43C3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6B193D" w14:paraId="088AA3B2" w14:textId="77777777">
        <w:tc>
          <w:tcPr>
            <w:tcW w:w="1531" w:type="dxa"/>
            <w:vAlign w:val="center"/>
          </w:tcPr>
          <w:p w14:paraId="7CF40C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 (до)</w:t>
            </w:r>
          </w:p>
        </w:tc>
        <w:tc>
          <w:tcPr>
            <w:tcW w:w="680" w:type="dxa"/>
            <w:vAlign w:val="center"/>
          </w:tcPr>
          <w:p w14:paraId="398E707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0,438</w:t>
            </w:r>
          </w:p>
        </w:tc>
        <w:tc>
          <w:tcPr>
            <w:tcW w:w="850" w:type="dxa"/>
            <w:vAlign w:val="center"/>
          </w:tcPr>
          <w:p w14:paraId="287E6E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41,91°</w:t>
            </w:r>
          </w:p>
        </w:tc>
        <w:tc>
          <w:tcPr>
            <w:tcW w:w="850" w:type="dxa"/>
            <w:vAlign w:val="center"/>
          </w:tcPr>
          <w:p w14:paraId="154F33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vAlign w:val="center"/>
          </w:tcPr>
          <w:p w14:paraId="1A7A30A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+3,20</w:t>
            </w:r>
          </w:p>
        </w:tc>
        <w:tc>
          <w:tcPr>
            <w:tcW w:w="907" w:type="dxa"/>
            <w:vAlign w:val="center"/>
          </w:tcPr>
          <w:p w14:paraId="5CA904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−31,7</w:t>
            </w:r>
          </w:p>
        </w:tc>
        <w:tc>
          <w:tcPr>
            <w:tcW w:w="1020" w:type="dxa"/>
            <w:vAlign w:val="center"/>
          </w:tcPr>
          <w:p w14:paraId="5B1140A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+7,3</w:t>
            </w:r>
          </w:p>
        </w:tc>
        <w:tc>
          <w:tcPr>
            <w:tcW w:w="850" w:type="dxa"/>
            <w:vAlign w:val="center"/>
          </w:tcPr>
          <w:p w14:paraId="3FEB3E5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vAlign w:val="center"/>
          </w:tcPr>
          <w:p w14:paraId="3EC41F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+1,60</w:t>
            </w:r>
          </w:p>
        </w:tc>
        <w:tc>
          <w:tcPr>
            <w:tcW w:w="850" w:type="dxa"/>
            <w:vAlign w:val="center"/>
          </w:tcPr>
          <w:p w14:paraId="04FA11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13FD4A3D" w14:textId="77777777">
        <w:tc>
          <w:tcPr>
            <w:tcW w:w="1531" w:type="dxa"/>
            <w:shd w:val="clear" w:color="auto" w:fill="FBE9E7"/>
            <w:vAlign w:val="center"/>
          </w:tcPr>
          <w:p w14:paraId="49B6A7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(после) — упругая деформация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7F46956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0,438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1DF62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41,91°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1C6EB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474D6CE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00578D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−31,7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39E9839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+79,6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E6A15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56D3D29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174382C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260CA1CE" w14:textId="77777777">
        <w:tc>
          <w:tcPr>
            <w:tcW w:w="1531" w:type="dxa"/>
            <w:shd w:val="clear" w:color="auto" w:fill="FBE9E7"/>
            <w:vAlign w:val="center"/>
          </w:tcPr>
          <w:p w14:paraId="7715CB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(до)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1A22F57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0,441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A30D9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41,63°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F0AB3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688D8F6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9C240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−31,4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4C22D4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+78,2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F4BB49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465CBE9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F0821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3549DFD2" w14:textId="77777777">
        <w:tc>
          <w:tcPr>
            <w:tcW w:w="1531" w:type="dxa"/>
            <w:vAlign w:val="center"/>
          </w:tcPr>
          <w:p w14:paraId="4DA82C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(после)</w:t>
            </w:r>
          </w:p>
        </w:tc>
        <w:tc>
          <w:tcPr>
            <w:tcW w:w="680" w:type="dxa"/>
            <w:vAlign w:val="center"/>
          </w:tcPr>
          <w:p w14:paraId="47D28E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0,441</w:t>
            </w:r>
          </w:p>
        </w:tc>
        <w:tc>
          <w:tcPr>
            <w:tcW w:w="850" w:type="dxa"/>
            <w:vAlign w:val="center"/>
          </w:tcPr>
          <w:p w14:paraId="73B26F6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41,63°</w:t>
            </w:r>
          </w:p>
        </w:tc>
        <w:tc>
          <w:tcPr>
            <w:tcW w:w="850" w:type="dxa"/>
            <w:vAlign w:val="center"/>
          </w:tcPr>
          <w:p w14:paraId="1F6818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vAlign w:val="center"/>
          </w:tcPr>
          <w:p w14:paraId="777F25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−2,97</w:t>
            </w:r>
          </w:p>
        </w:tc>
        <w:tc>
          <w:tcPr>
            <w:tcW w:w="907" w:type="dxa"/>
            <w:vAlign w:val="center"/>
          </w:tcPr>
          <w:p w14:paraId="63C061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−31,4</w:t>
            </w:r>
          </w:p>
        </w:tc>
        <w:tc>
          <w:tcPr>
            <w:tcW w:w="1020" w:type="dxa"/>
            <w:vAlign w:val="center"/>
          </w:tcPr>
          <w:p w14:paraId="6656C4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+144,8</w:t>
            </w:r>
          </w:p>
        </w:tc>
        <w:tc>
          <w:tcPr>
            <w:tcW w:w="850" w:type="dxa"/>
            <w:vAlign w:val="center"/>
          </w:tcPr>
          <w:p w14:paraId="29B85C4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vAlign w:val="center"/>
          </w:tcPr>
          <w:p w14:paraId="20B831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−1,48</w:t>
            </w:r>
          </w:p>
        </w:tc>
        <w:tc>
          <w:tcPr>
            <w:tcW w:w="850" w:type="dxa"/>
            <w:vAlign w:val="center"/>
          </w:tcPr>
          <w:p w14:paraId="554E3B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2246A0B5" w14:textId="77777777">
        <w:tc>
          <w:tcPr>
            <w:tcW w:w="1531" w:type="dxa"/>
            <w:vAlign w:val="center"/>
          </w:tcPr>
          <w:p w14:paraId="6E1C49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680" w:type="dxa"/>
            <w:vAlign w:val="center"/>
          </w:tcPr>
          <w:p w14:paraId="4E3758F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0,913</w:t>
            </w:r>
          </w:p>
        </w:tc>
        <w:tc>
          <w:tcPr>
            <w:tcW w:w="850" w:type="dxa"/>
            <w:vAlign w:val="center"/>
          </w:tcPr>
          <w:p w14:paraId="3C5CD0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22,72°</w:t>
            </w:r>
          </w:p>
        </w:tc>
        <w:tc>
          <w:tcPr>
            <w:tcW w:w="850" w:type="dxa"/>
            <w:vAlign w:val="center"/>
          </w:tcPr>
          <w:p w14:paraId="4FA55D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15F86A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−2,97</w:t>
            </w:r>
          </w:p>
        </w:tc>
        <w:tc>
          <w:tcPr>
            <w:tcW w:w="907" w:type="dxa"/>
            <w:vAlign w:val="center"/>
          </w:tcPr>
          <w:p w14:paraId="761E48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20" w:type="dxa"/>
            <w:vAlign w:val="center"/>
          </w:tcPr>
          <w:p w14:paraId="02CE279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+43,7</w:t>
            </w:r>
          </w:p>
        </w:tc>
        <w:tc>
          <w:tcPr>
            <w:tcW w:w="850" w:type="dxa"/>
            <w:vAlign w:val="center"/>
          </w:tcPr>
          <w:p w14:paraId="39D18E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3747D7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−1,48</w:t>
            </w:r>
          </w:p>
        </w:tc>
        <w:tc>
          <w:tcPr>
            <w:tcW w:w="850" w:type="dxa"/>
            <w:vAlign w:val="center"/>
          </w:tcPr>
          <w:p w14:paraId="5A3444F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</w:tbl>
    <w:p w14:paraId="0A900597" w14:textId="77777777" w:rsidR="006B193D" w:rsidRDefault="006B193D">
      <w:pPr>
        <w:spacing w:after="40"/>
      </w:pPr>
    </w:p>
    <w:p w14:paraId="5233306B" w14:textId="77777777" w:rsidR="00165977" w:rsidRDefault="00000000">
      <w:pPr>
        <w:spacing w:after="0" w:line="360" w:lineRule="auto"/>
        <w:ind w:firstLine="709"/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Наибольшая по модулю проекция скорости ползуна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−31,9 мм/с достигается на холостом ходе при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45,3° (</w:t>
      </w:r>
      <w:r>
        <w:rPr>
          <w:rFonts w:ascii="Times New Roman" w:eastAsia="Times New Roman" w:hAnsi="Times New Roman" w:cs="Times New Roman"/>
          <w:sz w:val="28"/>
        </w:rPr>
        <w:t>t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0,393 с); головка подходит к крышке с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−31,7 мм/с. Наибольшая по модулю проекция ускорения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−155,3 мм/с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в начале хода (направлена вниз, ползун разгоняется). Камень скользит по пазу кулисы со скоростью до 23,9 мм/с (на холостом ходе, при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≈ 50,7°), в момент касания — 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r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ω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sz w:val="28"/>
          <w:vertAlign w:val="subscript"/>
        </w:rPr>
        <w:t>q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vertAlign w:val="subscript"/>
        </w:rPr>
        <w:t>r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1,40·15,11 = 21,16 мм/с; ускорение Кориолиса в момент касания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2·1,40·21,16 = 59,2 мм/с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>Конец рукояти K движется со скоростью до 0,70 м/с.</w:t>
      </w:r>
    </w:p>
    <w:p w14:paraId="10D56C6A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33012F" wp14:editId="33C122AB">
            <wp:extent cx="5400000" cy="4689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lider_proj_v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D56E" w14:textId="77777777" w:rsidR="00165977" w:rsidRPr="002624DC" w:rsidRDefault="00000000">
      <w:pPr>
        <w:spacing w:before="40"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Рисунок 5 — Координата ползуна и проекции его скорости и ускорения на ось </w:t>
      </w:r>
      <w:r>
        <w:rPr>
          <w:rFonts w:ascii="Times New Roman" w:eastAsia="Times New Roman" w:hAnsi="Times New Roman" w:cs="Times New Roman"/>
          <w:sz w:val="24"/>
        </w:rPr>
        <w:t>y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ДСК на рабочем ходе (</w:t>
      </w:r>
      <w:r>
        <w:rPr>
          <w:rFonts w:ascii="Times New Roman" w:eastAsia="Times New Roman" w:hAnsi="Times New Roman" w:cs="Times New Roman"/>
          <w:sz w:val="24"/>
        </w:rPr>
        <w:t>V</w:t>
      </w:r>
      <w:r>
        <w:rPr>
          <w:rFonts w:ascii="Times New Roman" w:eastAsia="Times New Roman" w:hAnsi="Times New Roman" w:cs="Times New Roman"/>
          <w:sz w:val="24"/>
          <w:vertAlign w:val="subscript"/>
        </w:rPr>
        <w:t>Dx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  <w:vertAlign w:val="subscript"/>
        </w:rPr>
        <w:t>Dx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= 0); серым — пластическая деформация</w:t>
      </w:r>
    </w:p>
    <w:p w14:paraId="0F84BC46" w14:textId="77777777" w:rsidR="00165977" w:rsidRPr="002624DC" w:rsidRDefault="00000000">
      <w:pPr>
        <w:keepNext/>
        <w:spacing w:before="200" w:after="8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30"/>
          <w:lang w:val="ru-RU"/>
        </w:rPr>
        <w:t>11. Силовой расчёт механизма</w:t>
      </w:r>
    </w:p>
    <w:p w14:paraId="72377EB3" w14:textId="77777777" w:rsidR="00165977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11.1. Постановка задачи</w:t>
      </w:r>
    </w:p>
    <w:p w14:paraId="56049ED9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Силовой расчёт выполняется в последовательности, принятой на семинаре 11 курса: 1) по заданным внешним (полезным) силам находится распределение сил по кинематическим парам; 2) по найденным нагрузкам решается задача прочности — форма и размеры сечений, объём и масса звеньев; 3) кинетостатический расчёт с силами инерции; 4) силы трения; 5) полные силы в шарнирах; 6) проверочный прочностной расчёт. В этом разделе выполнен первый этап — первичный (квазистатический) силовой расчёт: массы и силы инерции звеньев ещё неизвестны и не учитываются, трение не учитывается.</w:t>
      </w:r>
    </w:p>
    <w:p w14:paraId="0A4ED48F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Внешние силы: сила сопротивления — сила обжима крышки </w:t>
      </w:r>
      <w:r>
        <w:rPr>
          <w:rFonts w:ascii="Times New Roman" w:eastAsia="Times New Roman" w:hAnsi="Times New Roman" w:cs="Times New Roman"/>
          <w:sz w:val="28"/>
        </w:rPr>
        <w:t>F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), приложенная к ползуну вдоль его оси снизу вверх, и движущая сила — сила 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руки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на конце рукояти </w:t>
      </w:r>
      <w:r>
        <w:rPr>
          <w:rFonts w:ascii="Times New Roman" w:eastAsia="Times New Roman" w:hAnsi="Times New Roman" w:cs="Times New Roman"/>
          <w:sz w:val="28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направленная вертикально вниз. Неизвестных девять: реакции в кинематических парах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и уравновешивающая сила руки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; все они — функции угла кулисы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. Длина рукояти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параметр, который выбирается по наибольшему значению требуемой длины (п. 11.7). Обозначение </w:t>
      </w:r>
      <w:r>
        <w:rPr>
          <w:rFonts w:ascii="Times New Roman" w:eastAsia="Times New Roman" w:hAnsi="Times New Roman" w:cs="Times New Roman"/>
          <w:sz w:val="28"/>
        </w:rPr>
        <w:t>R</w:t>
      </w:r>
      <w:r>
        <w:rPr>
          <w:rFonts w:ascii="Times New Roman" w:eastAsia="Times New Roman" w:hAnsi="Times New Roman" w:cs="Times New Roman"/>
          <w:sz w:val="28"/>
          <w:vertAlign w:val="subscript"/>
        </w:rPr>
        <w:t>ij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сила, действующая на звено </w:t>
      </w:r>
      <w:r>
        <w:rPr>
          <w:rFonts w:ascii="Times New Roman" w:eastAsia="Times New Roman" w:hAnsi="Times New Roman" w:cs="Times New Roman"/>
          <w:sz w:val="28"/>
        </w:rPr>
        <w:t>i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со стороны звена </w:t>
      </w:r>
      <w:r>
        <w:rPr>
          <w:rFonts w:ascii="Times New Roman" w:eastAsia="Times New Roman" w:hAnsi="Times New Roman" w:cs="Times New Roman"/>
          <w:sz w:val="28"/>
        </w:rPr>
        <w:t>j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</w:rPr>
        <w:t>R</w:t>
      </w:r>
      <w:r>
        <w:rPr>
          <w:rFonts w:ascii="Times New Roman" w:eastAsia="Times New Roman" w:hAnsi="Times New Roman" w:cs="Times New Roman"/>
          <w:sz w:val="28"/>
          <w:vertAlign w:val="subscript"/>
        </w:rPr>
        <w:t>ij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</w:rPr>
        <w:t>R</w:t>
      </w:r>
      <w:r>
        <w:rPr>
          <w:rFonts w:ascii="Times New Roman" w:eastAsia="Times New Roman" w:hAnsi="Times New Roman" w:cs="Times New Roman"/>
          <w:sz w:val="28"/>
          <w:vertAlign w:val="subscript"/>
        </w:rPr>
        <w:t>ji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21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0D3D30BE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Оценка допущения: стальная рукоять длиной 500 мм сечением 20×8 мм имеет массу ≈ 0,63 кг и момент инерции относительно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J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≈ 0,052 кг·м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 При наибольшем угловом ускорении 3,20 рад/с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(п. 9.3) момент сил инерции </w:t>
      </w:r>
      <w:r>
        <w:rPr>
          <w:rFonts w:ascii="Times New Roman" w:eastAsia="Times New Roman" w:hAnsi="Times New Roman" w:cs="Times New Roman"/>
          <w:sz w:val="28"/>
        </w:rPr>
        <w:t>J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ε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≈ 0,17 Н·м эквивалентен силе руки ≈ 0,7 Н, а вес рукояти ≈ 6,2 Н помогает нажатию и уменьшает требуемую силу руки примерно на 3,1 Н. Обе поправки малы по сравнению с силой руки ≈ 113 Н на обжиме и будут учтены на этапе кинетостатики; массы звеньев по принятым сечениям — в п. 12.7.</w:t>
      </w:r>
    </w:p>
    <w:p w14:paraId="7F83A4BD" w14:textId="77777777" w:rsidR="00165977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11.2. Закон силы обжима</w:t>
      </w:r>
    </w:p>
    <w:p w14:paraId="7853DDF1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На рабочем ходе головка сначала проходит технологический зазор (сила равна нулю), затем юбка крышки деформируется упруго, а после достижения предела текучести — пластически с упрочнением (рис. 6, а). Силу обжима принимаем пропорциональной напряжению в юбке: </w:t>
      </w:r>
      <w:r>
        <w:rPr>
          <w:rFonts w:ascii="Times New Roman" w:eastAsia="Times New Roman" w:hAnsi="Times New Roman" w:cs="Times New Roman"/>
          <w:sz w:val="28"/>
        </w:rPr>
        <w:t>F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пр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. Приведённая площадь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пр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выбрана так, чтобы при </w:t>
      </w:r>
      <w:r>
        <w:rPr>
          <w:rFonts w:ascii="Times New Roman" w:eastAsia="Times New Roman" w:hAnsi="Times New Roman" w:cs="Times New Roman"/>
          <w:sz w:val="28"/>
        </w:rPr>
        <w:t>σ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1,05·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сила совпадала с усилием обжима п. 3.3:</w:t>
      </w:r>
    </w:p>
    <w:p w14:paraId="44766D59" w14:textId="77777777" w:rsidR="00165977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пр</w:t>
      </w:r>
      <w:r>
        <w:rPr>
          <w:rFonts w:ascii="Cambria Math" w:eastAsia="Cambria Math" w:hAnsi="Cambria Math" w:cs="Cambria Math"/>
          <w:sz w:val="28"/>
        </w:rPr>
        <w:t xml:space="preserve"> = n·A·ln(D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 = 2,0·19,61·0,1154 = 4,529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</w:p>
    <w:p w14:paraId="0E4DC07C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σ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A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пр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415·4,529 = 1880 Н</w:t>
      </w:r>
    </w:p>
    <w:p w14:paraId="57DDFDA8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1,05·</w:t>
      </w:r>
      <w:r>
        <w:rPr>
          <w:rFonts w:ascii="Cambria Math" w:eastAsia="Cambria Math" w:hAnsi="Cambria Math" w:cs="Cambria Math"/>
          <w:sz w:val="28"/>
        </w:rPr>
        <w:t>σ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A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пр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435,75·4,529 = 1974 Н</w:t>
      </w:r>
    </w:p>
    <w:p w14:paraId="7A59011A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Внедрение головки в крышку отсчитывается от момента касания и выражается через угол кулисы по функции положения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tg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438C31F0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δ</w:t>
      </w:r>
      <w:r w:rsidRPr="002624DC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 = </w:t>
      </w:r>
      <w:r>
        <w:rPr>
          <w:rFonts w:ascii="Cambria Math" w:eastAsia="Cambria Math" w:hAnsi="Cambria Math" w:cs="Cambria Math"/>
          <w:sz w:val="28"/>
        </w:rPr>
        <w:t>e</w:t>
      </w:r>
      <w:r w:rsidRPr="002624DC">
        <w:rPr>
          <w:rFonts w:ascii="Cambria Math" w:eastAsia="Cambria Math" w:hAnsi="Cambria Math" w:cs="Cambria Math"/>
          <w:sz w:val="28"/>
          <w:lang w:val="ru-RU"/>
        </w:rPr>
        <w:t>·(</w:t>
      </w:r>
      <w:r>
        <w:rPr>
          <w:rFonts w:ascii="Cambria Math" w:eastAsia="Cambria Math" w:hAnsi="Cambria Math" w:cs="Cambria Math"/>
          <w:sz w:val="28"/>
        </w:rPr>
        <w:t>tg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об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tg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),     </w:t>
      </w:r>
      <w:r>
        <w:rPr>
          <w:rFonts w:ascii="Cambria Math" w:eastAsia="Cambria Math" w:hAnsi="Cambria Math" w:cs="Cambria Math"/>
          <w:sz w:val="28"/>
        </w:rPr>
        <w:t>δ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0,109 мм (п. 9.2)</w:t>
      </w:r>
    </w:p>
    <w:p w14:paraId="7464A8D0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Кусочно-линейный закон силы обжима (рис. 6, б): холостой ход, упругая деформация, пластическая деформация с упрочнением:</w:t>
      </w:r>
    </w:p>
    <w:p w14:paraId="54AD3197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 = 0,    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&gt;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об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41,91°;</w:t>
      </w:r>
    </w:p>
    <w:p w14:paraId="13545BC7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lastRenderedPageBreak/>
        <w:t>F</w:t>
      </w:r>
      <w:r w:rsidRPr="002624DC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 = </w:t>
      </w:r>
      <w:r>
        <w:rPr>
          <w:rFonts w:ascii="Cambria Math" w:eastAsia="Cambria Math" w:hAnsi="Cambria Math" w:cs="Cambria Math"/>
          <w:sz w:val="28"/>
        </w:rPr>
        <w:t>C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δ</w:t>
      </w:r>
      <w:r w:rsidRPr="002624DC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),    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≤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≤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об</w:t>
      </w:r>
      <w:r w:rsidRPr="002624DC">
        <w:rPr>
          <w:rFonts w:ascii="Cambria Math" w:eastAsia="Cambria Math" w:hAnsi="Cambria Math" w:cs="Cambria Math"/>
          <w:sz w:val="28"/>
          <w:lang w:val="ru-RU"/>
        </w:rPr>
        <w:t>;</w:t>
      </w:r>
    </w:p>
    <w:p w14:paraId="2651A6AE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 =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k</w:t>
      </w:r>
      <w:r w:rsidRPr="002624DC">
        <w:rPr>
          <w:rFonts w:ascii="Cambria Math" w:eastAsia="Cambria Math" w:hAnsi="Cambria Math" w:cs="Cambria Math"/>
          <w:sz w:val="28"/>
          <w:lang w:val="ru-RU"/>
        </w:rPr>
        <w:t>·(</w:t>
      </w:r>
      <w:r>
        <w:rPr>
          <w:rFonts w:ascii="Cambria Math" w:eastAsia="Cambria Math" w:hAnsi="Cambria Math" w:cs="Cambria Math"/>
          <w:sz w:val="28"/>
        </w:rPr>
        <w:t>δ</w:t>
      </w:r>
      <w:r w:rsidRPr="002624DC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 − </w:t>
      </w:r>
      <w:r>
        <w:rPr>
          <w:rFonts w:ascii="Cambria Math" w:eastAsia="Cambria Math" w:hAnsi="Cambria Math" w:cs="Cambria Math"/>
          <w:sz w:val="28"/>
        </w:rPr>
        <w:t>δ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),    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к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≤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&lt;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41,63°;</w:t>
      </w:r>
    </w:p>
    <w:p w14:paraId="25741C55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C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δ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1880/0,1087 ≈ 17 300 Н/мм</w:t>
      </w:r>
    </w:p>
    <w:p w14:paraId="726FA86A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k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(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</w:t>
      </w:r>
      <w:r w:rsidRPr="002624DC">
        <w:rPr>
          <w:rFonts w:ascii="Cambria Math" w:eastAsia="Cambria Math" w:hAnsi="Cambria Math" w:cs="Cambria Math"/>
          <w:sz w:val="28"/>
          <w:lang w:val="ru-RU"/>
        </w:rPr>
        <w:t>)/(</w:t>
      </w:r>
      <w:r>
        <w:rPr>
          <w:rFonts w:ascii="Cambria Math" w:eastAsia="Cambria Math" w:hAnsi="Cambria Math" w:cs="Cambria Math"/>
          <w:sz w:val="28"/>
        </w:rPr>
        <w:t>S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об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δ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</w:t>
      </w:r>
      <w:r w:rsidRPr="002624DC">
        <w:rPr>
          <w:rFonts w:ascii="Cambria Math" w:eastAsia="Cambria Math" w:hAnsi="Cambria Math" w:cs="Cambria Math"/>
          <w:sz w:val="28"/>
          <w:lang w:val="ru-RU"/>
        </w:rPr>
        <w:t>) = 94/5,891 ≈ 16,0 Н/мм</w:t>
      </w:r>
    </w:p>
    <w:p w14:paraId="409CEBE9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Упругий участок соответствует повороту кулисы всего на 0,28°, поэтому на графике сила нарастает практически скачком; на пластическом участке сила растёт на 5 % — от 1880 до 1974 Н.</w:t>
      </w:r>
    </w:p>
    <w:p w14:paraId="5F1317CB" w14:textId="77777777" w:rsidR="00165977" w:rsidRDefault="00000000">
      <w:pPr>
        <w:keepNext/>
        <w:jc w:val="center"/>
      </w:pPr>
      <w:r>
        <w:rPr>
          <w:noProof/>
        </w:rPr>
        <w:drawing>
          <wp:inline distT="0" distB="0" distL="0" distR="0" wp14:anchorId="184CF198" wp14:editId="5ADD157B">
            <wp:extent cx="5760000" cy="2584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crimp_law_v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B1E4" w14:textId="77777777" w:rsidR="00165977" w:rsidRPr="002624DC" w:rsidRDefault="00000000">
      <w:pPr>
        <w:spacing w:before="40"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Рисунок 6 — Закон силы обжима: а) диаграмма </w:t>
      </w:r>
      <w:r>
        <w:rPr>
          <w:rFonts w:ascii="Times New Roman" w:eastAsia="Times New Roman" w:hAnsi="Times New Roman" w:cs="Times New Roman"/>
          <w:sz w:val="24"/>
        </w:rPr>
        <w:t>σ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</w:rPr>
        <w:t>ε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) жести крышки с линейным упрочнением; б) сила обжима </w:t>
      </w:r>
      <w:r>
        <w:rPr>
          <w:rFonts w:ascii="Times New Roman" w:eastAsia="Times New Roman" w:hAnsi="Times New Roman" w:cs="Times New Roman"/>
          <w:sz w:val="24"/>
        </w:rPr>
        <w:t>F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ук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</w:rPr>
        <w:t>φ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>) на рабочем ходе</w:t>
      </w:r>
    </w:p>
    <w:p w14:paraId="4FA96E4A" w14:textId="77777777" w:rsidR="00165977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 xml:space="preserve">11.3. Расчётные схемы звеньев и точка приведения моментов </w:t>
      </w:r>
      <w:r>
        <w:rPr>
          <w:rFonts w:ascii="Times New Roman" w:eastAsia="Times New Roman" w:hAnsi="Times New Roman" w:cs="Times New Roman"/>
          <w:b/>
          <w:sz w:val="28"/>
        </w:rPr>
        <w:t>M</w:t>
      </w:r>
    </w:p>
    <w:p w14:paraId="31F8ED77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Механизм раскладывается на входное звено </w:t>
      </w:r>
      <w:r>
        <w:rPr>
          <w:rFonts w:ascii="Times New Roman" w:eastAsia="Times New Roman" w:hAnsi="Times New Roman" w:cs="Times New Roman"/>
          <w:sz w:val="28"/>
        </w:rPr>
        <w:t>I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(0, 1) — кулису с рукоятью — и группу Ассура </w:t>
      </w:r>
      <w:r>
        <w:rPr>
          <w:rFonts w:ascii="Times New Roman" w:eastAsia="Times New Roman" w:hAnsi="Times New Roman" w:cs="Times New Roman"/>
          <w:sz w:val="28"/>
        </w:rPr>
        <w:t>II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ПВП(2, 3) — камень и ползун (формула строения п. 4.1). Расчётные схемы звеньев показаны на рисунке 7. Неизвестные реакции изображены в положительном направлении: составляющие — по осям ДСК, нормальные реакции в паре кулиса–камень — по нормали к пазу. Направление нормальной реакции задаётся углом, отсчитанным от оси </w:t>
      </w:r>
      <w:r>
        <w:rPr>
          <w:rFonts w:ascii="Times New Roman" w:eastAsia="Times New Roman" w:hAnsi="Times New Roman" w:cs="Times New Roman"/>
          <w:sz w:val="28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против часовой стрелки (дуги на рисунке 7): у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(на кулису) —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+ 90°, у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(на камень) —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− 90°; реакция направляющей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по оси </w:t>
      </w:r>
      <w:r>
        <w:rPr>
          <w:rFonts w:ascii="Times New Roman" w:eastAsia="Times New Roman" w:hAnsi="Times New Roman" w:cs="Times New Roman"/>
          <w:sz w:val="28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 В поступательных парах реакция состоит из нормальной силы и момента (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21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), во вращательной паре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из двух составляющих (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14:paraId="35BACD3E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Моменты сил всех трёх звеньев записываются относительно одной точки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выбранной левее и выше всех точек механизма (рис. 7). Оси от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направлены вправо (</w:t>
      </w:r>
      <w:r>
        <w:rPr>
          <w:rFonts w:ascii="Times New Roman" w:eastAsia="Times New Roman" w:hAnsi="Times New Roman" w:cs="Times New Roman"/>
          <w:sz w:val="28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 и вниз (</w:t>
      </w:r>
      <w:r>
        <w:rPr>
          <w:rFonts w:ascii="Times New Roman" w:eastAsia="Times New Roman" w:hAnsi="Times New Roman" w:cs="Times New Roman"/>
          <w:sz w:val="28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), поэтому координаты всех точек механизма и все плечи положительны, а момент силы с проекциями </w:t>
      </w:r>
      <w:r>
        <w:rPr>
          <w:rFonts w:ascii="Times New Roman" w:eastAsia="Times New Roman" w:hAnsi="Times New Roman" w:cs="Times New Roman"/>
          <w:sz w:val="28"/>
        </w:rPr>
        <w:t>F</w:t>
      </w:r>
      <w:r>
        <w:rPr>
          <w:rFonts w:ascii="Times New Roman" w:eastAsia="Times New Roman" w:hAnsi="Times New Roman" w:cs="Times New Roman"/>
          <w:sz w:val="28"/>
          <w:vertAlign w:val="subscript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F</w:t>
      </w:r>
      <w:r>
        <w:rPr>
          <w:rFonts w:ascii="Times New Roman" w:eastAsia="Times New Roman" w:hAnsi="Times New Roman" w:cs="Times New Roman"/>
          <w:sz w:val="28"/>
          <w:vertAlign w:val="subscript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, приложенной в точке (</w:t>
      </w:r>
      <w:r>
        <w:rPr>
          <w:rFonts w:ascii="Times New Roman" w:eastAsia="Times New Roman" w:hAnsi="Times New Roman" w:cs="Times New Roman"/>
          <w:sz w:val="28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), равен (против часовой стрелки — положительный):</w:t>
      </w:r>
    </w:p>
    <w:p w14:paraId="5A608349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M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 w:rsidRPr="002624DC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 = </w:t>
      </w: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y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x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x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y</w:t>
      </w:r>
    </w:p>
    <w:p w14:paraId="43997776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Координаты точек механизма относительно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выражаются через угол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7188D1F1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O</w:t>
      </w:r>
      <w:r w:rsidRPr="002624DC">
        <w:rPr>
          <w:rFonts w:ascii="Cambria Math" w:eastAsia="Cambria Math" w:hAnsi="Cambria Math" w:cs="Cambria Math"/>
          <w:sz w:val="28"/>
          <w:lang w:val="ru-RU"/>
        </w:rPr>
        <w:t>: (</w:t>
      </w:r>
      <w:r>
        <w:rPr>
          <w:rFonts w:ascii="Cambria Math" w:eastAsia="Cambria Math" w:hAnsi="Cambria Math" w:cs="Cambria Math"/>
          <w:sz w:val="28"/>
        </w:rPr>
        <w:t>x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; </w:t>
      </w:r>
      <w:r>
        <w:rPr>
          <w:rFonts w:ascii="Cambria Math" w:eastAsia="Cambria Math" w:hAnsi="Cambria Math" w:cs="Cambria Math"/>
          <w:sz w:val="28"/>
        </w:rPr>
        <w:t>y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);     </w:t>
      </w:r>
      <w:r>
        <w:rPr>
          <w:rFonts w:ascii="Cambria Math" w:eastAsia="Cambria Math" w:hAnsi="Cambria Math" w:cs="Cambria Math"/>
          <w:sz w:val="28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>: (</w:t>
      </w:r>
      <w:r>
        <w:rPr>
          <w:rFonts w:ascii="Cambria Math" w:eastAsia="Cambria Math" w:hAnsi="Cambria Math" w:cs="Cambria Math"/>
          <w:sz w:val="28"/>
        </w:rPr>
        <w:t>X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; </w:t>
      </w:r>
      <w:r>
        <w:rPr>
          <w:rFonts w:ascii="Cambria Math" w:eastAsia="Cambria Math" w:hAnsi="Cambria Math" w:cs="Cambria Math"/>
          <w:sz w:val="28"/>
        </w:rPr>
        <w:t>Y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>) = (</w:t>
      </w:r>
      <w:r>
        <w:rPr>
          <w:rFonts w:ascii="Cambria Math" w:eastAsia="Cambria Math" w:hAnsi="Cambria Math" w:cs="Cambria Math"/>
          <w:sz w:val="28"/>
        </w:rPr>
        <w:t>x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e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;  </w:t>
      </w:r>
      <w:r>
        <w:rPr>
          <w:rFonts w:ascii="Cambria Math" w:eastAsia="Cambria Math" w:hAnsi="Cambria Math" w:cs="Cambria Math"/>
          <w:sz w:val="28"/>
        </w:rPr>
        <w:t>y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e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tg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>)</w:t>
      </w:r>
    </w:p>
    <w:p w14:paraId="28EAEFDB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K: (X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; Y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) = (x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>
        <w:rPr>
          <w:rFonts w:ascii="Cambria Math" w:eastAsia="Cambria Math" w:hAnsi="Cambria Math" w:cs="Cambria Math"/>
          <w:sz w:val="28"/>
        </w:rPr>
        <w:t xml:space="preserve"> + L·cos φ;  y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L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sin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>)</w:t>
      </w:r>
    </w:p>
    <w:p w14:paraId="58006E36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Для расчёта принято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50 мм,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500 мм: точка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выше конца рукояти в начале хода (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н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431 мм) и левее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. Результат от выбора точки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не зависит (проверено численно для разных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14:paraId="2390FCAA" w14:textId="77777777" w:rsidR="00165977" w:rsidRDefault="00000000">
      <w:pPr>
        <w:keepNext/>
        <w:jc w:val="center"/>
      </w:pPr>
      <w:r>
        <w:rPr>
          <w:noProof/>
        </w:rPr>
        <w:drawing>
          <wp:inline distT="0" distB="0" distL="0" distR="0" wp14:anchorId="6E8DF18A" wp14:editId="56781D83">
            <wp:extent cx="5040000" cy="45175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fbd_v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1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C094" w14:textId="77777777" w:rsidR="00165977" w:rsidRPr="002624DC" w:rsidRDefault="00000000">
      <w:pPr>
        <w:spacing w:before="40"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Рисунок 7 — Расчётные схемы звеньев и точка приведения моментов </w:t>
      </w:r>
      <w:r>
        <w:rPr>
          <w:rFonts w:ascii="Times New Roman" w:eastAsia="Times New Roman" w:hAnsi="Times New Roman" w:cs="Times New Roman"/>
          <w:sz w:val="24"/>
        </w:rPr>
        <w:t>M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(без масштаба): 1 — кулиса с рукоятью, 2 — камень, 3 — ползун; фиолетовым — реакции связей, чёрным 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lastRenderedPageBreak/>
        <w:t xml:space="preserve">— сила руки </w:t>
      </w:r>
      <w:r>
        <w:rPr>
          <w:rFonts w:ascii="Times New Roman" w:eastAsia="Times New Roman" w:hAnsi="Times New Roman" w:cs="Times New Roman"/>
          <w:sz w:val="24"/>
        </w:rPr>
        <w:t>P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, бирюзовым — сила обжима </w:t>
      </w:r>
      <w:r>
        <w:rPr>
          <w:rFonts w:ascii="Times New Roman" w:eastAsia="Times New Roman" w:hAnsi="Times New Roman" w:cs="Times New Roman"/>
          <w:sz w:val="24"/>
        </w:rPr>
        <w:t>F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ук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; дугами — углы направления нормальных реакций от оси </w:t>
      </w:r>
      <w:r>
        <w:rPr>
          <w:rFonts w:ascii="Times New Roman" w:eastAsia="Times New Roman" w:hAnsi="Times New Roman" w:cs="Times New Roman"/>
          <w:sz w:val="24"/>
        </w:rPr>
        <w:t>x</w:t>
      </w:r>
    </w:p>
    <w:p w14:paraId="1E9DB7CC" w14:textId="77777777" w:rsidR="00165977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11.4. Уравнения равновесия звеньев</w:t>
      </w:r>
    </w:p>
    <w:p w14:paraId="23A0D245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Для каждого звена записываются три уравнения — </w:t>
      </w:r>
      <w:r>
        <w:rPr>
          <w:rFonts w:ascii="Times New Roman" w:eastAsia="Times New Roman" w:hAnsi="Times New Roman" w:cs="Times New Roman"/>
          <w:sz w:val="28"/>
        </w:rPr>
        <w:t>ΣF</w:t>
      </w:r>
      <w:r>
        <w:rPr>
          <w:rFonts w:ascii="Times New Roman" w:eastAsia="Times New Roman" w:hAnsi="Times New Roman" w:cs="Times New Roman"/>
          <w:sz w:val="28"/>
          <w:vertAlign w:val="subscript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0, </w:t>
      </w:r>
      <w:r>
        <w:rPr>
          <w:rFonts w:ascii="Times New Roman" w:eastAsia="Times New Roman" w:hAnsi="Times New Roman" w:cs="Times New Roman"/>
          <w:sz w:val="28"/>
        </w:rPr>
        <w:t>ΣF</w:t>
      </w:r>
      <w:r>
        <w:rPr>
          <w:rFonts w:ascii="Times New Roman" w:eastAsia="Times New Roman" w:hAnsi="Times New Roman" w:cs="Times New Roman"/>
          <w:sz w:val="28"/>
          <w:vertAlign w:val="subscript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0, </w:t>
      </w:r>
      <w:r>
        <w:rPr>
          <w:rFonts w:ascii="Times New Roman" w:eastAsia="Times New Roman" w:hAnsi="Times New Roman" w:cs="Times New Roman"/>
          <w:sz w:val="28"/>
        </w:rPr>
        <w:t>ΣM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0, всего 9 уравнений с 9 неизвестными. Проекции нормальной реакции записываются через угол её направления, как на расчётной схеме: </w:t>
      </w:r>
      <w:r>
        <w:rPr>
          <w:rFonts w:ascii="Times New Roman" w:eastAsia="Times New Roman" w:hAnsi="Times New Roman" w:cs="Times New Roman"/>
          <w:sz w:val="28"/>
        </w:rPr>
        <w:t>R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(угол) на ось </w:t>
      </w:r>
      <w:r>
        <w:rPr>
          <w:rFonts w:ascii="Times New Roman" w:eastAsia="Times New Roman" w:hAnsi="Times New Roman" w:cs="Times New Roman"/>
          <w:sz w:val="28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R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(угол) на ось </w:t>
      </w:r>
      <w:r>
        <w:rPr>
          <w:rFonts w:ascii="Times New Roman" w:eastAsia="Times New Roman" w:hAnsi="Times New Roman" w:cs="Times New Roman"/>
          <w:sz w:val="28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. Обозначения: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tg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=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+ 90°) +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+ 90°) =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плечо силы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относительно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(со знаком).</w:t>
      </w:r>
    </w:p>
    <w:p w14:paraId="6BAF6DA4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Звено 1 — кулиса с рукоятью (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под углом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+ 90°):</w:t>
      </w:r>
    </w:p>
    <w:p w14:paraId="440E1ED8" w14:textId="77777777" w:rsidR="00165977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ΣF</w:t>
      </w:r>
      <w:r>
        <w:rPr>
          <w:rFonts w:ascii="Cambria Math" w:eastAsia="Cambria Math" w:hAnsi="Cambria Math" w:cs="Cambria Math"/>
          <w:sz w:val="28"/>
          <w:vertAlign w:val="subscript"/>
        </w:rPr>
        <w:t>x</w:t>
      </w:r>
      <w:r>
        <w:rPr>
          <w:rFonts w:ascii="Cambria Math" w:eastAsia="Cambria Math" w:hAnsi="Cambria Math" w:cs="Cambria Math"/>
          <w:sz w:val="28"/>
        </w:rPr>
        <w:t>:   R</w:t>
      </w:r>
      <w:r>
        <w:rPr>
          <w:rFonts w:ascii="Cambria Math" w:eastAsia="Cambria Math" w:hAnsi="Cambria Math" w:cs="Cambria Math"/>
          <w:sz w:val="28"/>
          <w:vertAlign w:val="subscript"/>
        </w:rPr>
        <w:t>10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>
        <w:rPr>
          <w:rFonts w:ascii="Cambria Math" w:eastAsia="Cambria Math" w:hAnsi="Cambria Math" w:cs="Cambria Math"/>
          <w:sz w:val="28"/>
        </w:rPr>
        <w:t>·cos(φ + 90°) = 0</w:t>
      </w:r>
    </w:p>
    <w:p w14:paraId="6CC21E75" w14:textId="77777777" w:rsidR="00165977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ΣF</w:t>
      </w:r>
      <w:r>
        <w:rPr>
          <w:rFonts w:ascii="Cambria Math" w:eastAsia="Cambria Math" w:hAnsi="Cambria Math" w:cs="Cambria Math"/>
          <w:sz w:val="28"/>
          <w:vertAlign w:val="subscript"/>
        </w:rPr>
        <w:t>y</w:t>
      </w:r>
      <w:r>
        <w:rPr>
          <w:rFonts w:ascii="Cambria Math" w:eastAsia="Cambria Math" w:hAnsi="Cambria Math" w:cs="Cambria Math"/>
          <w:sz w:val="28"/>
        </w:rPr>
        <w:t>:   R</w:t>
      </w:r>
      <w:r>
        <w:rPr>
          <w:rFonts w:ascii="Cambria Math" w:eastAsia="Cambria Math" w:hAnsi="Cambria Math" w:cs="Cambria Math"/>
          <w:sz w:val="28"/>
          <w:vertAlign w:val="subscript"/>
        </w:rPr>
        <w:t>10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>
        <w:rPr>
          <w:rFonts w:ascii="Cambria Math" w:eastAsia="Cambria Math" w:hAnsi="Cambria Math" w:cs="Cambria Math"/>
          <w:sz w:val="28"/>
        </w:rPr>
        <w:t>·sin(φ + 90°) − P = 0</w:t>
      </w:r>
    </w:p>
    <w:p w14:paraId="6E174E1C" w14:textId="77777777" w:rsidR="00165977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ΣM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>
        <w:rPr>
          <w:rFonts w:ascii="Cambria Math" w:eastAsia="Cambria Math" w:hAnsi="Cambria Math" w:cs="Cambria Math"/>
          <w:sz w:val="28"/>
        </w:rPr>
        <w:t>:   R</w:t>
      </w:r>
      <w:r>
        <w:rPr>
          <w:rFonts w:ascii="Cambria Math" w:eastAsia="Cambria Math" w:hAnsi="Cambria Math" w:cs="Cambria Math"/>
          <w:sz w:val="28"/>
          <w:vertAlign w:val="subscript"/>
        </w:rPr>
        <w:t>10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>
        <w:rPr>
          <w:rFonts w:ascii="Cambria Math" w:eastAsia="Cambria Math" w:hAnsi="Cambria Math" w:cs="Cambria Math"/>
          <w:sz w:val="28"/>
        </w:rPr>
        <w:t>·y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>10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>
        <w:rPr>
          <w:rFonts w:ascii="Cambria Math" w:eastAsia="Cambria Math" w:hAnsi="Cambria Math" w:cs="Cambria Math"/>
          <w:sz w:val="28"/>
        </w:rPr>
        <w:t>·x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>
        <w:rPr>
          <w:rFonts w:ascii="Cambria Math" w:eastAsia="Cambria Math" w:hAnsi="Cambria Math" w:cs="Cambria Math"/>
          <w:sz w:val="28"/>
        </w:rPr>
        <w:t>·a(φ) + M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</w:rPr>
        <w:t xml:space="preserve"> − P·X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 w14:paraId="0F1C7FB0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Звено 2 — камень (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под углом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− 90°,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21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):</w:t>
      </w:r>
    </w:p>
    <w:p w14:paraId="535B2B9F" w14:textId="77777777" w:rsidR="00165977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ΣF</w:t>
      </w:r>
      <w:r>
        <w:rPr>
          <w:rFonts w:ascii="Cambria Math" w:eastAsia="Cambria Math" w:hAnsi="Cambria Math" w:cs="Cambria Math"/>
          <w:sz w:val="28"/>
          <w:vertAlign w:val="subscript"/>
        </w:rPr>
        <w:t>x</w:t>
      </w:r>
      <w:r>
        <w:rPr>
          <w:rFonts w:ascii="Cambria Math" w:eastAsia="Cambria Math" w:hAnsi="Cambria Math" w:cs="Cambria Math"/>
          <w:sz w:val="28"/>
        </w:rPr>
        <w:t>:   R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>
        <w:rPr>
          <w:rFonts w:ascii="Cambria Math" w:eastAsia="Cambria Math" w:hAnsi="Cambria Math" w:cs="Cambria Math"/>
          <w:sz w:val="28"/>
        </w:rPr>
        <w:t>·cos(φ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 w14:paraId="6BA564CD" w14:textId="77777777" w:rsidR="00165977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ΣF</w:t>
      </w:r>
      <w:r>
        <w:rPr>
          <w:rFonts w:ascii="Cambria Math" w:eastAsia="Cambria Math" w:hAnsi="Cambria Math" w:cs="Cambria Math"/>
          <w:sz w:val="28"/>
          <w:vertAlign w:val="subscript"/>
        </w:rPr>
        <w:t>y</w:t>
      </w:r>
      <w:r>
        <w:rPr>
          <w:rFonts w:ascii="Cambria Math" w:eastAsia="Cambria Math" w:hAnsi="Cambria Math" w:cs="Cambria Math"/>
          <w:sz w:val="28"/>
        </w:rPr>
        <w:t>:   R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>
        <w:rPr>
          <w:rFonts w:ascii="Cambria Math" w:eastAsia="Cambria Math" w:hAnsi="Cambria Math" w:cs="Cambria Math"/>
          <w:sz w:val="28"/>
        </w:rPr>
        <w:t>·sin(φ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 w14:paraId="4318F7D8" w14:textId="77777777" w:rsidR="00165977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ΣM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>
        <w:rPr>
          <w:rFonts w:ascii="Cambria Math" w:eastAsia="Cambria Math" w:hAnsi="Cambria Math" w:cs="Cambria Math"/>
          <w:sz w:val="28"/>
        </w:rPr>
        <w:t>:   −R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>
        <w:rPr>
          <w:rFonts w:ascii="Cambria Math" w:eastAsia="Cambria Math" w:hAnsi="Cambria Math" w:cs="Cambria Math"/>
          <w:sz w:val="28"/>
        </w:rPr>
        <w:t>·a(φ) − M</w:t>
      </w:r>
      <w:r>
        <w:rPr>
          <w:rFonts w:ascii="Cambria Math" w:eastAsia="Cambria Math" w:hAnsi="Cambria Math" w:cs="Cambria Math"/>
          <w:sz w:val="28"/>
          <w:vertAlign w:val="subscript"/>
        </w:rPr>
        <w:t>12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>
        <w:rPr>
          <w:rFonts w:ascii="Cambria Math" w:eastAsia="Cambria Math" w:hAnsi="Cambria Math" w:cs="Cambria Math"/>
          <w:sz w:val="28"/>
        </w:rPr>
        <w:t>·Y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>
        <w:rPr>
          <w:rFonts w:ascii="Cambria Math" w:eastAsia="Cambria Math" w:hAnsi="Cambria Math" w:cs="Cambria Math"/>
          <w:sz w:val="28"/>
        </w:rPr>
        <w:t>·X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 w14:paraId="2FE8FE8C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Звено 3 — ползун (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F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приведены к оси ползуна, проходящей через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):</w:t>
      </w:r>
    </w:p>
    <w:p w14:paraId="187A1BFA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ΣF</w:t>
      </w:r>
      <w:r>
        <w:rPr>
          <w:rFonts w:ascii="Cambria Math" w:eastAsia="Cambria Math" w:hAnsi="Cambria Math" w:cs="Cambria Math"/>
          <w:sz w:val="28"/>
          <w:vertAlign w:val="subscript"/>
        </w:rPr>
        <w:t>x</w:t>
      </w:r>
      <w:r w:rsidRPr="002624DC">
        <w:rPr>
          <w:rFonts w:ascii="Cambria Math" w:eastAsia="Cambria Math" w:hAnsi="Cambria Math" w:cs="Cambria Math"/>
          <w:sz w:val="28"/>
          <w:lang w:val="ru-RU"/>
        </w:rPr>
        <w:t>:   −</w:t>
      </w:r>
      <w:r>
        <w:rPr>
          <w:rFonts w:ascii="Cambria Math" w:eastAsia="Cambria Math" w:hAnsi="Cambria Math" w:cs="Cambria Math"/>
          <w:sz w:val="28"/>
        </w:rPr>
        <w:t>R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R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30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0</w:t>
      </w:r>
    </w:p>
    <w:p w14:paraId="1F8FF481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ΣF</w:t>
      </w:r>
      <w:r>
        <w:rPr>
          <w:rFonts w:ascii="Cambria Math" w:eastAsia="Cambria Math" w:hAnsi="Cambria Math" w:cs="Cambria Math"/>
          <w:sz w:val="28"/>
          <w:vertAlign w:val="subscript"/>
        </w:rPr>
        <w:t>y</w:t>
      </w:r>
      <w:r w:rsidRPr="002624DC">
        <w:rPr>
          <w:rFonts w:ascii="Cambria Math" w:eastAsia="Cambria Math" w:hAnsi="Cambria Math" w:cs="Cambria Math"/>
          <w:sz w:val="28"/>
          <w:lang w:val="ru-RU"/>
        </w:rPr>
        <w:t>:   −</w:t>
      </w:r>
      <w:r>
        <w:rPr>
          <w:rFonts w:ascii="Cambria Math" w:eastAsia="Cambria Math" w:hAnsi="Cambria Math" w:cs="Cambria Math"/>
          <w:sz w:val="28"/>
        </w:rPr>
        <w:t>R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0</w:t>
      </w:r>
    </w:p>
    <w:p w14:paraId="70A3B28E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ΣM</w:t>
      </w:r>
      <w:r>
        <w:rPr>
          <w:rFonts w:ascii="Cambria Math" w:eastAsia="Cambria Math" w:hAnsi="Cambria Math" w:cs="Cambria Math"/>
          <w:sz w:val="28"/>
          <w:vertAlign w:val="subscript"/>
        </w:rPr>
        <w:t>M</w:t>
      </w:r>
      <w:r w:rsidRPr="002624DC">
        <w:rPr>
          <w:rFonts w:ascii="Cambria Math" w:eastAsia="Cambria Math" w:hAnsi="Cambria Math" w:cs="Cambria Math"/>
          <w:sz w:val="28"/>
          <w:lang w:val="ru-RU"/>
        </w:rPr>
        <w:t>:   −</w:t>
      </w:r>
      <w:r>
        <w:rPr>
          <w:rFonts w:ascii="Cambria Math" w:eastAsia="Cambria Math" w:hAnsi="Cambria Math" w:cs="Cambria Math"/>
          <w:sz w:val="28"/>
        </w:rPr>
        <w:t>R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Y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R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X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R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30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Y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M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30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+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X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0</w:t>
      </w:r>
    </w:p>
    <w:p w14:paraId="5305EC8B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Значения тригонометрических множителей: 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+ 90°) = −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+ 90°) = 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− 90°) = 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− 90°) = −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25506D2F" w14:textId="77777777" w:rsidR="00165977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11.5. Матричная форма системы</w:t>
      </w:r>
    </w:p>
    <w:p w14:paraId="19797201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Система линейна относительно неизвестных и записывается в матричной форме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)·</w:t>
      </w:r>
      <w:r>
        <w:rPr>
          <w:rFonts w:ascii="Times New Roman" w:eastAsia="Times New Roman" w:hAnsi="Times New Roman" w:cs="Times New Roman"/>
          <w:sz w:val="28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B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), где </w:t>
      </w:r>
      <w:r>
        <w:rPr>
          <w:rFonts w:ascii="Times New Roman" w:eastAsia="Times New Roman" w:hAnsi="Times New Roman" w:cs="Times New Roman"/>
          <w:sz w:val="28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(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vertAlign w:val="superscript"/>
        </w:rPr>
        <w:t>T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. Коэффициенты матрицы и столбец свободных членов приведены в таблице 10; все они выражены через угол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6317403E" w14:textId="77777777" w:rsidR="00165977" w:rsidRPr="002624DC" w:rsidRDefault="00000000">
      <w:pPr>
        <w:keepNext/>
        <w:spacing w:before="12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lastRenderedPageBreak/>
        <w:t xml:space="preserve">Таблица 10 — Матрица коэффициентов 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(</w:t>
      </w:r>
      <w:r>
        <w:rPr>
          <w:rFonts w:ascii="Times New Roman" w:eastAsia="Times New Roman" w:hAnsi="Times New Roman" w:cs="Times New Roman"/>
          <w:i/>
          <w:sz w:val="24"/>
        </w:rPr>
        <w:t>φ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) и столбец свободных членов 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(</w:t>
      </w:r>
      <w:r>
        <w:rPr>
          <w:rFonts w:ascii="Times New Roman" w:eastAsia="Times New Roman" w:hAnsi="Times New Roman" w:cs="Times New Roman"/>
          <w:i/>
          <w:sz w:val="24"/>
        </w:rPr>
        <w:t>φ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) системы 9 уравнений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50"/>
        <w:gridCol w:w="640"/>
        <w:gridCol w:w="640"/>
        <w:gridCol w:w="1200"/>
        <w:gridCol w:w="640"/>
        <w:gridCol w:w="700"/>
        <w:gridCol w:w="700"/>
        <w:gridCol w:w="700"/>
        <w:gridCol w:w="640"/>
        <w:gridCol w:w="760"/>
        <w:gridCol w:w="1380"/>
      </w:tblGrid>
      <w:tr w:rsidR="00165977" w14:paraId="1A6603FE" w14:textId="77777777">
        <w:trPr>
          <w:tblHeader/>
        </w:trPr>
        <w:tc>
          <w:tcPr>
            <w:tcW w:w="1150" w:type="dxa"/>
            <w:shd w:val="clear" w:color="auto" w:fill="D9EAF7"/>
            <w:vAlign w:val="center"/>
          </w:tcPr>
          <w:p w14:paraId="0E0866F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Урав-нение</w:t>
            </w:r>
          </w:p>
        </w:tc>
        <w:tc>
          <w:tcPr>
            <w:tcW w:w="640" w:type="dxa"/>
            <w:shd w:val="clear" w:color="auto" w:fill="D9EAF7"/>
            <w:vAlign w:val="center"/>
          </w:tcPr>
          <w:p w14:paraId="7363B0E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x</w:t>
            </w:r>
          </w:p>
        </w:tc>
        <w:tc>
          <w:tcPr>
            <w:tcW w:w="640" w:type="dxa"/>
            <w:shd w:val="clear" w:color="auto" w:fill="D9EAF7"/>
            <w:vAlign w:val="center"/>
          </w:tcPr>
          <w:p w14:paraId="52877D1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y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32D5D08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</w:p>
        </w:tc>
        <w:tc>
          <w:tcPr>
            <w:tcW w:w="640" w:type="dxa"/>
            <w:shd w:val="clear" w:color="auto" w:fill="D9EAF7"/>
            <w:vAlign w:val="center"/>
          </w:tcPr>
          <w:p w14:paraId="4FAD1B8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12</w:t>
            </w:r>
          </w:p>
        </w:tc>
        <w:tc>
          <w:tcPr>
            <w:tcW w:w="700" w:type="dxa"/>
            <w:shd w:val="clear" w:color="auto" w:fill="D9EAF7"/>
            <w:vAlign w:val="center"/>
          </w:tcPr>
          <w:p w14:paraId="3F0650D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x</w:t>
            </w:r>
          </w:p>
        </w:tc>
        <w:tc>
          <w:tcPr>
            <w:tcW w:w="700" w:type="dxa"/>
            <w:shd w:val="clear" w:color="auto" w:fill="D9EAF7"/>
            <w:vAlign w:val="center"/>
          </w:tcPr>
          <w:p w14:paraId="7057AAB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y</w:t>
            </w:r>
          </w:p>
        </w:tc>
        <w:tc>
          <w:tcPr>
            <w:tcW w:w="700" w:type="dxa"/>
            <w:shd w:val="clear" w:color="auto" w:fill="D9EAF7"/>
            <w:vAlign w:val="center"/>
          </w:tcPr>
          <w:p w14:paraId="6E3DC05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</w:p>
        </w:tc>
        <w:tc>
          <w:tcPr>
            <w:tcW w:w="640" w:type="dxa"/>
            <w:shd w:val="clear" w:color="auto" w:fill="D9EAF7"/>
            <w:vAlign w:val="center"/>
          </w:tcPr>
          <w:p w14:paraId="5208C5E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30</w:t>
            </w:r>
          </w:p>
        </w:tc>
        <w:tc>
          <w:tcPr>
            <w:tcW w:w="760" w:type="dxa"/>
            <w:shd w:val="clear" w:color="auto" w:fill="D9EAF7"/>
            <w:vAlign w:val="center"/>
          </w:tcPr>
          <w:p w14:paraId="359D62A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P</w:t>
            </w:r>
          </w:p>
        </w:tc>
        <w:tc>
          <w:tcPr>
            <w:tcW w:w="1380" w:type="dxa"/>
            <w:shd w:val="clear" w:color="auto" w:fill="D9EAF7"/>
            <w:vAlign w:val="center"/>
          </w:tcPr>
          <w:p w14:paraId="71DF30F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B</w:t>
            </w:r>
          </w:p>
        </w:tc>
      </w:tr>
      <w:tr w:rsidR="00165977" w14:paraId="5DC12B12" w14:textId="77777777">
        <w:tc>
          <w:tcPr>
            <w:tcW w:w="1150" w:type="dxa"/>
            <w:vAlign w:val="center"/>
          </w:tcPr>
          <w:p w14:paraId="56B3EAC8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x</w:t>
            </w:r>
          </w:p>
        </w:tc>
        <w:tc>
          <w:tcPr>
            <w:tcW w:w="640" w:type="dxa"/>
            <w:vAlign w:val="center"/>
          </w:tcPr>
          <w:p w14:paraId="4F42EDB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640" w:type="dxa"/>
            <w:vAlign w:val="center"/>
          </w:tcPr>
          <w:p w14:paraId="55A7923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18A18CB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cos(φ+90°)</w:t>
            </w:r>
          </w:p>
        </w:tc>
        <w:tc>
          <w:tcPr>
            <w:tcW w:w="640" w:type="dxa"/>
            <w:vAlign w:val="center"/>
          </w:tcPr>
          <w:p w14:paraId="08A12E6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2A7E66B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4E38060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564CECB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60216FE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7DCF122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380" w:type="dxa"/>
            <w:vAlign w:val="center"/>
          </w:tcPr>
          <w:p w14:paraId="0BF8AAE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165977" w14:paraId="24842883" w14:textId="77777777">
        <w:tc>
          <w:tcPr>
            <w:tcW w:w="1150" w:type="dxa"/>
            <w:vAlign w:val="center"/>
          </w:tcPr>
          <w:p w14:paraId="569E327F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y</w:t>
            </w:r>
          </w:p>
        </w:tc>
        <w:tc>
          <w:tcPr>
            <w:tcW w:w="640" w:type="dxa"/>
            <w:vAlign w:val="center"/>
          </w:tcPr>
          <w:p w14:paraId="0E040DA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4C8B84A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200" w:type="dxa"/>
            <w:vAlign w:val="center"/>
          </w:tcPr>
          <w:p w14:paraId="1F6C9FC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sin(φ+90°)</w:t>
            </w:r>
          </w:p>
        </w:tc>
        <w:tc>
          <w:tcPr>
            <w:tcW w:w="640" w:type="dxa"/>
            <w:vAlign w:val="center"/>
          </w:tcPr>
          <w:p w14:paraId="2539ABF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30862DE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269C636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589DD70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3A502B3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3096FC3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</w:t>
            </w:r>
          </w:p>
        </w:tc>
        <w:tc>
          <w:tcPr>
            <w:tcW w:w="1380" w:type="dxa"/>
            <w:vAlign w:val="center"/>
          </w:tcPr>
          <w:p w14:paraId="2B56303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165977" w14:paraId="6785A944" w14:textId="77777777">
        <w:tc>
          <w:tcPr>
            <w:tcW w:w="1150" w:type="dxa"/>
            <w:vAlign w:val="center"/>
          </w:tcPr>
          <w:p w14:paraId="7D12F976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1: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</w:t>
            </w:r>
          </w:p>
        </w:tc>
        <w:tc>
          <w:tcPr>
            <w:tcW w:w="640" w:type="dxa"/>
            <w:vAlign w:val="center"/>
          </w:tcPr>
          <w:p w14:paraId="5BF915D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</w:t>
            </w:r>
          </w:p>
        </w:tc>
        <w:tc>
          <w:tcPr>
            <w:tcW w:w="640" w:type="dxa"/>
            <w:vAlign w:val="center"/>
          </w:tcPr>
          <w:p w14:paraId="7DC770D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</w:t>
            </w:r>
          </w:p>
        </w:tc>
        <w:tc>
          <w:tcPr>
            <w:tcW w:w="1200" w:type="dxa"/>
            <w:vAlign w:val="center"/>
          </w:tcPr>
          <w:p w14:paraId="674171A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a(φ)</w:t>
            </w:r>
          </w:p>
        </w:tc>
        <w:tc>
          <w:tcPr>
            <w:tcW w:w="640" w:type="dxa"/>
            <w:vAlign w:val="center"/>
          </w:tcPr>
          <w:p w14:paraId="54B1E35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700" w:type="dxa"/>
            <w:vAlign w:val="center"/>
          </w:tcPr>
          <w:p w14:paraId="476A777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5A76C0D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18CFD39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77F419A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6A88C31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1380" w:type="dxa"/>
            <w:vAlign w:val="center"/>
          </w:tcPr>
          <w:p w14:paraId="1BB0C51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165977" w14:paraId="38625F44" w14:textId="77777777">
        <w:tc>
          <w:tcPr>
            <w:tcW w:w="1150" w:type="dxa"/>
            <w:vAlign w:val="center"/>
          </w:tcPr>
          <w:p w14:paraId="0DBB9276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x</w:t>
            </w:r>
          </w:p>
        </w:tc>
        <w:tc>
          <w:tcPr>
            <w:tcW w:w="640" w:type="dxa"/>
            <w:vAlign w:val="center"/>
          </w:tcPr>
          <w:p w14:paraId="6FEE7CE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2B3A811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7E75FFE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cos(φ−90°)</w:t>
            </w:r>
          </w:p>
        </w:tc>
        <w:tc>
          <w:tcPr>
            <w:tcW w:w="640" w:type="dxa"/>
            <w:vAlign w:val="center"/>
          </w:tcPr>
          <w:p w14:paraId="0FE6360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0DB2812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700" w:type="dxa"/>
            <w:vAlign w:val="center"/>
          </w:tcPr>
          <w:p w14:paraId="1410B4B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5FF2AA1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7B7563F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6187F7F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380" w:type="dxa"/>
            <w:vAlign w:val="center"/>
          </w:tcPr>
          <w:p w14:paraId="3841338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165977" w14:paraId="75A711EC" w14:textId="77777777">
        <w:tc>
          <w:tcPr>
            <w:tcW w:w="1150" w:type="dxa"/>
            <w:vAlign w:val="center"/>
          </w:tcPr>
          <w:p w14:paraId="30ED8766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y</w:t>
            </w:r>
          </w:p>
        </w:tc>
        <w:tc>
          <w:tcPr>
            <w:tcW w:w="640" w:type="dxa"/>
            <w:vAlign w:val="center"/>
          </w:tcPr>
          <w:p w14:paraId="237029C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20FF62F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0084E6B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sin(φ−90°)</w:t>
            </w:r>
          </w:p>
        </w:tc>
        <w:tc>
          <w:tcPr>
            <w:tcW w:w="640" w:type="dxa"/>
            <w:vAlign w:val="center"/>
          </w:tcPr>
          <w:p w14:paraId="0592CDE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6BF2A45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569849A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700" w:type="dxa"/>
            <w:vAlign w:val="center"/>
          </w:tcPr>
          <w:p w14:paraId="2B4E595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77C752D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34C237A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380" w:type="dxa"/>
            <w:vAlign w:val="center"/>
          </w:tcPr>
          <w:p w14:paraId="19DE065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165977" w14:paraId="1D9F3CCE" w14:textId="77777777">
        <w:tc>
          <w:tcPr>
            <w:tcW w:w="1150" w:type="dxa"/>
            <w:vAlign w:val="center"/>
          </w:tcPr>
          <w:p w14:paraId="25677968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2: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</w:t>
            </w:r>
          </w:p>
        </w:tc>
        <w:tc>
          <w:tcPr>
            <w:tcW w:w="640" w:type="dxa"/>
            <w:vAlign w:val="center"/>
          </w:tcPr>
          <w:p w14:paraId="0DA9493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3269E8C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24138CB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−a(φ)</w:t>
            </w:r>
          </w:p>
        </w:tc>
        <w:tc>
          <w:tcPr>
            <w:tcW w:w="640" w:type="dxa"/>
            <w:vAlign w:val="center"/>
          </w:tcPr>
          <w:p w14:paraId="1D0AC07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</w:t>
            </w:r>
          </w:p>
        </w:tc>
        <w:tc>
          <w:tcPr>
            <w:tcW w:w="700" w:type="dxa"/>
            <w:vAlign w:val="center"/>
          </w:tcPr>
          <w:p w14:paraId="4087847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</w:p>
        </w:tc>
        <w:tc>
          <w:tcPr>
            <w:tcW w:w="700" w:type="dxa"/>
            <w:vAlign w:val="center"/>
          </w:tcPr>
          <w:p w14:paraId="29F1387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</w:p>
        </w:tc>
        <w:tc>
          <w:tcPr>
            <w:tcW w:w="700" w:type="dxa"/>
            <w:vAlign w:val="center"/>
          </w:tcPr>
          <w:p w14:paraId="260F533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34F9459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59EFAA6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380" w:type="dxa"/>
            <w:vAlign w:val="center"/>
          </w:tcPr>
          <w:p w14:paraId="5A69885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165977" w14:paraId="54FD193B" w14:textId="77777777">
        <w:tc>
          <w:tcPr>
            <w:tcW w:w="1150" w:type="dxa"/>
            <w:vAlign w:val="center"/>
          </w:tcPr>
          <w:p w14:paraId="00EC7937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x</w:t>
            </w:r>
          </w:p>
        </w:tc>
        <w:tc>
          <w:tcPr>
            <w:tcW w:w="640" w:type="dxa"/>
            <w:vAlign w:val="center"/>
          </w:tcPr>
          <w:p w14:paraId="0AF2E64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237A287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206E177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3A86BFA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5E7256B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</w:t>
            </w:r>
          </w:p>
        </w:tc>
        <w:tc>
          <w:tcPr>
            <w:tcW w:w="700" w:type="dxa"/>
            <w:vAlign w:val="center"/>
          </w:tcPr>
          <w:p w14:paraId="6374CCA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12DCAC7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640" w:type="dxa"/>
            <w:vAlign w:val="center"/>
          </w:tcPr>
          <w:p w14:paraId="36D0293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6ACB003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380" w:type="dxa"/>
            <w:vAlign w:val="center"/>
          </w:tcPr>
          <w:p w14:paraId="08D4563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165977" w14:paraId="485DA2D8" w14:textId="77777777">
        <w:tc>
          <w:tcPr>
            <w:tcW w:w="1150" w:type="dxa"/>
            <w:vAlign w:val="center"/>
          </w:tcPr>
          <w:p w14:paraId="0CBDD9AF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y</w:t>
            </w:r>
          </w:p>
        </w:tc>
        <w:tc>
          <w:tcPr>
            <w:tcW w:w="640" w:type="dxa"/>
            <w:vAlign w:val="center"/>
          </w:tcPr>
          <w:p w14:paraId="6A54BB9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4FAE098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62AFEF7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12833C6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4FB19C9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6BD0AD1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</w:t>
            </w:r>
          </w:p>
        </w:tc>
        <w:tc>
          <w:tcPr>
            <w:tcW w:w="700" w:type="dxa"/>
            <w:vAlign w:val="center"/>
          </w:tcPr>
          <w:p w14:paraId="3F8CFE3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1F02042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2B6673D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380" w:type="dxa"/>
            <w:vAlign w:val="center"/>
          </w:tcPr>
          <w:p w14:paraId="1477860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</w:tr>
      <w:tr w:rsidR="00165977" w14:paraId="235AEC65" w14:textId="77777777">
        <w:tc>
          <w:tcPr>
            <w:tcW w:w="1150" w:type="dxa"/>
            <w:vAlign w:val="center"/>
          </w:tcPr>
          <w:p w14:paraId="4B3D0C50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3: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</w:t>
            </w:r>
          </w:p>
        </w:tc>
        <w:tc>
          <w:tcPr>
            <w:tcW w:w="640" w:type="dxa"/>
            <w:vAlign w:val="center"/>
          </w:tcPr>
          <w:p w14:paraId="000E3CB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3D3C28A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47F03EE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66AACA4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00" w:type="dxa"/>
            <w:vAlign w:val="center"/>
          </w:tcPr>
          <w:p w14:paraId="41202C1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</w:p>
        </w:tc>
        <w:tc>
          <w:tcPr>
            <w:tcW w:w="700" w:type="dxa"/>
            <w:vAlign w:val="center"/>
          </w:tcPr>
          <w:p w14:paraId="0A483DB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</w:p>
        </w:tc>
        <w:tc>
          <w:tcPr>
            <w:tcW w:w="700" w:type="dxa"/>
            <w:vAlign w:val="center"/>
          </w:tcPr>
          <w:p w14:paraId="107409F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</w:p>
        </w:tc>
        <w:tc>
          <w:tcPr>
            <w:tcW w:w="640" w:type="dxa"/>
            <w:vAlign w:val="center"/>
          </w:tcPr>
          <w:p w14:paraId="4EAE3D7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760" w:type="dxa"/>
            <w:vAlign w:val="center"/>
          </w:tcPr>
          <w:p w14:paraId="0D77D83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380" w:type="dxa"/>
            <w:vAlign w:val="center"/>
          </w:tcPr>
          <w:p w14:paraId="49AD95D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>·X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</w:p>
        </w:tc>
      </w:tr>
    </w:tbl>
    <w:p w14:paraId="722B9F80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Пример — начало пластической деформации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41,63° (</w:t>
      </w:r>
      <w:r>
        <w:rPr>
          <w:rFonts w:ascii="Times New Roman" w:eastAsia="Times New Roman" w:hAnsi="Times New Roman" w:cs="Times New Roman"/>
          <w:sz w:val="28"/>
        </w:rPr>
        <w:t>F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1880 Н,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500 мм):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62,53 мм, </w:t>
      </w:r>
      <w:r>
        <w:rPr>
          <w:rFonts w:ascii="Times New Roman" w:eastAsia="Times New Roman" w:hAnsi="Times New Roman" w:cs="Times New Roman"/>
          <w:sz w:val="28"/>
        </w:rPr>
        <w:t>Y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488,86 мм, </w:t>
      </w:r>
      <w:r>
        <w:rPr>
          <w:rFonts w:ascii="Times New Roman" w:eastAsia="Times New Roman" w:hAnsi="Times New Roman" w:cs="Times New Roman"/>
          <w:sz w:val="28"/>
        </w:rPr>
        <w:t>X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423,70 мм,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= −278,05 мм. Решение системы: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1670,7 Н,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−1766,7 Н,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2514,8 Н,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0,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−1670,7 Н,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1879,6 Н,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−1670,7 Н,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0,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112,8 Н. Определитель матрицы на всём рабочем ходе не обращается в нуль (|</w:t>
      </w:r>
      <w:r>
        <w:rPr>
          <w:rFonts w:ascii="Times New Roman" w:eastAsia="Times New Roman" w:hAnsi="Times New Roman" w:cs="Times New Roman"/>
          <w:sz w:val="28"/>
        </w:rPr>
        <w:t>det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| = 129…425), поэтому решение единственно при любом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; численно система решена для 40 001 положения кулисы.</w:t>
      </w:r>
    </w:p>
    <w:p w14:paraId="0E92F647" w14:textId="77777777" w:rsidR="00165977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 xml:space="preserve">11.6. Решение через угол </w:t>
      </w:r>
      <w:r>
        <w:rPr>
          <w:rFonts w:ascii="Times New Roman" w:eastAsia="Times New Roman" w:hAnsi="Times New Roman" w:cs="Times New Roman"/>
          <w:b/>
          <w:sz w:val="28"/>
        </w:rPr>
        <w:t>φ</w:t>
      </w:r>
    </w:p>
    <w:p w14:paraId="36FEB02D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Аналитическое решение системы (совпадает с численным во всех положениях):</w:t>
      </w:r>
    </w:p>
    <w:p w14:paraId="63B97288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R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12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R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tg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R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23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</w:p>
    <w:p w14:paraId="5C6BB07C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R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30</w:t>
      </w:r>
      <w:r>
        <w:rPr>
          <w:rFonts w:ascii="Cambria Math" w:eastAsia="Cambria Math" w:hAnsi="Cambria Math" w:cs="Cambria Math"/>
          <w:sz w:val="28"/>
          <w:vertAlign w:val="superscript"/>
        </w:rPr>
        <w:t>N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tg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M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12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M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30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0</w:t>
      </w:r>
    </w:p>
    <w:p w14:paraId="2A5E6029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R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10</w:t>
      </w:r>
      <w:r>
        <w:rPr>
          <w:rFonts w:ascii="Cambria Math" w:eastAsia="Cambria Math" w:hAnsi="Cambria Math" w:cs="Cambria Math"/>
          <w:sz w:val="28"/>
          <w:vertAlign w:val="superscript"/>
        </w:rPr>
        <w:t>x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tg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,     </w:t>
      </w:r>
      <w:r>
        <w:rPr>
          <w:rFonts w:ascii="Cambria Math" w:eastAsia="Cambria Math" w:hAnsi="Cambria Math" w:cs="Cambria Math"/>
          <w:sz w:val="28"/>
        </w:rPr>
        <w:t>R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10</w:t>
      </w:r>
      <w:r>
        <w:rPr>
          <w:rFonts w:ascii="Cambria Math" w:eastAsia="Cambria Math" w:hAnsi="Cambria Math" w:cs="Cambria Math"/>
          <w:sz w:val="28"/>
          <w:vertAlign w:val="superscript"/>
        </w:rPr>
        <w:t>y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P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</w:p>
    <w:p w14:paraId="019BD9F1" w14:textId="77777777" w:rsidR="00165977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P(φ)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(φ)·e/(L·cos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φ)</w:t>
      </w:r>
    </w:p>
    <w:p w14:paraId="5304AC3F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Здесь </w:t>
      </w:r>
      <w:r>
        <w:rPr>
          <w:rFonts w:ascii="Times New Roman" w:eastAsia="Times New Roman" w:hAnsi="Times New Roman" w:cs="Times New Roman"/>
          <w:sz w:val="28"/>
        </w:rPr>
        <w:t>F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F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— закон обжима п. 11.2, поэтому все неизвестные — функции только угла кулисы. Моменты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тождественно равны нулю: камень соединён с ползуном шарниром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а все силы на ползуне действуют по его оси или приведены к ней. Выражение для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совпадает с соотношением п. 5.2, полученным по принципу возможных перемещений; координаты точки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в решение не входят.</w:t>
      </w:r>
    </w:p>
    <w:p w14:paraId="7550C17B" w14:textId="77777777" w:rsidR="00165977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11.7. Выбор длины рукояти</w:t>
      </w:r>
    </w:p>
    <w:p w14:paraId="361B73C3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Сила руки не должна превышать допустимую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доп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120 Н (п. 5.1) ни в одном положении. Из решения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)·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F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)·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следует требуемая длина рукояти как функция угла:</w:t>
      </w:r>
    </w:p>
    <w:p w14:paraId="5634BEDA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L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треб</w:t>
      </w:r>
      <w:r w:rsidRPr="002624DC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 =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2624DC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>)·</w:t>
      </w:r>
      <w:r>
        <w:rPr>
          <w:rFonts w:ascii="Cambria Math" w:eastAsia="Cambria Math" w:hAnsi="Cambria Math" w:cs="Cambria Math"/>
          <w:sz w:val="28"/>
        </w:rPr>
        <w:t>e</w:t>
      </w:r>
      <w:r w:rsidRPr="002624DC">
        <w:rPr>
          <w:rFonts w:ascii="Cambria Math" w:eastAsia="Cambria Math" w:hAnsi="Cambria Math" w:cs="Cambria Math"/>
          <w:sz w:val="28"/>
          <w:lang w:val="ru-RU"/>
        </w:rPr>
        <w:t>/(</w:t>
      </w:r>
      <w:r>
        <w:rPr>
          <w:rFonts w:ascii="Cambria Math" w:eastAsia="Cambria Math" w:hAnsi="Cambria Math" w:cs="Cambria Math"/>
          <w:sz w:val="28"/>
        </w:rPr>
        <w:t>P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доп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>)</w:t>
      </w:r>
    </w:p>
    <w:p w14:paraId="408AA82F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Она показана на рисунке 8. Наибольшее значение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 xml:space="preserve">треб 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470,1 мм достигается в начале пластической деформации 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41,63°): сила обжима уже равна </w:t>
      </w:r>
      <w:r>
        <w:rPr>
          <w:rFonts w:ascii="Times New Roman" w:eastAsia="Times New Roman" w:hAnsi="Times New Roman" w:cs="Times New Roman"/>
          <w:sz w:val="28"/>
        </w:rPr>
        <w:t>F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1880 Н, а угол давления ещё наибольший. Это значение принимается за длину рукояти; по ГОСТ 6636-69 (ряд </w:t>
      </w:r>
      <w:r>
        <w:rPr>
          <w:rFonts w:ascii="Times New Roman" w:eastAsia="Times New Roman" w:hAnsi="Times New Roman" w:cs="Times New Roman"/>
          <w:sz w:val="28"/>
        </w:rPr>
        <w:t>Ra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10, разд. 7)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500 мм. При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500 мм наибольшая сила руки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120·470,1/500 = 112,8 Н ≤ 120 Н.</w:t>
      </w:r>
    </w:p>
    <w:p w14:paraId="2262D7A3" w14:textId="77777777" w:rsidR="00165977" w:rsidRDefault="00000000">
      <w:pPr>
        <w:keepNext/>
        <w:jc w:val="center"/>
      </w:pPr>
      <w:r>
        <w:rPr>
          <w:noProof/>
        </w:rPr>
        <w:drawing>
          <wp:inline distT="0" distB="0" distL="0" distR="0" wp14:anchorId="59111776" wp14:editId="7FBDE0C8">
            <wp:extent cx="5760000" cy="26584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Lreq_v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4369" w14:textId="77777777" w:rsidR="00165977" w:rsidRPr="002624DC" w:rsidRDefault="00000000">
      <w:pPr>
        <w:spacing w:before="40"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Рисунок 8 — Требуемая длина рукояти </w:t>
      </w:r>
      <w:r>
        <w:rPr>
          <w:rFonts w:ascii="Times New Roman" w:eastAsia="Times New Roman" w:hAnsi="Times New Roman" w:cs="Times New Roman"/>
          <w:sz w:val="24"/>
        </w:rPr>
        <w:t>L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треб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</w:rPr>
        <w:t>φ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>) при допустимой силе руки 120 Н; наибольшее значение принимается за длину рукояти</w:t>
      </w:r>
    </w:p>
    <w:p w14:paraId="5CE1D9A7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Все девять неизвестных системы при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500 мм показаны на рисунке 9, значения в характерных положениях — в таблице 11. На холостом ходе сила обжима равна нулю, поэтому сила руки и все реакции также равны нулю.</w:t>
      </w:r>
    </w:p>
    <w:p w14:paraId="5F67B295" w14:textId="77777777" w:rsidR="0016597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2654D78" wp14:editId="7359D553">
            <wp:extent cx="5940000" cy="495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unknowns_v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F2F2" w14:textId="77777777" w:rsidR="00165977" w:rsidRPr="002624DC" w:rsidRDefault="00000000">
      <w:pPr>
        <w:spacing w:before="40"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Рисунок 9 — Неизвестные системы 9 уравнений в зависимости от угла кулисы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</w:rPr>
        <w:t>L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= 500 мм); серым — пластическая деформация</w:t>
      </w:r>
    </w:p>
    <w:p w14:paraId="7886E835" w14:textId="77777777" w:rsidR="00165977" w:rsidRPr="002624DC" w:rsidRDefault="00000000">
      <w:pPr>
        <w:keepNext/>
        <w:spacing w:before="12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Таблица 11 — Сила руки и реакции в характерных положениях (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 = 500 мм), Н; 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 w:rsidRPr="002624DC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12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 = 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 w:rsidRPr="002624DC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30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 = 0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40"/>
        <w:gridCol w:w="700"/>
        <w:gridCol w:w="720"/>
        <w:gridCol w:w="640"/>
        <w:gridCol w:w="759"/>
        <w:gridCol w:w="800"/>
        <w:gridCol w:w="759"/>
        <w:gridCol w:w="1009"/>
        <w:gridCol w:w="800"/>
        <w:gridCol w:w="759"/>
        <w:gridCol w:w="859"/>
      </w:tblGrid>
      <w:tr w:rsidR="00165977" w14:paraId="3C532C39" w14:textId="77777777">
        <w:trPr>
          <w:tblHeader/>
        </w:trPr>
        <w:tc>
          <w:tcPr>
            <w:tcW w:w="1540" w:type="dxa"/>
            <w:shd w:val="clear" w:color="auto" w:fill="D9EAF7"/>
            <w:vAlign w:val="center"/>
          </w:tcPr>
          <w:p w14:paraId="6A871F3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700" w:type="dxa"/>
            <w:shd w:val="clear" w:color="auto" w:fill="D9EAF7"/>
            <w:vAlign w:val="center"/>
          </w:tcPr>
          <w:p w14:paraId="5CC5FC8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720" w:type="dxa"/>
            <w:shd w:val="clear" w:color="auto" w:fill="D9EAF7"/>
            <w:vAlign w:val="center"/>
          </w:tcPr>
          <w:p w14:paraId="327524E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640" w:type="dxa"/>
            <w:shd w:val="clear" w:color="auto" w:fill="D9EAF7"/>
            <w:vAlign w:val="center"/>
          </w:tcPr>
          <w:p w14:paraId="531485C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P</w:t>
            </w:r>
          </w:p>
        </w:tc>
        <w:tc>
          <w:tcPr>
            <w:tcW w:w="760" w:type="dxa"/>
            <w:shd w:val="clear" w:color="auto" w:fill="D9EAF7"/>
            <w:vAlign w:val="center"/>
          </w:tcPr>
          <w:p w14:paraId="555E274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x</w:t>
            </w:r>
          </w:p>
        </w:tc>
        <w:tc>
          <w:tcPr>
            <w:tcW w:w="800" w:type="dxa"/>
            <w:shd w:val="clear" w:color="auto" w:fill="D9EAF7"/>
            <w:vAlign w:val="center"/>
          </w:tcPr>
          <w:p w14:paraId="1815707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y</w:t>
            </w:r>
          </w:p>
        </w:tc>
        <w:tc>
          <w:tcPr>
            <w:tcW w:w="760" w:type="dxa"/>
            <w:shd w:val="clear" w:color="auto" w:fill="D9EAF7"/>
            <w:vAlign w:val="center"/>
          </w:tcPr>
          <w:p w14:paraId="0987418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|R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|</w:t>
            </w:r>
          </w:p>
        </w:tc>
        <w:tc>
          <w:tcPr>
            <w:tcW w:w="1010" w:type="dxa"/>
            <w:shd w:val="clear" w:color="auto" w:fill="D9EAF7"/>
            <w:vAlign w:val="center"/>
          </w:tcPr>
          <w:p w14:paraId="24E9541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</w:p>
        </w:tc>
        <w:tc>
          <w:tcPr>
            <w:tcW w:w="800" w:type="dxa"/>
            <w:shd w:val="clear" w:color="auto" w:fill="D9EAF7"/>
            <w:vAlign w:val="center"/>
          </w:tcPr>
          <w:p w14:paraId="264B1EB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x</w:t>
            </w:r>
          </w:p>
        </w:tc>
        <w:tc>
          <w:tcPr>
            <w:tcW w:w="760" w:type="dxa"/>
            <w:shd w:val="clear" w:color="auto" w:fill="D9EAF7"/>
            <w:vAlign w:val="center"/>
          </w:tcPr>
          <w:p w14:paraId="2AE5323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y</w:t>
            </w:r>
          </w:p>
        </w:tc>
        <w:tc>
          <w:tcPr>
            <w:tcW w:w="860" w:type="dxa"/>
            <w:shd w:val="clear" w:color="auto" w:fill="D9EAF7"/>
            <w:vAlign w:val="center"/>
          </w:tcPr>
          <w:p w14:paraId="35C4072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</w:p>
        </w:tc>
      </w:tr>
      <w:tr w:rsidR="00165977" w14:paraId="3E36617D" w14:textId="77777777">
        <w:tc>
          <w:tcPr>
            <w:tcW w:w="1540" w:type="dxa"/>
            <w:vAlign w:val="center"/>
          </w:tcPr>
          <w:p w14:paraId="5DD4645E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700" w:type="dxa"/>
            <w:vAlign w:val="center"/>
          </w:tcPr>
          <w:p w14:paraId="381B45F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59,47°</w:t>
            </w:r>
          </w:p>
        </w:tc>
        <w:tc>
          <w:tcPr>
            <w:tcW w:w="720" w:type="dxa"/>
            <w:vAlign w:val="center"/>
          </w:tcPr>
          <w:p w14:paraId="0956CF3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625878A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771A5CC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00" w:type="dxa"/>
            <w:vAlign w:val="center"/>
          </w:tcPr>
          <w:p w14:paraId="49677AD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21E07DD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10" w:type="dxa"/>
            <w:vAlign w:val="center"/>
          </w:tcPr>
          <w:p w14:paraId="3C499FD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00" w:type="dxa"/>
            <w:vAlign w:val="center"/>
          </w:tcPr>
          <w:p w14:paraId="6F85CE0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7B3EA57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60" w:type="dxa"/>
            <w:vAlign w:val="center"/>
          </w:tcPr>
          <w:p w14:paraId="2D5F5B1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165977" w14:paraId="2D62644B" w14:textId="77777777">
        <w:tc>
          <w:tcPr>
            <w:tcW w:w="1540" w:type="dxa"/>
            <w:vAlign w:val="center"/>
          </w:tcPr>
          <w:p w14:paraId="4746D3F9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</w:t>
            </w:r>
          </w:p>
        </w:tc>
        <w:tc>
          <w:tcPr>
            <w:tcW w:w="700" w:type="dxa"/>
            <w:vAlign w:val="center"/>
          </w:tcPr>
          <w:p w14:paraId="033ECFF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41,91°</w:t>
            </w:r>
          </w:p>
        </w:tc>
        <w:tc>
          <w:tcPr>
            <w:tcW w:w="720" w:type="dxa"/>
            <w:vAlign w:val="center"/>
          </w:tcPr>
          <w:p w14:paraId="1BBC649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640" w:type="dxa"/>
            <w:vAlign w:val="center"/>
          </w:tcPr>
          <w:p w14:paraId="256C8B8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5031257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00" w:type="dxa"/>
            <w:vAlign w:val="center"/>
          </w:tcPr>
          <w:p w14:paraId="0876156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351FD07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10" w:type="dxa"/>
            <w:vAlign w:val="center"/>
          </w:tcPr>
          <w:p w14:paraId="208DE42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00" w:type="dxa"/>
            <w:vAlign w:val="center"/>
          </w:tcPr>
          <w:p w14:paraId="7E75EA4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760" w:type="dxa"/>
            <w:vAlign w:val="center"/>
          </w:tcPr>
          <w:p w14:paraId="0CAA992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60" w:type="dxa"/>
            <w:vAlign w:val="center"/>
          </w:tcPr>
          <w:p w14:paraId="07C1B5A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165977" w14:paraId="4C39831F" w14:textId="77777777">
        <w:tc>
          <w:tcPr>
            <w:tcW w:w="1540" w:type="dxa"/>
            <w:shd w:val="clear" w:color="auto" w:fill="FBE9E7"/>
            <w:vAlign w:val="center"/>
          </w:tcPr>
          <w:p w14:paraId="32AE538F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</w:t>
            </w:r>
          </w:p>
        </w:tc>
        <w:tc>
          <w:tcPr>
            <w:tcW w:w="700" w:type="dxa"/>
            <w:shd w:val="clear" w:color="auto" w:fill="FBE9E7"/>
            <w:vAlign w:val="center"/>
          </w:tcPr>
          <w:p w14:paraId="64C8654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41,63°</w:t>
            </w:r>
          </w:p>
        </w:tc>
        <w:tc>
          <w:tcPr>
            <w:tcW w:w="720" w:type="dxa"/>
            <w:shd w:val="clear" w:color="auto" w:fill="FBE9E7"/>
            <w:vAlign w:val="center"/>
          </w:tcPr>
          <w:p w14:paraId="76E1FD7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1880</w:t>
            </w:r>
          </w:p>
        </w:tc>
        <w:tc>
          <w:tcPr>
            <w:tcW w:w="640" w:type="dxa"/>
            <w:shd w:val="clear" w:color="auto" w:fill="FBE9E7"/>
            <w:vAlign w:val="center"/>
          </w:tcPr>
          <w:p w14:paraId="56C6235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112,8</w:t>
            </w:r>
          </w:p>
        </w:tc>
        <w:tc>
          <w:tcPr>
            <w:tcW w:w="760" w:type="dxa"/>
            <w:shd w:val="clear" w:color="auto" w:fill="FBE9E7"/>
            <w:vAlign w:val="center"/>
          </w:tcPr>
          <w:p w14:paraId="0A476BF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1671</w:t>
            </w:r>
          </w:p>
        </w:tc>
        <w:tc>
          <w:tcPr>
            <w:tcW w:w="800" w:type="dxa"/>
            <w:shd w:val="clear" w:color="auto" w:fill="FBE9E7"/>
            <w:vAlign w:val="center"/>
          </w:tcPr>
          <w:p w14:paraId="7104EF7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−1767</w:t>
            </w:r>
          </w:p>
        </w:tc>
        <w:tc>
          <w:tcPr>
            <w:tcW w:w="760" w:type="dxa"/>
            <w:shd w:val="clear" w:color="auto" w:fill="FBE9E7"/>
            <w:vAlign w:val="center"/>
          </w:tcPr>
          <w:p w14:paraId="656480A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2432</w:t>
            </w:r>
          </w:p>
        </w:tc>
        <w:tc>
          <w:tcPr>
            <w:tcW w:w="1010" w:type="dxa"/>
            <w:shd w:val="clear" w:color="auto" w:fill="FBE9E7"/>
            <w:vAlign w:val="center"/>
          </w:tcPr>
          <w:p w14:paraId="5BA946D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2515</w:t>
            </w:r>
          </w:p>
        </w:tc>
        <w:tc>
          <w:tcPr>
            <w:tcW w:w="800" w:type="dxa"/>
            <w:shd w:val="clear" w:color="auto" w:fill="FBE9E7"/>
            <w:vAlign w:val="center"/>
          </w:tcPr>
          <w:p w14:paraId="080F5F5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−1671</w:t>
            </w:r>
          </w:p>
        </w:tc>
        <w:tc>
          <w:tcPr>
            <w:tcW w:w="760" w:type="dxa"/>
            <w:shd w:val="clear" w:color="auto" w:fill="FBE9E7"/>
            <w:vAlign w:val="center"/>
          </w:tcPr>
          <w:p w14:paraId="50C9D0D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1880</w:t>
            </w:r>
          </w:p>
        </w:tc>
        <w:tc>
          <w:tcPr>
            <w:tcW w:w="860" w:type="dxa"/>
            <w:shd w:val="clear" w:color="auto" w:fill="FBE9E7"/>
            <w:vAlign w:val="center"/>
          </w:tcPr>
          <w:p w14:paraId="695DBD7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−1671</w:t>
            </w:r>
          </w:p>
        </w:tc>
      </w:tr>
      <w:tr w:rsidR="00165977" w14:paraId="56AA0C98" w14:textId="77777777">
        <w:tc>
          <w:tcPr>
            <w:tcW w:w="1540" w:type="dxa"/>
            <w:vAlign w:val="center"/>
          </w:tcPr>
          <w:p w14:paraId="55682BC1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промежуточное</w:t>
            </w:r>
          </w:p>
        </w:tc>
        <w:tc>
          <w:tcPr>
            <w:tcW w:w="700" w:type="dxa"/>
            <w:vAlign w:val="center"/>
          </w:tcPr>
          <w:p w14:paraId="18636FB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30,00°</w:t>
            </w:r>
          </w:p>
        </w:tc>
        <w:tc>
          <w:tcPr>
            <w:tcW w:w="720" w:type="dxa"/>
            <w:vAlign w:val="center"/>
          </w:tcPr>
          <w:p w14:paraId="39C2A3B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1942</w:t>
            </w:r>
          </w:p>
        </w:tc>
        <w:tc>
          <w:tcPr>
            <w:tcW w:w="640" w:type="dxa"/>
            <w:vAlign w:val="center"/>
          </w:tcPr>
          <w:p w14:paraId="7B0E84B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74,9</w:t>
            </w:r>
          </w:p>
        </w:tc>
        <w:tc>
          <w:tcPr>
            <w:tcW w:w="760" w:type="dxa"/>
            <w:vAlign w:val="center"/>
          </w:tcPr>
          <w:p w14:paraId="7705F19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1121</w:t>
            </w:r>
          </w:p>
        </w:tc>
        <w:tc>
          <w:tcPr>
            <w:tcW w:w="800" w:type="dxa"/>
            <w:vAlign w:val="center"/>
          </w:tcPr>
          <w:p w14:paraId="3A110B0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−1867</w:t>
            </w:r>
          </w:p>
        </w:tc>
        <w:tc>
          <w:tcPr>
            <w:tcW w:w="760" w:type="dxa"/>
            <w:vAlign w:val="center"/>
          </w:tcPr>
          <w:p w14:paraId="3AE13D8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2178</w:t>
            </w:r>
          </w:p>
        </w:tc>
        <w:tc>
          <w:tcPr>
            <w:tcW w:w="1010" w:type="dxa"/>
            <w:vAlign w:val="center"/>
          </w:tcPr>
          <w:p w14:paraId="6E011A2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2242</w:t>
            </w:r>
          </w:p>
        </w:tc>
        <w:tc>
          <w:tcPr>
            <w:tcW w:w="800" w:type="dxa"/>
            <w:vAlign w:val="center"/>
          </w:tcPr>
          <w:p w14:paraId="3B56703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−1121</w:t>
            </w:r>
          </w:p>
        </w:tc>
        <w:tc>
          <w:tcPr>
            <w:tcW w:w="760" w:type="dxa"/>
            <w:vAlign w:val="center"/>
          </w:tcPr>
          <w:p w14:paraId="7E1CB50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1942</w:t>
            </w:r>
          </w:p>
        </w:tc>
        <w:tc>
          <w:tcPr>
            <w:tcW w:w="860" w:type="dxa"/>
            <w:vAlign w:val="center"/>
          </w:tcPr>
          <w:p w14:paraId="2E5A3B8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−1121</w:t>
            </w:r>
          </w:p>
        </w:tc>
      </w:tr>
      <w:tr w:rsidR="00165977" w14:paraId="0987B2AA" w14:textId="77777777">
        <w:tc>
          <w:tcPr>
            <w:tcW w:w="1540" w:type="dxa"/>
            <w:vAlign w:val="center"/>
          </w:tcPr>
          <w:p w14:paraId="54B214A9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700" w:type="dxa"/>
            <w:vAlign w:val="center"/>
          </w:tcPr>
          <w:p w14:paraId="4ECF716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22,72°</w:t>
            </w:r>
          </w:p>
        </w:tc>
        <w:tc>
          <w:tcPr>
            <w:tcW w:w="720" w:type="dxa"/>
            <w:vAlign w:val="center"/>
          </w:tcPr>
          <w:p w14:paraId="073D9C3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1974</w:t>
            </w:r>
          </w:p>
        </w:tc>
        <w:tc>
          <w:tcPr>
            <w:tcW w:w="640" w:type="dxa"/>
            <w:vAlign w:val="center"/>
          </w:tcPr>
          <w:p w14:paraId="619E94C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63,0</w:t>
            </w:r>
          </w:p>
        </w:tc>
        <w:tc>
          <w:tcPr>
            <w:tcW w:w="760" w:type="dxa"/>
            <w:vAlign w:val="center"/>
          </w:tcPr>
          <w:p w14:paraId="1BBDF22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826</w:t>
            </w:r>
          </w:p>
        </w:tc>
        <w:tc>
          <w:tcPr>
            <w:tcW w:w="800" w:type="dxa"/>
            <w:vAlign w:val="center"/>
          </w:tcPr>
          <w:p w14:paraId="6100936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−1911</w:t>
            </w:r>
          </w:p>
        </w:tc>
        <w:tc>
          <w:tcPr>
            <w:tcW w:w="760" w:type="dxa"/>
            <w:vAlign w:val="center"/>
          </w:tcPr>
          <w:p w14:paraId="6E245F5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2082</w:t>
            </w:r>
          </w:p>
        </w:tc>
        <w:tc>
          <w:tcPr>
            <w:tcW w:w="1010" w:type="dxa"/>
            <w:vAlign w:val="center"/>
          </w:tcPr>
          <w:p w14:paraId="046B576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2140</w:t>
            </w:r>
          </w:p>
        </w:tc>
        <w:tc>
          <w:tcPr>
            <w:tcW w:w="800" w:type="dxa"/>
            <w:vAlign w:val="center"/>
          </w:tcPr>
          <w:p w14:paraId="2505554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−826</w:t>
            </w:r>
          </w:p>
        </w:tc>
        <w:tc>
          <w:tcPr>
            <w:tcW w:w="760" w:type="dxa"/>
            <w:vAlign w:val="center"/>
          </w:tcPr>
          <w:p w14:paraId="58A446A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1974</w:t>
            </w:r>
          </w:p>
        </w:tc>
        <w:tc>
          <w:tcPr>
            <w:tcW w:w="860" w:type="dxa"/>
            <w:vAlign w:val="center"/>
          </w:tcPr>
          <w:p w14:paraId="313641D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−826</w:t>
            </w:r>
          </w:p>
        </w:tc>
      </w:tr>
    </w:tbl>
    <w:p w14:paraId="35DDDF07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Наибольшие нагрузки — в начале пластической деформации 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41,63°): сила руки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112,8 Н, реакция в паре кулиса–камень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2515 Н, реакция в опоре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|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| = 2432 Н, поперечная реакция направляющей |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| = 1671 Н; изгибающий момент в кулисе у камня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·(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≈ 40,7 Н·м. 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lastRenderedPageBreak/>
        <w:t>Наибольшая вертикальная реакция опоры |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| = 1911 Н — в конце хода (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22,72°), где сила обжима максимальна. Знак «минус» означает, что реакция направлена против принятого на схеме направления: опора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удерживает кулису вниз, направляющая прижимает ползун в сторону −</w:t>
      </w:r>
      <w:r>
        <w:rPr>
          <w:rFonts w:ascii="Times New Roman" w:eastAsia="Times New Roman" w:hAnsi="Times New Roman" w:cs="Times New Roman"/>
          <w:sz w:val="28"/>
        </w:rPr>
        <w:t>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1BC1DD05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Для прочностного расчёта звеньев (раздел 12) выбираются два положения: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41,63° — максимум силы руки,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, |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|,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и изгибающего момента в кулисе;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22,72° — максимум </w:t>
      </w:r>
      <w:r>
        <w:rPr>
          <w:rFonts w:ascii="Times New Roman" w:eastAsia="Times New Roman" w:hAnsi="Times New Roman" w:cs="Times New Roman"/>
          <w:sz w:val="28"/>
        </w:rPr>
        <w:t>F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и |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>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|. По выбранным сечениям определяются массы и моменты инерции звеньев (п. 12.7), после чего выполняется кинетостатический расчёт с силами инерции по закону движения п. 9 и с учётом трения.</w:t>
      </w:r>
    </w:p>
    <w:p w14:paraId="7748DB9C" w14:textId="77777777" w:rsidR="00165977" w:rsidRPr="002624DC" w:rsidRDefault="00000000">
      <w:pPr>
        <w:keepNext/>
        <w:spacing w:before="200" w:after="8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30"/>
          <w:lang w:val="ru-RU"/>
        </w:rPr>
        <w:t>12. Прочностной расчёт звеньев</w:t>
      </w:r>
    </w:p>
    <w:p w14:paraId="411DE4DC" w14:textId="77777777" w:rsidR="00165977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12.1. Порядок расчёта, материалы и допускаемые напряжения</w:t>
      </w:r>
    </w:p>
    <w:p w14:paraId="32E1A90F" w14:textId="77777777" w:rsidR="00165977" w:rsidRDefault="00000000">
      <w:pPr>
        <w:spacing w:after="0" w:line="360" w:lineRule="auto"/>
        <w:ind w:firstLine="709"/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Прочностной расчёт — второй этап силового расчёта (п. 11.1): по нагрузкам первичного силового расчёта выбираются размеры сечений звеньев и материал, после чего определяются массы звеньев. </w:t>
      </w:r>
      <w:r>
        <w:rPr>
          <w:rFonts w:ascii="Times New Roman" w:eastAsia="Times New Roman" w:hAnsi="Times New Roman" w:cs="Times New Roman"/>
          <w:sz w:val="28"/>
        </w:rPr>
        <w:t>Порядок расчёта:</w:t>
      </w:r>
    </w:p>
    <w:p w14:paraId="161F75D3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>для каждого элемента по нагрузкам раздела 11 находится опасное положение механизма — положение, в котором наибольшая определяющая его нагрузка (п. 12.2);</w:t>
      </w:r>
    </w:p>
    <w:p w14:paraId="4FF7DD2B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в опасных положениях строятся эпюры продольной силы </w:t>
      </w:r>
      <w:r>
        <w:rPr>
          <w:rFonts w:ascii="Times New Roman" w:eastAsia="Times New Roman" w:hAnsi="Times New Roman" w:cs="Times New Roman"/>
          <w:sz w:val="26"/>
        </w:rPr>
        <w:t>N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, поперечной силы </w:t>
      </w:r>
      <w:r>
        <w:rPr>
          <w:rFonts w:ascii="Times New Roman" w:eastAsia="Times New Roman" w:hAnsi="Times New Roman" w:cs="Times New Roman"/>
          <w:sz w:val="26"/>
        </w:rPr>
        <w:t>Q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и изгибающего момента </w:t>
      </w:r>
      <w:r>
        <w:rPr>
          <w:rFonts w:ascii="Times New Roman" w:eastAsia="Times New Roman" w:hAnsi="Times New Roman" w:cs="Times New Roman"/>
          <w:sz w:val="26"/>
        </w:rPr>
        <w:t>M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и находится опасное сечение (п. 12.3);</w:t>
      </w:r>
    </w:p>
    <w:p w14:paraId="72EC9954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в опасном сечении проверяется условие прочности при совместном действии растяжения-сжатия и изгиба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|</w:t>
      </w:r>
      <w:r>
        <w:rPr>
          <w:rFonts w:ascii="Times New Roman" w:eastAsia="Times New Roman" w:hAnsi="Times New Roman" w:cs="Times New Roman"/>
          <w:sz w:val="26"/>
        </w:rPr>
        <w:t>N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|/</w:t>
      </w:r>
      <w:r>
        <w:rPr>
          <w:rFonts w:ascii="Times New Roman" w:eastAsia="Times New Roman" w:hAnsi="Times New Roman" w:cs="Times New Roman"/>
          <w:sz w:val="26"/>
        </w:rPr>
        <w:t>A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+ |</w:t>
      </w:r>
      <w:r>
        <w:rPr>
          <w:rFonts w:ascii="Times New Roman" w:eastAsia="Times New Roman" w:hAnsi="Times New Roman" w:cs="Times New Roman"/>
          <w:sz w:val="26"/>
        </w:rPr>
        <w:t>M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|/</w:t>
      </w:r>
      <w:r>
        <w:rPr>
          <w:rFonts w:ascii="Times New Roman" w:eastAsia="Times New Roman" w:hAnsi="Times New Roman" w:cs="Times New Roman"/>
          <w:sz w:val="26"/>
        </w:rPr>
        <w:t>W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≤ [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];</w:t>
      </w:r>
    </w:p>
    <w:p w14:paraId="79C31C21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размеры сечения берутся по сортаменту: деталь из прутка — перебором диаметров круга по ГОСТ 2590-2006, пока условие не выполнится (п. 12.4); деталь из листа — толщина </w:t>
      </w:r>
      <w:r>
        <w:rPr>
          <w:rFonts w:ascii="Times New Roman" w:eastAsia="Times New Roman" w:hAnsi="Times New Roman" w:cs="Times New Roman"/>
          <w:sz w:val="26"/>
        </w:rPr>
        <w:t>b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известна (лист по ГОСТ 19903-2015), высота </w:t>
      </w:r>
      <w:r>
        <w:rPr>
          <w:rFonts w:ascii="Times New Roman" w:eastAsia="Times New Roman" w:hAnsi="Times New Roman" w:cs="Times New Roman"/>
          <w:sz w:val="26"/>
        </w:rPr>
        <w:t>h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находится из уравнения прочности и округляется до нормального размера ряда </w:t>
      </w:r>
      <w:r>
        <w:rPr>
          <w:rFonts w:ascii="Times New Roman" w:eastAsia="Times New Roman" w:hAnsi="Times New Roman" w:cs="Times New Roman"/>
          <w:sz w:val="26"/>
        </w:rPr>
        <w:t>Ra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20 по ГОСТ 6636-69 (п. 12.5);</w:t>
      </w:r>
    </w:p>
    <w:p w14:paraId="4D1B1E7D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>подбор выполняется для нескольких марок стали, и по его результатам выбирается материал (п. 12.6); затем определяются массы звеньев (п. 12.7).</w:t>
      </w:r>
    </w:p>
    <w:p w14:paraId="246D8F08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lastRenderedPageBreak/>
        <w:t>Геометрические характеристики сечений:</w:t>
      </w:r>
    </w:p>
    <w:p w14:paraId="1A14F5C8" w14:textId="77777777" w:rsidR="00165977" w:rsidRPr="002624DC" w:rsidRDefault="00000000">
      <w:pPr>
        <w:keepNext/>
        <w:spacing w:before="80" w:after="80"/>
        <w:jc w:val="center"/>
        <w:rPr>
          <w:lang w:val="ru-RU"/>
        </w:rPr>
      </w:pP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прямоугольник </w:t>
      </w:r>
      <w:r>
        <w:rPr>
          <w:rFonts w:ascii="Cambria Math" w:eastAsia="Cambria Math" w:hAnsi="Cambria Math" w:cs="Cambria Math"/>
          <w:sz w:val="28"/>
        </w:rPr>
        <w:t>b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× </w:t>
      </w:r>
      <w:r>
        <w:rPr>
          <w:rFonts w:ascii="Cambria Math" w:eastAsia="Cambria Math" w:hAnsi="Cambria Math" w:cs="Cambria Math"/>
          <w:sz w:val="28"/>
        </w:rPr>
        <w:t>h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:   </w:t>
      </w:r>
      <w:r>
        <w:rPr>
          <w:rFonts w:ascii="Cambria Math" w:eastAsia="Cambria Math" w:hAnsi="Cambria Math" w:cs="Cambria Math"/>
          <w:sz w:val="28"/>
        </w:rPr>
        <w:t>A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b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h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,   </w:t>
      </w:r>
      <w:r>
        <w:rPr>
          <w:rFonts w:ascii="Cambria Math" w:eastAsia="Cambria Math" w:hAnsi="Cambria Math" w:cs="Cambria Math"/>
          <w:sz w:val="28"/>
        </w:rPr>
        <w:t>W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b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h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2624DC">
        <w:rPr>
          <w:rFonts w:ascii="Cambria Math" w:eastAsia="Cambria Math" w:hAnsi="Cambria Math" w:cs="Cambria Math"/>
          <w:sz w:val="28"/>
          <w:lang w:val="ru-RU"/>
        </w:rPr>
        <w:t>/6</w:t>
      </w:r>
    </w:p>
    <w:p w14:paraId="3125C543" w14:textId="77777777" w:rsidR="00165977" w:rsidRPr="002624DC" w:rsidRDefault="00000000">
      <w:pPr>
        <w:spacing w:before="80" w:after="80"/>
        <w:jc w:val="center"/>
        <w:rPr>
          <w:lang w:val="ru-RU"/>
        </w:rPr>
      </w:pP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круг диаметром </w:t>
      </w:r>
      <w:r>
        <w:rPr>
          <w:rFonts w:ascii="Cambria Math" w:eastAsia="Cambria Math" w:hAnsi="Cambria Math" w:cs="Cambria Math"/>
          <w:sz w:val="28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:   </w:t>
      </w:r>
      <w:r>
        <w:rPr>
          <w:rFonts w:ascii="Cambria Math" w:eastAsia="Cambria Math" w:hAnsi="Cambria Math" w:cs="Cambria Math"/>
          <w:sz w:val="28"/>
        </w:rPr>
        <w:t>A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π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d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/4,   </w:t>
      </w:r>
      <w:r>
        <w:rPr>
          <w:rFonts w:ascii="Cambria Math" w:eastAsia="Cambria Math" w:hAnsi="Cambria Math" w:cs="Cambria Math"/>
          <w:sz w:val="28"/>
        </w:rPr>
        <w:t>W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π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d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3</w:t>
      </w:r>
      <w:r w:rsidRPr="002624DC">
        <w:rPr>
          <w:rFonts w:ascii="Cambria Math" w:eastAsia="Cambria Math" w:hAnsi="Cambria Math" w:cs="Cambria Math"/>
          <w:sz w:val="28"/>
          <w:lang w:val="ru-RU"/>
        </w:rPr>
        <w:t>/32</w:t>
      </w:r>
    </w:p>
    <w:p w14:paraId="110D5962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Для детали из листа условие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[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] — квадратное уравнение относительно 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: [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]·</w:t>
      </w:r>
      <w:r>
        <w:rPr>
          <w:rFonts w:ascii="Times New Roman" w:eastAsia="Times New Roman" w:hAnsi="Times New Roman" w:cs="Times New Roman"/>
          <w:sz w:val="28"/>
        </w:rPr>
        <w:t>b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|</w:t>
      </w:r>
      <w:r>
        <w:rPr>
          <w:rFonts w:ascii="Times New Roman" w:eastAsia="Times New Roman" w:hAnsi="Times New Roman" w:cs="Times New Roman"/>
          <w:sz w:val="28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|·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− 6·|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| = 0, откуда</w:t>
      </w:r>
    </w:p>
    <w:p w14:paraId="482AC75D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h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[|</w:t>
      </w:r>
      <w:r>
        <w:rPr>
          <w:rFonts w:ascii="Cambria Math" w:eastAsia="Cambria Math" w:hAnsi="Cambria Math" w:cs="Cambria Math"/>
          <w:sz w:val="28"/>
        </w:rPr>
        <w:t>N</w:t>
      </w:r>
      <w:r w:rsidRPr="002624DC">
        <w:rPr>
          <w:rFonts w:ascii="Cambria Math" w:eastAsia="Cambria Math" w:hAnsi="Cambria Math" w:cs="Cambria Math"/>
          <w:sz w:val="28"/>
          <w:lang w:val="ru-RU"/>
        </w:rPr>
        <w:t>| + √(</w:t>
      </w:r>
      <w:r>
        <w:rPr>
          <w:rFonts w:ascii="Cambria Math" w:eastAsia="Cambria Math" w:hAnsi="Cambria Math" w:cs="Cambria Math"/>
          <w:sz w:val="28"/>
        </w:rPr>
        <w:t>N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+ 24·[</w:t>
      </w:r>
      <w:r>
        <w:rPr>
          <w:rFonts w:ascii="Cambria Math" w:eastAsia="Cambria Math" w:hAnsi="Cambria Math" w:cs="Cambria Math"/>
          <w:sz w:val="28"/>
        </w:rPr>
        <w:t>σ</w:t>
      </w:r>
      <w:r w:rsidRPr="002624DC">
        <w:rPr>
          <w:rFonts w:ascii="Cambria Math" w:eastAsia="Cambria Math" w:hAnsi="Cambria Math" w:cs="Cambria Math"/>
          <w:sz w:val="28"/>
          <w:lang w:val="ru-RU"/>
        </w:rPr>
        <w:t>]·</w:t>
      </w:r>
      <w:r>
        <w:rPr>
          <w:rFonts w:ascii="Cambria Math" w:eastAsia="Cambria Math" w:hAnsi="Cambria Math" w:cs="Cambria Math"/>
          <w:sz w:val="28"/>
        </w:rPr>
        <w:t>b</w:t>
      </w:r>
      <w:r w:rsidRPr="002624DC">
        <w:rPr>
          <w:rFonts w:ascii="Cambria Math" w:eastAsia="Cambria Math" w:hAnsi="Cambria Math" w:cs="Cambria Math"/>
          <w:sz w:val="28"/>
          <w:lang w:val="ru-RU"/>
        </w:rPr>
        <w:t>·|</w:t>
      </w:r>
      <w:r>
        <w:rPr>
          <w:rFonts w:ascii="Cambria Math" w:eastAsia="Cambria Math" w:hAnsi="Cambria Math" w:cs="Cambria Math"/>
          <w:sz w:val="28"/>
        </w:rPr>
        <w:t>M</w:t>
      </w:r>
      <w:r w:rsidRPr="002624DC">
        <w:rPr>
          <w:rFonts w:ascii="Cambria Math" w:eastAsia="Cambria Math" w:hAnsi="Cambria Math" w:cs="Cambria Math"/>
          <w:sz w:val="28"/>
          <w:lang w:val="ru-RU"/>
        </w:rPr>
        <w:t>|)] / (2·[</w:t>
      </w:r>
      <w:r>
        <w:rPr>
          <w:rFonts w:ascii="Cambria Math" w:eastAsia="Cambria Math" w:hAnsi="Cambria Math" w:cs="Cambria Math"/>
          <w:sz w:val="28"/>
        </w:rPr>
        <w:t>σ</w:t>
      </w:r>
      <w:r w:rsidRPr="002624DC">
        <w:rPr>
          <w:rFonts w:ascii="Cambria Math" w:eastAsia="Cambria Math" w:hAnsi="Cambria Math" w:cs="Cambria Math"/>
          <w:sz w:val="28"/>
          <w:lang w:val="ru-RU"/>
        </w:rPr>
        <w:t>]·</w:t>
      </w:r>
      <w:r>
        <w:rPr>
          <w:rFonts w:ascii="Cambria Math" w:eastAsia="Cambria Math" w:hAnsi="Cambria Math" w:cs="Cambria Math"/>
          <w:sz w:val="28"/>
        </w:rPr>
        <w:t>b</w:t>
      </w:r>
      <w:r w:rsidRPr="002624DC">
        <w:rPr>
          <w:rFonts w:ascii="Cambria Math" w:eastAsia="Cambria Math" w:hAnsi="Cambria Math" w:cs="Cambria Math"/>
          <w:sz w:val="28"/>
          <w:lang w:val="ru-RU"/>
        </w:rPr>
        <w:t>)</w:t>
      </w:r>
    </w:p>
    <w:p w14:paraId="2C2F0E8E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Допускаемое напряжение — по пределу текучести: [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] =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/[</w:t>
      </w:r>
      <w:r>
        <w:rPr>
          <w:rFonts w:ascii="Times New Roman" w:eastAsia="Times New Roman" w:hAnsi="Times New Roman" w:cs="Times New Roman"/>
          <w:sz w:val="28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] с запасом [</w:t>
      </w:r>
      <w:r>
        <w:rPr>
          <w:rFonts w:ascii="Times New Roman" w:eastAsia="Times New Roman" w:hAnsi="Times New Roman" w:cs="Times New Roman"/>
          <w:sz w:val="28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] = 2,5; допускаемое касательное — по третьей теории прочности [</w:t>
      </w:r>
      <w:r>
        <w:rPr>
          <w:rFonts w:ascii="Times New Roman" w:eastAsia="Times New Roman" w:hAnsi="Times New Roman" w:cs="Times New Roman"/>
          <w:sz w:val="28"/>
        </w:rPr>
        <w:t>τ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] = 0,5·[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]. Запас 2,5 принят потому, что силы инерции и трения на этом этапе ещё не учтены, а пользователь может нажать на рукоять сильнее, чем требуется: если в конце хода головка упрётся, а рука продолжит давить с силой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доп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120 Н, сила на ползуне возрастёт до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доп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3758 Н, т. е. все нагрузки в положении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в 1,90 раза. При [</w:t>
      </w:r>
      <w:r>
        <w:rPr>
          <w:rFonts w:ascii="Times New Roman" w:eastAsia="Times New Roman" w:hAnsi="Times New Roman" w:cs="Times New Roman"/>
          <w:sz w:val="28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] = 2,5 напряжения и в этом случае остаются ниже предела текучести (п. 12.6). Рассмотренные марки стали — в таблице 12.</w:t>
      </w:r>
    </w:p>
    <w:p w14:paraId="244E3A46" w14:textId="77777777" w:rsidR="00165977" w:rsidRPr="002624DC" w:rsidRDefault="00000000">
      <w:pPr>
        <w:keepNext/>
        <w:spacing w:before="12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Таблица 12 — Марки стали, рассмотренные при выборе материала, и допускаемые напряжения ([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] = 2,5)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796"/>
        <w:gridCol w:w="2785"/>
        <w:gridCol w:w="829"/>
        <w:gridCol w:w="948"/>
        <w:gridCol w:w="829"/>
        <w:gridCol w:w="829"/>
        <w:gridCol w:w="2329"/>
      </w:tblGrid>
      <w:tr w:rsidR="00165977" w14:paraId="683CCA3C" w14:textId="77777777">
        <w:trPr>
          <w:tblHeader/>
        </w:trPr>
        <w:tc>
          <w:tcPr>
            <w:tcW w:w="800" w:type="dxa"/>
            <w:shd w:val="clear" w:color="auto" w:fill="D9EAF7"/>
            <w:vAlign w:val="center"/>
          </w:tcPr>
          <w:p w14:paraId="681E5D5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Марка</w:t>
            </w:r>
          </w:p>
        </w:tc>
        <w:tc>
          <w:tcPr>
            <w:tcW w:w="2900" w:type="dxa"/>
            <w:shd w:val="clear" w:color="auto" w:fill="D9EAF7"/>
            <w:vAlign w:val="center"/>
          </w:tcPr>
          <w:p w14:paraId="6FF0424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Стандарт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F2C606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МПа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147C61D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в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МПа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2C2FF2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[σ], МПа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DC43B6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[τ], МПа</w:t>
            </w:r>
          </w:p>
        </w:tc>
        <w:tc>
          <w:tcPr>
            <w:tcW w:w="2400" w:type="dxa"/>
            <w:shd w:val="clear" w:color="auto" w:fill="D9EAF7"/>
            <w:vAlign w:val="center"/>
          </w:tcPr>
          <w:p w14:paraId="3C2811B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Особенности</w:t>
            </w:r>
          </w:p>
        </w:tc>
      </w:tr>
      <w:tr w:rsidR="00165977" w:rsidRPr="002624DC" w14:paraId="303BC333" w14:textId="77777777">
        <w:tc>
          <w:tcPr>
            <w:tcW w:w="800" w:type="dxa"/>
            <w:vAlign w:val="center"/>
          </w:tcPr>
          <w:p w14:paraId="7F274C70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Ст3сп</w:t>
            </w:r>
          </w:p>
        </w:tc>
        <w:tc>
          <w:tcPr>
            <w:tcW w:w="2900" w:type="dxa"/>
            <w:vAlign w:val="center"/>
          </w:tcPr>
          <w:p w14:paraId="21AC736E" w14:textId="77777777" w:rsidR="00165977" w:rsidRPr="002624DC" w:rsidRDefault="00000000">
            <w:pPr>
              <w:jc w:val="center"/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ГОСТ 380-2005; лист — ГОСТ 14637-89 (толщина до 20 мм)</w:t>
            </w:r>
          </w:p>
        </w:tc>
        <w:tc>
          <w:tcPr>
            <w:tcW w:w="850" w:type="dxa"/>
            <w:vAlign w:val="center"/>
          </w:tcPr>
          <w:p w14:paraId="6FD4F77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245</w:t>
            </w:r>
          </w:p>
        </w:tc>
        <w:tc>
          <w:tcPr>
            <w:tcW w:w="950" w:type="dxa"/>
            <w:vAlign w:val="center"/>
          </w:tcPr>
          <w:p w14:paraId="5827368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370…480</w:t>
            </w:r>
          </w:p>
        </w:tc>
        <w:tc>
          <w:tcPr>
            <w:tcW w:w="850" w:type="dxa"/>
            <w:vAlign w:val="center"/>
          </w:tcPr>
          <w:p w14:paraId="7364854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98</w:t>
            </w:r>
          </w:p>
        </w:tc>
        <w:tc>
          <w:tcPr>
            <w:tcW w:w="850" w:type="dxa"/>
            <w:vAlign w:val="center"/>
          </w:tcPr>
          <w:p w14:paraId="7259EEA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49</w:t>
            </w:r>
          </w:p>
        </w:tc>
        <w:tc>
          <w:tcPr>
            <w:tcW w:w="2400" w:type="dxa"/>
            <w:vAlign w:val="center"/>
          </w:tcPr>
          <w:p w14:paraId="7F245773" w14:textId="77777777" w:rsidR="00165977" w:rsidRPr="002624DC" w:rsidRDefault="00000000">
            <w:pPr>
              <w:jc w:val="center"/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самая дешёвая, хорошо сваривается, без термообработки</w:t>
            </w:r>
          </w:p>
        </w:tc>
      </w:tr>
      <w:tr w:rsidR="00165977" w14:paraId="2603CFC3" w14:textId="77777777">
        <w:tc>
          <w:tcPr>
            <w:tcW w:w="800" w:type="dxa"/>
            <w:vAlign w:val="center"/>
          </w:tcPr>
          <w:p w14:paraId="7FBC4F12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</w:t>
            </w:r>
          </w:p>
        </w:tc>
        <w:tc>
          <w:tcPr>
            <w:tcW w:w="2900" w:type="dxa"/>
            <w:vAlign w:val="center"/>
          </w:tcPr>
          <w:p w14:paraId="763253A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ГОСТ 1050-2013, табл. 4 (нормализация)</w:t>
            </w:r>
          </w:p>
        </w:tc>
        <w:tc>
          <w:tcPr>
            <w:tcW w:w="850" w:type="dxa"/>
            <w:vAlign w:val="center"/>
          </w:tcPr>
          <w:p w14:paraId="03C13B0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315</w:t>
            </w:r>
          </w:p>
        </w:tc>
        <w:tc>
          <w:tcPr>
            <w:tcW w:w="950" w:type="dxa"/>
            <w:vAlign w:val="center"/>
          </w:tcPr>
          <w:p w14:paraId="2701C53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530</w:t>
            </w:r>
          </w:p>
        </w:tc>
        <w:tc>
          <w:tcPr>
            <w:tcW w:w="850" w:type="dxa"/>
            <w:vAlign w:val="center"/>
          </w:tcPr>
          <w:p w14:paraId="09F7DB1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126</w:t>
            </w:r>
          </w:p>
        </w:tc>
        <w:tc>
          <w:tcPr>
            <w:tcW w:w="850" w:type="dxa"/>
            <w:vAlign w:val="center"/>
          </w:tcPr>
          <w:p w14:paraId="049D1B3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63</w:t>
            </w:r>
          </w:p>
        </w:tc>
        <w:tc>
          <w:tcPr>
            <w:tcW w:w="2400" w:type="dxa"/>
            <w:vAlign w:val="center"/>
          </w:tcPr>
          <w:p w14:paraId="1A28B06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качественная углеродистая</w:t>
            </w:r>
          </w:p>
        </w:tc>
      </w:tr>
      <w:tr w:rsidR="00165977" w:rsidRPr="002624DC" w14:paraId="166AD680" w14:textId="77777777">
        <w:tc>
          <w:tcPr>
            <w:tcW w:w="800" w:type="dxa"/>
            <w:vAlign w:val="center"/>
          </w:tcPr>
          <w:p w14:paraId="7B4620BC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45</w:t>
            </w:r>
          </w:p>
        </w:tc>
        <w:tc>
          <w:tcPr>
            <w:tcW w:w="2900" w:type="dxa"/>
            <w:vAlign w:val="center"/>
          </w:tcPr>
          <w:p w14:paraId="4C62D5A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ГОСТ 1050-2013, табл. 4 (нормализация)</w:t>
            </w:r>
          </w:p>
        </w:tc>
        <w:tc>
          <w:tcPr>
            <w:tcW w:w="850" w:type="dxa"/>
            <w:vAlign w:val="center"/>
          </w:tcPr>
          <w:p w14:paraId="06AACC7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355</w:t>
            </w:r>
          </w:p>
        </w:tc>
        <w:tc>
          <w:tcPr>
            <w:tcW w:w="950" w:type="dxa"/>
            <w:vAlign w:val="center"/>
          </w:tcPr>
          <w:p w14:paraId="6172F3E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600</w:t>
            </w:r>
          </w:p>
        </w:tc>
        <w:tc>
          <w:tcPr>
            <w:tcW w:w="850" w:type="dxa"/>
            <w:vAlign w:val="center"/>
          </w:tcPr>
          <w:p w14:paraId="1203DCB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142</w:t>
            </w:r>
          </w:p>
        </w:tc>
        <w:tc>
          <w:tcPr>
            <w:tcW w:w="850" w:type="dxa"/>
            <w:vAlign w:val="center"/>
          </w:tcPr>
          <w:p w14:paraId="3937B66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71</w:t>
            </w:r>
          </w:p>
        </w:tc>
        <w:tc>
          <w:tcPr>
            <w:tcW w:w="2400" w:type="dxa"/>
            <w:vAlign w:val="center"/>
          </w:tcPr>
          <w:p w14:paraId="295E0176" w14:textId="77777777" w:rsidR="00165977" w:rsidRPr="002624DC" w:rsidRDefault="00000000">
            <w:pPr>
              <w:jc w:val="center"/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основной материал осей и пальцев, закаливается</w:t>
            </w:r>
          </w:p>
        </w:tc>
      </w:tr>
      <w:tr w:rsidR="00165977" w:rsidRPr="002624DC" w14:paraId="2E58BA4C" w14:textId="77777777">
        <w:tc>
          <w:tcPr>
            <w:tcW w:w="800" w:type="dxa"/>
            <w:vAlign w:val="center"/>
          </w:tcPr>
          <w:p w14:paraId="1BB39CAE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40Х</w:t>
            </w:r>
          </w:p>
        </w:tc>
        <w:tc>
          <w:tcPr>
            <w:tcW w:w="2900" w:type="dxa"/>
            <w:vAlign w:val="center"/>
          </w:tcPr>
          <w:p w14:paraId="548E912E" w14:textId="77777777" w:rsidR="00165977" w:rsidRPr="002624DC" w:rsidRDefault="00000000">
            <w:pPr>
              <w:jc w:val="center"/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ГОСТ 4543-2016 (закалка 860 °С, отпуск 500 °С)</w:t>
            </w:r>
          </w:p>
        </w:tc>
        <w:tc>
          <w:tcPr>
            <w:tcW w:w="850" w:type="dxa"/>
            <w:vAlign w:val="center"/>
          </w:tcPr>
          <w:p w14:paraId="7C6486F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785</w:t>
            </w:r>
          </w:p>
        </w:tc>
        <w:tc>
          <w:tcPr>
            <w:tcW w:w="950" w:type="dxa"/>
            <w:vAlign w:val="center"/>
          </w:tcPr>
          <w:p w14:paraId="379AE29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980</w:t>
            </w:r>
          </w:p>
        </w:tc>
        <w:tc>
          <w:tcPr>
            <w:tcW w:w="850" w:type="dxa"/>
            <w:vAlign w:val="center"/>
          </w:tcPr>
          <w:p w14:paraId="4BF27B9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314</w:t>
            </w:r>
          </w:p>
        </w:tc>
        <w:tc>
          <w:tcPr>
            <w:tcW w:w="850" w:type="dxa"/>
            <w:vAlign w:val="center"/>
          </w:tcPr>
          <w:p w14:paraId="307B279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157</w:t>
            </w:r>
          </w:p>
        </w:tc>
        <w:tc>
          <w:tcPr>
            <w:tcW w:w="2400" w:type="dxa"/>
            <w:vAlign w:val="center"/>
          </w:tcPr>
          <w:p w14:paraId="7FA9C0DC" w14:textId="77777777" w:rsidR="00165977" w:rsidRPr="002624DC" w:rsidRDefault="00000000">
            <w:pPr>
              <w:jc w:val="center"/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легированная, только после закалки с отпуском</w:t>
            </w:r>
          </w:p>
        </w:tc>
      </w:tr>
    </w:tbl>
    <w:p w14:paraId="1CEFD18D" w14:textId="77777777" w:rsidR="00165977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12.2. Опасные положения механизма</w:t>
      </w:r>
    </w:p>
    <w:p w14:paraId="3746BCD4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Нагрузки всех элементов известны из силового расчёта как функции угла кулисы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(п. 11.6, рис. 9). Для каждого элемента найдено положение, в котором наибольшая нагрузка, определяющая его размеры, — по всему рабочему ходу, 40 001 положение (таблица 13).</w:t>
      </w:r>
    </w:p>
    <w:p w14:paraId="2FC6EA1B" w14:textId="77777777" w:rsidR="00165977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>Таблица 13 — Опасные положения элементов механизма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433"/>
        <w:gridCol w:w="3476"/>
        <w:gridCol w:w="1770"/>
        <w:gridCol w:w="1666"/>
      </w:tblGrid>
      <w:tr w:rsidR="00165977" w14:paraId="031E0295" w14:textId="77777777">
        <w:trPr>
          <w:tblHeader/>
        </w:trPr>
        <w:tc>
          <w:tcPr>
            <w:tcW w:w="2500" w:type="dxa"/>
            <w:shd w:val="clear" w:color="auto" w:fill="D9EAF7"/>
            <w:vAlign w:val="center"/>
          </w:tcPr>
          <w:p w14:paraId="7D0FE68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Элемент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660B7EE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Определяющая нагрузка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6210C7E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Наибольшее значение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38D29EA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Опасное положение</w:t>
            </w:r>
          </w:p>
        </w:tc>
      </w:tr>
      <w:tr w:rsidR="00165977" w14:paraId="46AEAEF5" w14:textId="77777777">
        <w:tc>
          <w:tcPr>
            <w:tcW w:w="2500" w:type="dxa"/>
            <w:vAlign w:val="center"/>
          </w:tcPr>
          <w:p w14:paraId="3155B64B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Кулиса у камня (зона паза)</w:t>
            </w:r>
          </w:p>
        </w:tc>
        <w:tc>
          <w:tcPr>
            <w:tcW w:w="3600" w:type="dxa"/>
            <w:vAlign w:val="center"/>
          </w:tcPr>
          <w:p w14:paraId="403F1C83" w14:textId="77777777" w:rsidR="00165977" w:rsidRPr="002624DC" w:rsidRDefault="00000000">
            <w:pPr>
              <w:jc w:val="center"/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изгибающий момент |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| = </w:t>
            </w:r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·(</w:t>
            </w:r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cos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− </w:t>
            </w:r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)</w:t>
            </w:r>
          </w:p>
        </w:tc>
        <w:tc>
          <w:tcPr>
            <w:tcW w:w="1800" w:type="dxa"/>
            <w:vAlign w:val="center"/>
          </w:tcPr>
          <w:p w14:paraId="5035A01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40,75 Н·м</w:t>
            </w:r>
          </w:p>
        </w:tc>
        <w:tc>
          <w:tcPr>
            <w:tcW w:w="1700" w:type="dxa"/>
            <w:vAlign w:val="center"/>
          </w:tcPr>
          <w:p w14:paraId="344B454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</w:t>
            </w:r>
          </w:p>
        </w:tc>
      </w:tr>
      <w:tr w:rsidR="00165977" w14:paraId="1601A8F8" w14:textId="77777777">
        <w:tc>
          <w:tcPr>
            <w:tcW w:w="2500" w:type="dxa"/>
            <w:vAlign w:val="center"/>
          </w:tcPr>
          <w:p w14:paraId="367ABCE1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Рукоять за пазом</w:t>
            </w:r>
          </w:p>
        </w:tc>
        <w:tc>
          <w:tcPr>
            <w:tcW w:w="3600" w:type="dxa"/>
            <w:vAlign w:val="center"/>
          </w:tcPr>
          <w:p w14:paraId="1DACCF58" w14:textId="77777777" w:rsidR="00165977" w:rsidRPr="002624DC" w:rsidRDefault="00000000">
            <w:pPr>
              <w:jc w:val="center"/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поперечная сила </w:t>
            </w:r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cos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; момент </w:t>
            </w:r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·</w:t>
            </w:r>
            <w:r>
              <w:rPr>
                <w:rFonts w:ascii="Times New Roman" w:eastAsia="Times New Roman" w:hAnsi="Times New Roman" w:cs="Times New Roman"/>
                <w:sz w:val="20"/>
              </w:rPr>
              <w:t>cos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·(</w:t>
            </w:r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− </w:t>
            </w:r>
            <w:r>
              <w:rPr>
                <w:rFonts w:ascii="Times New Roman" w:eastAsia="Times New Roman" w:hAnsi="Times New Roman" w:cs="Times New Roman"/>
                <w:sz w:val="20"/>
              </w:rPr>
              <w:t>z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)</w:t>
            </w:r>
          </w:p>
        </w:tc>
        <w:tc>
          <w:tcPr>
            <w:tcW w:w="1800" w:type="dxa"/>
            <w:vAlign w:val="center"/>
          </w:tcPr>
          <w:p w14:paraId="099B210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84,3 Н</w:t>
            </w:r>
          </w:p>
        </w:tc>
        <w:tc>
          <w:tcPr>
            <w:tcW w:w="1700" w:type="dxa"/>
            <w:vAlign w:val="center"/>
          </w:tcPr>
          <w:p w14:paraId="1F4E32D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</w:t>
            </w:r>
          </w:p>
        </w:tc>
      </w:tr>
      <w:tr w:rsidR="00165977" w14:paraId="523870EA" w14:textId="77777777">
        <w:tc>
          <w:tcPr>
            <w:tcW w:w="2500" w:type="dxa"/>
            <w:vAlign w:val="center"/>
          </w:tcPr>
          <w:p w14:paraId="58BBE86A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Палец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, камень, стенка паза</w:t>
            </w:r>
          </w:p>
        </w:tc>
        <w:tc>
          <w:tcPr>
            <w:tcW w:w="3600" w:type="dxa"/>
            <w:vAlign w:val="center"/>
          </w:tcPr>
          <w:p w14:paraId="3BD01ECC" w14:textId="77777777" w:rsidR="00165977" w:rsidRPr="002624DC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R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N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|</w:t>
            </w:r>
            <w:r>
              <w:rPr>
                <w:rFonts w:ascii="Times New Roman" w:eastAsia="Times New Roman" w:hAnsi="Times New Roman" w:cs="Times New Roman"/>
                <w:sz w:val="20"/>
              </w:rPr>
              <w:t>R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23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| = </w:t>
            </w:r>
            <w:r>
              <w:rPr>
                <w:rFonts w:ascii="Times New Roman" w:eastAsia="Times New Roman" w:hAnsi="Times New Roman" w:cs="Times New Roman"/>
                <w:sz w:val="20"/>
              </w:rPr>
              <w:t>F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ук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</w:rPr>
              <w:t>cos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</w:p>
        </w:tc>
        <w:tc>
          <w:tcPr>
            <w:tcW w:w="1800" w:type="dxa"/>
            <w:vAlign w:val="center"/>
          </w:tcPr>
          <w:p w14:paraId="3A3A4E5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2515 Н</w:t>
            </w:r>
          </w:p>
        </w:tc>
        <w:tc>
          <w:tcPr>
            <w:tcW w:w="1700" w:type="dxa"/>
            <w:vAlign w:val="center"/>
          </w:tcPr>
          <w:p w14:paraId="69DCAF2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</w:t>
            </w:r>
          </w:p>
        </w:tc>
      </w:tr>
      <w:tr w:rsidR="00165977" w14:paraId="7192771A" w14:textId="77777777">
        <w:tc>
          <w:tcPr>
            <w:tcW w:w="2500" w:type="dxa"/>
            <w:vAlign w:val="center"/>
          </w:tcPr>
          <w:p w14:paraId="5A50A39D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Ось O</w:t>
            </w:r>
          </w:p>
        </w:tc>
        <w:tc>
          <w:tcPr>
            <w:tcW w:w="3600" w:type="dxa"/>
            <w:vAlign w:val="center"/>
          </w:tcPr>
          <w:p w14:paraId="62A1995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реакция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10</w:t>
            </w:r>
            <w:r>
              <w:rPr>
                <w:rFonts w:ascii="Times New Roman" w:eastAsia="Times New Roman" w:hAnsi="Times New Roman" w:cs="Times New Roman"/>
                <w:sz w:val="20"/>
              </w:rPr>
              <w:t>|</w:t>
            </w:r>
          </w:p>
        </w:tc>
        <w:tc>
          <w:tcPr>
            <w:tcW w:w="1800" w:type="dxa"/>
            <w:vAlign w:val="center"/>
          </w:tcPr>
          <w:p w14:paraId="6C85BB7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2432 Н</w:t>
            </w:r>
          </w:p>
        </w:tc>
        <w:tc>
          <w:tcPr>
            <w:tcW w:w="1700" w:type="dxa"/>
            <w:vAlign w:val="center"/>
          </w:tcPr>
          <w:p w14:paraId="6175718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</w:t>
            </w:r>
          </w:p>
        </w:tc>
      </w:tr>
      <w:tr w:rsidR="00165977" w14:paraId="6A587F29" w14:textId="77777777">
        <w:tc>
          <w:tcPr>
            <w:tcW w:w="2500" w:type="dxa"/>
            <w:vAlign w:val="center"/>
          </w:tcPr>
          <w:p w14:paraId="1AF01FD3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Направляющая ползуна</w:t>
            </w:r>
          </w:p>
        </w:tc>
        <w:tc>
          <w:tcPr>
            <w:tcW w:w="3600" w:type="dxa"/>
            <w:vAlign w:val="center"/>
          </w:tcPr>
          <w:p w14:paraId="0901B36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30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sz w:val="20"/>
              </w:rPr>
              <w:t>|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>·tg φ</w:t>
            </w:r>
          </w:p>
        </w:tc>
        <w:tc>
          <w:tcPr>
            <w:tcW w:w="1800" w:type="dxa"/>
            <w:vAlign w:val="center"/>
          </w:tcPr>
          <w:p w14:paraId="214C306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1671 Н</w:t>
            </w:r>
          </w:p>
        </w:tc>
        <w:tc>
          <w:tcPr>
            <w:tcW w:w="1700" w:type="dxa"/>
            <w:vAlign w:val="center"/>
          </w:tcPr>
          <w:p w14:paraId="02EA1C9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</w:t>
            </w:r>
          </w:p>
        </w:tc>
      </w:tr>
      <w:tr w:rsidR="00165977" w14:paraId="2C753AC0" w14:textId="77777777">
        <w:tc>
          <w:tcPr>
            <w:tcW w:w="2500" w:type="dxa"/>
            <w:vAlign w:val="center"/>
          </w:tcPr>
          <w:p w14:paraId="601336B7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Шток ползуна</w:t>
            </w:r>
          </w:p>
        </w:tc>
        <w:tc>
          <w:tcPr>
            <w:tcW w:w="3600" w:type="dxa"/>
            <w:vAlign w:val="center"/>
          </w:tcPr>
          <w:p w14:paraId="5C26EDC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(сжатие)</w:t>
            </w:r>
          </w:p>
        </w:tc>
        <w:tc>
          <w:tcPr>
            <w:tcW w:w="1800" w:type="dxa"/>
            <w:vAlign w:val="center"/>
          </w:tcPr>
          <w:p w14:paraId="5C7C1F2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1700" w:type="dxa"/>
            <w:vAlign w:val="center"/>
          </w:tcPr>
          <w:p w14:paraId="20C4797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</w:tr>
    </w:tbl>
    <w:p w14:paraId="285BB423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Опасных положений два: начало пластической деформации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41,63° — для всех элементов, кроме штока ползуна: сила обжима здесь уже равна </w:t>
      </w:r>
      <w:r>
        <w:rPr>
          <w:rFonts w:ascii="Times New Roman" w:eastAsia="Times New Roman" w:hAnsi="Times New Roman" w:cs="Times New Roman"/>
          <w:sz w:val="28"/>
        </w:rPr>
        <w:t>F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1880 Н, а угол давления ещё наибольший; и конец хода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22,72° — для штока, который сжат наибольшей силой обжима 1974 Н. Нагрузки на кулису в обоих положениях — в таблице 14.</w:t>
      </w:r>
    </w:p>
    <w:p w14:paraId="611A7B21" w14:textId="77777777" w:rsidR="00165977" w:rsidRPr="002624DC" w:rsidRDefault="00000000">
      <w:pPr>
        <w:keepNext/>
        <w:spacing w:before="12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Таблица 14 — Нагрузки и внутренние силовые факторы кулисы в опасных положениях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861"/>
        <w:gridCol w:w="2242"/>
        <w:gridCol w:w="2242"/>
      </w:tblGrid>
      <w:tr w:rsidR="00165977" w14:paraId="39E1249E" w14:textId="77777777">
        <w:trPr>
          <w:tblHeader/>
        </w:trPr>
        <w:tc>
          <w:tcPr>
            <w:tcW w:w="5000" w:type="dxa"/>
            <w:shd w:val="clear" w:color="auto" w:fill="D9EAF7"/>
            <w:vAlign w:val="center"/>
          </w:tcPr>
          <w:p w14:paraId="4FF287B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2300" w:type="dxa"/>
            <w:shd w:val="clear" w:color="auto" w:fill="D9EAF7"/>
            <w:vAlign w:val="center"/>
          </w:tcPr>
          <w:p w14:paraId="264D527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41,63°</w:t>
            </w:r>
          </w:p>
        </w:tc>
        <w:tc>
          <w:tcPr>
            <w:tcW w:w="2300" w:type="dxa"/>
            <w:shd w:val="clear" w:color="auto" w:fill="D9EAF7"/>
            <w:vAlign w:val="center"/>
          </w:tcPr>
          <w:p w14:paraId="7F60A68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22,72°</w:t>
            </w:r>
          </w:p>
        </w:tc>
      </w:tr>
      <w:tr w:rsidR="00165977" w14:paraId="0943DB93" w14:textId="77777777">
        <w:tc>
          <w:tcPr>
            <w:tcW w:w="5000" w:type="dxa"/>
            <w:vAlign w:val="center"/>
          </w:tcPr>
          <w:p w14:paraId="0D46953F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>, Н</w:t>
            </w:r>
          </w:p>
        </w:tc>
        <w:tc>
          <w:tcPr>
            <w:tcW w:w="2300" w:type="dxa"/>
            <w:vAlign w:val="center"/>
          </w:tcPr>
          <w:p w14:paraId="67D84F2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1880</w:t>
            </w:r>
          </w:p>
        </w:tc>
        <w:tc>
          <w:tcPr>
            <w:tcW w:w="2300" w:type="dxa"/>
            <w:vAlign w:val="center"/>
          </w:tcPr>
          <w:p w14:paraId="7062618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1974</w:t>
            </w:r>
          </w:p>
        </w:tc>
      </w:tr>
      <w:tr w:rsidR="00165977" w14:paraId="293CB290" w14:textId="77777777">
        <w:tc>
          <w:tcPr>
            <w:tcW w:w="5000" w:type="dxa"/>
            <w:vAlign w:val="center"/>
          </w:tcPr>
          <w:p w14:paraId="0B4B48FC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P, Н</w:t>
            </w:r>
          </w:p>
        </w:tc>
        <w:tc>
          <w:tcPr>
            <w:tcW w:w="2300" w:type="dxa"/>
            <w:vAlign w:val="center"/>
          </w:tcPr>
          <w:p w14:paraId="623B8FF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112,8</w:t>
            </w:r>
          </w:p>
        </w:tc>
        <w:tc>
          <w:tcPr>
            <w:tcW w:w="2300" w:type="dxa"/>
            <w:vAlign w:val="center"/>
          </w:tcPr>
          <w:p w14:paraId="220EB4D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63,0</w:t>
            </w:r>
          </w:p>
        </w:tc>
      </w:tr>
      <w:tr w:rsidR="00165977" w14:paraId="77AD90C8" w14:textId="77777777">
        <w:tc>
          <w:tcPr>
            <w:tcW w:w="5000" w:type="dxa"/>
            <w:vAlign w:val="center"/>
          </w:tcPr>
          <w:p w14:paraId="189B0DF7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Расстояние от оси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до камня </w:t>
            </w:r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OD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, мм</w:t>
            </w:r>
          </w:p>
        </w:tc>
        <w:tc>
          <w:tcPr>
            <w:tcW w:w="2300" w:type="dxa"/>
            <w:vAlign w:val="center"/>
          </w:tcPr>
          <w:p w14:paraId="0F73736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16,76</w:t>
            </w:r>
          </w:p>
        </w:tc>
        <w:tc>
          <w:tcPr>
            <w:tcW w:w="2300" w:type="dxa"/>
            <w:vAlign w:val="center"/>
          </w:tcPr>
          <w:p w14:paraId="5B200D5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13,58</w:t>
            </w:r>
          </w:p>
        </w:tc>
      </w:tr>
      <w:tr w:rsidR="00165977" w14:paraId="1B8FBDF5" w14:textId="77777777">
        <w:tc>
          <w:tcPr>
            <w:tcW w:w="5000" w:type="dxa"/>
            <w:vAlign w:val="center"/>
          </w:tcPr>
          <w:p w14:paraId="58984D5A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Сила камня на кулису </w:t>
            </w:r>
            <w:r>
              <w:rPr>
                <w:rFonts w:ascii="Times New Roman" w:eastAsia="Times New Roman" w:hAnsi="Times New Roman" w:cs="Times New Roman"/>
                <w:sz w:val="20"/>
              </w:rPr>
              <w:t>R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N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, Н</w:t>
            </w:r>
          </w:p>
        </w:tc>
        <w:tc>
          <w:tcPr>
            <w:tcW w:w="2300" w:type="dxa"/>
            <w:vAlign w:val="center"/>
          </w:tcPr>
          <w:p w14:paraId="65DC69E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2515</w:t>
            </w:r>
          </w:p>
        </w:tc>
        <w:tc>
          <w:tcPr>
            <w:tcW w:w="2300" w:type="dxa"/>
            <w:vAlign w:val="center"/>
          </w:tcPr>
          <w:p w14:paraId="53D7DEE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2140</w:t>
            </w:r>
          </w:p>
        </w:tc>
      </w:tr>
      <w:tr w:rsidR="00165977" w14:paraId="59AE32DD" w14:textId="77777777">
        <w:tc>
          <w:tcPr>
            <w:tcW w:w="5000" w:type="dxa"/>
            <w:vAlign w:val="center"/>
          </w:tcPr>
          <w:p w14:paraId="747718A6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Реакция оси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|</w:t>
            </w:r>
            <w:r>
              <w:rPr>
                <w:rFonts w:ascii="Times New Roman" w:eastAsia="Times New Roman" w:hAnsi="Times New Roman" w:cs="Times New Roman"/>
                <w:sz w:val="20"/>
              </w:rPr>
              <w:t>R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10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|, Н</w:t>
            </w:r>
          </w:p>
        </w:tc>
        <w:tc>
          <w:tcPr>
            <w:tcW w:w="2300" w:type="dxa"/>
            <w:vAlign w:val="center"/>
          </w:tcPr>
          <w:p w14:paraId="17F97E6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2432</w:t>
            </w:r>
          </w:p>
        </w:tc>
        <w:tc>
          <w:tcPr>
            <w:tcW w:w="2300" w:type="dxa"/>
            <w:vAlign w:val="center"/>
          </w:tcPr>
          <w:p w14:paraId="597431F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2082</w:t>
            </w:r>
          </w:p>
        </w:tc>
      </w:tr>
      <w:tr w:rsidR="00165977" w14:paraId="1AD79A19" w14:textId="77777777">
        <w:tc>
          <w:tcPr>
            <w:tcW w:w="5000" w:type="dxa"/>
            <w:vAlign w:val="center"/>
          </w:tcPr>
          <w:p w14:paraId="0AE22979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Сила в пальце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|</w:t>
            </w:r>
            <w:r>
              <w:rPr>
                <w:rFonts w:ascii="Times New Roman" w:eastAsia="Times New Roman" w:hAnsi="Times New Roman" w:cs="Times New Roman"/>
                <w:sz w:val="20"/>
              </w:rPr>
              <w:t>R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23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|, Н</w:t>
            </w:r>
          </w:p>
        </w:tc>
        <w:tc>
          <w:tcPr>
            <w:tcW w:w="2300" w:type="dxa"/>
            <w:vAlign w:val="center"/>
          </w:tcPr>
          <w:p w14:paraId="215DAAA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2515</w:t>
            </w:r>
          </w:p>
        </w:tc>
        <w:tc>
          <w:tcPr>
            <w:tcW w:w="2300" w:type="dxa"/>
            <w:vAlign w:val="center"/>
          </w:tcPr>
          <w:p w14:paraId="2167814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2140</w:t>
            </w:r>
          </w:p>
        </w:tc>
      </w:tr>
      <w:tr w:rsidR="00165977" w14:paraId="73050C7E" w14:textId="77777777">
        <w:tc>
          <w:tcPr>
            <w:tcW w:w="5000" w:type="dxa"/>
            <w:vAlign w:val="center"/>
          </w:tcPr>
          <w:p w14:paraId="5C3F7CFC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Поперечная реакция направляющей |</w:t>
            </w:r>
            <w:r>
              <w:rPr>
                <w:rFonts w:ascii="Times New Roman" w:eastAsia="Times New Roman" w:hAnsi="Times New Roman" w:cs="Times New Roman"/>
                <w:sz w:val="20"/>
              </w:rPr>
              <w:t>R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30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N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|, Н</w:t>
            </w:r>
          </w:p>
        </w:tc>
        <w:tc>
          <w:tcPr>
            <w:tcW w:w="2300" w:type="dxa"/>
            <w:vAlign w:val="center"/>
          </w:tcPr>
          <w:p w14:paraId="0AAAA97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1671</w:t>
            </w:r>
          </w:p>
        </w:tc>
        <w:tc>
          <w:tcPr>
            <w:tcW w:w="2300" w:type="dxa"/>
            <w:vAlign w:val="center"/>
          </w:tcPr>
          <w:p w14:paraId="5033EC8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826</w:t>
            </w:r>
          </w:p>
        </w:tc>
      </w:tr>
      <w:tr w:rsidR="00165977" w14:paraId="2DE82CF6" w14:textId="77777777">
        <w:tc>
          <w:tcPr>
            <w:tcW w:w="5000" w:type="dxa"/>
            <w:vAlign w:val="center"/>
          </w:tcPr>
          <w:p w14:paraId="23BD32BD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Продольная сила в кулисе </w:t>
            </w:r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, Н</w:t>
            </w:r>
          </w:p>
        </w:tc>
        <w:tc>
          <w:tcPr>
            <w:tcW w:w="2300" w:type="dxa"/>
            <w:vAlign w:val="center"/>
          </w:tcPr>
          <w:p w14:paraId="2C5044F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−75,0</w:t>
            </w:r>
          </w:p>
        </w:tc>
        <w:tc>
          <w:tcPr>
            <w:tcW w:w="2300" w:type="dxa"/>
            <w:vAlign w:val="center"/>
          </w:tcPr>
          <w:p w14:paraId="1E729C7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−24,3</w:t>
            </w:r>
          </w:p>
        </w:tc>
      </w:tr>
      <w:tr w:rsidR="00165977" w14:paraId="357BD69B" w14:textId="77777777">
        <w:tc>
          <w:tcPr>
            <w:tcW w:w="5000" w:type="dxa"/>
            <w:vAlign w:val="center"/>
          </w:tcPr>
          <w:p w14:paraId="3F119CA7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Поперечная сила </w:t>
            </w:r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на участке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, Н</w:t>
            </w:r>
          </w:p>
        </w:tc>
        <w:tc>
          <w:tcPr>
            <w:tcW w:w="2300" w:type="dxa"/>
            <w:vAlign w:val="center"/>
          </w:tcPr>
          <w:p w14:paraId="21B390D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−2430,5</w:t>
            </w:r>
          </w:p>
        </w:tc>
        <w:tc>
          <w:tcPr>
            <w:tcW w:w="2300" w:type="dxa"/>
            <w:vAlign w:val="center"/>
          </w:tcPr>
          <w:p w14:paraId="00C8E16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−2081,4</w:t>
            </w:r>
          </w:p>
        </w:tc>
      </w:tr>
      <w:tr w:rsidR="00165977" w14:paraId="3ADDF2EA" w14:textId="77777777">
        <w:tc>
          <w:tcPr>
            <w:tcW w:w="5000" w:type="dxa"/>
            <w:vAlign w:val="center"/>
          </w:tcPr>
          <w:p w14:paraId="6AE4B5E6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Поперечная сила </w:t>
            </w:r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на участке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, Н</w:t>
            </w:r>
          </w:p>
        </w:tc>
        <w:tc>
          <w:tcPr>
            <w:tcW w:w="2300" w:type="dxa"/>
            <w:vAlign w:val="center"/>
          </w:tcPr>
          <w:p w14:paraId="632329B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+84,3</w:t>
            </w:r>
          </w:p>
        </w:tc>
        <w:tc>
          <w:tcPr>
            <w:tcW w:w="2300" w:type="dxa"/>
            <w:vAlign w:val="center"/>
          </w:tcPr>
          <w:p w14:paraId="5703764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+58,1</w:t>
            </w:r>
          </w:p>
        </w:tc>
      </w:tr>
      <w:tr w:rsidR="00165977" w14:paraId="7AACD9F4" w14:textId="77777777">
        <w:tc>
          <w:tcPr>
            <w:tcW w:w="5000" w:type="dxa"/>
            <w:shd w:val="clear" w:color="auto" w:fill="FBE9E7"/>
            <w:vAlign w:val="center"/>
          </w:tcPr>
          <w:p w14:paraId="6FBCC269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Изгибающий момент под камнем 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, Н·м</w:t>
            </w:r>
          </w:p>
        </w:tc>
        <w:tc>
          <w:tcPr>
            <w:tcW w:w="2300" w:type="dxa"/>
            <w:shd w:val="clear" w:color="auto" w:fill="FBE9E7"/>
            <w:vAlign w:val="center"/>
          </w:tcPr>
          <w:p w14:paraId="377B3A5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−40,75</w:t>
            </w:r>
          </w:p>
        </w:tc>
        <w:tc>
          <w:tcPr>
            <w:tcW w:w="2300" w:type="dxa"/>
            <w:shd w:val="clear" w:color="auto" w:fill="FBE9E7"/>
            <w:vAlign w:val="center"/>
          </w:tcPr>
          <w:p w14:paraId="0D791F2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−28,27</w:t>
            </w:r>
          </w:p>
        </w:tc>
      </w:tr>
    </w:tbl>
    <w:p w14:paraId="54326E16" w14:textId="77777777" w:rsidR="00165977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12.3. Эпюры внутренних силовых факторов</w:t>
      </w:r>
    </w:p>
    <w:p w14:paraId="2DB612FE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Кулиса с рукоятью (звено 1) — балка </w:t>
      </w:r>
      <w:r>
        <w:rPr>
          <w:rFonts w:ascii="Times New Roman" w:eastAsia="Times New Roman" w:hAnsi="Times New Roman" w:cs="Times New Roman"/>
          <w:sz w:val="28"/>
        </w:rPr>
        <w:t>OK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длиной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500 мм с опорой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нагруженная силой камня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в точке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на расстоянии </w:t>
      </w:r>
      <w:r>
        <w:rPr>
          <w:rFonts w:ascii="Times New Roman" w:eastAsia="Times New Roman" w:hAnsi="Times New Roman" w:cs="Times New Roman"/>
          <w:sz w:val="28"/>
        </w:rPr>
        <w:t>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от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и силой руки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на конце </w:t>
      </w:r>
      <w:r>
        <w:rPr>
          <w:rFonts w:ascii="Times New Roman" w:eastAsia="Times New Roman" w:hAnsi="Times New Roman" w:cs="Times New Roman"/>
          <w:sz w:val="28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. Силы раскладываются по оси звена </w:t>
      </w:r>
      <w:r>
        <w:rPr>
          <w:rFonts w:ascii="Times New Roman" w:eastAsia="Times New Roman" w:hAnsi="Times New Roman" w:cs="Times New Roman"/>
          <w:sz w:val="28"/>
        </w:rPr>
        <w:t>u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(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и по нормали </w:t>
      </w:r>
      <w:r>
        <w:rPr>
          <w:rFonts w:ascii="Times New Roman" w:eastAsia="Times New Roman" w:hAnsi="Times New Roman" w:cs="Times New Roman"/>
          <w:sz w:val="28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(−</w:t>
      </w:r>
      <w:r>
        <w:rPr>
          <w:rFonts w:ascii="Times New Roman" w:eastAsia="Times New Roman" w:hAnsi="Times New Roman" w:cs="Times New Roman"/>
          <w:sz w:val="28"/>
        </w:rPr>
        <w:t>sin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); сила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направлена по нормали, поэтому продольная сила создаётся только силой руки и постоянна по длине. 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Поперечная сила и изгибающий момент определяются по силам, приложенным левее сечения; </w:t>
      </w:r>
      <w:r>
        <w:rPr>
          <w:rFonts w:ascii="Times New Roman" w:eastAsia="Times New Roman" w:hAnsi="Times New Roman" w:cs="Times New Roman"/>
          <w:sz w:val="28"/>
        </w:rPr>
        <w:t>z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расстояние от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3D035B50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N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−</w:t>
      </w:r>
      <w:r>
        <w:rPr>
          <w:rFonts w:ascii="Cambria Math" w:eastAsia="Cambria Math" w:hAnsi="Cambria Math" w:cs="Cambria Math"/>
          <w:sz w:val="28"/>
        </w:rPr>
        <w:t>P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sin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  (сжатие)</w:t>
      </w:r>
    </w:p>
    <w:p w14:paraId="44D2D904" w14:textId="77777777" w:rsidR="00165977" w:rsidRPr="002624DC" w:rsidRDefault="00000000">
      <w:pPr>
        <w:spacing w:before="80" w:after="80"/>
        <w:jc w:val="center"/>
        <w:rPr>
          <w:lang w:val="ru-RU"/>
        </w:rPr>
      </w:pP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участок </w:t>
      </w:r>
      <w:r>
        <w:rPr>
          <w:rFonts w:ascii="Cambria Math" w:eastAsia="Cambria Math" w:hAnsi="Cambria Math" w:cs="Cambria Math"/>
          <w:sz w:val="28"/>
        </w:rPr>
        <w:t>O</w:t>
      </w:r>
      <w:r w:rsidRPr="002624DC">
        <w:rPr>
          <w:rFonts w:ascii="Cambria Math" w:eastAsia="Cambria Math" w:hAnsi="Cambria Math" w:cs="Cambria Math"/>
          <w:sz w:val="28"/>
          <w:lang w:val="ru-RU"/>
        </w:rPr>
        <w:t>–</w:t>
      </w:r>
      <w:r>
        <w:rPr>
          <w:rFonts w:ascii="Cambria Math" w:eastAsia="Cambria Math" w:hAnsi="Cambria Math" w:cs="Cambria Math"/>
          <w:sz w:val="28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(0 ≤ </w:t>
      </w:r>
      <w:r>
        <w:rPr>
          <w:rFonts w:ascii="Cambria Math" w:eastAsia="Cambria Math" w:hAnsi="Cambria Math" w:cs="Cambria Math"/>
          <w:sz w:val="28"/>
        </w:rPr>
        <w:t>z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≤ </w:t>
      </w:r>
      <w:r>
        <w:rPr>
          <w:rFonts w:ascii="Cambria Math" w:eastAsia="Cambria Math" w:hAnsi="Cambria Math" w:cs="Cambria Math"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):   </w:t>
      </w:r>
      <w:r>
        <w:rPr>
          <w:rFonts w:ascii="Cambria Math" w:eastAsia="Cambria Math" w:hAnsi="Cambria Math" w:cs="Cambria Math"/>
          <w:sz w:val="28"/>
        </w:rPr>
        <w:t>Q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P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F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ук</w:t>
      </w:r>
      <w:r w:rsidRPr="002624DC">
        <w:rPr>
          <w:rFonts w:ascii="Cambria Math" w:eastAsia="Cambria Math" w:hAnsi="Cambria Math" w:cs="Cambria Math"/>
          <w:sz w:val="28"/>
          <w:lang w:val="ru-RU"/>
        </w:rPr>
        <w:t>/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,   </w:t>
      </w:r>
      <w:r>
        <w:rPr>
          <w:rFonts w:ascii="Cambria Math" w:eastAsia="Cambria Math" w:hAnsi="Cambria Math" w:cs="Cambria Math"/>
          <w:sz w:val="28"/>
        </w:rPr>
        <w:t>M</w:t>
      </w:r>
      <w:r w:rsidRPr="002624DC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z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 = </w:t>
      </w:r>
      <w:r>
        <w:rPr>
          <w:rFonts w:ascii="Cambria Math" w:eastAsia="Cambria Math" w:hAnsi="Cambria Math" w:cs="Cambria Math"/>
          <w:sz w:val="28"/>
        </w:rPr>
        <w:t>Q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z</w:t>
      </w:r>
    </w:p>
    <w:p w14:paraId="67DC36D5" w14:textId="77777777" w:rsidR="00165977" w:rsidRPr="002624DC" w:rsidRDefault="00000000">
      <w:pPr>
        <w:spacing w:before="80" w:after="80"/>
        <w:jc w:val="center"/>
        <w:rPr>
          <w:lang w:val="ru-RU"/>
        </w:rPr>
      </w:pP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участок </w:t>
      </w:r>
      <w:r>
        <w:rPr>
          <w:rFonts w:ascii="Cambria Math" w:eastAsia="Cambria Math" w:hAnsi="Cambria Math" w:cs="Cambria Math"/>
          <w:sz w:val="28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>–</w:t>
      </w:r>
      <w:r>
        <w:rPr>
          <w:rFonts w:ascii="Cambria Math" w:eastAsia="Cambria Math" w:hAnsi="Cambria Math" w:cs="Cambria Math"/>
          <w:sz w:val="28"/>
        </w:rPr>
        <w:t>K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(</w:t>
      </w:r>
      <w:r>
        <w:rPr>
          <w:rFonts w:ascii="Cambria Math" w:eastAsia="Cambria Math" w:hAnsi="Cambria Math" w:cs="Cambria Math"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≤ </w:t>
      </w:r>
      <w:r>
        <w:rPr>
          <w:rFonts w:ascii="Cambria Math" w:eastAsia="Cambria Math" w:hAnsi="Cambria Math" w:cs="Cambria Math"/>
          <w:sz w:val="28"/>
        </w:rPr>
        <w:t>z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≤ </w:t>
      </w:r>
      <w:r>
        <w:rPr>
          <w:rFonts w:ascii="Cambria Math" w:eastAsia="Cambria Math" w:hAnsi="Cambria Math" w:cs="Cambria Math"/>
          <w:sz w:val="28"/>
        </w:rPr>
        <w:t>L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):   </w:t>
      </w:r>
      <w:r>
        <w:rPr>
          <w:rFonts w:ascii="Cambria Math" w:eastAsia="Cambria Math" w:hAnsi="Cambria Math" w:cs="Cambria Math"/>
          <w:sz w:val="28"/>
        </w:rPr>
        <w:t>Q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</w:t>
      </w:r>
      <w:r>
        <w:rPr>
          <w:rFonts w:ascii="Cambria Math" w:eastAsia="Cambria Math" w:hAnsi="Cambria Math" w:cs="Cambria Math"/>
          <w:sz w:val="28"/>
        </w:rPr>
        <w:t>P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,   </w:t>
      </w:r>
      <w:r>
        <w:rPr>
          <w:rFonts w:ascii="Cambria Math" w:eastAsia="Cambria Math" w:hAnsi="Cambria Math" w:cs="Cambria Math"/>
          <w:sz w:val="28"/>
        </w:rPr>
        <w:t>M</w:t>
      </w:r>
      <w:r w:rsidRPr="002624DC">
        <w:rPr>
          <w:rFonts w:ascii="Cambria Math" w:eastAsia="Cambria Math" w:hAnsi="Cambria Math" w:cs="Cambria Math"/>
          <w:sz w:val="28"/>
          <w:lang w:val="ru-RU"/>
        </w:rPr>
        <w:t>(</w:t>
      </w:r>
      <w:r>
        <w:rPr>
          <w:rFonts w:ascii="Cambria Math" w:eastAsia="Cambria Math" w:hAnsi="Cambria Math" w:cs="Cambria Math"/>
          <w:sz w:val="28"/>
        </w:rPr>
        <w:t>z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) = </w:t>
      </w:r>
      <w:r>
        <w:rPr>
          <w:rFonts w:ascii="Cambria Math" w:eastAsia="Cambria Math" w:hAnsi="Cambria Math" w:cs="Cambria Math"/>
          <w:sz w:val="28"/>
        </w:rPr>
        <w:t>P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cos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</w:t>
      </w:r>
      <w:r>
        <w:rPr>
          <w:rFonts w:ascii="Cambria Math" w:eastAsia="Cambria Math" w:hAnsi="Cambria Math" w:cs="Cambria Math"/>
          <w:sz w:val="28"/>
        </w:rPr>
        <w:t>φ</w:t>
      </w:r>
      <w:r w:rsidRPr="002624DC">
        <w:rPr>
          <w:rFonts w:ascii="Cambria Math" w:eastAsia="Cambria Math" w:hAnsi="Cambria Math" w:cs="Cambria Math"/>
          <w:sz w:val="28"/>
          <w:lang w:val="ru-RU"/>
        </w:rPr>
        <w:t>·(</w:t>
      </w:r>
      <w:r>
        <w:rPr>
          <w:rFonts w:ascii="Cambria Math" w:eastAsia="Cambria Math" w:hAnsi="Cambria Math" w:cs="Cambria Math"/>
          <w:sz w:val="28"/>
        </w:rPr>
        <w:t>z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− </w:t>
      </w:r>
      <w:r>
        <w:rPr>
          <w:rFonts w:ascii="Cambria Math" w:eastAsia="Cambria Math" w:hAnsi="Cambria Math" w:cs="Cambria Math"/>
          <w:sz w:val="28"/>
        </w:rPr>
        <w:t>L</w:t>
      </w:r>
      <w:r w:rsidRPr="002624DC">
        <w:rPr>
          <w:rFonts w:ascii="Cambria Math" w:eastAsia="Cambria Math" w:hAnsi="Cambria Math" w:cs="Cambria Math"/>
          <w:sz w:val="28"/>
          <w:lang w:val="ru-RU"/>
        </w:rPr>
        <w:t>)</w:t>
      </w:r>
    </w:p>
    <w:p w14:paraId="0630750E" w14:textId="77777777" w:rsidR="00165977" w:rsidRDefault="00000000">
      <w:pPr>
        <w:spacing w:after="0" w:line="360" w:lineRule="auto"/>
        <w:ind w:firstLine="709"/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Опасное сечение — под камнем: |</w:t>
      </w:r>
      <w:r>
        <w:rPr>
          <w:rFonts w:ascii="Times New Roman" w:eastAsia="Times New Roman" w:hAnsi="Times New Roman" w:cs="Times New Roman"/>
          <w:sz w:val="28"/>
        </w:rPr>
        <w:t>M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| =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·(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cos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= 40,75 Н·м при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и 28,27 Н·м при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; на конце </w:t>
      </w:r>
      <w:r>
        <w:rPr>
          <w:rFonts w:ascii="Times New Roman" w:eastAsia="Times New Roman" w:hAnsi="Times New Roman" w:cs="Times New Roman"/>
          <w:sz w:val="28"/>
        </w:rPr>
        <w:t>K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момент равен нулю </w:t>
      </w:r>
      <w:r>
        <w:rPr>
          <w:rFonts w:ascii="Times New Roman" w:eastAsia="Times New Roman" w:hAnsi="Times New Roman" w:cs="Times New Roman"/>
          <w:sz w:val="28"/>
        </w:rPr>
        <w:t>(рис. 10, 11).</w:t>
      </w:r>
    </w:p>
    <w:p w14:paraId="0C074E3D" w14:textId="77777777" w:rsidR="00165977" w:rsidRDefault="00000000">
      <w:pPr>
        <w:keepNext/>
        <w:jc w:val="center"/>
      </w:pPr>
      <w:r>
        <w:rPr>
          <w:noProof/>
        </w:rPr>
        <w:drawing>
          <wp:inline distT="0" distB="0" distL="0" distR="0" wp14:anchorId="5859BE19" wp14:editId="05DEA31F">
            <wp:extent cx="5760000" cy="48121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epury_phiy_v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1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3DD3" w14:textId="77777777" w:rsidR="00165977" w:rsidRPr="002624DC" w:rsidRDefault="00000000">
      <w:pPr>
        <w:spacing w:before="40"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Рисунок 10 — Расчётная схема и эпюры </w:t>
      </w:r>
      <w:r>
        <w:rPr>
          <w:rFonts w:ascii="Times New Roman" w:eastAsia="Times New Roman" w:hAnsi="Times New Roman" w:cs="Times New Roman"/>
          <w:sz w:val="24"/>
        </w:rPr>
        <w:t>N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Q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M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кулисы с рукоятью в опасном положении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= 41,63°</w:t>
      </w:r>
    </w:p>
    <w:p w14:paraId="3ABD7BF4" w14:textId="77777777" w:rsidR="0016597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248E2A" wp14:editId="1A6EBA0D">
            <wp:extent cx="5760000" cy="481215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epury_phik_v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1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113E" w14:textId="77777777" w:rsidR="00165977" w:rsidRPr="002624DC" w:rsidRDefault="00000000">
      <w:pPr>
        <w:spacing w:before="40"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Рисунок 11 — Расчётная схема и эпюры </w:t>
      </w:r>
      <w:r>
        <w:rPr>
          <w:rFonts w:ascii="Times New Roman" w:eastAsia="Times New Roman" w:hAnsi="Times New Roman" w:cs="Times New Roman"/>
          <w:sz w:val="24"/>
        </w:rPr>
        <w:t>N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Q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M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кулисы с рукоятью в конце хода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= 22,72°</w:t>
      </w:r>
    </w:p>
    <w:p w14:paraId="18272396" w14:textId="77777777" w:rsidR="00165977" w:rsidRDefault="00000000">
      <w:pPr>
        <w:spacing w:after="0" w:line="360" w:lineRule="auto"/>
        <w:ind w:firstLine="709"/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Звенья лежат в разных плоскостях: ползун — перед кулисой, ступица кулисы и стойка — позади неё. Ступица вынесена за планку, так как при 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12,53 мм камень в конце хода подходит к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28"/>
        </w:rPr>
        <w:t>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vertAlign w:val="subscript"/>
        </w:rPr>
        <w:t>min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/2 = 13,58 − 8 = 5,6 мм. Поэтому палец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запрессованный в ползун, нагружен силой камня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как консоль с плечом до середины камня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b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/2, а ось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запрессованная в стойку, — реакцией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как консоль с плечом до середины планки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ст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b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/2 (</w:t>
      </w:r>
      <w:r>
        <w:rPr>
          <w:rFonts w:ascii="Times New Roman" w:eastAsia="Times New Roman" w:hAnsi="Times New Roman" w:cs="Times New Roman"/>
          <w:sz w:val="28"/>
        </w:rPr>
        <w:t>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 мм — зазор между слоями,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ст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16 мм — длина ступицы, </w:t>
      </w:r>
      <w:r>
        <w:rPr>
          <w:rFonts w:ascii="Times New Roman" w:eastAsia="Times New Roman" w:hAnsi="Times New Roman" w:cs="Times New Roman"/>
          <w:sz w:val="28"/>
        </w:rPr>
        <w:t>b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толщина планки). Продольных сил в пальце и оси нет, поэтому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|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|/</w:t>
      </w:r>
      <w:r>
        <w:rPr>
          <w:rFonts w:ascii="Times New Roman" w:eastAsia="Times New Roman" w:hAnsi="Times New Roman" w:cs="Times New Roman"/>
          <w:sz w:val="28"/>
        </w:rPr>
        <w:t>W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. Поперечная реакция направляющей ползуна приложена на уровне пальца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(п. 11.3), поэтому шток между направляющей и головкой только сжат: </w:t>
      </w:r>
      <w:r>
        <w:rPr>
          <w:rFonts w:ascii="Times New Roman" w:eastAsia="Times New Roman" w:hAnsi="Times New Roman" w:cs="Times New Roman"/>
          <w:sz w:val="28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−</w:t>
      </w:r>
      <w:r>
        <w:rPr>
          <w:rFonts w:ascii="Times New Roman" w:eastAsia="Times New Roman" w:hAnsi="Times New Roman" w:cs="Times New Roman"/>
          <w:sz w:val="28"/>
        </w:rPr>
        <w:t>F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ук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>Эпюры — на рисунке 12.</w:t>
      </w:r>
    </w:p>
    <w:p w14:paraId="308CDD7A" w14:textId="77777777" w:rsidR="0016597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E44191" wp14:editId="63B41E08">
            <wp:extent cx="5760000" cy="45205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bars_v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5CB3" w14:textId="77777777" w:rsidR="00165977" w:rsidRPr="002624DC" w:rsidRDefault="00000000">
      <w:pPr>
        <w:spacing w:before="40"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4"/>
          <w:lang w:val="ru-RU"/>
        </w:rPr>
        <w:t>Рисунок 12 — Расчётные схемы и эпюры элементов из прутка для принятых размеров (</w:t>
      </w:r>
      <w:r>
        <w:rPr>
          <w:rFonts w:ascii="Times New Roman" w:eastAsia="Times New Roman" w:hAnsi="Times New Roman" w:cs="Times New Roman"/>
          <w:sz w:val="24"/>
        </w:rPr>
        <w:t>b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= 8 мм): а) палец </w:t>
      </w:r>
      <w:r>
        <w:rPr>
          <w:rFonts w:ascii="Times New Roman" w:eastAsia="Times New Roman" w:hAnsi="Times New Roman" w:cs="Times New Roman"/>
          <w:sz w:val="24"/>
        </w:rPr>
        <w:t>D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; б) ось </w:t>
      </w:r>
      <w:r>
        <w:rPr>
          <w:rFonts w:ascii="Times New Roman" w:eastAsia="Times New Roman" w:hAnsi="Times New Roman" w:cs="Times New Roman"/>
          <w:sz w:val="24"/>
        </w:rPr>
        <w:t>O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(сила </w:t>
      </w:r>
      <w:r>
        <w:rPr>
          <w:rFonts w:ascii="Times New Roman" w:eastAsia="Times New Roman" w:hAnsi="Times New Roman" w:cs="Times New Roman"/>
          <w:sz w:val="24"/>
        </w:rPr>
        <w:t>R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10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приведена к середине планки); в) шток ползуна,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к</w:t>
      </w:r>
    </w:p>
    <w:p w14:paraId="13060E88" w14:textId="77777777" w:rsidR="00165977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12.4. Детали из прутка: перебор диаметров по сортаменту</w:t>
      </w:r>
    </w:p>
    <w:p w14:paraId="6A68202A" w14:textId="77777777" w:rsidR="00165977" w:rsidRPr="002624DC" w:rsidRDefault="00000000">
      <w:pPr>
        <w:keepNext/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Для пальца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и штока ползуна напряжения вычислены для диаметров круга по ГОСТ 2590-2006 (таблица 15). Плечи консолей — при толщине планки </w:t>
      </w:r>
      <w:r>
        <w:rPr>
          <w:rFonts w:ascii="Times New Roman" w:eastAsia="Times New Roman" w:hAnsi="Times New Roman" w:cs="Times New Roman"/>
          <w:sz w:val="28"/>
        </w:rPr>
        <w:t>b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8 мм (п. 12.5):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 + 4 = 5 мм, 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 + 16 + 4 = 21 мм:</w:t>
      </w:r>
    </w:p>
    <w:p w14:paraId="37A6E445" w14:textId="77777777" w:rsidR="00165977" w:rsidRDefault="00000000"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>
        <w:rPr>
          <w:rFonts w:ascii="Cambria Math" w:eastAsia="Cambria Math" w:hAnsi="Cambria Math" w:cs="Cambria Math"/>
          <w:sz w:val="28"/>
        </w:rPr>
        <w:t xml:space="preserve"> = 32·R</w:t>
      </w:r>
      <w:r>
        <w:rPr>
          <w:rFonts w:ascii="Cambria Math" w:eastAsia="Cambria Math" w:hAnsi="Cambria Math" w:cs="Cambria Math"/>
          <w:sz w:val="28"/>
          <w:vertAlign w:val="subscript"/>
        </w:rPr>
        <w:t>23</w:t>
      </w:r>
      <w:r>
        <w:rPr>
          <w:rFonts w:ascii="Cambria Math" w:eastAsia="Cambria Math" w:hAnsi="Cambria Math" w:cs="Cambria Math"/>
          <w:sz w:val="28"/>
        </w:rPr>
        <w:t>·a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>
        <w:rPr>
          <w:rFonts w:ascii="Cambria Math" w:eastAsia="Cambria Math" w:hAnsi="Cambria Math" w:cs="Cambria Math"/>
          <w:sz w:val="28"/>
        </w:rPr>
        <w:t>/(π·d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) = 32·2515·5/(π·d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)</w:t>
      </w:r>
    </w:p>
    <w:p w14:paraId="188FEBF5" w14:textId="77777777" w:rsidR="00165977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O</w:t>
      </w:r>
      <w:r>
        <w:rPr>
          <w:rFonts w:ascii="Cambria Math" w:eastAsia="Cambria Math" w:hAnsi="Cambria Math" w:cs="Cambria Math"/>
          <w:sz w:val="28"/>
        </w:rPr>
        <w:t xml:space="preserve"> = 32·R</w:t>
      </w:r>
      <w:r>
        <w:rPr>
          <w:rFonts w:ascii="Cambria Math" w:eastAsia="Cambria Math" w:hAnsi="Cambria Math" w:cs="Cambria Math"/>
          <w:sz w:val="28"/>
          <w:vertAlign w:val="subscript"/>
        </w:rPr>
        <w:t>10</w:t>
      </w:r>
      <w:r>
        <w:rPr>
          <w:rFonts w:ascii="Cambria Math" w:eastAsia="Cambria Math" w:hAnsi="Cambria Math" w:cs="Cambria Math"/>
          <w:sz w:val="28"/>
        </w:rPr>
        <w:t>·a</w:t>
      </w:r>
      <w:r>
        <w:rPr>
          <w:rFonts w:ascii="Cambria Math" w:eastAsia="Cambria Math" w:hAnsi="Cambria Math" w:cs="Cambria Math"/>
          <w:sz w:val="28"/>
          <w:vertAlign w:val="subscript"/>
        </w:rPr>
        <w:t>O</w:t>
      </w:r>
      <w:r>
        <w:rPr>
          <w:rFonts w:ascii="Cambria Math" w:eastAsia="Cambria Math" w:hAnsi="Cambria Math" w:cs="Cambria Math"/>
          <w:sz w:val="28"/>
        </w:rPr>
        <w:t>/(π·d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) = 32·2432·21/(π·d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)</w:t>
      </w:r>
    </w:p>
    <w:p w14:paraId="645BD504" w14:textId="77777777" w:rsidR="00165977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ш</w:t>
      </w:r>
      <w:r>
        <w:rPr>
          <w:rFonts w:ascii="Cambria Math" w:eastAsia="Cambria Math" w:hAnsi="Cambria Math" w:cs="Cambria Math"/>
          <w:sz w:val="28"/>
        </w:rPr>
        <w:t xml:space="preserve"> = 4·F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/(π·d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 = 4·1974/(π·d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),     λ = μ·l/i = 2·60/(d/4)</w:t>
      </w:r>
    </w:p>
    <w:p w14:paraId="3207F171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Шток сжат, поэтому кроме прочности поставлено условие малой гибкости </w:t>
      </w:r>
      <w:r>
        <w:rPr>
          <w:rFonts w:ascii="Times New Roman" w:eastAsia="Times New Roman" w:hAnsi="Times New Roman" w:cs="Times New Roman"/>
          <w:sz w:val="28"/>
        </w:rPr>
        <w:t>λ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≤ 40: такой стержень разрушается от сжатия, а не от потери устойчивости, и на устойчивость не проверяется (</w:t>
      </w:r>
      <w:r>
        <w:rPr>
          <w:rFonts w:ascii="Times New Roman" w:eastAsia="Times New Roman" w:hAnsi="Times New Roman" w:cs="Times New Roman"/>
          <w:sz w:val="28"/>
        </w:rPr>
        <w:t>μ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 — консоль: головка в поперечном направлении не закреплена;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60 мм — длина штока от направляющей до головки; </w:t>
      </w:r>
      <w:r>
        <w:rPr>
          <w:rFonts w:ascii="Times New Roman" w:eastAsia="Times New Roman" w:hAnsi="Times New Roman" w:cs="Times New Roman"/>
          <w:sz w:val="28"/>
        </w:rPr>
        <w:t>i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/4 — радиус инерции круга).</w:t>
      </w:r>
    </w:p>
    <w:p w14:paraId="75C6409B" w14:textId="77777777" w:rsidR="00165977" w:rsidRPr="002624DC" w:rsidRDefault="00000000">
      <w:pPr>
        <w:keepNext/>
        <w:spacing w:before="12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lastRenderedPageBreak/>
        <w:t xml:space="preserve">Таблица 15 — Перебор диаметров по сортаменту ГОСТ 2590-2006: палец 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 и ось 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 — положение </w:t>
      </w:r>
      <w:r>
        <w:rPr>
          <w:rFonts w:ascii="Times New Roman" w:eastAsia="Times New Roman" w:hAnsi="Times New Roman" w:cs="Times New Roman"/>
          <w:i/>
          <w:sz w:val="24"/>
        </w:rPr>
        <w:t>φ</w:t>
      </w:r>
      <w:r w:rsidRPr="002624DC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, шток — </w:t>
      </w:r>
      <w:r>
        <w:rPr>
          <w:rFonts w:ascii="Times New Roman" w:eastAsia="Times New Roman" w:hAnsi="Times New Roman" w:cs="Times New Roman"/>
          <w:i/>
          <w:sz w:val="24"/>
        </w:rPr>
        <w:t>φ</w:t>
      </w:r>
      <w:r w:rsidRPr="002624DC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; напряжения, МПа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2100"/>
        <w:gridCol w:w="2100"/>
        <w:gridCol w:w="1700"/>
      </w:tblGrid>
      <w:tr w:rsidR="00165977" w14:paraId="0038022B" w14:textId="77777777">
        <w:trPr>
          <w:tblHeader/>
        </w:trPr>
        <w:tc>
          <w:tcPr>
            <w:tcW w:w="1300" w:type="dxa"/>
            <w:shd w:val="clear" w:color="auto" w:fill="D9EAF7"/>
            <w:vAlign w:val="center"/>
          </w:tcPr>
          <w:p w14:paraId="51A9823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d, мм</w:t>
            </w:r>
          </w:p>
        </w:tc>
        <w:tc>
          <w:tcPr>
            <w:tcW w:w="2100" w:type="dxa"/>
            <w:shd w:val="clear" w:color="auto" w:fill="D9EAF7"/>
            <w:vAlign w:val="center"/>
          </w:tcPr>
          <w:p w14:paraId="6EF5D81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Палец D, 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D</w:t>
            </w:r>
          </w:p>
        </w:tc>
        <w:tc>
          <w:tcPr>
            <w:tcW w:w="2100" w:type="dxa"/>
            <w:shd w:val="clear" w:color="auto" w:fill="D9EAF7"/>
            <w:vAlign w:val="center"/>
          </w:tcPr>
          <w:p w14:paraId="686FCF3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Ось O, 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</w:t>
            </w:r>
          </w:p>
        </w:tc>
        <w:tc>
          <w:tcPr>
            <w:tcW w:w="2100" w:type="dxa"/>
            <w:shd w:val="clear" w:color="auto" w:fill="D9EAF7"/>
            <w:vAlign w:val="center"/>
          </w:tcPr>
          <w:p w14:paraId="246D10F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Шток, 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ш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07310FC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Шток, λ</w:t>
            </w:r>
          </w:p>
        </w:tc>
      </w:tr>
      <w:tr w:rsidR="00165977" w14:paraId="034D7DB5" w14:textId="77777777">
        <w:tc>
          <w:tcPr>
            <w:tcW w:w="1300" w:type="dxa"/>
            <w:vAlign w:val="center"/>
          </w:tcPr>
          <w:p w14:paraId="7FB7E52A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100" w:type="dxa"/>
            <w:vAlign w:val="center"/>
          </w:tcPr>
          <w:p w14:paraId="4CDF694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1024,6</w:t>
            </w:r>
          </w:p>
        </w:tc>
        <w:tc>
          <w:tcPr>
            <w:tcW w:w="2100" w:type="dxa"/>
            <w:vAlign w:val="center"/>
          </w:tcPr>
          <w:p w14:paraId="31D6BC1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4161,0</w:t>
            </w:r>
          </w:p>
        </w:tc>
        <w:tc>
          <w:tcPr>
            <w:tcW w:w="2100" w:type="dxa"/>
            <w:vAlign w:val="center"/>
          </w:tcPr>
          <w:p w14:paraId="15FB468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100,5</w:t>
            </w:r>
          </w:p>
        </w:tc>
        <w:tc>
          <w:tcPr>
            <w:tcW w:w="1700" w:type="dxa"/>
            <w:vAlign w:val="center"/>
          </w:tcPr>
          <w:p w14:paraId="63CE7AE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96</w:t>
            </w:r>
          </w:p>
        </w:tc>
      </w:tr>
      <w:tr w:rsidR="00165977" w14:paraId="11648D8A" w14:textId="77777777">
        <w:tc>
          <w:tcPr>
            <w:tcW w:w="1300" w:type="dxa"/>
            <w:vAlign w:val="center"/>
          </w:tcPr>
          <w:p w14:paraId="4EDC4C6A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100" w:type="dxa"/>
            <w:vAlign w:val="center"/>
          </w:tcPr>
          <w:p w14:paraId="746C592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592,9</w:t>
            </w:r>
          </w:p>
        </w:tc>
        <w:tc>
          <w:tcPr>
            <w:tcW w:w="2100" w:type="dxa"/>
            <w:vAlign w:val="center"/>
          </w:tcPr>
          <w:p w14:paraId="7BA5D59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2408,0</w:t>
            </w:r>
          </w:p>
        </w:tc>
        <w:tc>
          <w:tcPr>
            <w:tcW w:w="2100" w:type="dxa"/>
            <w:vAlign w:val="center"/>
          </w:tcPr>
          <w:p w14:paraId="23FFA4D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69,8</w:t>
            </w:r>
          </w:p>
        </w:tc>
        <w:tc>
          <w:tcPr>
            <w:tcW w:w="1700" w:type="dxa"/>
            <w:vAlign w:val="center"/>
          </w:tcPr>
          <w:p w14:paraId="2163EC1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80</w:t>
            </w:r>
          </w:p>
        </w:tc>
      </w:tr>
      <w:tr w:rsidR="00165977" w14:paraId="03A2B849" w14:textId="77777777">
        <w:tc>
          <w:tcPr>
            <w:tcW w:w="1300" w:type="dxa"/>
            <w:vAlign w:val="center"/>
          </w:tcPr>
          <w:p w14:paraId="5996AB8B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100" w:type="dxa"/>
            <w:vAlign w:val="center"/>
          </w:tcPr>
          <w:p w14:paraId="043FC71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373,4</w:t>
            </w:r>
          </w:p>
        </w:tc>
        <w:tc>
          <w:tcPr>
            <w:tcW w:w="2100" w:type="dxa"/>
            <w:vAlign w:val="center"/>
          </w:tcPr>
          <w:p w14:paraId="1DC698A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1516,4</w:t>
            </w:r>
          </w:p>
        </w:tc>
        <w:tc>
          <w:tcPr>
            <w:tcW w:w="2100" w:type="dxa"/>
            <w:vAlign w:val="center"/>
          </w:tcPr>
          <w:p w14:paraId="66DAEE7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51,3</w:t>
            </w:r>
          </w:p>
        </w:tc>
        <w:tc>
          <w:tcPr>
            <w:tcW w:w="1700" w:type="dxa"/>
            <w:vAlign w:val="center"/>
          </w:tcPr>
          <w:p w14:paraId="77FB6D7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69</w:t>
            </w:r>
          </w:p>
        </w:tc>
      </w:tr>
      <w:tr w:rsidR="00165977" w14:paraId="5A214999" w14:textId="77777777">
        <w:tc>
          <w:tcPr>
            <w:tcW w:w="1300" w:type="dxa"/>
            <w:vAlign w:val="center"/>
          </w:tcPr>
          <w:p w14:paraId="14848464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2100" w:type="dxa"/>
            <w:vAlign w:val="center"/>
          </w:tcPr>
          <w:p w14:paraId="3AD7A8D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250,1</w:t>
            </w:r>
          </w:p>
        </w:tc>
        <w:tc>
          <w:tcPr>
            <w:tcW w:w="2100" w:type="dxa"/>
            <w:vAlign w:val="center"/>
          </w:tcPr>
          <w:p w14:paraId="7E747ED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1015,9</w:t>
            </w:r>
          </w:p>
        </w:tc>
        <w:tc>
          <w:tcPr>
            <w:tcW w:w="2100" w:type="dxa"/>
            <w:vAlign w:val="center"/>
          </w:tcPr>
          <w:p w14:paraId="5632F64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39,3</w:t>
            </w:r>
          </w:p>
        </w:tc>
        <w:tc>
          <w:tcPr>
            <w:tcW w:w="1700" w:type="dxa"/>
            <w:vAlign w:val="center"/>
          </w:tcPr>
          <w:p w14:paraId="7C1F5C3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</w:tr>
      <w:tr w:rsidR="00165977" w14:paraId="071ED58F" w14:textId="77777777">
        <w:tc>
          <w:tcPr>
            <w:tcW w:w="1300" w:type="dxa"/>
            <w:vAlign w:val="center"/>
          </w:tcPr>
          <w:p w14:paraId="4A116599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100" w:type="dxa"/>
            <w:vAlign w:val="center"/>
          </w:tcPr>
          <w:p w14:paraId="1873717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175,7</w:t>
            </w:r>
          </w:p>
        </w:tc>
        <w:tc>
          <w:tcPr>
            <w:tcW w:w="2100" w:type="dxa"/>
            <w:vAlign w:val="center"/>
          </w:tcPr>
          <w:p w14:paraId="1FD444F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713,5</w:t>
            </w:r>
          </w:p>
        </w:tc>
        <w:tc>
          <w:tcPr>
            <w:tcW w:w="2100" w:type="dxa"/>
            <w:vAlign w:val="center"/>
          </w:tcPr>
          <w:p w14:paraId="2D655DD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31,0</w:t>
            </w:r>
          </w:p>
        </w:tc>
        <w:tc>
          <w:tcPr>
            <w:tcW w:w="1700" w:type="dxa"/>
            <w:vAlign w:val="center"/>
          </w:tcPr>
          <w:p w14:paraId="24CDD2D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53</w:t>
            </w:r>
          </w:p>
        </w:tc>
      </w:tr>
      <w:tr w:rsidR="00165977" w14:paraId="75C6DD8F" w14:textId="77777777">
        <w:tc>
          <w:tcPr>
            <w:tcW w:w="1300" w:type="dxa"/>
            <w:vAlign w:val="center"/>
          </w:tcPr>
          <w:p w14:paraId="44F372B1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100" w:type="dxa"/>
            <w:shd w:val="clear" w:color="auto" w:fill="FBE9E7"/>
            <w:vAlign w:val="center"/>
          </w:tcPr>
          <w:p w14:paraId="4A83BC6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128,1</w:t>
            </w:r>
          </w:p>
        </w:tc>
        <w:tc>
          <w:tcPr>
            <w:tcW w:w="2100" w:type="dxa"/>
            <w:vAlign w:val="center"/>
          </w:tcPr>
          <w:p w14:paraId="3AE0906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520,1</w:t>
            </w:r>
          </w:p>
        </w:tc>
        <w:tc>
          <w:tcPr>
            <w:tcW w:w="2100" w:type="dxa"/>
            <w:vAlign w:val="center"/>
          </w:tcPr>
          <w:p w14:paraId="5411252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25,1</w:t>
            </w:r>
          </w:p>
        </w:tc>
        <w:tc>
          <w:tcPr>
            <w:tcW w:w="1700" w:type="dxa"/>
            <w:vAlign w:val="center"/>
          </w:tcPr>
          <w:p w14:paraId="30CAF93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48</w:t>
            </w:r>
          </w:p>
        </w:tc>
      </w:tr>
      <w:tr w:rsidR="00165977" w14:paraId="47DD96D9" w14:textId="77777777">
        <w:tc>
          <w:tcPr>
            <w:tcW w:w="1300" w:type="dxa"/>
            <w:vAlign w:val="center"/>
          </w:tcPr>
          <w:p w14:paraId="692EB474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100" w:type="dxa"/>
            <w:vAlign w:val="center"/>
          </w:tcPr>
          <w:p w14:paraId="3FCDA99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96,2</w:t>
            </w:r>
          </w:p>
        </w:tc>
        <w:tc>
          <w:tcPr>
            <w:tcW w:w="2100" w:type="dxa"/>
            <w:vAlign w:val="center"/>
          </w:tcPr>
          <w:p w14:paraId="4FEF214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390,8</w:t>
            </w:r>
          </w:p>
        </w:tc>
        <w:tc>
          <w:tcPr>
            <w:tcW w:w="2100" w:type="dxa"/>
            <w:vAlign w:val="center"/>
          </w:tcPr>
          <w:p w14:paraId="23DD69F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20,8</w:t>
            </w:r>
          </w:p>
        </w:tc>
        <w:tc>
          <w:tcPr>
            <w:tcW w:w="1700" w:type="dxa"/>
            <w:vAlign w:val="center"/>
          </w:tcPr>
          <w:p w14:paraId="00368D7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44</w:t>
            </w:r>
          </w:p>
        </w:tc>
      </w:tr>
      <w:tr w:rsidR="00165977" w14:paraId="332B3192" w14:textId="77777777">
        <w:tc>
          <w:tcPr>
            <w:tcW w:w="1300" w:type="dxa"/>
            <w:vAlign w:val="center"/>
          </w:tcPr>
          <w:p w14:paraId="1AF0D867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2100" w:type="dxa"/>
            <w:vAlign w:val="center"/>
          </w:tcPr>
          <w:p w14:paraId="24AAB9E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74,1</w:t>
            </w:r>
          </w:p>
        </w:tc>
        <w:tc>
          <w:tcPr>
            <w:tcW w:w="2100" w:type="dxa"/>
            <w:vAlign w:val="center"/>
          </w:tcPr>
          <w:p w14:paraId="44AB1F5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301,0</w:t>
            </w:r>
          </w:p>
        </w:tc>
        <w:tc>
          <w:tcPr>
            <w:tcW w:w="2100" w:type="dxa"/>
            <w:shd w:val="clear" w:color="auto" w:fill="FBE9E7"/>
            <w:vAlign w:val="center"/>
          </w:tcPr>
          <w:p w14:paraId="73DD7A6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17,4</w:t>
            </w:r>
          </w:p>
        </w:tc>
        <w:tc>
          <w:tcPr>
            <w:tcW w:w="1700" w:type="dxa"/>
            <w:shd w:val="clear" w:color="auto" w:fill="FBE9E7"/>
            <w:vAlign w:val="center"/>
          </w:tcPr>
          <w:p w14:paraId="12ADDE0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40</w:t>
            </w:r>
          </w:p>
        </w:tc>
      </w:tr>
      <w:tr w:rsidR="00165977" w14:paraId="5DCFA2C3" w14:textId="77777777">
        <w:tc>
          <w:tcPr>
            <w:tcW w:w="1300" w:type="dxa"/>
            <w:vAlign w:val="center"/>
          </w:tcPr>
          <w:p w14:paraId="1B197A05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100" w:type="dxa"/>
            <w:vAlign w:val="center"/>
          </w:tcPr>
          <w:p w14:paraId="3B6ACC5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58,3</w:t>
            </w:r>
          </w:p>
        </w:tc>
        <w:tc>
          <w:tcPr>
            <w:tcW w:w="2100" w:type="dxa"/>
            <w:vAlign w:val="center"/>
          </w:tcPr>
          <w:p w14:paraId="0B2DD3C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236,7</w:t>
            </w:r>
          </w:p>
        </w:tc>
        <w:tc>
          <w:tcPr>
            <w:tcW w:w="2100" w:type="dxa"/>
            <w:vAlign w:val="center"/>
          </w:tcPr>
          <w:p w14:paraId="7821B57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14,9</w:t>
            </w:r>
          </w:p>
        </w:tc>
        <w:tc>
          <w:tcPr>
            <w:tcW w:w="1700" w:type="dxa"/>
            <w:vAlign w:val="center"/>
          </w:tcPr>
          <w:p w14:paraId="403C212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37</w:t>
            </w:r>
          </w:p>
        </w:tc>
      </w:tr>
      <w:tr w:rsidR="00165977" w14:paraId="507D6482" w14:textId="77777777">
        <w:tc>
          <w:tcPr>
            <w:tcW w:w="1300" w:type="dxa"/>
            <w:vAlign w:val="center"/>
          </w:tcPr>
          <w:p w14:paraId="01A40064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100" w:type="dxa"/>
            <w:vAlign w:val="center"/>
          </w:tcPr>
          <w:p w14:paraId="0BAF9EE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46,7</w:t>
            </w:r>
          </w:p>
        </w:tc>
        <w:tc>
          <w:tcPr>
            <w:tcW w:w="2100" w:type="dxa"/>
            <w:vAlign w:val="center"/>
          </w:tcPr>
          <w:p w14:paraId="6B6EA0B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189,6</w:t>
            </w:r>
          </w:p>
        </w:tc>
        <w:tc>
          <w:tcPr>
            <w:tcW w:w="2100" w:type="dxa"/>
            <w:vAlign w:val="center"/>
          </w:tcPr>
          <w:p w14:paraId="0E193BD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12,8</w:t>
            </w:r>
          </w:p>
        </w:tc>
        <w:tc>
          <w:tcPr>
            <w:tcW w:w="1700" w:type="dxa"/>
            <w:vAlign w:val="center"/>
          </w:tcPr>
          <w:p w14:paraId="7919090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34</w:t>
            </w:r>
          </w:p>
        </w:tc>
      </w:tr>
      <w:tr w:rsidR="00165977" w14:paraId="58449040" w14:textId="77777777">
        <w:tc>
          <w:tcPr>
            <w:tcW w:w="1300" w:type="dxa"/>
            <w:vAlign w:val="center"/>
          </w:tcPr>
          <w:p w14:paraId="7585A3F8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100" w:type="dxa"/>
            <w:vAlign w:val="center"/>
          </w:tcPr>
          <w:p w14:paraId="22F04BA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37,9</w:t>
            </w:r>
          </w:p>
        </w:tc>
        <w:tc>
          <w:tcPr>
            <w:tcW w:w="2100" w:type="dxa"/>
            <w:vAlign w:val="center"/>
          </w:tcPr>
          <w:p w14:paraId="7792B7C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154,1</w:t>
            </w:r>
          </w:p>
        </w:tc>
        <w:tc>
          <w:tcPr>
            <w:tcW w:w="2100" w:type="dxa"/>
            <w:vAlign w:val="center"/>
          </w:tcPr>
          <w:p w14:paraId="52A242E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11,2</w:t>
            </w:r>
          </w:p>
        </w:tc>
        <w:tc>
          <w:tcPr>
            <w:tcW w:w="1700" w:type="dxa"/>
            <w:vAlign w:val="center"/>
          </w:tcPr>
          <w:p w14:paraId="35ECCB6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32</w:t>
            </w:r>
          </w:p>
        </w:tc>
      </w:tr>
      <w:tr w:rsidR="00165977" w14:paraId="139B8EC6" w14:textId="77777777">
        <w:tc>
          <w:tcPr>
            <w:tcW w:w="1300" w:type="dxa"/>
            <w:vAlign w:val="center"/>
          </w:tcPr>
          <w:p w14:paraId="595ED2EC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100" w:type="dxa"/>
            <w:vAlign w:val="center"/>
          </w:tcPr>
          <w:p w14:paraId="25CE824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31,3</w:t>
            </w:r>
          </w:p>
        </w:tc>
        <w:tc>
          <w:tcPr>
            <w:tcW w:w="2100" w:type="dxa"/>
            <w:shd w:val="clear" w:color="auto" w:fill="FBE9E7"/>
            <w:vAlign w:val="center"/>
          </w:tcPr>
          <w:p w14:paraId="7E6794E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127,0</w:t>
            </w:r>
          </w:p>
        </w:tc>
        <w:tc>
          <w:tcPr>
            <w:tcW w:w="2100" w:type="dxa"/>
            <w:vAlign w:val="center"/>
          </w:tcPr>
          <w:p w14:paraId="66C8894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9,8</w:t>
            </w:r>
          </w:p>
        </w:tc>
        <w:tc>
          <w:tcPr>
            <w:tcW w:w="1700" w:type="dxa"/>
            <w:vAlign w:val="center"/>
          </w:tcPr>
          <w:p w14:paraId="36486D7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</w:t>
            </w:r>
          </w:p>
        </w:tc>
      </w:tr>
      <w:tr w:rsidR="00165977" w14:paraId="4CD0DDEC" w14:textId="77777777">
        <w:tc>
          <w:tcPr>
            <w:tcW w:w="1300" w:type="dxa"/>
            <w:vAlign w:val="center"/>
          </w:tcPr>
          <w:p w14:paraId="51C10C08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</w:t>
            </w:r>
          </w:p>
        </w:tc>
        <w:tc>
          <w:tcPr>
            <w:tcW w:w="2100" w:type="dxa"/>
            <w:vAlign w:val="center"/>
          </w:tcPr>
          <w:p w14:paraId="75F7816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26,1</w:t>
            </w:r>
          </w:p>
        </w:tc>
        <w:tc>
          <w:tcPr>
            <w:tcW w:w="2100" w:type="dxa"/>
            <w:vAlign w:val="center"/>
          </w:tcPr>
          <w:p w14:paraId="332BEE8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105,9</w:t>
            </w:r>
          </w:p>
        </w:tc>
        <w:tc>
          <w:tcPr>
            <w:tcW w:w="2100" w:type="dxa"/>
            <w:vAlign w:val="center"/>
          </w:tcPr>
          <w:p w14:paraId="3769E3F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8,7</w:t>
            </w:r>
          </w:p>
        </w:tc>
        <w:tc>
          <w:tcPr>
            <w:tcW w:w="1700" w:type="dxa"/>
            <w:vAlign w:val="center"/>
          </w:tcPr>
          <w:p w14:paraId="745A71E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28</w:t>
            </w:r>
          </w:p>
        </w:tc>
      </w:tr>
      <w:tr w:rsidR="00165977" w14:paraId="13B319E7" w14:textId="77777777">
        <w:tc>
          <w:tcPr>
            <w:tcW w:w="1300" w:type="dxa"/>
            <w:vAlign w:val="center"/>
          </w:tcPr>
          <w:p w14:paraId="03DE7E54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</w:t>
            </w:r>
          </w:p>
        </w:tc>
        <w:tc>
          <w:tcPr>
            <w:tcW w:w="2100" w:type="dxa"/>
            <w:vAlign w:val="center"/>
          </w:tcPr>
          <w:p w14:paraId="09A11CF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22,0</w:t>
            </w:r>
          </w:p>
        </w:tc>
        <w:tc>
          <w:tcPr>
            <w:tcW w:w="2100" w:type="dxa"/>
            <w:vAlign w:val="center"/>
          </w:tcPr>
          <w:p w14:paraId="04E09E9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89,2</w:t>
            </w:r>
          </w:p>
        </w:tc>
        <w:tc>
          <w:tcPr>
            <w:tcW w:w="2100" w:type="dxa"/>
            <w:vAlign w:val="center"/>
          </w:tcPr>
          <w:p w14:paraId="3830306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7,8</w:t>
            </w:r>
          </w:p>
        </w:tc>
        <w:tc>
          <w:tcPr>
            <w:tcW w:w="1700" w:type="dxa"/>
            <w:vAlign w:val="center"/>
          </w:tcPr>
          <w:p w14:paraId="2BBD2EA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27</w:t>
            </w:r>
          </w:p>
        </w:tc>
      </w:tr>
    </w:tbl>
    <w:p w14:paraId="58F581F7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Первый подходящий диаметр зависит от марки стали (таблица 12): палец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Ø11 мм для Ст3сп и стали 35 (96,2 МПа ≤ 98 и 126 МПа), Ø10 мм для стали 45 (128,1 ≤ 142 МПа), Ø8 мм для 40Х; ось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Ø18, Ø17, Ø16 и Ø12 мм соответственно. Шток по прочности проходит уже при Ø5 мм (100,5 ≤ 142 МПа), но его гибкость при этом </w:t>
      </w:r>
      <w:r>
        <w:rPr>
          <w:rFonts w:ascii="Times New Roman" w:eastAsia="Times New Roman" w:hAnsi="Times New Roman" w:cs="Times New Roman"/>
          <w:sz w:val="28"/>
        </w:rPr>
        <w:t>λ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96; условие </w:t>
      </w:r>
      <w:r>
        <w:rPr>
          <w:rFonts w:ascii="Times New Roman" w:eastAsia="Times New Roman" w:hAnsi="Times New Roman" w:cs="Times New Roman"/>
          <w:sz w:val="28"/>
        </w:rPr>
        <w:t>λ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≤ 40 выполняется с Ø12 мм,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17,4 МПа. Касательные напряжения от поперечной силы </w:t>
      </w:r>
      <w:r>
        <w:rPr>
          <w:rFonts w:ascii="Times New Roman" w:eastAsia="Times New Roman" w:hAnsi="Times New Roman" w:cs="Times New Roman"/>
          <w:sz w:val="28"/>
        </w:rPr>
        <w:t>τ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16·</w:t>
      </w:r>
      <w:r>
        <w:rPr>
          <w:rFonts w:ascii="Times New Roman" w:eastAsia="Times New Roman" w:hAnsi="Times New Roman" w:cs="Times New Roman"/>
          <w:sz w:val="28"/>
        </w:rPr>
        <w:t>Q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/(3</w:t>
      </w:r>
      <w:r>
        <w:rPr>
          <w:rFonts w:ascii="Times New Roman" w:eastAsia="Times New Roman" w:hAnsi="Times New Roman" w:cs="Times New Roman"/>
          <w:sz w:val="28"/>
        </w:rPr>
        <w:t>π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не превышают допускаемых: у пальца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Ø10 — 42,7 МПа, у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Ø16 — 16,1 МПа при [</w:t>
      </w:r>
      <w:r>
        <w:rPr>
          <w:rFonts w:ascii="Times New Roman" w:eastAsia="Times New Roman" w:hAnsi="Times New Roman" w:cs="Times New Roman"/>
          <w:sz w:val="28"/>
        </w:rPr>
        <w:t>τ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] = 71 МПа (сталь 45). Принятые размеры выделены в таблице 15. Камень — квадратный сухарь, охватывающий палец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со стенкой 3 мм: </w:t>
      </w:r>
      <w:r>
        <w:rPr>
          <w:rFonts w:ascii="Times New Roman" w:eastAsia="Times New Roman" w:hAnsi="Times New Roman" w:cs="Times New Roman"/>
          <w:sz w:val="28"/>
        </w:rPr>
        <w:t>w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+ 6 мм с округлением до ряда </w:t>
      </w:r>
      <w:r>
        <w:rPr>
          <w:rFonts w:ascii="Times New Roman" w:eastAsia="Times New Roman" w:hAnsi="Times New Roman" w:cs="Times New Roman"/>
          <w:sz w:val="28"/>
        </w:rPr>
        <w:t>Ra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20 (16 × 16 мм при пальце Ø10); ступица — Ø32 × 16 мм (наружный диаметр 2·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14:paraId="5D87D2C5" w14:textId="77777777" w:rsidR="00165977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12.5. Кулиса из листа: высота сечения из уравнения прочности</w:t>
      </w:r>
    </w:p>
    <w:p w14:paraId="3EADBAF0" w14:textId="77777777" w:rsidR="00165977" w:rsidRDefault="00000000">
      <w:pPr>
        <w:spacing w:after="0" w:line="360" w:lineRule="auto"/>
        <w:ind w:firstLine="709"/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Кулиса вырезается из листа, поэтому её толщина </w:t>
      </w:r>
      <w:r>
        <w:rPr>
          <w:rFonts w:ascii="Times New Roman" w:eastAsia="Times New Roman" w:hAnsi="Times New Roman" w:cs="Times New Roman"/>
          <w:sz w:val="28"/>
        </w:rPr>
        <w:t>b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известна — это толщина листа по ГОСТ 19903-2015, а высота сечения находится из уравнения прочности. </w:t>
      </w:r>
      <w:r>
        <w:rPr>
          <w:rFonts w:ascii="Times New Roman" w:eastAsia="Times New Roman" w:hAnsi="Times New Roman" w:cs="Times New Roman"/>
          <w:sz w:val="28"/>
        </w:rPr>
        <w:t>Расчётных сечений два (рис. 14):</w:t>
      </w:r>
    </w:p>
    <w:p w14:paraId="29E96E31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рукоять за пазом — сплошной прямоугольник </w:t>
      </w:r>
      <w:r>
        <w:rPr>
          <w:rFonts w:ascii="Times New Roman" w:eastAsia="Times New Roman" w:hAnsi="Times New Roman" w:cs="Times New Roman"/>
          <w:sz w:val="26"/>
        </w:rPr>
        <w:t>b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× </w:t>
      </w:r>
      <w:r>
        <w:rPr>
          <w:rFonts w:ascii="Times New Roman" w:eastAsia="Times New Roman" w:hAnsi="Times New Roman" w:cs="Times New Roman"/>
          <w:sz w:val="26"/>
        </w:rPr>
        <w:t>h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; опасное сечение — начало сплошной части </w:t>
      </w:r>
      <w:r>
        <w:rPr>
          <w:rFonts w:ascii="Times New Roman" w:eastAsia="Times New Roman" w:hAnsi="Times New Roman" w:cs="Times New Roman"/>
          <w:sz w:val="26"/>
        </w:rPr>
        <w:t>z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6"/>
        </w:rPr>
        <w:t>a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(конец паза), где |</w:t>
      </w:r>
      <w:r>
        <w:rPr>
          <w:rFonts w:ascii="Times New Roman" w:eastAsia="Times New Roman" w:hAnsi="Times New Roman" w:cs="Times New Roman"/>
          <w:sz w:val="26"/>
        </w:rPr>
        <w:t>M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| = </w:t>
      </w:r>
      <w:r>
        <w:rPr>
          <w:rFonts w:ascii="Times New Roman" w:eastAsia="Times New Roman" w:hAnsi="Times New Roman" w:cs="Times New Roman"/>
          <w:sz w:val="26"/>
        </w:rPr>
        <w:t>P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·</w:t>
      </w:r>
      <w:r>
        <w:rPr>
          <w:rFonts w:ascii="Times New Roman" w:eastAsia="Times New Roman" w:hAnsi="Times New Roman" w:cs="Times New Roman"/>
          <w:sz w:val="26"/>
        </w:rPr>
        <w:t>cos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φ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·(</w:t>
      </w:r>
      <w:r>
        <w:rPr>
          <w:rFonts w:ascii="Times New Roman" w:eastAsia="Times New Roman" w:hAnsi="Times New Roman" w:cs="Times New Roman"/>
          <w:sz w:val="26"/>
        </w:rPr>
        <w:t>L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6"/>
        </w:rPr>
        <w:t>a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) = 84,3·(500 − 33,7) = 39,32 Н·м при </w:t>
      </w:r>
      <w:r>
        <w:rPr>
          <w:rFonts w:ascii="Times New Roman" w:eastAsia="Times New Roman" w:hAnsi="Times New Roman" w:cs="Times New Roman"/>
          <w:sz w:val="26"/>
        </w:rPr>
        <w:t>φ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;</w:t>
      </w:r>
    </w:p>
    <w:p w14:paraId="7B3521F1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lastRenderedPageBreak/>
        <w:t xml:space="preserve">зона паза — прямоугольник </w:t>
      </w:r>
      <w:r>
        <w:rPr>
          <w:rFonts w:ascii="Times New Roman" w:eastAsia="Times New Roman" w:hAnsi="Times New Roman" w:cs="Times New Roman"/>
          <w:sz w:val="26"/>
        </w:rPr>
        <w:t>b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× </w:t>
      </w:r>
      <w:r>
        <w:rPr>
          <w:rFonts w:ascii="Times New Roman" w:eastAsia="Times New Roman" w:hAnsi="Times New Roman" w:cs="Times New Roman"/>
          <w:sz w:val="26"/>
        </w:rPr>
        <w:t>H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с вырезом под камень шириной </w:t>
      </w:r>
      <w:r>
        <w:rPr>
          <w:rFonts w:ascii="Times New Roman" w:eastAsia="Times New Roman" w:hAnsi="Times New Roman" w:cs="Times New Roman"/>
          <w:sz w:val="26"/>
        </w:rPr>
        <w:t>w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, т. е. две стенки толщиной </w:t>
      </w:r>
      <w:r>
        <w:rPr>
          <w:rFonts w:ascii="Times New Roman" w:eastAsia="Times New Roman" w:hAnsi="Times New Roman" w:cs="Times New Roman"/>
          <w:sz w:val="26"/>
        </w:rPr>
        <w:t>t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(</w:t>
      </w:r>
      <w:r>
        <w:rPr>
          <w:rFonts w:ascii="Times New Roman" w:eastAsia="Times New Roman" w:hAnsi="Times New Roman" w:cs="Times New Roman"/>
          <w:sz w:val="26"/>
        </w:rPr>
        <w:t>H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6"/>
        </w:rPr>
        <w:t>w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)/2: </w:t>
      </w:r>
      <w:r>
        <w:rPr>
          <w:rFonts w:ascii="Times New Roman" w:eastAsia="Times New Roman" w:hAnsi="Times New Roman" w:cs="Times New Roman"/>
          <w:sz w:val="26"/>
        </w:rPr>
        <w:t>A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6"/>
        </w:rPr>
        <w:t>b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·(</w:t>
      </w:r>
      <w:r>
        <w:rPr>
          <w:rFonts w:ascii="Times New Roman" w:eastAsia="Times New Roman" w:hAnsi="Times New Roman" w:cs="Times New Roman"/>
          <w:sz w:val="26"/>
        </w:rPr>
        <w:t>H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6"/>
        </w:rPr>
        <w:t>w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), </w:t>
      </w:r>
      <w:r>
        <w:rPr>
          <w:rFonts w:ascii="Times New Roman" w:eastAsia="Times New Roman" w:hAnsi="Times New Roman" w:cs="Times New Roman"/>
          <w:sz w:val="26"/>
        </w:rPr>
        <w:t>W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6"/>
        </w:rPr>
        <w:t>b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·(</w:t>
      </w:r>
      <w:r>
        <w:rPr>
          <w:rFonts w:ascii="Times New Roman" w:eastAsia="Times New Roman" w:hAnsi="Times New Roman" w:cs="Times New Roman"/>
          <w:sz w:val="26"/>
        </w:rPr>
        <w:t>H</w:t>
      </w:r>
      <w:r w:rsidRPr="002624DC">
        <w:rPr>
          <w:rFonts w:ascii="Times New Roman" w:eastAsia="Times New Roman" w:hAnsi="Times New Roman" w:cs="Times New Roman"/>
          <w:sz w:val="26"/>
          <w:vertAlign w:val="superscript"/>
          <w:lang w:val="ru-RU"/>
        </w:rPr>
        <w:t>3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6"/>
        </w:rPr>
        <w:t>w</w:t>
      </w:r>
      <w:r w:rsidRPr="002624DC">
        <w:rPr>
          <w:rFonts w:ascii="Times New Roman" w:eastAsia="Times New Roman" w:hAnsi="Times New Roman" w:cs="Times New Roman"/>
          <w:sz w:val="26"/>
          <w:vertAlign w:val="superscript"/>
          <w:lang w:val="ru-RU"/>
        </w:rPr>
        <w:t>3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)/(6</w:t>
      </w:r>
      <w:r>
        <w:rPr>
          <w:rFonts w:ascii="Times New Roman" w:eastAsia="Times New Roman" w:hAnsi="Times New Roman" w:cs="Times New Roman"/>
          <w:sz w:val="26"/>
        </w:rPr>
        <w:t>H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); опасное сечение А–А — под камнем, где действует </w:t>
      </w:r>
      <w:r>
        <w:rPr>
          <w:rFonts w:ascii="Times New Roman" w:eastAsia="Times New Roman" w:hAnsi="Times New Roman" w:cs="Times New Roman"/>
          <w:sz w:val="26"/>
        </w:rPr>
        <w:t>M</w:t>
      </w:r>
      <w:r>
        <w:rPr>
          <w:rFonts w:ascii="Times New Roman" w:eastAsia="Times New Roman" w:hAnsi="Times New Roman" w:cs="Times New Roman"/>
          <w:sz w:val="26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.</w:t>
      </w:r>
    </w:p>
    <w:p w14:paraId="40641A14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Стенка паза, на которую давит камень, кроме того изгибается местно — как балка с заделанными концами пролётом ℓ =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под силой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распределённой по длине камня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(рис. 13). Паз выполнен от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vertAlign w:val="subscript"/>
        </w:rPr>
        <w:t>min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−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/2 − </w:t>
      </w:r>
      <w:r>
        <w:rPr>
          <w:rFonts w:ascii="Times New Roman" w:eastAsia="Times New Roman" w:hAnsi="Times New Roman" w:cs="Times New Roman"/>
          <w:sz w:val="28"/>
        </w:rPr>
        <w:t>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до </w:t>
      </w:r>
      <w:r>
        <w:rPr>
          <w:rFonts w:ascii="Times New Roman" w:eastAsia="Times New Roman" w:hAnsi="Times New Roman" w:cs="Times New Roman"/>
          <w:sz w:val="28"/>
        </w:rPr>
        <w:t>a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/2 + </w:t>
      </w:r>
      <w:r>
        <w:rPr>
          <w:rFonts w:ascii="Times New Roman" w:eastAsia="Times New Roman" w:hAnsi="Times New Roman" w:cs="Times New Roman"/>
          <w:sz w:val="28"/>
        </w:rPr>
        <w:t>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т. е. для камня 16 мм — от 4,6 до 33,7 мм, ℓ = 29,08 мм. Наибольший местный момент — в заделке у ближнего к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конца паза: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м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8,97 Н·м. Напряжения общего и местного изгиба складываются; это в запас прочности, так как их наибольшие значения приходятся на разные сечения:</w:t>
      </w:r>
    </w:p>
    <w:p w14:paraId="5B495119" w14:textId="77777777" w:rsidR="00165977" w:rsidRPr="002624DC" w:rsidRDefault="00000000">
      <w:pPr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 w:cs="Cambria Math"/>
          <w:sz w:val="28"/>
        </w:rPr>
        <w:t>σ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= |</w:t>
      </w:r>
      <w:r>
        <w:rPr>
          <w:rFonts w:ascii="Cambria Math" w:eastAsia="Cambria Math" w:hAnsi="Cambria Math" w:cs="Cambria Math"/>
          <w:sz w:val="28"/>
        </w:rPr>
        <w:t>N</w:t>
      </w:r>
      <w:r w:rsidRPr="002624DC">
        <w:rPr>
          <w:rFonts w:ascii="Cambria Math" w:eastAsia="Cambria Math" w:hAnsi="Cambria Math" w:cs="Cambria Math"/>
          <w:sz w:val="28"/>
          <w:lang w:val="ru-RU"/>
        </w:rPr>
        <w:t>|/</w:t>
      </w:r>
      <w:r>
        <w:rPr>
          <w:rFonts w:ascii="Cambria Math" w:eastAsia="Cambria Math" w:hAnsi="Cambria Math" w:cs="Cambria Math"/>
          <w:sz w:val="28"/>
        </w:rPr>
        <w:t>A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+ |</w:t>
      </w:r>
      <w:r>
        <w:rPr>
          <w:rFonts w:ascii="Cambria Math" w:eastAsia="Cambria Math" w:hAnsi="Cambria Math" w:cs="Cambria Math"/>
          <w:sz w:val="28"/>
        </w:rPr>
        <w:t>M</w:t>
      </w:r>
      <w:r>
        <w:rPr>
          <w:rFonts w:ascii="Cambria Math" w:eastAsia="Cambria Math" w:hAnsi="Cambria Math" w:cs="Cambria Math"/>
          <w:sz w:val="28"/>
          <w:vertAlign w:val="subscript"/>
        </w:rPr>
        <w:t>D</w:t>
      </w:r>
      <w:r w:rsidRPr="002624DC">
        <w:rPr>
          <w:rFonts w:ascii="Cambria Math" w:eastAsia="Cambria Math" w:hAnsi="Cambria Math" w:cs="Cambria Math"/>
          <w:sz w:val="28"/>
          <w:lang w:val="ru-RU"/>
        </w:rPr>
        <w:t>|/</w:t>
      </w:r>
      <w:r>
        <w:rPr>
          <w:rFonts w:ascii="Cambria Math" w:eastAsia="Cambria Math" w:hAnsi="Cambria Math" w:cs="Cambria Math"/>
          <w:sz w:val="28"/>
        </w:rPr>
        <w:t>W</w:t>
      </w:r>
      <w:r w:rsidRPr="002624DC">
        <w:rPr>
          <w:rFonts w:ascii="Cambria Math" w:eastAsia="Cambria Math" w:hAnsi="Cambria Math" w:cs="Cambria Math"/>
          <w:sz w:val="28"/>
          <w:lang w:val="ru-RU"/>
        </w:rPr>
        <w:t xml:space="preserve"> + 6·</w:t>
      </w:r>
      <w:r>
        <w:rPr>
          <w:rFonts w:ascii="Cambria Math" w:eastAsia="Cambria Math" w:hAnsi="Cambria Math" w:cs="Cambria Math"/>
          <w:sz w:val="28"/>
        </w:rPr>
        <w:t>M</w:t>
      </w:r>
      <w:r w:rsidRPr="002624DC">
        <w:rPr>
          <w:rFonts w:ascii="Cambria Math" w:eastAsia="Cambria Math" w:hAnsi="Cambria Math" w:cs="Cambria Math"/>
          <w:sz w:val="28"/>
          <w:vertAlign w:val="subscript"/>
          <w:lang w:val="ru-RU"/>
        </w:rPr>
        <w:t>м</w:t>
      </w:r>
      <w:r w:rsidRPr="002624DC">
        <w:rPr>
          <w:rFonts w:ascii="Cambria Math" w:eastAsia="Cambria Math" w:hAnsi="Cambria Math" w:cs="Cambria Math"/>
          <w:sz w:val="28"/>
          <w:lang w:val="ru-RU"/>
        </w:rPr>
        <w:t>/(</w:t>
      </w:r>
      <w:r>
        <w:rPr>
          <w:rFonts w:ascii="Cambria Math" w:eastAsia="Cambria Math" w:hAnsi="Cambria Math" w:cs="Cambria Math"/>
          <w:sz w:val="28"/>
        </w:rPr>
        <w:t>b</w:t>
      </w:r>
      <w:r w:rsidRPr="002624DC">
        <w:rPr>
          <w:rFonts w:ascii="Cambria Math" w:eastAsia="Cambria Math" w:hAnsi="Cambria Math" w:cs="Cambria Math"/>
          <w:sz w:val="28"/>
          <w:lang w:val="ru-RU"/>
        </w:rPr>
        <w:t>·</w:t>
      </w:r>
      <w:r>
        <w:rPr>
          <w:rFonts w:ascii="Cambria Math" w:eastAsia="Cambria Math" w:hAnsi="Cambria Math" w:cs="Cambria Math"/>
          <w:sz w:val="28"/>
        </w:rPr>
        <w:t>t</w:t>
      </w:r>
      <w:r w:rsidRPr="002624DC">
        <w:rPr>
          <w:rFonts w:ascii="Cambria Math" w:eastAsia="Cambria Math" w:hAnsi="Cambria Math" w:cs="Cambria Math"/>
          <w:sz w:val="28"/>
          <w:vertAlign w:val="superscript"/>
          <w:lang w:val="ru-RU"/>
        </w:rPr>
        <w:t>2</w:t>
      </w:r>
      <w:r w:rsidRPr="002624DC">
        <w:rPr>
          <w:rFonts w:ascii="Cambria Math" w:eastAsia="Cambria Math" w:hAnsi="Cambria Math" w:cs="Cambria Math"/>
          <w:sz w:val="28"/>
          <w:lang w:val="ru-RU"/>
        </w:rPr>
        <w:t>) ≤ [</w:t>
      </w:r>
      <w:r>
        <w:rPr>
          <w:rFonts w:ascii="Cambria Math" w:eastAsia="Cambria Math" w:hAnsi="Cambria Math" w:cs="Cambria Math"/>
          <w:sz w:val="28"/>
        </w:rPr>
        <w:t>σ</w:t>
      </w:r>
      <w:r w:rsidRPr="002624DC">
        <w:rPr>
          <w:rFonts w:ascii="Cambria Math" w:eastAsia="Cambria Math" w:hAnsi="Cambria Math" w:cs="Cambria Math"/>
          <w:sz w:val="28"/>
          <w:lang w:val="ru-RU"/>
        </w:rPr>
        <w:t>]</w:t>
      </w:r>
    </w:p>
    <w:p w14:paraId="26B91223" w14:textId="77777777" w:rsidR="00165977" w:rsidRDefault="00000000">
      <w:pPr>
        <w:spacing w:after="0" w:line="360" w:lineRule="auto"/>
        <w:ind w:firstLine="709"/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Напряжение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монотонно убывает с ростом 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поэтому уравнение 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 = [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] решено численно, а 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округлена вверх до ряда </w:t>
      </w:r>
      <w:r>
        <w:rPr>
          <w:rFonts w:ascii="Times New Roman" w:eastAsia="Times New Roman" w:hAnsi="Times New Roman" w:cs="Times New Roman"/>
          <w:sz w:val="28"/>
        </w:rPr>
        <w:t>Ra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20. </w:t>
      </w:r>
      <w:r>
        <w:rPr>
          <w:rFonts w:ascii="Times New Roman" w:eastAsia="Times New Roman" w:hAnsi="Times New Roman" w:cs="Times New Roman"/>
          <w:sz w:val="28"/>
        </w:rPr>
        <w:t>Результаты для всех марок стали — в таблице 16 (п. 12.6).</w:t>
      </w:r>
    </w:p>
    <w:p w14:paraId="24F98B54" w14:textId="77777777" w:rsidR="00165977" w:rsidRDefault="00000000">
      <w:pPr>
        <w:keepNext/>
        <w:jc w:val="center"/>
      </w:pPr>
      <w:r>
        <w:rPr>
          <w:noProof/>
        </w:rPr>
        <w:drawing>
          <wp:inline distT="0" distB="0" distL="0" distR="0" wp14:anchorId="0FF10841" wp14:editId="2CD655F2">
            <wp:extent cx="5760000" cy="335392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wall_v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DB5A" w14:textId="77777777" w:rsidR="00165977" w:rsidRPr="002624DC" w:rsidRDefault="00000000">
      <w:pPr>
        <w:spacing w:before="40"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Рисунок 13 — Зона паза кулисы в положении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: а) сечение А–А; б) стенка паза — расчётная схема местного изгиба; в) эпюра местного изгибающего момента </w:t>
      </w:r>
      <w:r>
        <w:rPr>
          <w:rFonts w:ascii="Times New Roman" w:eastAsia="Times New Roman" w:hAnsi="Times New Roman" w:cs="Times New Roman"/>
          <w:sz w:val="24"/>
        </w:rPr>
        <w:t>M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м</w:t>
      </w:r>
    </w:p>
    <w:p w14:paraId="2F85CA43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Толщина листа выбрана сравнением для принятого сочетания материалов (кулиса — Ст3сп, детали из прутка — сталь 45, п. 12.6). При </w:t>
      </w:r>
      <w:r>
        <w:rPr>
          <w:rFonts w:ascii="Times New Roman" w:eastAsia="Times New Roman" w:hAnsi="Times New Roman" w:cs="Times New Roman"/>
          <w:sz w:val="28"/>
        </w:rPr>
        <w:t>b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6 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мм 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22, 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40 мм, масса кулисы 0,659 кг, но условное давление пальца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на камень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/(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b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достигает 47 МПа; при </w:t>
      </w:r>
      <w:r>
        <w:rPr>
          <w:rFonts w:ascii="Times New Roman" w:eastAsia="Times New Roman" w:hAnsi="Times New Roman" w:cs="Times New Roman"/>
          <w:sz w:val="28"/>
        </w:rPr>
        <w:t>b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10 мм 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16, 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36 мм, масса 0,807 кг; при </w:t>
      </w:r>
      <w:r>
        <w:rPr>
          <w:rFonts w:ascii="Times New Roman" w:eastAsia="Times New Roman" w:hAnsi="Times New Roman" w:cs="Times New Roman"/>
          <w:sz w:val="28"/>
        </w:rPr>
        <w:t>b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8 мм 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18, 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36 мм, масса 0,718 кг, </w:t>
      </w:r>
      <w:r>
        <w:rPr>
          <w:rFonts w:ascii="Times New Roman" w:eastAsia="Times New Roman" w:hAnsi="Times New Roman" w:cs="Times New Roman"/>
          <w:sz w:val="28"/>
        </w:rPr>
        <w:t>p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31 МПа. Принят лист толщиной 8 мм — компромисс между массой кулисы и давлением в подвижных соединениях.</w:t>
      </w:r>
    </w:p>
    <w:p w14:paraId="3AAD3984" w14:textId="77777777" w:rsidR="00165977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12.6. Выбор материала и проверка принятых размеров</w:t>
      </w:r>
    </w:p>
    <w:p w14:paraId="22845A3E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Размеры, полученные в пп. 12.4–12.5 при изготовлении всех деталей из одной марки стали, сведены в таблицу 16. По ней выбирается материал.</w:t>
      </w:r>
    </w:p>
    <w:p w14:paraId="4A86B578" w14:textId="77777777" w:rsidR="00165977" w:rsidRPr="002624DC" w:rsidRDefault="00000000">
      <w:pPr>
        <w:keepNext/>
        <w:spacing w:before="12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Таблица 16 — Размеры элементов при изготовлении всех деталей из одной марки стали (лист 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 = 8 мм)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92"/>
        <w:gridCol w:w="1467"/>
        <w:gridCol w:w="1462"/>
        <w:gridCol w:w="1462"/>
        <w:gridCol w:w="1462"/>
      </w:tblGrid>
      <w:tr w:rsidR="00165977" w14:paraId="6AE50385" w14:textId="77777777">
        <w:trPr>
          <w:tblHeader/>
        </w:trPr>
        <w:tc>
          <w:tcPr>
            <w:tcW w:w="3600" w:type="dxa"/>
            <w:shd w:val="clear" w:color="auto" w:fill="D9EAF7"/>
            <w:vAlign w:val="center"/>
          </w:tcPr>
          <w:p w14:paraId="2CEC983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Элемент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0B98EEE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Ст3сп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05118A6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35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0CF768A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45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0A75F92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40Х</w:t>
            </w:r>
          </w:p>
        </w:tc>
      </w:tr>
      <w:tr w:rsidR="00165977" w14:paraId="5550A594" w14:textId="77777777">
        <w:tc>
          <w:tcPr>
            <w:tcW w:w="3600" w:type="dxa"/>
            <w:vAlign w:val="center"/>
          </w:tcPr>
          <w:p w14:paraId="6EC4ECCA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Палец D, Ø, мм</w:t>
            </w:r>
          </w:p>
        </w:tc>
        <w:tc>
          <w:tcPr>
            <w:tcW w:w="1500" w:type="dxa"/>
            <w:vAlign w:val="center"/>
          </w:tcPr>
          <w:p w14:paraId="13BCFBB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1500" w:type="dxa"/>
            <w:vAlign w:val="center"/>
          </w:tcPr>
          <w:p w14:paraId="5412735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1500" w:type="dxa"/>
            <w:vAlign w:val="center"/>
          </w:tcPr>
          <w:p w14:paraId="62DF260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500" w:type="dxa"/>
            <w:vAlign w:val="center"/>
          </w:tcPr>
          <w:p w14:paraId="25C36D9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165977" w14:paraId="3AF1015B" w14:textId="77777777">
        <w:tc>
          <w:tcPr>
            <w:tcW w:w="3600" w:type="dxa"/>
            <w:vAlign w:val="center"/>
          </w:tcPr>
          <w:p w14:paraId="11ED098B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Камень и ширина паза </w:t>
            </w:r>
            <w:r>
              <w:rPr>
                <w:rFonts w:ascii="Times New Roman" w:eastAsia="Times New Roman" w:hAnsi="Times New Roman" w:cs="Times New Roman"/>
                <w:sz w:val="20"/>
              </w:rPr>
              <w:t>w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, мм</w:t>
            </w:r>
          </w:p>
        </w:tc>
        <w:tc>
          <w:tcPr>
            <w:tcW w:w="1500" w:type="dxa"/>
            <w:vAlign w:val="center"/>
          </w:tcPr>
          <w:p w14:paraId="4D93C6C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18</w:t>
            </w:r>
          </w:p>
        </w:tc>
        <w:tc>
          <w:tcPr>
            <w:tcW w:w="1500" w:type="dxa"/>
            <w:vAlign w:val="center"/>
          </w:tcPr>
          <w:p w14:paraId="393CA8D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18</w:t>
            </w:r>
          </w:p>
        </w:tc>
        <w:tc>
          <w:tcPr>
            <w:tcW w:w="1500" w:type="dxa"/>
            <w:vAlign w:val="center"/>
          </w:tcPr>
          <w:p w14:paraId="6726FC7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500" w:type="dxa"/>
            <w:vAlign w:val="center"/>
          </w:tcPr>
          <w:p w14:paraId="5DAFC3A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</w:tr>
      <w:tr w:rsidR="00165977" w14:paraId="7704DC87" w14:textId="77777777">
        <w:tc>
          <w:tcPr>
            <w:tcW w:w="3600" w:type="dxa"/>
            <w:vAlign w:val="center"/>
          </w:tcPr>
          <w:p w14:paraId="4ACDE24A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Ось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, Ø / ступица, Ø, мм</w:t>
            </w:r>
          </w:p>
        </w:tc>
        <w:tc>
          <w:tcPr>
            <w:tcW w:w="1500" w:type="dxa"/>
            <w:vAlign w:val="center"/>
          </w:tcPr>
          <w:p w14:paraId="576F0FB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18 / 36</w:t>
            </w:r>
          </w:p>
        </w:tc>
        <w:tc>
          <w:tcPr>
            <w:tcW w:w="1500" w:type="dxa"/>
            <w:vAlign w:val="center"/>
          </w:tcPr>
          <w:p w14:paraId="5ABBC43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17 / 36</w:t>
            </w:r>
          </w:p>
        </w:tc>
        <w:tc>
          <w:tcPr>
            <w:tcW w:w="1500" w:type="dxa"/>
            <w:vAlign w:val="center"/>
          </w:tcPr>
          <w:p w14:paraId="706343C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 / 32</w:t>
            </w:r>
          </w:p>
        </w:tc>
        <w:tc>
          <w:tcPr>
            <w:tcW w:w="1500" w:type="dxa"/>
            <w:vAlign w:val="center"/>
          </w:tcPr>
          <w:p w14:paraId="2B2CF6C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 / 25</w:t>
            </w:r>
          </w:p>
        </w:tc>
      </w:tr>
      <w:tr w:rsidR="00165977" w14:paraId="07FDE5E5" w14:textId="77777777">
        <w:tc>
          <w:tcPr>
            <w:tcW w:w="3600" w:type="dxa"/>
            <w:vAlign w:val="center"/>
          </w:tcPr>
          <w:p w14:paraId="108D20E1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Рукоять: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треб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h, мм</w:t>
            </w:r>
          </w:p>
        </w:tc>
        <w:tc>
          <w:tcPr>
            <w:tcW w:w="1500" w:type="dxa"/>
            <w:vAlign w:val="center"/>
          </w:tcPr>
          <w:p w14:paraId="113318B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17,4 → 18</w:t>
            </w:r>
          </w:p>
        </w:tc>
        <w:tc>
          <w:tcPr>
            <w:tcW w:w="1500" w:type="dxa"/>
            <w:vAlign w:val="center"/>
          </w:tcPr>
          <w:p w14:paraId="7047775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15,3 → 16</w:t>
            </w:r>
          </w:p>
        </w:tc>
        <w:tc>
          <w:tcPr>
            <w:tcW w:w="1500" w:type="dxa"/>
            <w:vAlign w:val="center"/>
          </w:tcPr>
          <w:p w14:paraId="00BB6A6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14,4 → 16</w:t>
            </w:r>
          </w:p>
        </w:tc>
        <w:tc>
          <w:tcPr>
            <w:tcW w:w="1500" w:type="dxa"/>
            <w:vAlign w:val="center"/>
          </w:tcPr>
          <w:p w14:paraId="30ECD04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9,7 → 10</w:t>
            </w:r>
          </w:p>
        </w:tc>
      </w:tr>
      <w:tr w:rsidR="00165977" w14:paraId="1C5A09A1" w14:textId="77777777">
        <w:tc>
          <w:tcPr>
            <w:tcW w:w="3600" w:type="dxa"/>
            <w:vAlign w:val="center"/>
          </w:tcPr>
          <w:p w14:paraId="32693B7A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Зона паза: </w:t>
            </w:r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треб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→ </w:t>
            </w:r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, мм</w:t>
            </w:r>
          </w:p>
        </w:tc>
        <w:tc>
          <w:tcPr>
            <w:tcW w:w="1500" w:type="dxa"/>
            <w:vAlign w:val="center"/>
          </w:tcPr>
          <w:p w14:paraId="0A1B78C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37,6 → 40</w:t>
            </w:r>
          </w:p>
        </w:tc>
        <w:tc>
          <w:tcPr>
            <w:tcW w:w="1500" w:type="dxa"/>
            <w:vAlign w:val="center"/>
          </w:tcPr>
          <w:p w14:paraId="5AF4FDA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35,1 → 36</w:t>
            </w:r>
          </w:p>
        </w:tc>
        <w:tc>
          <w:tcPr>
            <w:tcW w:w="1500" w:type="dxa"/>
            <w:vAlign w:val="center"/>
          </w:tcPr>
          <w:p w14:paraId="03B427A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31,9 → 32</w:t>
            </w:r>
          </w:p>
        </w:tc>
        <w:tc>
          <w:tcPr>
            <w:tcW w:w="1500" w:type="dxa"/>
            <w:vAlign w:val="center"/>
          </w:tcPr>
          <w:p w14:paraId="31621F5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24,2 → 25</w:t>
            </w:r>
          </w:p>
        </w:tc>
      </w:tr>
      <w:tr w:rsidR="00165977" w14:paraId="6EC23DB1" w14:textId="77777777">
        <w:tc>
          <w:tcPr>
            <w:tcW w:w="3600" w:type="dxa"/>
            <w:vAlign w:val="center"/>
          </w:tcPr>
          <w:p w14:paraId="45302CF8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Масса кулисы со ступицей </w:t>
            </w:r>
            <w:r>
              <w:rPr>
                <w:rFonts w:ascii="Times New Roman" w:eastAsia="Times New Roman" w:hAnsi="Times New Roman" w:cs="Times New Roman"/>
                <w:sz w:val="20"/>
              </w:rPr>
              <w:t>m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1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, кг</w:t>
            </w:r>
          </w:p>
        </w:tc>
        <w:tc>
          <w:tcPr>
            <w:tcW w:w="1500" w:type="dxa"/>
            <w:vAlign w:val="center"/>
          </w:tcPr>
          <w:p w14:paraId="643A0AD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0,766</w:t>
            </w:r>
          </w:p>
        </w:tc>
        <w:tc>
          <w:tcPr>
            <w:tcW w:w="1500" w:type="dxa"/>
            <w:vAlign w:val="center"/>
          </w:tcPr>
          <w:p w14:paraId="21BFF29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0,685</w:t>
            </w:r>
          </w:p>
        </w:tc>
        <w:tc>
          <w:tcPr>
            <w:tcW w:w="1500" w:type="dxa"/>
            <w:vAlign w:val="center"/>
          </w:tcPr>
          <w:p w14:paraId="5BCB569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0,636</w:t>
            </w:r>
          </w:p>
        </w:tc>
        <w:tc>
          <w:tcPr>
            <w:tcW w:w="1500" w:type="dxa"/>
            <w:vAlign w:val="center"/>
          </w:tcPr>
          <w:p w14:paraId="22C4B0E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0,407</w:t>
            </w:r>
          </w:p>
        </w:tc>
      </w:tr>
      <w:tr w:rsidR="00165977" w14:paraId="308DE3C3" w14:textId="77777777">
        <w:tc>
          <w:tcPr>
            <w:tcW w:w="3600" w:type="dxa"/>
            <w:vAlign w:val="center"/>
          </w:tcPr>
          <w:p w14:paraId="2CC5919C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Прогиб конца рукояти </w:t>
            </w:r>
            <w:r>
              <w:rPr>
                <w:rFonts w:ascii="Times New Roman" w:eastAsia="Times New Roman" w:hAnsi="Times New Roman" w:cs="Times New Roman"/>
                <w:sz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при </w:t>
            </w: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у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, мм</w:t>
            </w:r>
          </w:p>
        </w:tc>
        <w:tc>
          <w:tcPr>
            <w:tcW w:w="1500" w:type="dxa"/>
            <w:vAlign w:val="center"/>
          </w:tcPr>
          <w:p w14:paraId="326FCD2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2,6</w:t>
            </w:r>
          </w:p>
        </w:tc>
        <w:tc>
          <w:tcPr>
            <w:tcW w:w="1500" w:type="dxa"/>
            <w:vAlign w:val="center"/>
          </w:tcPr>
          <w:p w14:paraId="061D8BC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3,8</w:t>
            </w:r>
          </w:p>
        </w:tc>
        <w:tc>
          <w:tcPr>
            <w:tcW w:w="1500" w:type="dxa"/>
            <w:vAlign w:val="center"/>
          </w:tcPr>
          <w:p w14:paraId="3688703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4,1</w:t>
            </w:r>
          </w:p>
        </w:tc>
        <w:tc>
          <w:tcPr>
            <w:tcW w:w="1500" w:type="dxa"/>
            <w:vAlign w:val="center"/>
          </w:tcPr>
          <w:p w14:paraId="2B45D1C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16,8</w:t>
            </w:r>
          </w:p>
        </w:tc>
      </w:tr>
    </w:tbl>
    <w:p w14:paraId="4E677E37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Более прочная сталь уменьшает сечения, но не жёсткость: модуль упругости у всех сталей одинаков (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2,1·10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5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МПа), и с уменьшением сечения рукоять пружинит сильнее. Прогиб конца рукояти найден интегрированием уравнения </w:t>
      </w:r>
      <w:r>
        <w:rPr>
          <w:rFonts w:ascii="Times New Roman" w:eastAsia="Times New Roman" w:hAnsi="Times New Roman" w:cs="Times New Roman"/>
          <w:sz w:val="28"/>
        </w:rPr>
        <w:t>v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'' =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/(</w:t>
      </w:r>
      <w:r>
        <w:rPr>
          <w:rFonts w:ascii="Times New Roman" w:eastAsia="Times New Roman" w:hAnsi="Times New Roman" w:cs="Times New Roman"/>
          <w:sz w:val="28"/>
        </w:rPr>
        <w:t>E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I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с опорами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. У варианта 40Х он равен 16,8 мм — в 4,1 раза больше, чем у стали 45, и в 6,5 раза больше, чем у Ст3сп; кроме того, длинную кулису из 40Х пришлось бы целиком закаливать с риском коробления. Сталь 35 не даёт преимуществ перед сталью 45.</w:t>
      </w:r>
    </w:p>
    <w:p w14:paraId="7361DDAB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Для кулисы выбрана сталь Ст3сп: это самый дешёвый и распространённый листовой прокат (ГОСТ 14637-89), он хорошо сваривается и не требует термообработки, а сечения при нём умеренные. Сталь 45 уменьшила бы массу кулисы на 0,13 кг при прогибе в 1,6 раза больше. Для деталей из прутка — пальца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, камня и ползуна — выбрана сталь 45: диаметры при ней меньше (палец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Ø10 вместо Ø11, ось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Ø16 вместо Ø18), поэтому меньше камень и паз кулисы (</w:t>
      </w:r>
      <w:r>
        <w:rPr>
          <w:rFonts w:ascii="Times New Roman" w:eastAsia="Times New Roman" w:hAnsi="Times New Roman" w:cs="Times New Roman"/>
          <w:sz w:val="28"/>
        </w:rPr>
        <w:t>w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16 вместо 18 мм); это основной 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lastRenderedPageBreak/>
        <w:t>материал осей и пальцев, его можно закалить для износостойкости шарниров и головки.</w:t>
      </w:r>
    </w:p>
    <w:p w14:paraId="0C81D339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Принято: кулиса с рукоятью (планка и ступица) — Ст3сп, детали из прутка — сталь 45. Для этого сочетания кулиса пересчитана с камнем 16 × 16 × 8 мм: 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треб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17,4 → 18 мм, </w:t>
      </w:r>
      <w:r>
        <w:rPr>
          <w:rFonts w:ascii="Times New Roman" w:eastAsia="Times New Roman" w:hAnsi="Times New Roman" w:cs="Times New Roman"/>
          <w:sz w:val="28"/>
        </w:rPr>
        <w:t>H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треб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35,5 → 36 мм (</w:t>
      </w:r>
      <w:r>
        <w:rPr>
          <w:rFonts w:ascii="Times New Roman" w:eastAsia="Times New Roman" w:hAnsi="Times New Roman" w:cs="Times New Roman"/>
          <w:sz w:val="28"/>
        </w:rPr>
        <w:t>t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10 мм), прогиб конца рукояти 2,8 мм (2,1 мм по вертикали). Проверка принятых элементов — в таблице 17, эскиз кулисы — на рисунке 14.</w:t>
      </w:r>
    </w:p>
    <w:p w14:paraId="6B90ECF9" w14:textId="77777777" w:rsidR="00165977" w:rsidRPr="002624DC" w:rsidRDefault="00000000">
      <w:pPr>
        <w:keepNext/>
        <w:spacing w:before="12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Таблица 17 — Принятые размеры и проверка прочности (положение </w:t>
      </w:r>
      <w:r>
        <w:rPr>
          <w:rFonts w:ascii="Times New Roman" w:eastAsia="Times New Roman" w:hAnsi="Times New Roman" w:cs="Times New Roman"/>
          <w:i/>
          <w:sz w:val="24"/>
        </w:rPr>
        <w:t>φ</w:t>
      </w:r>
      <w:r w:rsidRPr="002624DC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 xml:space="preserve">; шток — </w:t>
      </w:r>
      <w:r>
        <w:rPr>
          <w:rFonts w:ascii="Times New Roman" w:eastAsia="Times New Roman" w:hAnsi="Times New Roman" w:cs="Times New Roman"/>
          <w:i/>
          <w:sz w:val="24"/>
        </w:rPr>
        <w:t>φ</w:t>
      </w:r>
      <w:r w:rsidRPr="002624DC">
        <w:rPr>
          <w:rFonts w:ascii="Times New Roman" w:eastAsia="Times New Roman" w:hAnsi="Times New Roman" w:cs="Times New Roman"/>
          <w:i/>
          <w:sz w:val="24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681"/>
        <w:gridCol w:w="1290"/>
        <w:gridCol w:w="1324"/>
        <w:gridCol w:w="828"/>
        <w:gridCol w:w="925"/>
        <w:gridCol w:w="879"/>
        <w:gridCol w:w="1418"/>
      </w:tblGrid>
      <w:tr w:rsidR="00165977" w14:paraId="7999CCA7" w14:textId="77777777">
        <w:trPr>
          <w:tblHeader/>
        </w:trPr>
        <w:tc>
          <w:tcPr>
            <w:tcW w:w="2800" w:type="dxa"/>
            <w:shd w:val="clear" w:color="auto" w:fill="D9EAF7"/>
            <w:vAlign w:val="center"/>
          </w:tcPr>
          <w:p w14:paraId="31E0004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Элемент</w:t>
            </w:r>
          </w:p>
        </w:tc>
        <w:tc>
          <w:tcPr>
            <w:tcW w:w="1300" w:type="dxa"/>
            <w:shd w:val="clear" w:color="auto" w:fill="D9EAF7"/>
            <w:vAlign w:val="center"/>
          </w:tcPr>
          <w:p w14:paraId="7978368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Материал; [σ], МПа</w:t>
            </w:r>
          </w:p>
        </w:tc>
        <w:tc>
          <w:tcPr>
            <w:tcW w:w="1350" w:type="dxa"/>
            <w:shd w:val="clear" w:color="auto" w:fill="D9EAF7"/>
            <w:vAlign w:val="center"/>
          </w:tcPr>
          <w:p w14:paraId="13D1C25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Сечение,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119A55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|N|, Н</w:t>
            </w:r>
          </w:p>
        </w:tc>
        <w:tc>
          <w:tcPr>
            <w:tcW w:w="950" w:type="dxa"/>
            <w:shd w:val="clear" w:color="auto" w:fill="D9EAF7"/>
            <w:vAlign w:val="center"/>
          </w:tcPr>
          <w:p w14:paraId="7FEA33E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|M|, Н·м</w:t>
            </w:r>
          </w:p>
        </w:tc>
        <w:tc>
          <w:tcPr>
            <w:tcW w:w="900" w:type="dxa"/>
            <w:shd w:val="clear" w:color="auto" w:fill="D9EAF7"/>
            <w:vAlign w:val="center"/>
          </w:tcPr>
          <w:p w14:paraId="56D72C9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σ, МПа</w:t>
            </w:r>
          </w:p>
        </w:tc>
        <w:tc>
          <w:tcPr>
            <w:tcW w:w="1450" w:type="dxa"/>
            <w:shd w:val="clear" w:color="auto" w:fill="D9EAF7"/>
            <w:vAlign w:val="center"/>
          </w:tcPr>
          <w:p w14:paraId="17D5A14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Вывод</w:t>
            </w:r>
          </w:p>
        </w:tc>
      </w:tr>
      <w:tr w:rsidR="00165977" w14:paraId="35B8EC36" w14:textId="77777777">
        <w:tc>
          <w:tcPr>
            <w:tcW w:w="2800" w:type="dxa"/>
            <w:vAlign w:val="center"/>
          </w:tcPr>
          <w:p w14:paraId="1C4D2007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Рукоять, начало сплошной части </w:t>
            </w:r>
            <w:r>
              <w:rPr>
                <w:rFonts w:ascii="Times New Roman" w:eastAsia="Times New Roman" w:hAnsi="Times New Roman" w:cs="Times New Roman"/>
                <w:sz w:val="20"/>
              </w:rPr>
              <w:t>z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2</w:t>
            </w:r>
          </w:p>
        </w:tc>
        <w:tc>
          <w:tcPr>
            <w:tcW w:w="1300" w:type="dxa"/>
            <w:vAlign w:val="center"/>
          </w:tcPr>
          <w:p w14:paraId="55D25BA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Ст3сп; 98</w:t>
            </w:r>
          </w:p>
        </w:tc>
        <w:tc>
          <w:tcPr>
            <w:tcW w:w="1350" w:type="dxa"/>
            <w:vAlign w:val="center"/>
          </w:tcPr>
          <w:p w14:paraId="0213B8F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 × 18</w:t>
            </w:r>
          </w:p>
        </w:tc>
        <w:tc>
          <w:tcPr>
            <w:tcW w:w="850" w:type="dxa"/>
            <w:vAlign w:val="center"/>
          </w:tcPr>
          <w:p w14:paraId="49ACA42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75</w:t>
            </w:r>
          </w:p>
        </w:tc>
        <w:tc>
          <w:tcPr>
            <w:tcW w:w="950" w:type="dxa"/>
            <w:vAlign w:val="center"/>
          </w:tcPr>
          <w:p w14:paraId="7F21D7F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39,32</w:t>
            </w:r>
          </w:p>
        </w:tc>
        <w:tc>
          <w:tcPr>
            <w:tcW w:w="900" w:type="dxa"/>
            <w:vAlign w:val="center"/>
          </w:tcPr>
          <w:p w14:paraId="5066016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91,5</w:t>
            </w:r>
          </w:p>
        </w:tc>
        <w:tc>
          <w:tcPr>
            <w:tcW w:w="1450" w:type="dxa"/>
            <w:vAlign w:val="center"/>
          </w:tcPr>
          <w:p w14:paraId="744FD55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проходит</w:t>
            </w:r>
          </w:p>
        </w:tc>
      </w:tr>
      <w:tr w:rsidR="00165977" w14:paraId="74ED2F4D" w14:textId="77777777">
        <w:tc>
          <w:tcPr>
            <w:tcW w:w="2800" w:type="dxa"/>
            <w:vAlign w:val="center"/>
          </w:tcPr>
          <w:p w14:paraId="124A99AE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Сечение А–А под камнем: общий изгиб</w:t>
            </w:r>
          </w:p>
        </w:tc>
        <w:tc>
          <w:tcPr>
            <w:tcW w:w="1300" w:type="dxa"/>
            <w:vAlign w:val="center"/>
          </w:tcPr>
          <w:p w14:paraId="52F6555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Ст3сп; 98</w:t>
            </w:r>
          </w:p>
        </w:tc>
        <w:tc>
          <w:tcPr>
            <w:tcW w:w="1350" w:type="dxa"/>
            <w:vAlign w:val="center"/>
          </w:tcPr>
          <w:p w14:paraId="4F33EB9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 × 36, паз 16</w:t>
            </w:r>
          </w:p>
        </w:tc>
        <w:tc>
          <w:tcPr>
            <w:tcW w:w="850" w:type="dxa"/>
            <w:vAlign w:val="center"/>
          </w:tcPr>
          <w:p w14:paraId="15E2515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75</w:t>
            </w:r>
          </w:p>
        </w:tc>
        <w:tc>
          <w:tcPr>
            <w:tcW w:w="950" w:type="dxa"/>
            <w:vAlign w:val="center"/>
          </w:tcPr>
          <w:p w14:paraId="2657E4C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40,75</w:t>
            </w:r>
          </w:p>
        </w:tc>
        <w:tc>
          <w:tcPr>
            <w:tcW w:w="900" w:type="dxa"/>
            <w:vAlign w:val="center"/>
          </w:tcPr>
          <w:p w14:paraId="14F1770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26,3</w:t>
            </w:r>
          </w:p>
        </w:tc>
        <w:tc>
          <w:tcPr>
            <w:tcW w:w="1450" w:type="dxa"/>
            <w:vAlign w:val="center"/>
          </w:tcPr>
          <w:p w14:paraId="0E6FDFE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</w:tr>
      <w:tr w:rsidR="00165977" w14:paraId="2B5FCA61" w14:textId="77777777">
        <w:tc>
          <w:tcPr>
            <w:tcW w:w="2800" w:type="dxa"/>
            <w:vAlign w:val="center"/>
          </w:tcPr>
          <w:p w14:paraId="4A3C9861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то же: местный изгиб стенки паза</w:t>
            </w:r>
          </w:p>
        </w:tc>
        <w:tc>
          <w:tcPr>
            <w:tcW w:w="1300" w:type="dxa"/>
            <w:vAlign w:val="center"/>
          </w:tcPr>
          <w:p w14:paraId="11AEA160" w14:textId="77777777" w:rsidR="00165977" w:rsidRPr="002624DC" w:rsidRDefault="00165977">
            <w:pPr>
              <w:jc w:val="center"/>
              <w:rPr>
                <w:lang w:val="ru-RU"/>
              </w:rPr>
            </w:pPr>
          </w:p>
        </w:tc>
        <w:tc>
          <w:tcPr>
            <w:tcW w:w="1350" w:type="dxa"/>
            <w:vAlign w:val="center"/>
          </w:tcPr>
          <w:p w14:paraId="7371951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стенка 8 × 10</w:t>
            </w:r>
          </w:p>
        </w:tc>
        <w:tc>
          <w:tcPr>
            <w:tcW w:w="850" w:type="dxa"/>
            <w:vAlign w:val="center"/>
          </w:tcPr>
          <w:p w14:paraId="6770D26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50" w:type="dxa"/>
            <w:vAlign w:val="center"/>
          </w:tcPr>
          <w:p w14:paraId="6E443418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8,97</w:t>
            </w:r>
          </w:p>
        </w:tc>
        <w:tc>
          <w:tcPr>
            <w:tcW w:w="900" w:type="dxa"/>
            <w:vAlign w:val="center"/>
          </w:tcPr>
          <w:p w14:paraId="498F80E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67,3</w:t>
            </w:r>
          </w:p>
        </w:tc>
        <w:tc>
          <w:tcPr>
            <w:tcW w:w="1450" w:type="dxa"/>
            <w:vAlign w:val="center"/>
          </w:tcPr>
          <w:p w14:paraId="2150948E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</w:tr>
      <w:tr w:rsidR="00165977" w14:paraId="4076B033" w14:textId="77777777">
        <w:tc>
          <w:tcPr>
            <w:tcW w:w="2800" w:type="dxa"/>
            <w:shd w:val="clear" w:color="auto" w:fill="FBE9E7"/>
            <w:vAlign w:val="center"/>
          </w:tcPr>
          <w:p w14:paraId="14E3A6F6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Сечение А–А: сумма</w:t>
            </w:r>
          </w:p>
        </w:tc>
        <w:tc>
          <w:tcPr>
            <w:tcW w:w="1300" w:type="dxa"/>
            <w:shd w:val="clear" w:color="auto" w:fill="FBE9E7"/>
            <w:vAlign w:val="center"/>
          </w:tcPr>
          <w:p w14:paraId="7C88D5EC" w14:textId="77777777" w:rsidR="00165977" w:rsidRDefault="00165977">
            <w:pPr>
              <w:jc w:val="center"/>
            </w:pPr>
          </w:p>
        </w:tc>
        <w:tc>
          <w:tcPr>
            <w:tcW w:w="1350" w:type="dxa"/>
            <w:shd w:val="clear" w:color="auto" w:fill="FBE9E7"/>
            <w:vAlign w:val="center"/>
          </w:tcPr>
          <w:p w14:paraId="2883C588" w14:textId="77777777" w:rsidR="00165977" w:rsidRDefault="00165977">
            <w:pPr>
              <w:jc w:val="center"/>
            </w:pPr>
          </w:p>
        </w:tc>
        <w:tc>
          <w:tcPr>
            <w:tcW w:w="850" w:type="dxa"/>
            <w:shd w:val="clear" w:color="auto" w:fill="FBE9E7"/>
            <w:vAlign w:val="center"/>
          </w:tcPr>
          <w:p w14:paraId="623DC38D" w14:textId="77777777" w:rsidR="00165977" w:rsidRDefault="00165977">
            <w:pPr>
              <w:jc w:val="center"/>
            </w:pPr>
          </w:p>
        </w:tc>
        <w:tc>
          <w:tcPr>
            <w:tcW w:w="950" w:type="dxa"/>
            <w:shd w:val="clear" w:color="auto" w:fill="FBE9E7"/>
            <w:vAlign w:val="center"/>
          </w:tcPr>
          <w:p w14:paraId="7683ED8F" w14:textId="77777777" w:rsidR="00165977" w:rsidRDefault="00165977">
            <w:pPr>
              <w:jc w:val="center"/>
            </w:pPr>
          </w:p>
        </w:tc>
        <w:tc>
          <w:tcPr>
            <w:tcW w:w="900" w:type="dxa"/>
            <w:shd w:val="clear" w:color="auto" w:fill="FBE9E7"/>
            <w:vAlign w:val="center"/>
          </w:tcPr>
          <w:p w14:paraId="3E3D720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93,6</w:t>
            </w:r>
          </w:p>
        </w:tc>
        <w:tc>
          <w:tcPr>
            <w:tcW w:w="1450" w:type="dxa"/>
            <w:shd w:val="clear" w:color="auto" w:fill="FBE9E7"/>
            <w:vAlign w:val="center"/>
          </w:tcPr>
          <w:p w14:paraId="564C196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проходит</w:t>
            </w:r>
          </w:p>
        </w:tc>
      </w:tr>
      <w:tr w:rsidR="00165977" w14:paraId="609D7F93" w14:textId="77777777">
        <w:tc>
          <w:tcPr>
            <w:tcW w:w="2800" w:type="dxa"/>
            <w:vAlign w:val="center"/>
          </w:tcPr>
          <w:p w14:paraId="24526813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Палец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(консоль, </w:t>
            </w:r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5 мм)</w:t>
            </w:r>
          </w:p>
        </w:tc>
        <w:tc>
          <w:tcPr>
            <w:tcW w:w="1300" w:type="dxa"/>
            <w:vAlign w:val="center"/>
          </w:tcPr>
          <w:p w14:paraId="086F68B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45; 142</w:t>
            </w:r>
          </w:p>
        </w:tc>
        <w:tc>
          <w:tcPr>
            <w:tcW w:w="1350" w:type="dxa"/>
            <w:vAlign w:val="center"/>
          </w:tcPr>
          <w:p w14:paraId="350FDBD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Ø10</w:t>
            </w:r>
          </w:p>
        </w:tc>
        <w:tc>
          <w:tcPr>
            <w:tcW w:w="850" w:type="dxa"/>
            <w:vAlign w:val="center"/>
          </w:tcPr>
          <w:p w14:paraId="3C72826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50" w:type="dxa"/>
            <w:vAlign w:val="center"/>
          </w:tcPr>
          <w:p w14:paraId="1001907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12,57</w:t>
            </w:r>
          </w:p>
        </w:tc>
        <w:tc>
          <w:tcPr>
            <w:tcW w:w="900" w:type="dxa"/>
            <w:vAlign w:val="center"/>
          </w:tcPr>
          <w:p w14:paraId="270F35E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128,1</w:t>
            </w:r>
          </w:p>
        </w:tc>
        <w:tc>
          <w:tcPr>
            <w:tcW w:w="1450" w:type="dxa"/>
            <w:vAlign w:val="center"/>
          </w:tcPr>
          <w:p w14:paraId="0D93227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проходит, τ = 42,7</w:t>
            </w:r>
          </w:p>
        </w:tc>
      </w:tr>
      <w:tr w:rsidR="00165977" w14:paraId="2ABAE39F" w14:textId="77777777">
        <w:tc>
          <w:tcPr>
            <w:tcW w:w="2800" w:type="dxa"/>
            <w:vAlign w:val="center"/>
          </w:tcPr>
          <w:p w14:paraId="15341687" w14:textId="77777777" w:rsidR="00165977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Ось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(консоль, </w:t>
            </w:r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21 мм)</w:t>
            </w:r>
          </w:p>
        </w:tc>
        <w:tc>
          <w:tcPr>
            <w:tcW w:w="1300" w:type="dxa"/>
            <w:vAlign w:val="center"/>
          </w:tcPr>
          <w:p w14:paraId="0A50F0A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45; 142</w:t>
            </w:r>
          </w:p>
        </w:tc>
        <w:tc>
          <w:tcPr>
            <w:tcW w:w="1350" w:type="dxa"/>
            <w:vAlign w:val="center"/>
          </w:tcPr>
          <w:p w14:paraId="5E2C94E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Ø16</w:t>
            </w:r>
          </w:p>
        </w:tc>
        <w:tc>
          <w:tcPr>
            <w:tcW w:w="850" w:type="dxa"/>
            <w:vAlign w:val="center"/>
          </w:tcPr>
          <w:p w14:paraId="6F58324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50" w:type="dxa"/>
            <w:vAlign w:val="center"/>
          </w:tcPr>
          <w:p w14:paraId="258DFD5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51,06</w:t>
            </w:r>
          </w:p>
        </w:tc>
        <w:tc>
          <w:tcPr>
            <w:tcW w:w="900" w:type="dxa"/>
            <w:vAlign w:val="center"/>
          </w:tcPr>
          <w:p w14:paraId="533D2FA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127,0</w:t>
            </w:r>
          </w:p>
        </w:tc>
        <w:tc>
          <w:tcPr>
            <w:tcW w:w="1450" w:type="dxa"/>
            <w:vAlign w:val="center"/>
          </w:tcPr>
          <w:p w14:paraId="6D59D7DB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проходит, τ = 16,1</w:t>
            </w:r>
          </w:p>
        </w:tc>
      </w:tr>
      <w:tr w:rsidR="00165977" w14:paraId="20F35CA7" w14:textId="77777777">
        <w:tc>
          <w:tcPr>
            <w:tcW w:w="2800" w:type="dxa"/>
            <w:vAlign w:val="center"/>
          </w:tcPr>
          <w:p w14:paraId="5EBB165D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Шток ползуна (φ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</w:p>
        </w:tc>
        <w:tc>
          <w:tcPr>
            <w:tcW w:w="1300" w:type="dxa"/>
            <w:vAlign w:val="center"/>
          </w:tcPr>
          <w:p w14:paraId="4A55D23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45; 142</w:t>
            </w:r>
          </w:p>
        </w:tc>
        <w:tc>
          <w:tcPr>
            <w:tcW w:w="1350" w:type="dxa"/>
            <w:vAlign w:val="center"/>
          </w:tcPr>
          <w:p w14:paraId="596D649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Ø12</w:t>
            </w:r>
          </w:p>
        </w:tc>
        <w:tc>
          <w:tcPr>
            <w:tcW w:w="850" w:type="dxa"/>
            <w:vAlign w:val="center"/>
          </w:tcPr>
          <w:p w14:paraId="54B7BC1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1974</w:t>
            </w:r>
          </w:p>
        </w:tc>
        <w:tc>
          <w:tcPr>
            <w:tcW w:w="950" w:type="dxa"/>
            <w:vAlign w:val="center"/>
          </w:tcPr>
          <w:p w14:paraId="27B74E51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0" w:type="dxa"/>
            <w:vAlign w:val="center"/>
          </w:tcPr>
          <w:p w14:paraId="3E44475A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17,4</w:t>
            </w:r>
          </w:p>
        </w:tc>
        <w:tc>
          <w:tcPr>
            <w:tcW w:w="1450" w:type="dxa"/>
            <w:vAlign w:val="center"/>
          </w:tcPr>
          <w:p w14:paraId="5C721DF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проходит, λ = 40</w:t>
            </w:r>
          </w:p>
        </w:tc>
      </w:tr>
    </w:tbl>
    <w:p w14:paraId="33362BB1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В положении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напряжения меньше: сечение А–А — 74,3 МПа, рукоять — 62,9 МПа, палец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109,0 МПа, ось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108,7 МПа. При перегрузке (в конце хода головка упёрлась, рука давит с силой 120 Н) все нагрузки в положении </w:t>
      </w:r>
      <w:r>
        <w:rPr>
          <w:rFonts w:ascii="Times New Roman" w:eastAsia="Times New Roman" w:hAnsi="Times New Roman" w:cs="Times New Roman"/>
          <w:sz w:val="28"/>
        </w:rPr>
        <w:t>φ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возрастают в 1,90 раза: напряжения составят 142 МПа в сечении А–А и 120 МПа в рукояти (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245 МПа), 207 МПа в пальце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и 207 МПа в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</w:rPr>
        <w:t>σ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т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355 МПа), 33 МПа в штоке — ниже предела текучести, запас не менее 1,7.</w:t>
      </w:r>
    </w:p>
    <w:p w14:paraId="4036E18B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Условные давления в подвижных соединениях — камень на стенку паза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/(</w:t>
      </w:r>
      <w:r>
        <w:rPr>
          <w:rFonts w:ascii="Times New Roman" w:eastAsia="Times New Roman" w:hAnsi="Times New Roman" w:cs="Times New Roman"/>
          <w:sz w:val="28"/>
        </w:rPr>
        <w:t>b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= 19,6 МПа, палец </w:t>
      </w:r>
      <w:r>
        <w:rPr>
          <w:rFonts w:ascii="Times New Roman" w:eastAsia="Times New Roman" w:hAnsi="Times New Roman" w:cs="Times New Roman"/>
          <w:sz w:val="28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в камне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23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/(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b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) = 31,4 МПа, ступица на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10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/(</w:t>
      </w:r>
      <w:r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  <w:vertAlign w:val="subscript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ст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 = 9,5 МПа — понадобятся для проверки шарниров на износ при рабочем проектировании (раздел 16).</w:t>
      </w:r>
    </w:p>
    <w:p w14:paraId="14776CD6" w14:textId="77777777" w:rsidR="0016597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5ABDE76" wp14:editId="1D821B87">
            <wp:extent cx="5940000" cy="368430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_kulisa_v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1154" w14:textId="77777777" w:rsidR="00165977" w:rsidRPr="002624DC" w:rsidRDefault="00000000">
      <w:pPr>
        <w:spacing w:before="40" w:after="160"/>
        <w:jc w:val="center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Рисунок 14 — Кулиса с рукоятью (лист Ст3сп 8 мм): а) общий вид; б) зона паза крупно (камень — в положении </w:t>
      </w:r>
      <w:r>
        <w:rPr>
          <w:rFonts w:ascii="Times New Roman" w:eastAsia="Times New Roman" w:hAnsi="Times New Roman" w:cs="Times New Roman"/>
          <w:sz w:val="24"/>
        </w:rPr>
        <w:t>φ</w:t>
      </w:r>
      <w:r w:rsidRPr="002624DC">
        <w:rPr>
          <w:rFonts w:ascii="Times New Roman" w:eastAsia="Times New Roman" w:hAnsi="Times New Roman" w:cs="Times New Roman"/>
          <w:sz w:val="24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, штриховые окружности — ступица Ø32 и ось </w:t>
      </w:r>
      <w:r>
        <w:rPr>
          <w:rFonts w:ascii="Times New Roman" w:eastAsia="Times New Roman" w:hAnsi="Times New Roman" w:cs="Times New Roman"/>
          <w:sz w:val="24"/>
        </w:rPr>
        <w:t>O</w:t>
      </w:r>
      <w:r w:rsidRPr="002624DC">
        <w:rPr>
          <w:rFonts w:ascii="Times New Roman" w:eastAsia="Times New Roman" w:hAnsi="Times New Roman" w:cs="Times New Roman"/>
          <w:sz w:val="24"/>
          <w:lang w:val="ru-RU"/>
        </w:rPr>
        <w:t xml:space="preserve"> Ø16 позади планки); в, г) сечения А–А (по камню) и Б–Б (рукоять); размеры в мм</w:t>
      </w:r>
    </w:p>
    <w:p w14:paraId="72809735" w14:textId="77777777" w:rsidR="00165977" w:rsidRPr="002624DC" w:rsidRDefault="00000000">
      <w:pPr>
        <w:keepNext/>
        <w:spacing w:before="120" w:after="4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28"/>
          <w:lang w:val="ru-RU"/>
        </w:rPr>
        <w:t>12.7. Массы и моменты инерции звеньев</w:t>
      </w:r>
    </w:p>
    <w:p w14:paraId="4A35C856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t>По принятым размерам определены массы и моменты инерции звеньев (</w:t>
      </w:r>
      <w:r>
        <w:rPr>
          <w:rFonts w:ascii="Times New Roman" w:eastAsia="Times New Roman" w:hAnsi="Times New Roman" w:cs="Times New Roman"/>
          <w:sz w:val="28"/>
        </w:rPr>
        <w:t>ρ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7850 кг/м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3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); площадь и момент инерции планки найдены численным интегрированием по контуру рисунка 14. Масса ползуна ориентировочная: размеры его направляемой части и головки будут уточнены при рабочем проектировании. Таблица 18 — исходные данные уточняющего силового расчёта с силами инерции.</w:t>
      </w:r>
    </w:p>
    <w:p w14:paraId="0C535D4B" w14:textId="77777777" w:rsidR="00165977" w:rsidRPr="002624DC" w:rsidRDefault="00000000">
      <w:pPr>
        <w:keepNext/>
        <w:spacing w:before="12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Таблица 18 — Массы и моменты инерции звеньев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48"/>
        <w:gridCol w:w="3200"/>
        <w:gridCol w:w="786"/>
        <w:gridCol w:w="1781"/>
        <w:gridCol w:w="1830"/>
      </w:tblGrid>
      <w:tr w:rsidR="00165977" w14:paraId="64E0376F" w14:textId="77777777">
        <w:trPr>
          <w:tblHeader/>
        </w:trPr>
        <w:tc>
          <w:tcPr>
            <w:tcW w:w="1800" w:type="dxa"/>
            <w:shd w:val="clear" w:color="auto" w:fill="D9EAF7"/>
            <w:vAlign w:val="center"/>
          </w:tcPr>
          <w:p w14:paraId="752EB5B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Звено</w:t>
            </w:r>
          </w:p>
        </w:tc>
        <w:tc>
          <w:tcPr>
            <w:tcW w:w="3300" w:type="dxa"/>
            <w:shd w:val="clear" w:color="auto" w:fill="D9EAF7"/>
            <w:vAlign w:val="center"/>
          </w:tcPr>
          <w:p w14:paraId="1BFF66B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Состав</w:t>
            </w:r>
          </w:p>
        </w:tc>
        <w:tc>
          <w:tcPr>
            <w:tcW w:w="800" w:type="dxa"/>
            <w:shd w:val="clear" w:color="auto" w:fill="D9EAF7"/>
            <w:vAlign w:val="center"/>
          </w:tcPr>
          <w:p w14:paraId="30150800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m, кг</w:t>
            </w:r>
          </w:p>
        </w:tc>
        <w:tc>
          <w:tcPr>
            <w:tcW w:w="1850" w:type="dxa"/>
            <w:shd w:val="clear" w:color="auto" w:fill="D9EAF7"/>
            <w:vAlign w:val="center"/>
          </w:tcPr>
          <w:p w14:paraId="31E0A957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Центр масс</w:t>
            </w:r>
          </w:p>
        </w:tc>
        <w:tc>
          <w:tcPr>
            <w:tcW w:w="1850" w:type="dxa"/>
            <w:shd w:val="clear" w:color="auto" w:fill="D9EAF7"/>
            <w:vAlign w:val="center"/>
          </w:tcPr>
          <w:p w14:paraId="12CD3112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 инерции, кг·м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165977" w14:paraId="3E0D4C91" w14:textId="77777777">
        <w:tc>
          <w:tcPr>
            <w:tcW w:w="1800" w:type="dxa"/>
            <w:vAlign w:val="center"/>
          </w:tcPr>
          <w:p w14:paraId="08BB8A80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1 — кулиса с рукоятью</w:t>
            </w:r>
          </w:p>
        </w:tc>
        <w:tc>
          <w:tcPr>
            <w:tcW w:w="3300" w:type="dxa"/>
            <w:vAlign w:val="center"/>
          </w:tcPr>
          <w:p w14:paraId="1DBCF691" w14:textId="77777777" w:rsidR="00165977" w:rsidRPr="002624DC" w:rsidRDefault="00000000">
            <w:pPr>
              <w:jc w:val="center"/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планка 8 мм (0,643 кг) и ступица Ø32 × 16 (0,076 кг); Ст3сп</w:t>
            </w:r>
          </w:p>
        </w:tc>
        <w:tc>
          <w:tcPr>
            <w:tcW w:w="800" w:type="dxa"/>
            <w:vAlign w:val="center"/>
          </w:tcPr>
          <w:p w14:paraId="754BD6A3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0,718</w:t>
            </w:r>
          </w:p>
        </w:tc>
        <w:tc>
          <w:tcPr>
            <w:tcW w:w="1850" w:type="dxa"/>
            <w:vAlign w:val="center"/>
          </w:tcPr>
          <w:p w14:paraId="797633BB" w14:textId="77777777" w:rsidR="00165977" w:rsidRPr="002624DC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z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S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199,1 мм от оси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</w:p>
        </w:tc>
        <w:tc>
          <w:tcPr>
            <w:tcW w:w="1850" w:type="dxa"/>
            <w:vAlign w:val="center"/>
          </w:tcPr>
          <w:p w14:paraId="46AB8B56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0,0472; 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0,0188</w:t>
            </w:r>
          </w:p>
        </w:tc>
      </w:tr>
      <w:tr w:rsidR="00165977" w14:paraId="34AD1847" w14:textId="77777777">
        <w:tc>
          <w:tcPr>
            <w:tcW w:w="1800" w:type="dxa"/>
            <w:vAlign w:val="center"/>
          </w:tcPr>
          <w:p w14:paraId="1F3F26DA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2 — камень</w:t>
            </w:r>
          </w:p>
        </w:tc>
        <w:tc>
          <w:tcPr>
            <w:tcW w:w="3300" w:type="dxa"/>
            <w:vAlign w:val="center"/>
          </w:tcPr>
          <w:p w14:paraId="54C23A4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 × 16 × 8 с отверстием Ø10; сталь 45</w:t>
            </w:r>
          </w:p>
        </w:tc>
        <w:tc>
          <w:tcPr>
            <w:tcW w:w="800" w:type="dxa"/>
            <w:vAlign w:val="center"/>
          </w:tcPr>
          <w:p w14:paraId="3A43BC9F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0,011</w:t>
            </w:r>
          </w:p>
        </w:tc>
        <w:tc>
          <w:tcPr>
            <w:tcW w:w="1850" w:type="dxa"/>
            <w:vAlign w:val="center"/>
          </w:tcPr>
          <w:p w14:paraId="53A7E405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в точке D</w:t>
            </w:r>
          </w:p>
        </w:tc>
        <w:tc>
          <w:tcPr>
            <w:tcW w:w="1850" w:type="dxa"/>
            <w:vAlign w:val="center"/>
          </w:tcPr>
          <w:p w14:paraId="6AE37FDC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0,62·10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−6</w:t>
            </w:r>
          </w:p>
        </w:tc>
      </w:tr>
      <w:tr w:rsidR="00165977" w14:paraId="7FFCD54B" w14:textId="77777777">
        <w:tc>
          <w:tcPr>
            <w:tcW w:w="1800" w:type="dxa"/>
            <w:vAlign w:val="center"/>
          </w:tcPr>
          <w:p w14:paraId="6F893149" w14:textId="77777777" w:rsidR="00165977" w:rsidRDefault="00000000">
            <w:r>
              <w:rPr>
                <w:rFonts w:ascii="Times New Roman" w:eastAsia="Times New Roman" w:hAnsi="Times New Roman" w:cs="Times New Roman"/>
                <w:sz w:val="20"/>
              </w:rPr>
              <w:t>3 — ползун</w:t>
            </w:r>
          </w:p>
        </w:tc>
        <w:tc>
          <w:tcPr>
            <w:tcW w:w="3300" w:type="dxa"/>
            <w:vAlign w:val="center"/>
          </w:tcPr>
          <w:p w14:paraId="7D34A105" w14:textId="77777777" w:rsidR="00165977" w:rsidRPr="002624DC" w:rsidRDefault="00000000">
            <w:pPr>
              <w:jc w:val="center"/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направляемая часть 24 × 40 × 16, палец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Ø10, шток Ø12 × 60, головка Ø40 × 24; сталь 45 (ориентировочно)</w:t>
            </w:r>
          </w:p>
        </w:tc>
        <w:tc>
          <w:tcPr>
            <w:tcW w:w="800" w:type="dxa"/>
            <w:vAlign w:val="center"/>
          </w:tcPr>
          <w:p w14:paraId="67124569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0,315</w:t>
            </w:r>
          </w:p>
        </w:tc>
        <w:tc>
          <w:tcPr>
            <w:tcW w:w="1850" w:type="dxa"/>
            <w:vAlign w:val="center"/>
          </w:tcPr>
          <w:p w14:paraId="42FDAC14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850" w:type="dxa"/>
            <w:vAlign w:val="center"/>
          </w:tcPr>
          <w:p w14:paraId="18BF5A6D" w14:textId="77777777" w:rsidR="0016597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— (поступательное движение)</w:t>
            </w:r>
          </w:p>
        </w:tc>
      </w:tr>
    </w:tbl>
    <w:p w14:paraId="218FAC50" w14:textId="77777777" w:rsidR="00165977" w:rsidRPr="002624DC" w:rsidRDefault="00000000">
      <w:pPr>
        <w:spacing w:after="0" w:line="360" w:lineRule="auto"/>
        <w:ind w:firstLine="709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Оценка п. 11.1 подтверждается: момент инерции кулисы относительно оси </w:t>
      </w:r>
      <w:r>
        <w:rPr>
          <w:rFonts w:ascii="Times New Roman" w:eastAsia="Times New Roman" w:hAnsi="Times New Roman" w:cs="Times New Roman"/>
          <w:sz w:val="28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— 0,047 кг·м</w:t>
      </w:r>
      <w:r w:rsidRPr="002624DC">
        <w:rPr>
          <w:rFonts w:ascii="Times New Roman" w:eastAsia="Times New Roman" w:hAnsi="Times New Roman" w:cs="Times New Roman"/>
          <w:sz w:val="28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(там — 0,052); момент сил инерции при разгоне </w:t>
      </w:r>
      <w:r>
        <w:rPr>
          <w:rFonts w:ascii="Times New Roman" w:eastAsia="Times New Roman" w:hAnsi="Times New Roman" w:cs="Times New Roman"/>
          <w:sz w:val="28"/>
        </w:rPr>
        <w:t>J</w:t>
      </w:r>
      <w:r>
        <w:rPr>
          <w:rFonts w:ascii="Times New Roman" w:eastAsia="Times New Roman" w:hAnsi="Times New Roman" w:cs="Times New Roman"/>
          <w:sz w:val="28"/>
          <w:vertAlign w:val="subscript"/>
        </w:rPr>
        <w:t>O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ε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р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эквивалентен 0,6 Н силы руки, а вес кулисы 7,0 Н помогает нажатию и уменьшает требуемую силу руки на </w:t>
      </w:r>
      <w:r>
        <w:rPr>
          <w:rFonts w:ascii="Times New Roman" w:eastAsia="Times New Roman" w:hAnsi="Times New Roman" w:cs="Times New Roman"/>
          <w:sz w:val="28"/>
        </w:rPr>
        <w:t>G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z</w:t>
      </w:r>
      <w:r>
        <w:rPr>
          <w:rFonts w:ascii="Times New Roman" w:eastAsia="Times New Roman" w:hAnsi="Times New Roman" w:cs="Times New Roman"/>
          <w:sz w:val="28"/>
          <w:vertAlign w:val="subscript"/>
        </w:rPr>
        <w:t>S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L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 xml:space="preserve"> = 2,8 Н. Сила инерции ползуна </w:t>
      </w:r>
      <w:r>
        <w:rPr>
          <w:rFonts w:ascii="Times New Roman" w:eastAsia="Times New Roman" w:hAnsi="Times New Roman" w:cs="Times New Roman"/>
          <w:sz w:val="28"/>
        </w:rPr>
        <w:t>m</w:t>
      </w:r>
      <w:r w:rsidRPr="002624DC">
        <w:rPr>
          <w:rFonts w:ascii="Times New Roman" w:eastAsia="Times New Roman" w:hAnsi="Times New Roman" w:cs="Times New Roman"/>
          <w:sz w:val="28"/>
          <w:vertAlign w:val="subscript"/>
          <w:lang w:val="ru-RU"/>
        </w:rPr>
        <w:t>3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·|</w:t>
      </w:r>
      <w:r>
        <w:rPr>
          <w:rFonts w:ascii="Times New Roman" w:eastAsia="Times New Roman" w:hAnsi="Times New Roman" w:cs="Times New Roman"/>
          <w:sz w:val="28"/>
        </w:rPr>
        <w:t>a</w:t>
      </w:r>
      <w:r>
        <w:rPr>
          <w:rFonts w:ascii="Times New Roman" w:eastAsia="Times New Roman" w:hAnsi="Times New Roman" w:cs="Times New Roman"/>
          <w:sz w:val="28"/>
          <w:vertAlign w:val="subscript"/>
        </w:rPr>
        <w:t>Dy</w:t>
      </w:r>
      <w:r w:rsidRPr="002624DC">
        <w:rPr>
          <w:rFonts w:ascii="Times New Roman" w:eastAsia="Times New Roman" w:hAnsi="Times New Roman" w:cs="Times New Roman"/>
          <w:sz w:val="28"/>
          <w:lang w:val="ru-RU"/>
        </w:rPr>
        <w:t>| ≤ 0,05 Н пренебрежимо мала.</w:t>
      </w:r>
    </w:p>
    <w:p w14:paraId="1FD23B87" w14:textId="77777777" w:rsidR="00165977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12.8. Итоги прочностного расчёта</w:t>
      </w:r>
    </w:p>
    <w:p w14:paraId="5F4261F0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Опасные положения: </w:t>
      </w:r>
      <w:r>
        <w:rPr>
          <w:rFonts w:ascii="Times New Roman" w:eastAsia="Times New Roman" w:hAnsi="Times New Roman" w:cs="Times New Roman"/>
          <w:sz w:val="26"/>
        </w:rPr>
        <w:t>φ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у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41,63° — для кулисы, пальца </w:t>
      </w:r>
      <w:r>
        <w:rPr>
          <w:rFonts w:ascii="Times New Roman" w:eastAsia="Times New Roman" w:hAnsi="Times New Roman" w:cs="Times New Roman"/>
          <w:sz w:val="26"/>
        </w:rPr>
        <w:t>D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, камня и оси </w:t>
      </w:r>
      <w:r>
        <w:rPr>
          <w:rFonts w:ascii="Times New Roman" w:eastAsia="Times New Roman" w:hAnsi="Times New Roman" w:cs="Times New Roman"/>
          <w:sz w:val="26"/>
        </w:rPr>
        <w:t>O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; </w:t>
      </w:r>
      <w:r>
        <w:rPr>
          <w:rFonts w:ascii="Times New Roman" w:eastAsia="Times New Roman" w:hAnsi="Times New Roman" w:cs="Times New Roman"/>
          <w:sz w:val="26"/>
        </w:rPr>
        <w:t>φ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к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22,72° — для штока ползуна.</w:t>
      </w:r>
    </w:p>
    <w:p w14:paraId="10B4215C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Кулиса с рукоятью — лист Ст3сп толщиной 8 мм: рукоять 8 × 18 мм (91,5 МПа), в зоне паза </w:t>
      </w:r>
      <w:r>
        <w:rPr>
          <w:rFonts w:ascii="Times New Roman" w:eastAsia="Times New Roman" w:hAnsi="Times New Roman" w:cs="Times New Roman"/>
          <w:sz w:val="26"/>
        </w:rPr>
        <w:t>H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36 мм с пазом 16 мм (93,6 МПа) при [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] = 98 МПа; прогиб конца рукояти 2,8 мм.</w:t>
      </w:r>
    </w:p>
    <w:p w14:paraId="697092D9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>Детали из прутка, сталь 45 ([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] = 142 МПа): палец </w:t>
      </w:r>
      <w:r>
        <w:rPr>
          <w:rFonts w:ascii="Times New Roman" w:eastAsia="Times New Roman" w:hAnsi="Times New Roman" w:cs="Times New Roman"/>
          <w:sz w:val="26"/>
        </w:rPr>
        <w:t>D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Ø10 (128,1 МПа), ось </w:t>
      </w:r>
      <w:r>
        <w:rPr>
          <w:rFonts w:ascii="Times New Roman" w:eastAsia="Times New Roman" w:hAnsi="Times New Roman" w:cs="Times New Roman"/>
          <w:sz w:val="26"/>
        </w:rPr>
        <w:t>O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Ø16 со ступицей Ø32 × 16 (127,0 МПа), шток ползуна Ø12 (17,4 МПа, </w:t>
      </w:r>
      <w:r>
        <w:rPr>
          <w:rFonts w:ascii="Times New Roman" w:eastAsia="Times New Roman" w:hAnsi="Times New Roman" w:cs="Times New Roman"/>
          <w:sz w:val="26"/>
        </w:rPr>
        <w:t>λ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40); камень 16 × 16 × 8 мм.</w:t>
      </w:r>
    </w:p>
    <w:p w14:paraId="1EBE732A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>Материал выбран по результатам подбора для сталей Ст3сп, 35, 45 и 40Х; при перегрузке в конце хода (в 1,9 раза) напряжения остаются ниже предела текучести.</w:t>
      </w:r>
    </w:p>
    <w:p w14:paraId="0B54CE0E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Массы звеньев: </w:t>
      </w:r>
      <w:r>
        <w:rPr>
          <w:rFonts w:ascii="Times New Roman" w:eastAsia="Times New Roman" w:hAnsi="Times New Roman" w:cs="Times New Roman"/>
          <w:sz w:val="26"/>
        </w:rPr>
        <w:t>m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1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0,718 кг (</w:t>
      </w:r>
      <w:r>
        <w:rPr>
          <w:rFonts w:ascii="Times New Roman" w:eastAsia="Times New Roman" w:hAnsi="Times New Roman" w:cs="Times New Roman"/>
          <w:sz w:val="26"/>
        </w:rPr>
        <w:t>J</w:t>
      </w:r>
      <w:r>
        <w:rPr>
          <w:rFonts w:ascii="Times New Roman" w:eastAsia="Times New Roman" w:hAnsi="Times New Roman" w:cs="Times New Roman"/>
          <w:sz w:val="26"/>
          <w:vertAlign w:val="subscript"/>
        </w:rPr>
        <w:t>O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0,0472 кг·м</w:t>
      </w:r>
      <w:r w:rsidRPr="002624DC">
        <w:rPr>
          <w:rFonts w:ascii="Times New Roman" w:eastAsia="Times New Roman" w:hAnsi="Times New Roman" w:cs="Times New Roman"/>
          <w:sz w:val="26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), </w:t>
      </w:r>
      <w:r>
        <w:rPr>
          <w:rFonts w:ascii="Times New Roman" w:eastAsia="Times New Roman" w:hAnsi="Times New Roman" w:cs="Times New Roman"/>
          <w:sz w:val="26"/>
        </w:rPr>
        <w:t>m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0,011 кг, </w:t>
      </w:r>
      <w:r>
        <w:rPr>
          <w:rFonts w:ascii="Times New Roman" w:eastAsia="Times New Roman" w:hAnsi="Times New Roman" w:cs="Times New Roman"/>
          <w:sz w:val="26"/>
        </w:rPr>
        <w:t>m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3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≈ 0,32 кг — исходные данные уточняющего силового расчёта.</w:t>
      </w:r>
    </w:p>
    <w:p w14:paraId="4F71A09D" w14:textId="77777777" w:rsidR="006B193D" w:rsidRPr="002624DC" w:rsidRDefault="00000000">
      <w:pPr>
        <w:keepNext/>
        <w:spacing w:before="200" w:after="80"/>
        <w:rPr>
          <w:lang w:val="ru-RU"/>
        </w:rPr>
      </w:pPr>
      <w:r w:rsidRPr="002624DC">
        <w:rPr>
          <w:rFonts w:ascii="Times New Roman" w:eastAsia="Times New Roman" w:hAnsi="Times New Roman" w:cs="Times New Roman"/>
          <w:b/>
          <w:sz w:val="30"/>
          <w:lang w:val="ru-RU"/>
        </w:rPr>
        <w:t>13. Сводка принятых параметров</w:t>
      </w:r>
    </w:p>
    <w:p w14:paraId="552B8359" w14:textId="77777777" w:rsidR="006B193D" w:rsidRPr="002624DC" w:rsidRDefault="00000000">
      <w:pPr>
        <w:keepNext/>
        <w:spacing w:before="120" w:after="60"/>
        <w:rPr>
          <w:lang w:val="ru-RU"/>
        </w:rPr>
      </w:pPr>
      <w:r w:rsidRPr="002624DC">
        <w:rPr>
          <w:rFonts w:ascii="Times New Roman" w:eastAsia="Times New Roman" w:hAnsi="Times New Roman" w:cs="Times New Roman"/>
          <w:i/>
          <w:sz w:val="24"/>
          <w:lang w:val="ru-RU"/>
        </w:rPr>
        <w:t>Таблица 19 — Принятые параметры механизма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965"/>
        <w:gridCol w:w="3114"/>
        <w:gridCol w:w="2266"/>
      </w:tblGrid>
      <w:tr w:rsidR="006B193D" w14:paraId="106E7441" w14:textId="77777777">
        <w:trPr>
          <w:tblHeader/>
        </w:trPr>
        <w:tc>
          <w:tcPr>
            <w:tcW w:w="3969" w:type="dxa"/>
            <w:shd w:val="clear" w:color="auto" w:fill="D9EAF7"/>
            <w:vAlign w:val="center"/>
          </w:tcPr>
          <w:p w14:paraId="015ABEC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Параметр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1155C32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22C16A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Основание</w:t>
            </w:r>
          </w:p>
        </w:tc>
      </w:tr>
      <w:tr w:rsidR="006B193D" w14:paraId="3E7003B4" w14:textId="77777777">
        <w:tc>
          <w:tcPr>
            <w:tcW w:w="3969" w:type="dxa"/>
            <w:vAlign w:val="center"/>
          </w:tcPr>
          <w:p w14:paraId="786EA0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Усилие укупоривания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  <w:tc>
          <w:tcPr>
            <w:tcW w:w="3118" w:type="dxa"/>
            <w:vAlign w:val="center"/>
          </w:tcPr>
          <w:p w14:paraId="470DE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2268" w:type="dxa"/>
            <w:vAlign w:val="center"/>
          </w:tcPr>
          <w:p w14:paraId="7A8E41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3.3</w:t>
            </w:r>
          </w:p>
        </w:tc>
      </w:tr>
      <w:tr w:rsidR="006B193D" w14:paraId="657E7898" w14:textId="77777777">
        <w:tc>
          <w:tcPr>
            <w:tcW w:w="3969" w:type="dxa"/>
            <w:vAlign w:val="center"/>
          </w:tcPr>
          <w:p w14:paraId="6A4AF0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 (вертикально)</w:t>
            </w:r>
          </w:p>
        </w:tc>
        <w:tc>
          <w:tcPr>
            <w:tcW w:w="3118" w:type="dxa"/>
            <w:vAlign w:val="center"/>
          </w:tcPr>
          <w:p w14:paraId="58059FB9" w14:textId="77777777" w:rsidR="006B193D" w:rsidRPr="002624DC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) ≤ 112,8 Н при </w:t>
            </w:r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500 мм; допустимая — 120 Н</w:t>
            </w:r>
          </w:p>
        </w:tc>
        <w:tc>
          <w:tcPr>
            <w:tcW w:w="2268" w:type="dxa"/>
            <w:vAlign w:val="center"/>
          </w:tcPr>
          <w:p w14:paraId="6ACD6A9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пп. 5.1, 11.7</w:t>
            </w:r>
          </w:p>
        </w:tc>
      </w:tr>
      <w:tr w:rsidR="006B193D" w14:paraId="0E410A7B" w14:textId="77777777">
        <w:tc>
          <w:tcPr>
            <w:tcW w:w="3969" w:type="dxa"/>
            <w:vAlign w:val="center"/>
          </w:tcPr>
          <w:p w14:paraId="3FE54E56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Ход ползуна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з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об</w:t>
            </w:r>
          </w:p>
        </w:tc>
        <w:tc>
          <w:tcPr>
            <w:tcW w:w="3118" w:type="dxa"/>
            <w:vAlign w:val="center"/>
          </w:tcPr>
          <w:p w14:paraId="5AFB21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(10 + 6)</w:t>
            </w:r>
          </w:p>
        </w:tc>
        <w:tc>
          <w:tcPr>
            <w:tcW w:w="2268" w:type="dxa"/>
            <w:vAlign w:val="center"/>
          </w:tcPr>
          <w:p w14:paraId="6F3CE59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п. 7.2</w:t>
            </w:r>
          </w:p>
        </w:tc>
      </w:tr>
      <w:tr w:rsidR="006B193D" w14:paraId="0843128B" w14:textId="77777777">
        <w:tc>
          <w:tcPr>
            <w:tcW w:w="3969" w:type="dxa"/>
            <w:shd w:val="clear" w:color="auto" w:fill="FBE9E7"/>
            <w:vAlign w:val="center"/>
          </w:tcPr>
          <w:p w14:paraId="703BD9BC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Расстояние от оси кулисы до оси ползуна </w:t>
            </w:r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431D055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12,53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4B61F6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точка равных уступок; пп. 6.6, 7.1</w:t>
            </w:r>
          </w:p>
        </w:tc>
      </w:tr>
      <w:tr w:rsidR="006B193D" w14:paraId="284EFB70" w14:textId="77777777">
        <w:tc>
          <w:tcPr>
            <w:tcW w:w="3969" w:type="dxa"/>
            <w:shd w:val="clear" w:color="auto" w:fill="FBE9E7"/>
            <w:vAlign w:val="center"/>
          </w:tcPr>
          <w:p w14:paraId="102B113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Окно кулисы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5F40906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59,47° → 22,72°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4AF15B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66E7BC99" w14:textId="77777777">
        <w:tc>
          <w:tcPr>
            <w:tcW w:w="3969" w:type="dxa"/>
            <w:vAlign w:val="center"/>
          </w:tcPr>
          <w:p w14:paraId="7910C0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ψ</w:t>
            </w:r>
          </w:p>
        </w:tc>
        <w:tc>
          <w:tcPr>
            <w:tcW w:w="3118" w:type="dxa"/>
            <w:vAlign w:val="center"/>
          </w:tcPr>
          <w:p w14:paraId="12ADD7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36,75° (точка равных уступок)</w:t>
            </w:r>
          </w:p>
        </w:tc>
        <w:tc>
          <w:tcPr>
            <w:tcW w:w="2268" w:type="dxa"/>
            <w:vAlign w:val="center"/>
          </w:tcPr>
          <w:p w14:paraId="322F980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6B64AA3D" w14:textId="77777777">
        <w:tc>
          <w:tcPr>
            <w:tcW w:w="3969" w:type="dxa"/>
            <w:vAlign w:val="center"/>
          </w:tcPr>
          <w:p w14:paraId="633B30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70AEF68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41,91°</w:t>
            </w:r>
          </w:p>
        </w:tc>
        <w:tc>
          <w:tcPr>
            <w:tcW w:w="2268" w:type="dxa"/>
            <w:vAlign w:val="center"/>
          </w:tcPr>
          <w:p w14:paraId="03338A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6F835F95" w14:textId="77777777">
        <w:tc>
          <w:tcPr>
            <w:tcW w:w="3969" w:type="dxa"/>
            <w:vAlign w:val="center"/>
          </w:tcPr>
          <w:p w14:paraId="0FE3DCB4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Площадь треугольника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н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к</w:t>
            </w:r>
          </w:p>
        </w:tc>
        <w:tc>
          <w:tcPr>
            <w:tcW w:w="3118" w:type="dxa"/>
            <w:vAlign w:val="center"/>
          </w:tcPr>
          <w:p w14:paraId="339697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100,2 мм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2268" w:type="dxa"/>
            <w:vAlign w:val="center"/>
          </w:tcPr>
          <w:p w14:paraId="333411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2DD6A64F" w14:textId="77777777">
        <w:tc>
          <w:tcPr>
            <w:tcW w:w="3969" w:type="dxa"/>
            <w:shd w:val="clear" w:color="auto" w:fill="FBE9E7"/>
            <w:vAlign w:val="center"/>
          </w:tcPr>
          <w:p w14:paraId="1DF6C37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1EB5EB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 (L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треб max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470 мм)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442A82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Ra10; п. 11.7</w:t>
            </w:r>
          </w:p>
        </w:tc>
      </w:tr>
      <w:tr w:rsidR="006B193D" w14:paraId="06129238" w14:textId="77777777">
        <w:tc>
          <w:tcPr>
            <w:tcW w:w="3969" w:type="dxa"/>
            <w:vAlign w:val="center"/>
          </w:tcPr>
          <w:p w14:paraId="1EB6FDB7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Дуга хода руки / подъём конца рукояти</w:t>
            </w:r>
          </w:p>
        </w:tc>
        <w:tc>
          <w:tcPr>
            <w:tcW w:w="3118" w:type="dxa"/>
            <w:vAlign w:val="center"/>
          </w:tcPr>
          <w:p w14:paraId="6D30273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321 / 431 мм</w:t>
            </w:r>
          </w:p>
        </w:tc>
        <w:tc>
          <w:tcPr>
            <w:tcW w:w="2268" w:type="dxa"/>
            <w:vAlign w:val="center"/>
          </w:tcPr>
          <w:p w14:paraId="6B5DBC6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L·ψ; L·sin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</w:p>
        </w:tc>
      </w:tr>
      <w:tr w:rsidR="006B193D" w14:paraId="0D613597" w14:textId="77777777">
        <w:tc>
          <w:tcPr>
            <w:tcW w:w="3969" w:type="dxa"/>
            <w:vAlign w:val="center"/>
          </w:tcPr>
          <w:p w14:paraId="118022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Упругий / пластический участок обжима</w:t>
            </w:r>
          </w:p>
        </w:tc>
        <w:tc>
          <w:tcPr>
            <w:tcW w:w="3118" w:type="dxa"/>
            <w:vAlign w:val="center"/>
          </w:tcPr>
          <w:p w14:paraId="7BA9C6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0,109 / 5,891 мм</w:t>
            </w:r>
          </w:p>
        </w:tc>
        <w:tc>
          <w:tcPr>
            <w:tcW w:w="2268" w:type="dxa"/>
            <w:vAlign w:val="center"/>
          </w:tcPr>
          <w:p w14:paraId="3B2ECC5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9.2</w:t>
            </w:r>
          </w:p>
        </w:tc>
      </w:tr>
      <w:tr w:rsidR="006B193D" w14:paraId="11C24CB2" w14:textId="77777777">
        <w:tc>
          <w:tcPr>
            <w:tcW w:w="3969" w:type="dxa"/>
            <w:vAlign w:val="center"/>
          </w:tcPr>
          <w:p w14:paraId="6551A67D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lastRenderedPageBreak/>
              <w:t>Время рабочего хода: разгон / упругая / пластическая деформация</w:t>
            </w:r>
          </w:p>
        </w:tc>
        <w:tc>
          <w:tcPr>
            <w:tcW w:w="3118" w:type="dxa"/>
            <w:vAlign w:val="center"/>
          </w:tcPr>
          <w:p w14:paraId="086CF1F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0,913 с: 0,438 / 0,003 / 0,472 с</w:t>
            </w:r>
          </w:p>
        </w:tc>
        <w:tc>
          <w:tcPr>
            <w:tcW w:w="2268" w:type="dxa"/>
            <w:vAlign w:val="center"/>
          </w:tcPr>
          <w:p w14:paraId="568A469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433C57EB" w14:textId="77777777">
        <w:tc>
          <w:tcPr>
            <w:tcW w:w="3969" w:type="dxa"/>
            <w:vAlign w:val="center"/>
          </w:tcPr>
          <w:p w14:paraId="6605139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ω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3118" w:type="dxa"/>
            <w:vAlign w:val="center"/>
          </w:tcPr>
          <w:p w14:paraId="6BCD7A4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 рад/с; 3,20; −2,97 рад/с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2268" w:type="dxa"/>
            <w:vAlign w:val="center"/>
          </w:tcPr>
          <w:p w14:paraId="44D890E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6B96F3E6" w14:textId="77777777">
        <w:tc>
          <w:tcPr>
            <w:tcW w:w="3969" w:type="dxa"/>
            <w:vAlign w:val="center"/>
          </w:tcPr>
          <w:p w14:paraId="7D05B652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Наибольшая |</w:t>
            </w:r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Dy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| ползуна / скорость конца рукояти</w:t>
            </w:r>
          </w:p>
        </w:tc>
        <w:tc>
          <w:tcPr>
            <w:tcW w:w="3118" w:type="dxa"/>
            <w:vAlign w:val="center"/>
          </w:tcPr>
          <w:p w14:paraId="5F3073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31,9 мм/с / 0,70 м/с</w:t>
            </w:r>
          </w:p>
        </w:tc>
        <w:tc>
          <w:tcPr>
            <w:tcW w:w="2268" w:type="dxa"/>
            <w:vAlign w:val="center"/>
          </w:tcPr>
          <w:p w14:paraId="60D878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10</w:t>
            </w:r>
          </w:p>
        </w:tc>
      </w:tr>
      <w:tr w:rsidR="006B193D" w14:paraId="687CD540" w14:textId="77777777">
        <w:tc>
          <w:tcPr>
            <w:tcW w:w="3969" w:type="dxa"/>
            <w:vAlign w:val="center"/>
          </w:tcPr>
          <w:p w14:paraId="19179D7E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Сила обжима: начало текучести / конец хода</w:t>
            </w:r>
          </w:p>
        </w:tc>
        <w:tc>
          <w:tcPr>
            <w:tcW w:w="3118" w:type="dxa"/>
            <w:vAlign w:val="center"/>
          </w:tcPr>
          <w:p w14:paraId="3A01A3A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1880 Н /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  <w:tc>
          <w:tcPr>
            <w:tcW w:w="2268" w:type="dxa"/>
            <w:vAlign w:val="center"/>
          </w:tcPr>
          <w:p w14:paraId="6BEFC59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11.2</w:t>
            </w:r>
          </w:p>
        </w:tc>
      </w:tr>
      <w:tr w:rsidR="006B193D" w14:paraId="7EF1D7D1" w14:textId="77777777">
        <w:tc>
          <w:tcPr>
            <w:tcW w:w="3969" w:type="dxa"/>
            <w:vAlign w:val="center"/>
          </w:tcPr>
          <w:p w14:paraId="180DE187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Наибольшие реакции: кулиса–камень / опора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/ направляющая</w:t>
            </w:r>
          </w:p>
        </w:tc>
        <w:tc>
          <w:tcPr>
            <w:tcW w:w="3118" w:type="dxa"/>
            <w:vAlign w:val="center"/>
          </w:tcPr>
          <w:p w14:paraId="6791B3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2515 / 2432 / 1671 Н (φ = 41,63°)</w:t>
            </w:r>
          </w:p>
        </w:tc>
        <w:tc>
          <w:tcPr>
            <w:tcW w:w="2268" w:type="dxa"/>
            <w:vAlign w:val="center"/>
          </w:tcPr>
          <w:p w14:paraId="5B9BB1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11.7</w:t>
            </w:r>
          </w:p>
        </w:tc>
      </w:tr>
      <w:tr w:rsidR="006B193D" w14:paraId="264B1258" w14:textId="77777777">
        <w:tc>
          <w:tcPr>
            <w:tcW w:w="3969" w:type="dxa"/>
            <w:vAlign w:val="center"/>
          </w:tcPr>
          <w:p w14:paraId="1EF1627E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Опасные положения для прочностного расчёта</w:t>
            </w:r>
          </w:p>
        </w:tc>
        <w:tc>
          <w:tcPr>
            <w:tcW w:w="3118" w:type="dxa"/>
            <w:vAlign w:val="center"/>
          </w:tcPr>
          <w:p w14:paraId="2D5C2F1A" w14:textId="77777777" w:rsidR="006B193D" w:rsidRPr="002624DC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у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41,63° (кулиса, палец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, камень, ось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); </w:t>
            </w:r>
            <w:r>
              <w:rPr>
                <w:rFonts w:ascii="Times New Roman" w:eastAsia="Times New Roman" w:hAnsi="Times New Roman" w:cs="Times New Roman"/>
                <w:sz w:val="20"/>
              </w:rPr>
              <w:t>φ</w:t>
            </w:r>
            <w:r w:rsidRPr="002624DC">
              <w:rPr>
                <w:rFonts w:ascii="Times New Roman" w:eastAsia="Times New Roman" w:hAnsi="Times New Roman" w:cs="Times New Roman"/>
                <w:sz w:val="20"/>
                <w:vertAlign w:val="subscript"/>
                <w:lang w:val="ru-RU"/>
              </w:rPr>
              <w:t>к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= 22,72° (шток)</w:t>
            </w:r>
          </w:p>
        </w:tc>
        <w:tc>
          <w:tcPr>
            <w:tcW w:w="2268" w:type="dxa"/>
            <w:vAlign w:val="center"/>
          </w:tcPr>
          <w:p w14:paraId="4487BC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12.2</w:t>
            </w:r>
          </w:p>
        </w:tc>
      </w:tr>
      <w:tr w:rsidR="006B193D" w14:paraId="164E2531" w14:textId="77777777">
        <w:tc>
          <w:tcPr>
            <w:tcW w:w="3969" w:type="dxa"/>
            <w:vAlign w:val="center"/>
          </w:tcPr>
          <w:p w14:paraId="290B87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Материал; допускаемое напряжение ([n] = 2,5)</w:t>
            </w:r>
          </w:p>
        </w:tc>
        <w:tc>
          <w:tcPr>
            <w:tcW w:w="3118" w:type="dxa"/>
            <w:vAlign w:val="center"/>
          </w:tcPr>
          <w:p w14:paraId="3A57F336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кулиса — Ст3сп, [</w:t>
            </w:r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] = 98 МПа; детали из прутка — сталь 45, [</w:t>
            </w:r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] = 142 МПа</w:t>
            </w:r>
          </w:p>
        </w:tc>
        <w:tc>
          <w:tcPr>
            <w:tcW w:w="2268" w:type="dxa"/>
            <w:vAlign w:val="center"/>
          </w:tcPr>
          <w:p w14:paraId="5B1A2D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пп. 12.1, 12.6</w:t>
            </w:r>
          </w:p>
        </w:tc>
      </w:tr>
      <w:tr w:rsidR="006B193D" w14:paraId="77E5BA12" w14:textId="77777777">
        <w:tc>
          <w:tcPr>
            <w:tcW w:w="3969" w:type="dxa"/>
            <w:vAlign w:val="center"/>
          </w:tcPr>
          <w:p w14:paraId="4EF573CF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Кулиса: лист </w:t>
            </w:r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/ рукоять </w:t>
            </w:r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/ зона паза </w:t>
            </w:r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/ паз </w:t>
            </w:r>
            <w:r>
              <w:rPr>
                <w:rFonts w:ascii="Times New Roman" w:eastAsia="Times New Roman" w:hAnsi="Times New Roman" w:cs="Times New Roman"/>
                <w:sz w:val="20"/>
              </w:rPr>
              <w:t>w</w:t>
            </w:r>
          </w:p>
        </w:tc>
        <w:tc>
          <w:tcPr>
            <w:tcW w:w="3118" w:type="dxa"/>
            <w:vAlign w:val="center"/>
          </w:tcPr>
          <w:p w14:paraId="3968B0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 / 18 / 36 / 16 мм</w:t>
            </w:r>
          </w:p>
        </w:tc>
        <w:tc>
          <w:tcPr>
            <w:tcW w:w="2268" w:type="dxa"/>
            <w:vAlign w:val="center"/>
          </w:tcPr>
          <w:p w14:paraId="0037CD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пп. 12.5, 12.6</w:t>
            </w:r>
          </w:p>
        </w:tc>
      </w:tr>
      <w:tr w:rsidR="006B193D" w14:paraId="2AD15EEE" w14:textId="77777777">
        <w:tc>
          <w:tcPr>
            <w:tcW w:w="3969" w:type="dxa"/>
            <w:vAlign w:val="center"/>
          </w:tcPr>
          <w:p w14:paraId="432044F8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Палец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/ ось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и ступица / камень / шток ползуна</w:t>
            </w:r>
          </w:p>
        </w:tc>
        <w:tc>
          <w:tcPr>
            <w:tcW w:w="3118" w:type="dxa"/>
            <w:vAlign w:val="center"/>
          </w:tcPr>
          <w:p w14:paraId="4802ACB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Ø10 / Ø16, Ø32 × 16 / 16 × 16 × 8 / Ø12 мм</w:t>
            </w:r>
          </w:p>
        </w:tc>
        <w:tc>
          <w:tcPr>
            <w:tcW w:w="2268" w:type="dxa"/>
            <w:vAlign w:val="center"/>
          </w:tcPr>
          <w:p w14:paraId="29A7F0E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пп. 12.4, 12.6</w:t>
            </w:r>
          </w:p>
        </w:tc>
      </w:tr>
      <w:tr w:rsidR="006B193D" w14:paraId="4E8B976B" w14:textId="77777777">
        <w:tc>
          <w:tcPr>
            <w:tcW w:w="3969" w:type="dxa"/>
            <w:vAlign w:val="center"/>
          </w:tcPr>
          <w:p w14:paraId="3D338CDB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Наибольшие напряжения: рукоять / сечение А–А / палец </w:t>
            </w: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/ ось </w:t>
            </w:r>
            <w:r>
              <w:rPr>
                <w:rFonts w:ascii="Times New Roman" w:eastAsia="Times New Roman" w:hAnsi="Times New Roman" w:cs="Times New Roman"/>
                <w:sz w:val="20"/>
              </w:rPr>
              <w:t>O</w:t>
            </w:r>
          </w:p>
        </w:tc>
        <w:tc>
          <w:tcPr>
            <w:tcW w:w="3118" w:type="dxa"/>
            <w:vAlign w:val="center"/>
          </w:tcPr>
          <w:p w14:paraId="7DAF70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91,5 / 93,6 / 128,1 / 127,0 МПа</w:t>
            </w:r>
          </w:p>
        </w:tc>
        <w:tc>
          <w:tcPr>
            <w:tcW w:w="2268" w:type="dxa"/>
            <w:vAlign w:val="center"/>
          </w:tcPr>
          <w:p w14:paraId="4E7A8D4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12.6</w:t>
            </w:r>
          </w:p>
        </w:tc>
      </w:tr>
      <w:tr w:rsidR="006B193D" w14:paraId="112A71F2" w14:textId="77777777">
        <w:tc>
          <w:tcPr>
            <w:tcW w:w="3969" w:type="dxa"/>
            <w:vAlign w:val="center"/>
          </w:tcPr>
          <w:p w14:paraId="5C3CB28B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Массы звеньев 1 / 2 / 3; момент инерции кулисы </w:t>
            </w:r>
            <w:r>
              <w:rPr>
                <w:rFonts w:ascii="Times New Roman" w:eastAsia="Times New Roman" w:hAnsi="Times New Roman" w:cs="Times New Roman"/>
                <w:sz w:val="20"/>
              </w:rPr>
              <w:t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O</w:t>
            </w:r>
          </w:p>
        </w:tc>
        <w:tc>
          <w:tcPr>
            <w:tcW w:w="3118" w:type="dxa"/>
            <w:vAlign w:val="center"/>
          </w:tcPr>
          <w:p w14:paraId="1F9A74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0,718 / 0,011 / 0,315 кг; 0,0472 кг·м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2268" w:type="dxa"/>
            <w:vAlign w:val="center"/>
          </w:tcPr>
          <w:p w14:paraId="03633D1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12.7</w:t>
            </w:r>
          </w:p>
        </w:tc>
      </w:tr>
      <w:tr w:rsidR="006B193D" w14:paraId="7A5741CA" w14:textId="77777777">
        <w:tc>
          <w:tcPr>
            <w:tcW w:w="3969" w:type="dxa"/>
            <w:vAlign w:val="center"/>
          </w:tcPr>
          <w:p w14:paraId="2462104E" w14:textId="77777777" w:rsidR="006B193D" w:rsidRPr="002624DC" w:rsidRDefault="00000000">
            <w:pPr>
              <w:rPr>
                <w:lang w:val="ru-RU"/>
              </w:rPr>
            </w:pPr>
            <w:r w:rsidRPr="002624DC">
              <w:rPr>
                <w:rFonts w:ascii="Times New Roman" w:eastAsia="Times New Roman" w:hAnsi="Times New Roman" w:cs="Times New Roman"/>
                <w:sz w:val="20"/>
                <w:lang w:val="ru-RU"/>
              </w:rPr>
              <w:t>Свободная зона у бутылки; основание</w:t>
            </w:r>
          </w:p>
        </w:tc>
        <w:tc>
          <w:tcPr>
            <w:tcW w:w="3118" w:type="dxa"/>
            <w:vAlign w:val="center"/>
          </w:tcPr>
          <w:p w14:paraId="61184D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 мм; 200 × 160 мм</w:t>
            </w:r>
          </w:p>
        </w:tc>
        <w:tc>
          <w:tcPr>
            <w:tcW w:w="2268" w:type="dxa"/>
            <w:vAlign w:val="center"/>
          </w:tcPr>
          <w:p w14:paraId="7C5F980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Ra10/Ra5</w:t>
            </w:r>
          </w:p>
        </w:tc>
      </w:tr>
    </w:tbl>
    <w:p w14:paraId="0083E416" w14:textId="77777777" w:rsidR="006B193D" w:rsidRDefault="006B193D">
      <w:pPr>
        <w:spacing w:after="40"/>
      </w:pPr>
    </w:p>
    <w:p w14:paraId="35D71FA2" w14:textId="3F1D4E9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</w:t>
      </w:r>
      <w:r w:rsidR="002624DC">
        <w:rPr>
          <w:rFonts w:ascii="Times New Roman" w:eastAsia="Times New Roman" w:hAnsi="Times New Roman" w:cs="Times New Roman"/>
          <w:b/>
          <w:sz w:val="30"/>
          <w:lang w:val="ru-RU"/>
        </w:rPr>
        <w:t>4</w:t>
      </w:r>
      <w:r>
        <w:rPr>
          <w:rFonts w:ascii="Times New Roman" w:eastAsia="Times New Roman" w:hAnsi="Times New Roman" w:cs="Times New Roman"/>
          <w:b/>
          <w:sz w:val="30"/>
        </w:rPr>
        <w:t>. Принятые допущения</w:t>
      </w:r>
    </w:p>
    <w:p w14:paraId="18E5559B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т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415 МПа — по аналогу </w:t>
      </w:r>
      <w:r>
        <w:rPr>
          <w:rFonts w:ascii="Times New Roman" w:eastAsia="Times New Roman" w:hAnsi="Times New Roman" w:cs="Times New Roman"/>
          <w:sz w:val="26"/>
        </w:rPr>
        <w:t>TH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415 (</w:t>
      </w:r>
      <w:r>
        <w:rPr>
          <w:rFonts w:ascii="Times New Roman" w:eastAsia="Times New Roman" w:hAnsi="Times New Roman" w:cs="Times New Roman"/>
          <w:sz w:val="26"/>
        </w:rPr>
        <w:t>EN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10202); для ЭЖК ГОСТ 13345-85 предел текучести не нормирует. </w:t>
      </w:r>
      <w:r>
        <w:rPr>
          <w:rFonts w:ascii="Times New Roman" w:eastAsia="Times New Roman" w:hAnsi="Times New Roman" w:cs="Times New Roman"/>
          <w:sz w:val="26"/>
        </w:rPr>
        <w:t>Трактовка «+5 %» как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>.</w:t>
      </w:r>
    </w:p>
    <w:p w14:paraId="3111E74A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Кольцо в формуле </w:t>
      </w:r>
      <w:r>
        <w:rPr>
          <w:rFonts w:ascii="Times New Roman" w:eastAsia="Times New Roman" w:hAnsi="Times New Roman" w:cs="Times New Roman"/>
          <w:sz w:val="26"/>
        </w:rPr>
        <w:t>F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·</w:t>
      </w:r>
      <w:r>
        <w:rPr>
          <w:rFonts w:ascii="Times New Roman" w:eastAsia="Times New Roman" w:hAnsi="Times New Roman" w:cs="Times New Roman"/>
          <w:sz w:val="26"/>
        </w:rPr>
        <w:t>A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— кольцевое сечение стенки юбки крышки; сила обжима — по формуле листовой штамповки с </w:t>
      </w:r>
      <w:r>
        <w:rPr>
          <w:rFonts w:ascii="Times New Roman" w:eastAsia="Times New Roman" w:hAnsi="Times New Roman" w:cs="Times New Roman"/>
          <w:sz w:val="26"/>
        </w:rPr>
        <w:t>n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2,0 и </w:t>
      </w:r>
      <w:r>
        <w:rPr>
          <w:rFonts w:ascii="Times New Roman" w:eastAsia="Times New Roman" w:hAnsi="Times New Roman" w:cs="Times New Roman"/>
          <w:sz w:val="26"/>
        </w:rPr>
        <w:t>D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обж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28,6 мм. При выборе окна и длины рукояти в пп. 5–7 сила обжима принята постоянной на всём участке </w:t>
      </w:r>
      <w:r>
        <w:rPr>
          <w:rFonts w:ascii="Times New Roman" w:eastAsia="Times New Roman" w:hAnsi="Times New Roman" w:cs="Times New Roman"/>
          <w:sz w:val="26"/>
        </w:rPr>
        <w:t>S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об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6 мм (в запас), в силовом расчёте п. 11 — по закону упругопластической деформации п. 11.2.</w:t>
      </w:r>
    </w:p>
    <w:p w14:paraId="16E2BC68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Допустимая сила руки </w:t>
      </w:r>
      <w:r>
        <w:rPr>
          <w:rFonts w:ascii="Times New Roman" w:eastAsia="Times New Roman" w:hAnsi="Times New Roman" w:cs="Times New Roman"/>
          <w:sz w:val="26"/>
        </w:rPr>
        <w:t>P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доп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120 Н — по замеру на серийном ручном укупоривателе; сила руки направлена вертикально; рукоять — прямое продолжение кулисы.</w:t>
      </w:r>
    </w:p>
    <w:p w14:paraId="13628FF1" w14:textId="77777777" w:rsidR="006B193D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/>
          <w:sz w:val="28"/>
          <w:lang w:val="ru-RU"/>
        </w:rPr>
        <w:t xml:space="preserve">Ограничения оптимизации: </w:t>
      </w:r>
      <w:r>
        <w:rPr>
          <w:rFonts w:ascii="Times New Roman" w:eastAsia="Times New Roman" w:hAnsi="Times New Roman"/>
          <w:sz w:val="28"/>
        </w:rPr>
        <w:t>L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≤ 500 мм, </w:t>
      </w:r>
      <w:r>
        <w:rPr>
          <w:rFonts w:ascii="Times New Roman" w:eastAsia="Times New Roman" w:hAnsi="Times New Roman"/>
          <w:sz w:val="28"/>
        </w:rPr>
        <w:t>e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≥ 10 мм, |</w:t>
      </w:r>
      <w:r>
        <w:rPr>
          <w:rFonts w:ascii="Times New Roman" w:eastAsia="Times New Roman" w:hAnsi="Times New Roman"/>
          <w:sz w:val="28"/>
        </w:rPr>
        <w:t>φ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| ≤ 60°. Угловой ход </w:t>
      </w:r>
      <w:r>
        <w:rPr>
          <w:rFonts w:ascii="Times New Roman" w:eastAsia="Times New Roman" w:hAnsi="Times New Roman"/>
          <w:sz w:val="28"/>
        </w:rPr>
        <w:t>ψ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варьируется; по результатам графического сравнения как компромиссный расчётный вариант принято </w:t>
      </w:r>
      <w:r>
        <w:rPr>
          <w:rFonts w:ascii="Times New Roman" w:eastAsia="Times New Roman" w:hAnsi="Times New Roman"/>
          <w:sz w:val="28"/>
        </w:rPr>
        <w:t>ψ</w:t>
      </w:r>
      <w:r w:rsidRPr="002624DC">
        <w:rPr>
          <w:rFonts w:ascii="Times New Roman" w:eastAsia="Times New Roman" w:hAnsi="Times New Roman"/>
          <w:sz w:val="28"/>
          <w:lang w:val="ru-RU"/>
        </w:rPr>
        <w:t xml:space="preserve"> = 36,75° — точка равных относительных уступок.</w:t>
      </w:r>
    </w:p>
    <w:p w14:paraId="4738BFD5" w14:textId="77777777" w:rsidR="006B193D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lastRenderedPageBreak/>
        <w:t xml:space="preserve">Наибольшая скорость руки 0,7 м/с (Фех А.И., с. 46). Фазы закона </w:t>
      </w:r>
      <w:r>
        <w:rPr>
          <w:rFonts w:ascii="Times New Roman" w:eastAsia="Times New Roman" w:hAnsi="Times New Roman" w:cs="Times New Roman"/>
          <w:sz w:val="26"/>
        </w:rPr>
        <w:t>ω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(</w:t>
      </w:r>
      <w:r>
        <w:rPr>
          <w:rFonts w:ascii="Times New Roman" w:eastAsia="Times New Roman" w:hAnsi="Times New Roman" w:cs="Times New Roman"/>
          <w:sz w:val="26"/>
        </w:rPr>
        <w:t>t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): разгон — холостой ход, установившееся движение — упругая деформация крышки, торможение — пластическая деформация. Упругий участок — по закону Гука с </w:t>
      </w:r>
      <w:r>
        <w:rPr>
          <w:rFonts w:ascii="Times New Roman" w:eastAsia="Times New Roman" w:hAnsi="Times New Roman" w:cs="Times New Roman"/>
          <w:sz w:val="26"/>
        </w:rPr>
        <w:t>E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2,1·10</w:t>
      </w:r>
      <w:r w:rsidRPr="002624DC">
        <w:rPr>
          <w:rFonts w:ascii="Times New Roman" w:eastAsia="Times New Roman" w:hAnsi="Times New Roman" w:cs="Times New Roman"/>
          <w:sz w:val="26"/>
          <w:vertAlign w:val="superscript"/>
          <w:lang w:val="ru-RU"/>
        </w:rPr>
        <w:t>5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МПа и отношением радиального обжатия к осевому ходу 1,75/6. Упругость уплотнителя, стекла и звеньев не учитывается. Обратный ход по времени равен рабочему.</w:t>
      </w:r>
    </w:p>
    <w:p w14:paraId="67241974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>Трение в паре камень–кулиса и в направляющих не учитывается (</w:t>
      </w:r>
      <w:r>
        <w:rPr>
          <w:rFonts w:ascii="Times New Roman" w:eastAsia="Times New Roman" w:hAnsi="Times New Roman" w:cs="Times New Roman"/>
          <w:sz w:val="26"/>
        </w:rPr>
        <w:t>η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1); запас силы руки 6 % (112,8 Н при допустимых 120 Н) предназначен для трения.</w:t>
      </w:r>
    </w:p>
    <w:p w14:paraId="6EF1777E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Компромисс между площадью треугольника и угловым ходом — по равным относительным уступкам от наилучших допустимых значений </w:t>
      </w:r>
      <w:r>
        <w:rPr>
          <w:rFonts w:ascii="Times New Roman" w:eastAsia="Times New Roman" w:hAnsi="Times New Roman" w:cs="Times New Roman"/>
          <w:sz w:val="26"/>
        </w:rPr>
        <w:t>A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* = 80 мм</w:t>
      </w:r>
      <w:r w:rsidRPr="002624DC">
        <w:rPr>
          <w:rFonts w:ascii="Times New Roman" w:eastAsia="Times New Roman" w:hAnsi="Times New Roman" w:cs="Times New Roman"/>
          <w:sz w:val="26"/>
          <w:vertAlign w:val="superscript"/>
          <w:lang w:val="ru-RU"/>
        </w:rPr>
        <w:t>2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6"/>
        </w:rPr>
        <w:t>ψ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* = 29,33°: принят </w:t>
      </w:r>
      <w:r>
        <w:rPr>
          <w:rFonts w:ascii="Times New Roman" w:eastAsia="Times New Roman" w:hAnsi="Times New Roman" w:cs="Times New Roman"/>
          <w:sz w:val="26"/>
        </w:rPr>
        <w:t>ψ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36,75° с </w:t>
      </w:r>
      <w:r>
        <w:rPr>
          <w:rFonts w:ascii="Times New Roman" w:eastAsia="Times New Roman" w:hAnsi="Times New Roman" w:cs="Times New Roman"/>
          <w:sz w:val="26"/>
        </w:rPr>
        <w:t>e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12,53 мм; </w:t>
      </w:r>
      <w:r>
        <w:rPr>
          <w:rFonts w:ascii="Times New Roman" w:eastAsia="Times New Roman" w:hAnsi="Times New Roman" w:cs="Times New Roman"/>
          <w:sz w:val="26"/>
        </w:rPr>
        <w:t>e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не нормализуется как размер, связанный расчётной зависимостью с ходом и углами (п. 1 ГОСТ 6636-69).</w:t>
      </w:r>
    </w:p>
    <w:p w14:paraId="4081FC62" w14:textId="77777777" w:rsidR="00165977" w:rsidRDefault="00000000">
      <w:pPr>
        <w:pStyle w:val="a0"/>
        <w:spacing w:after="40" w:line="312" w:lineRule="auto"/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Силовой расчёт — первичный (квазистатический): массы, силы тяжести и силы инерции звеньев не учитываются до выбора сечений (их влияние — около 4 Н силы руки, п. 11.1), трение не учитывается. Сила руки </w:t>
      </w:r>
      <w:r>
        <w:rPr>
          <w:rFonts w:ascii="Times New Roman" w:eastAsia="Times New Roman" w:hAnsi="Times New Roman" w:cs="Times New Roman"/>
          <w:sz w:val="26"/>
        </w:rPr>
        <w:t>P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(</w:t>
      </w:r>
      <w:r>
        <w:rPr>
          <w:rFonts w:ascii="Times New Roman" w:eastAsia="Times New Roman" w:hAnsi="Times New Roman" w:cs="Times New Roman"/>
          <w:sz w:val="26"/>
        </w:rPr>
        <w:t>φ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) — неизвестная системы; длина рукояти принята по наибольшему значению </w:t>
      </w:r>
      <w:r>
        <w:rPr>
          <w:rFonts w:ascii="Times New Roman" w:eastAsia="Times New Roman" w:hAnsi="Times New Roman" w:cs="Times New Roman"/>
          <w:sz w:val="26"/>
        </w:rPr>
        <w:t>L</w:t>
      </w:r>
      <w:r>
        <w:rPr>
          <w:rFonts w:ascii="Times New Roman" w:eastAsia="Times New Roman" w:hAnsi="Times New Roman" w:cs="Times New Roman"/>
          <w:sz w:val="26"/>
          <w:vertAlign w:val="subscript"/>
        </w:rPr>
        <w:t>треб</w:t>
      </w:r>
      <w:r>
        <w:rPr>
          <w:rFonts w:ascii="Times New Roman" w:eastAsia="Times New Roman" w:hAnsi="Times New Roman" w:cs="Times New Roman"/>
          <w:sz w:val="26"/>
        </w:rPr>
        <w:t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>доп</w:t>
      </w:r>
      <w:r>
        <w:rPr>
          <w:rFonts w:ascii="Times New Roman" w:eastAsia="Times New Roman" w:hAnsi="Times New Roman" w:cs="Times New Roman"/>
          <w:sz w:val="26"/>
        </w:rPr>
        <w:t xml:space="preserve"> = 120 Н.</w:t>
      </w:r>
    </w:p>
    <w:p w14:paraId="55BC0CBF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Сила обжима пропорциональна напряжению в юбке, </w:t>
      </w:r>
      <w:r>
        <w:rPr>
          <w:rFonts w:ascii="Times New Roman" w:eastAsia="Times New Roman" w:hAnsi="Times New Roman" w:cs="Times New Roman"/>
          <w:sz w:val="26"/>
        </w:rPr>
        <w:t>F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·</w:t>
      </w:r>
      <w:r>
        <w:rPr>
          <w:rFonts w:ascii="Times New Roman" w:eastAsia="Times New Roman" w:hAnsi="Times New Roman" w:cs="Times New Roman"/>
          <w:sz w:val="26"/>
        </w:rPr>
        <w:t>A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пр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; диаграмма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(</w:t>
      </w:r>
      <w:r>
        <w:rPr>
          <w:rFonts w:ascii="Times New Roman" w:eastAsia="Times New Roman" w:hAnsi="Times New Roman" w:cs="Times New Roman"/>
          <w:sz w:val="26"/>
        </w:rPr>
        <w:t>ε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) — линейно-упругая до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т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с линейным упрочнением до </w:t>
      </w: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1,05·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т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в конце хода; сила приложена по оси ползуна.</w:t>
      </w:r>
    </w:p>
    <w:p w14:paraId="2A41F0BA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>Прочностной расчёт выполнен по нагрузкам первичного силового расчёта (раздел 11) в опасных положениях механизма; запас [</w:t>
      </w:r>
      <w:r>
        <w:rPr>
          <w:rFonts w:ascii="Times New Roman" w:eastAsia="Times New Roman" w:hAnsi="Times New Roman" w:cs="Times New Roman"/>
          <w:sz w:val="26"/>
        </w:rPr>
        <w:t>n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] = 2,5 по пределу текучести покрывает неучтённые силы инерции и трения и перегрузку при упоре головки в конце хода (в 1,9 раза); [</w:t>
      </w:r>
      <w:r>
        <w:rPr>
          <w:rFonts w:ascii="Times New Roman" w:eastAsia="Times New Roman" w:hAnsi="Times New Roman" w:cs="Times New Roman"/>
          <w:sz w:val="26"/>
        </w:rPr>
        <w:t>τ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] = 0,5·[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] — по третьей теории прочности.</w:t>
      </w:r>
    </w:p>
    <w:p w14:paraId="3EBCD448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Палец </w:t>
      </w:r>
      <w:r>
        <w:rPr>
          <w:rFonts w:ascii="Times New Roman" w:eastAsia="Times New Roman" w:hAnsi="Times New Roman" w:cs="Times New Roman"/>
          <w:sz w:val="26"/>
        </w:rPr>
        <w:t>D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и ось </w:t>
      </w:r>
      <w:r>
        <w:rPr>
          <w:rFonts w:ascii="Times New Roman" w:eastAsia="Times New Roman" w:hAnsi="Times New Roman" w:cs="Times New Roman"/>
          <w:sz w:val="26"/>
        </w:rPr>
        <w:t>O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рассчитаны как консоли с плечами до середины камня и планки (зазор между слоями 1 мм, длина ступицы 16 мм); стенка паза — как балка с заделанными концами под нагрузкой от камня, равномерно распределённой по его длине; напряжения общего и местного изгиба сложены.</w:t>
      </w:r>
    </w:p>
    <w:p w14:paraId="6D289749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Поперечная реакция направляющей ползуна приложена на уровне пальца </w:t>
      </w:r>
      <w:r>
        <w:rPr>
          <w:rFonts w:ascii="Times New Roman" w:eastAsia="Times New Roman" w:hAnsi="Times New Roman" w:cs="Times New Roman"/>
          <w:sz w:val="26"/>
        </w:rPr>
        <w:t>D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(как в п. 11.3), поэтому шток ползуна только сжат; его гибкость ограничена значением </w:t>
      </w:r>
      <w:r>
        <w:rPr>
          <w:rFonts w:ascii="Times New Roman" w:eastAsia="Times New Roman" w:hAnsi="Times New Roman" w:cs="Times New Roman"/>
          <w:sz w:val="26"/>
        </w:rPr>
        <w:t>λ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≤ 40 (</w:t>
      </w:r>
      <w:r>
        <w:rPr>
          <w:rFonts w:ascii="Times New Roman" w:eastAsia="Times New Roman" w:hAnsi="Times New Roman" w:cs="Times New Roman"/>
          <w:sz w:val="26"/>
        </w:rPr>
        <w:t>μ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2, длина 60 мм).</w:t>
      </w:r>
    </w:p>
    <w:p w14:paraId="4940B026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Размеры направляемой части ползуна и головки приняты конструктивно (ориентировочно): они влияют на массу </w:t>
      </w:r>
      <w:r>
        <w:rPr>
          <w:rFonts w:ascii="Times New Roman" w:eastAsia="Times New Roman" w:hAnsi="Times New Roman" w:cs="Times New Roman"/>
          <w:sz w:val="26"/>
        </w:rPr>
        <w:t>m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3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, но не на прочностной расчёт.</w:t>
      </w:r>
    </w:p>
    <w:p w14:paraId="377033CA" w14:textId="1F03DFB9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1</w:t>
      </w:r>
      <w:r w:rsidR="002624DC">
        <w:rPr>
          <w:rFonts w:ascii="Times New Roman" w:eastAsia="Times New Roman" w:hAnsi="Times New Roman" w:cs="Times New Roman"/>
          <w:b/>
          <w:sz w:val="30"/>
          <w:lang w:val="ru-RU"/>
        </w:rPr>
        <w:t>5</w:t>
      </w:r>
      <w:r>
        <w:rPr>
          <w:rFonts w:ascii="Times New Roman" w:eastAsia="Times New Roman" w:hAnsi="Times New Roman" w:cs="Times New Roman"/>
          <w:b/>
          <w:sz w:val="30"/>
        </w:rPr>
        <w:t>. Источники</w:t>
      </w:r>
    </w:p>
    <w:p w14:paraId="667F92AA" w14:textId="77777777" w:rsidR="006B193D" w:rsidRDefault="00000000">
      <w:pPr>
        <w:pStyle w:val="a0"/>
        <w:spacing w:after="40" w:line="312" w:lineRule="auto"/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ГОСТ 32624-2020 «Кронен-крышки. Общие технические условия» — пп. 4.1, 5.2.1, табл. </w:t>
      </w:r>
      <w:r>
        <w:rPr>
          <w:rFonts w:ascii="Times New Roman" w:eastAsia="Times New Roman" w:hAnsi="Times New Roman" w:cs="Times New Roman"/>
          <w:sz w:val="26"/>
        </w:rPr>
        <w:t>1. allgosts.ru/55/040/gost_32624-2020</w:t>
      </w:r>
    </w:p>
    <w:p w14:paraId="472A6C22" w14:textId="77777777" w:rsidR="006B193D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ГОСТ 13345-85 «Жесть. Технические условия» — табл. 2, табл. 5, п. 3.1.2. </w:t>
      </w:r>
      <w:r>
        <w:rPr>
          <w:rFonts w:ascii="Times New Roman" w:eastAsia="Times New Roman" w:hAnsi="Times New Roman" w:cs="Times New Roman"/>
          <w:sz w:val="26"/>
        </w:rPr>
        <w:t>allgosts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ru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/77/140/</w:t>
      </w:r>
      <w:r>
        <w:rPr>
          <w:rFonts w:ascii="Times New Roman" w:eastAsia="Times New Roman" w:hAnsi="Times New Roman" w:cs="Times New Roman"/>
          <w:sz w:val="26"/>
        </w:rPr>
        <w:t>gost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_13345-85</w:t>
      </w:r>
    </w:p>
    <w:p w14:paraId="41832F2A" w14:textId="77777777" w:rsidR="006B193D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ГОСТ 6636-69 «Основные нормы взаимозаменяемости. Нормальные линейные размеры» — пп. 1, 4, таблица. </w:t>
      </w:r>
      <w:r>
        <w:rPr>
          <w:rFonts w:ascii="Times New Roman" w:eastAsia="Times New Roman" w:hAnsi="Times New Roman" w:cs="Times New Roman"/>
          <w:sz w:val="26"/>
        </w:rPr>
        <w:t>meganorm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ru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/</w:t>
      </w:r>
      <w:r>
        <w:rPr>
          <w:rFonts w:ascii="Times New Roman" w:eastAsia="Times New Roman" w:hAnsi="Times New Roman" w:cs="Times New Roman"/>
          <w:sz w:val="26"/>
        </w:rPr>
        <w:t>Data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2/1/4294823/4294823017.</w:t>
      </w:r>
      <w:r>
        <w:rPr>
          <w:rFonts w:ascii="Times New Roman" w:eastAsia="Times New Roman" w:hAnsi="Times New Roman" w:cs="Times New Roman"/>
          <w:sz w:val="26"/>
        </w:rPr>
        <w:t>htm</w:t>
      </w:r>
    </w:p>
    <w:p w14:paraId="60B53DCA" w14:textId="77777777" w:rsidR="006B193D" w:rsidRDefault="00000000">
      <w:pPr>
        <w:pStyle w:val="a0"/>
        <w:spacing w:after="40" w:line="312" w:lineRule="auto"/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ГОСТ Р ЕН 1005-3-2010 «Безопасность машин. Физические возможности человека. Часть 3» — табл. </w:t>
      </w:r>
      <w:r>
        <w:rPr>
          <w:rFonts w:ascii="Times New Roman" w:eastAsia="Times New Roman" w:hAnsi="Times New Roman" w:cs="Times New Roman"/>
          <w:sz w:val="26"/>
        </w:rPr>
        <w:t>1–5. meganorm.ru/Data2/1/4293800/4293800044.htm</w:t>
      </w:r>
    </w:p>
    <w:p w14:paraId="24105EED" w14:textId="77777777" w:rsidR="006B193D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ГОСТ 21753-76 «Система человек-машина. Рычаги управления. Общие эргономические требования» — табл. 2. </w:t>
      </w:r>
      <w:r>
        <w:rPr>
          <w:rFonts w:ascii="Times New Roman" w:eastAsia="Times New Roman" w:hAnsi="Times New Roman" w:cs="Times New Roman"/>
          <w:sz w:val="26"/>
        </w:rPr>
        <w:t>law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rufox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ru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/</w:t>
      </w:r>
      <w:r>
        <w:rPr>
          <w:rFonts w:ascii="Times New Roman" w:eastAsia="Times New Roman" w:hAnsi="Times New Roman" w:cs="Times New Roman"/>
          <w:sz w:val="26"/>
        </w:rPr>
        <w:t>view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/</w:t>
      </w:r>
      <w:r>
        <w:rPr>
          <w:rFonts w:ascii="Times New Roman" w:eastAsia="Times New Roman" w:hAnsi="Times New Roman" w:cs="Times New Roman"/>
          <w:sz w:val="26"/>
        </w:rPr>
        <w:t>standarti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/6901.</w:t>
      </w:r>
      <w:r>
        <w:rPr>
          <w:rFonts w:ascii="Times New Roman" w:eastAsia="Times New Roman" w:hAnsi="Times New Roman" w:cs="Times New Roman"/>
          <w:sz w:val="26"/>
        </w:rPr>
        <w:t>htm</w:t>
      </w:r>
    </w:p>
    <w:p w14:paraId="23167D32" w14:textId="77777777" w:rsidR="006B193D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Фех А.И. Эргономика: учебное пособие. — Томск: Изд-во Томского политехнического университета, 2014. — 119 с. — С. 46. </w:t>
      </w:r>
      <w:r>
        <w:rPr>
          <w:rFonts w:ascii="Times New Roman" w:eastAsia="Times New Roman" w:hAnsi="Times New Roman" w:cs="Times New Roman"/>
          <w:sz w:val="26"/>
        </w:rPr>
        <w:t>portal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tpu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ru</w:t>
      </w:r>
    </w:p>
    <w:p w14:paraId="30CDAB80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ISO 12821:2019 (ГОСТ ISO 12821-2023) «Glass packaging — 26 H 180 crown finish — Dimensions» — рис. 1, 2. standards.iteh.ai</w:t>
      </w:r>
    </w:p>
    <w:p w14:paraId="5D391A26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 w14:paraId="72AD1D0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ArcelorMittal. Product catalogue — Steel for Packaging, с. 16 — механические свойства по EN 10202. packaging.arcelormittal.com</w:t>
      </w:r>
    </w:p>
    <w:p w14:paraId="763FDE6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силы штамповки P = n·σ·π·D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·S·ln(D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з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), n = 1,5–2,0. studfile.net/preview/9218164/page:3</w:t>
      </w:r>
    </w:p>
    <w:p w14:paraId="0B44D4B1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 w14:paraId="6AA03CBA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p w14:paraId="20468EC7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>Материалы курса «Прикладная механика»: семинары 10–12 — метод кинетостатики, последовательность силового расчёта, виды деформаций и моменты сопротивления сечений.</w:t>
      </w:r>
    </w:p>
    <w:p w14:paraId="4DE02EA6" w14:textId="77777777" w:rsidR="00165977" w:rsidRDefault="00000000">
      <w:pPr>
        <w:pStyle w:val="a0"/>
        <w:spacing w:after="40" w:line="312" w:lineRule="auto"/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ГОСТ 19903-2015 «Прокат листовой горячекатаный. Сортамент» — табл. </w:t>
      </w:r>
      <w:r>
        <w:rPr>
          <w:rFonts w:ascii="Times New Roman" w:eastAsia="Times New Roman" w:hAnsi="Times New Roman" w:cs="Times New Roman"/>
          <w:sz w:val="26"/>
        </w:rPr>
        <w:t>1: толщины листа …; 6,0; 6,5; 7,0; 7,5; 8,0; …; 10,0; … мм. meganorm.ru/Data2/1/4293755/4293755668.htm</w:t>
      </w:r>
    </w:p>
    <w:p w14:paraId="2C6A85A6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ГОСТ 2590-2006 «Прокат сортовой стальной горячекатаный круглый. Сортамент» — табл. 1: диаметры 5; 5,5; 6; 6,3; 6,5; 7; 8; 9; 10; 11; 12; … мм. </w:t>
      </w:r>
      <w:r>
        <w:rPr>
          <w:rFonts w:ascii="Times New Roman" w:eastAsia="Times New Roman" w:hAnsi="Times New Roman" w:cs="Times New Roman"/>
          <w:sz w:val="26"/>
        </w:rPr>
        <w:t>dnaop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com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/</w:t>
      </w:r>
      <w:r>
        <w:rPr>
          <w:rFonts w:ascii="Times New Roman" w:eastAsia="Times New Roman" w:hAnsi="Times New Roman" w:cs="Times New Roman"/>
          <w:sz w:val="26"/>
        </w:rPr>
        <w:t>html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/68328</w:t>
      </w:r>
    </w:p>
    <w:p w14:paraId="0D960800" w14:textId="77777777" w:rsidR="00165977" w:rsidRDefault="00000000">
      <w:pPr>
        <w:pStyle w:val="a0"/>
        <w:spacing w:after="40" w:line="312" w:lineRule="auto"/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lastRenderedPageBreak/>
        <w:t xml:space="preserve">ГОСТ 380-2005 «Сталь углеродистая обыкновенного качества. </w:t>
      </w:r>
      <w:r>
        <w:rPr>
          <w:rFonts w:ascii="Times New Roman" w:eastAsia="Times New Roman" w:hAnsi="Times New Roman" w:cs="Times New Roman"/>
          <w:sz w:val="26"/>
        </w:rPr>
        <w:t>Марки» — марка Ст3сп.</w:t>
      </w:r>
    </w:p>
    <w:p w14:paraId="4FBDA18B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ГОСТ 14637-89 «Прокат толстолистовой из углеродистой стали обыкновенного качества. Технические условия» — табл. 2: Ст3сп при толщине до 20 мм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т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≥ 245 МПа,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в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370…480 МПа. </w:t>
      </w:r>
      <w:r>
        <w:rPr>
          <w:rFonts w:ascii="Times New Roman" w:eastAsia="Times New Roman" w:hAnsi="Times New Roman" w:cs="Times New Roman"/>
          <w:sz w:val="26"/>
        </w:rPr>
        <w:t>meganorm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.</w:t>
      </w:r>
      <w:r>
        <w:rPr>
          <w:rFonts w:ascii="Times New Roman" w:eastAsia="Times New Roman" w:hAnsi="Times New Roman" w:cs="Times New Roman"/>
          <w:sz w:val="26"/>
        </w:rPr>
        <w:t>ru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/</w:t>
      </w:r>
      <w:r>
        <w:rPr>
          <w:rFonts w:ascii="Times New Roman" w:eastAsia="Times New Roman" w:hAnsi="Times New Roman" w:cs="Times New Roman"/>
          <w:sz w:val="26"/>
        </w:rPr>
        <w:t>Data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>2/1/4294852/4294852671.</w:t>
      </w:r>
      <w:r>
        <w:rPr>
          <w:rFonts w:ascii="Times New Roman" w:eastAsia="Times New Roman" w:hAnsi="Times New Roman" w:cs="Times New Roman"/>
          <w:sz w:val="26"/>
        </w:rPr>
        <w:t>htm</w:t>
      </w:r>
    </w:p>
    <w:p w14:paraId="38EB3E84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ГОСТ 1050-2013 «Металлопродукция из нелегированных конструкционных качественных и специальных сталей. Общие технические условия» — табл. 4 (нормализованные образцы): сталь 35 —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т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315 МПа,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в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530 МПа; сталь 45 —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т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355 МПа,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в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= 600 МПа.</w:t>
      </w:r>
    </w:p>
    <w:p w14:paraId="33CA32CF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ГОСТ 4543-2016 «Металлопродукция из конструкционной легированной стали. Технические условия» (взамен ГОСТ 4543-71) — 40Х после закалки 860 °С в масле и отпуска 500 °С: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т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≥ 785 МПа, </w:t>
      </w:r>
      <w:r>
        <w:rPr>
          <w:rFonts w:ascii="Times New Roman" w:eastAsia="Times New Roman" w:hAnsi="Times New Roman" w:cs="Times New Roman"/>
          <w:sz w:val="26"/>
        </w:rPr>
        <w:t>σ</w:t>
      </w:r>
      <w:r w:rsidRPr="002624DC">
        <w:rPr>
          <w:rFonts w:ascii="Times New Roman" w:eastAsia="Times New Roman" w:hAnsi="Times New Roman" w:cs="Times New Roman"/>
          <w:sz w:val="26"/>
          <w:vertAlign w:val="subscript"/>
          <w:lang w:val="ru-RU"/>
        </w:rPr>
        <w:t>в</w:t>
      </w:r>
      <w:r w:rsidRPr="002624DC">
        <w:rPr>
          <w:rFonts w:ascii="Times New Roman" w:eastAsia="Times New Roman" w:hAnsi="Times New Roman" w:cs="Times New Roman"/>
          <w:sz w:val="26"/>
          <w:lang w:val="ru-RU"/>
        </w:rPr>
        <w:t xml:space="preserve"> ≥ 980 МПа.</w:t>
      </w:r>
    </w:p>
    <w:p w14:paraId="6F0BF568" w14:textId="77777777" w:rsidR="00165977" w:rsidRPr="002624DC" w:rsidRDefault="00000000">
      <w:pPr>
        <w:pStyle w:val="a0"/>
        <w:spacing w:after="40" w:line="312" w:lineRule="auto"/>
        <w:rPr>
          <w:lang w:val="ru-RU"/>
        </w:rPr>
      </w:pPr>
      <w:r w:rsidRPr="002624DC">
        <w:rPr>
          <w:rFonts w:ascii="Times New Roman" w:eastAsia="Times New Roman" w:hAnsi="Times New Roman" w:cs="Times New Roman"/>
          <w:sz w:val="26"/>
          <w:lang w:val="ru-RU"/>
        </w:rPr>
        <w:t>Феодосьев В.И. Сопротивление материалов. — М.: Изд-во МГТУ им. Н.Э. Баумана — изгиб балок, балки с заделанными концами, теории прочности, устойчивость сжатых стержней.</w:t>
      </w:r>
    </w:p>
    <w:sectPr w:rsidR="00165977" w:rsidRPr="002624DC" w:rsidSect="00034616">
      <w:footerReference w:type="default" r:id="rId2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B5926" w14:textId="77777777" w:rsidR="00B73D1F" w:rsidRDefault="00B73D1F">
      <w:pPr>
        <w:spacing w:after="0" w:line="240" w:lineRule="auto"/>
      </w:pPr>
      <w:r>
        <w:separator/>
      </w:r>
    </w:p>
  </w:endnote>
  <w:endnote w:type="continuationSeparator" w:id="0">
    <w:p w14:paraId="373511F3" w14:textId="77777777" w:rsidR="00B73D1F" w:rsidRDefault="00B73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D4080" w14:textId="77777777" w:rsidR="006B193D" w:rsidRDefault="00000000">
    <w:pPr>
      <w:pStyle w:val="a7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AC01D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54495" w14:textId="77777777" w:rsidR="00B73D1F" w:rsidRDefault="00B73D1F">
      <w:pPr>
        <w:spacing w:after="0" w:line="240" w:lineRule="auto"/>
      </w:pPr>
      <w:r>
        <w:separator/>
      </w:r>
    </w:p>
  </w:footnote>
  <w:footnote w:type="continuationSeparator" w:id="0">
    <w:p w14:paraId="1E2BA80B" w14:textId="77777777" w:rsidR="00B73D1F" w:rsidRDefault="00B73D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04897">
    <w:abstractNumId w:val="8"/>
  </w:num>
  <w:num w:numId="2" w16cid:durableId="1775662046">
    <w:abstractNumId w:val="6"/>
  </w:num>
  <w:num w:numId="3" w16cid:durableId="394087079">
    <w:abstractNumId w:val="5"/>
  </w:num>
  <w:num w:numId="4" w16cid:durableId="434787599">
    <w:abstractNumId w:val="4"/>
  </w:num>
  <w:num w:numId="5" w16cid:durableId="1304500731">
    <w:abstractNumId w:val="7"/>
  </w:num>
  <w:num w:numId="6" w16cid:durableId="1512529926">
    <w:abstractNumId w:val="3"/>
  </w:num>
  <w:num w:numId="7" w16cid:durableId="1535577168">
    <w:abstractNumId w:val="2"/>
  </w:num>
  <w:num w:numId="8" w16cid:durableId="528106552">
    <w:abstractNumId w:val="1"/>
  </w:num>
  <w:num w:numId="9" w16cid:durableId="141107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977"/>
    <w:rsid w:val="002624DC"/>
    <w:rsid w:val="0029639D"/>
    <w:rsid w:val="00326F90"/>
    <w:rsid w:val="00457894"/>
    <w:rsid w:val="006B193D"/>
    <w:rsid w:val="00AA1D8D"/>
    <w:rsid w:val="00AC01D6"/>
    <w:rsid w:val="00B47730"/>
    <w:rsid w:val="00B73D1F"/>
    <w:rsid w:val="00CB0664"/>
    <w:rsid w:val="00CB5B99"/>
    <w:rsid w:val="00CC1D97"/>
    <w:rsid w:val="00ED15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85D964"/>
  <w14:defaultImageDpi w14:val="300"/>
  <w15:docId w15:val="{7B8BA319-5530-44BA-97F1-E7C5ADFD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40</Pages>
  <Words>8719</Words>
  <Characters>49699</Characters>
  <Application>Microsoft Office Word</Application>
  <DocSecurity>0</DocSecurity>
  <Lines>414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Дамир Девяткин</cp:lastModifiedBy>
  <cp:revision>3</cp:revision>
  <dcterms:created xsi:type="dcterms:W3CDTF">2026-10-05T17:21:00Z</dcterms:created>
  <dcterms:modified xsi:type="dcterms:W3CDTF">2026-10-23T13:52:00Z</dcterms:modified>
  <cp:category/>
</cp:coreProperties>
</file>