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1E8E" w14:textId="77777777" w:rsidR="006B193D" w:rsidRDefault="00000000">
      <w:pPr>
        <w:spacing w:after="160"/>
        <w:jc w:val="center"/>
      </w:pPr>
      <w:r>
        <w:rPr>
          <w:rFonts w:ascii="Times New Roman" w:eastAsia="Times New Roman" w:hAnsi="Times New Roman" w:cs="Times New Roman"/>
          <w:b/>
          <w:sz w:val="30"/>
        </w:rPr>
        <w:t>КУРСОВОЙ ПРОЕКТ ПО ПРИКЛАДНОЙ МЕХАНИКЕ</w:t>
      </w:r>
    </w:p>
    <w:p w14:paraId="4E200428" w14:textId="77777777" w:rsidR="006B193D" w:rsidRDefault="00000000">
      <w:pPr>
        <w:spacing w:after="1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Ручной настольный укупориватель бутылки Long Neck 0,33 л</w:t>
      </w:r>
    </w:p>
    <w:p w14:paraId="3D4C62ED" w14:textId="77777777" w:rsidR="006B193D" w:rsidRDefault="00000000">
      <w:pPr>
        <w:spacing w:after="280"/>
        <w:jc w:val="center"/>
      </w:pPr>
      <w:r>
        <w:rPr>
          <w:rFonts w:ascii="Times New Roman" w:eastAsia="Times New Roman" w:hAnsi="Times New Roman" w:cs="Times New Roman"/>
          <w:sz w:val="28"/>
        </w:rPr>
        <w:t>Силовой и кинематический расчёт тангенсного механизма</w:t>
      </w:r>
    </w:p>
    <w:p w14:paraId="367BE342" w14:textId="77777777" w:rsidR="006B193D" w:rsidRDefault="00000000"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Рабочая версия от 23.10.2026. Расчёт выполнен по цепочке: материал крышки → предел текучести +5 % → площадь кольца → усилие на ползуне → сила руки → длина рукояти → графическая оптимизация окна качания кулисы по минимуму площади треугольника O–Bн–Bк → аналоги скоростей и ускорений → закон движения кулисы ω(t) → проекции скоростей и ускорений характерных точек на оси ДСК → силовой расчёт звеньев (система 9 уравнений, моменты относительно точки M) → длина рукояти по наибольшему значению требуемой длины L(φ) → прочностной расчёт звеньев: опасные положения, эпюры N, Q, M, подбор сечений по сортаменту, выбор материала, массы звеньев.</w:t>
      </w:r>
    </w:p>
    <w:p w14:paraId="49CA278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Величины со статусом «допущение» подлежат согласованию с преподавателем (разделы 15–16).</w:t>
      </w:r>
    </w:p>
    <w:p w14:paraId="6B5C3E7C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1. Проверка исходных данных</w:t>
      </w:r>
    </w:p>
    <w:p w14:paraId="4CD61B5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числовые исходные данные расчёта сверены с первоисточниками.</w:t>
      </w:r>
    </w:p>
    <w:p w14:paraId="4CE317CB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 — Результаты сверки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2945"/>
        <w:gridCol w:w="2945"/>
        <w:gridCol w:w="2945"/>
      </w:tblGrid>
      <w:tr w:rsidR="006B193D" w14:paraId="463471A6" w14:textId="77777777">
        <w:trPr>
          <w:tblHeader/>
        </w:trPr>
        <w:tc>
          <w:tcPr>
            <w:tcW w:w="510" w:type="dxa"/>
            <w:shd w:val="clear" w:color="auto" w:fill="D9EAF7"/>
            <w:vAlign w:val="center"/>
          </w:tcPr>
          <w:p w14:paraId="3F149C0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4B2140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Утверждение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0EB8255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Первоисточник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497C722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Результат</w:t>
            </w:r>
          </w:p>
        </w:tc>
      </w:tr>
      <w:tr w:rsidR="006B193D" w14:paraId="6C1C14EA" w14:textId="77777777">
        <w:tc>
          <w:tcPr>
            <w:tcW w:w="510" w:type="dxa"/>
            <w:vAlign w:val="center"/>
          </w:tcPr>
          <w:p w14:paraId="64F8D6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2948" w:type="dxa"/>
            <w:vAlign w:val="center"/>
          </w:tcPr>
          <w:p w14:paraId="394CCD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Крышка тип I — обжимная</w:t>
            </w:r>
          </w:p>
        </w:tc>
        <w:tc>
          <w:tcPr>
            <w:tcW w:w="2948" w:type="dxa"/>
            <w:vAlign w:val="center"/>
          </w:tcPr>
          <w:p w14:paraId="52736F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4.1</w:t>
            </w:r>
          </w:p>
        </w:tc>
        <w:tc>
          <w:tcPr>
            <w:tcW w:w="2948" w:type="dxa"/>
            <w:vAlign w:val="center"/>
          </w:tcPr>
          <w:p w14:paraId="3185911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40B13AE" w14:textId="77777777">
        <w:tc>
          <w:tcPr>
            <w:tcW w:w="510" w:type="dxa"/>
            <w:vAlign w:val="center"/>
          </w:tcPr>
          <w:p w14:paraId="0C5B54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</w:t>
            </w:r>
          </w:p>
        </w:tc>
        <w:tc>
          <w:tcPr>
            <w:tcW w:w="2948" w:type="dxa"/>
            <w:vAlign w:val="center"/>
          </w:tcPr>
          <w:p w14:paraId="26D82AA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ЭЖК толщиной 0,16–0,30 мм</w:t>
            </w:r>
          </w:p>
        </w:tc>
        <w:tc>
          <w:tcPr>
            <w:tcW w:w="2948" w:type="dxa"/>
            <w:vAlign w:val="center"/>
          </w:tcPr>
          <w:p w14:paraId="4DEA149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п. 5.2.1</w:t>
            </w:r>
          </w:p>
        </w:tc>
        <w:tc>
          <w:tcPr>
            <w:tcW w:w="2948" w:type="dxa"/>
            <w:vAlign w:val="center"/>
          </w:tcPr>
          <w:p w14:paraId="282525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D907A91" w14:textId="77777777">
        <w:tc>
          <w:tcPr>
            <w:tcW w:w="510" w:type="dxa"/>
            <w:vAlign w:val="center"/>
          </w:tcPr>
          <w:p w14:paraId="27FEB7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</w:t>
            </w:r>
          </w:p>
        </w:tc>
        <w:tc>
          <w:tcPr>
            <w:tcW w:w="2948" w:type="dxa"/>
            <w:vAlign w:val="center"/>
          </w:tcPr>
          <w:p w14:paraId="71C9FA0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6,00;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26,75; 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32,10 мм; z = 21</w:t>
            </w:r>
          </w:p>
        </w:tc>
        <w:tc>
          <w:tcPr>
            <w:tcW w:w="2948" w:type="dxa"/>
            <w:vAlign w:val="center"/>
          </w:tcPr>
          <w:p w14:paraId="6C8ACE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2948" w:type="dxa"/>
            <w:vAlign w:val="center"/>
          </w:tcPr>
          <w:p w14:paraId="24103A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0890A346" w14:textId="77777777">
        <w:tc>
          <w:tcPr>
            <w:tcW w:w="510" w:type="dxa"/>
            <w:vAlign w:val="center"/>
          </w:tcPr>
          <w:p w14:paraId="4ABABE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</w:t>
            </w:r>
          </w:p>
        </w:tc>
        <w:tc>
          <w:tcPr>
            <w:tcW w:w="2948" w:type="dxa"/>
            <w:vAlign w:val="center"/>
          </w:tcPr>
          <w:p w14:paraId="7933CC4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Жесть № 22 — 0,22 мм</w:t>
            </w:r>
          </w:p>
        </w:tc>
        <w:tc>
          <w:tcPr>
            <w:tcW w:w="2948" w:type="dxa"/>
            <w:vAlign w:val="center"/>
          </w:tcPr>
          <w:p w14:paraId="53315A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2</w:t>
            </w:r>
          </w:p>
        </w:tc>
        <w:tc>
          <w:tcPr>
            <w:tcW w:w="2948" w:type="dxa"/>
            <w:vAlign w:val="center"/>
          </w:tcPr>
          <w:p w14:paraId="276C80A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отклонение +0,01/−0,02 мм</w:t>
            </w:r>
          </w:p>
        </w:tc>
      </w:tr>
      <w:tr w:rsidR="006B193D" w14:paraId="682BAE75" w14:textId="77777777">
        <w:tc>
          <w:tcPr>
            <w:tcW w:w="510" w:type="dxa"/>
            <w:vAlign w:val="center"/>
          </w:tcPr>
          <w:p w14:paraId="2FD459A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</w:t>
            </w:r>
          </w:p>
        </w:tc>
        <w:tc>
          <w:tcPr>
            <w:tcW w:w="2948" w:type="dxa"/>
            <w:vAlign w:val="center"/>
          </w:tcPr>
          <w:p w14:paraId="0080D9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Степень твёрдости В — 61 ± 3 HR30T</w:t>
            </w:r>
          </w:p>
        </w:tc>
        <w:tc>
          <w:tcPr>
            <w:tcW w:w="2948" w:type="dxa"/>
            <w:vAlign w:val="center"/>
          </w:tcPr>
          <w:p w14:paraId="6A25D2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13345-85, табл. 5</w:t>
            </w:r>
          </w:p>
        </w:tc>
        <w:tc>
          <w:tcPr>
            <w:tcW w:w="2948" w:type="dxa"/>
            <w:vAlign w:val="center"/>
          </w:tcPr>
          <w:p w14:paraId="4814FC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B7B0B50" w14:textId="77777777">
        <w:tc>
          <w:tcPr>
            <w:tcW w:w="510" w:type="dxa"/>
            <w:vAlign w:val="center"/>
          </w:tcPr>
          <w:p w14:paraId="6ED0AAC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</w:t>
            </w:r>
          </w:p>
        </w:tc>
        <w:tc>
          <w:tcPr>
            <w:tcW w:w="2948" w:type="dxa"/>
            <w:vAlign w:val="center"/>
          </w:tcPr>
          <w:p w14:paraId="563459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 не задаёт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в МПа</w:t>
            </w:r>
          </w:p>
        </w:tc>
        <w:tc>
          <w:tcPr>
            <w:tcW w:w="2948" w:type="dxa"/>
            <w:vAlign w:val="center"/>
          </w:tcPr>
          <w:p w14:paraId="3166E3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13345-85</w:t>
            </w:r>
          </w:p>
        </w:tc>
        <w:tc>
          <w:tcPr>
            <w:tcW w:w="2948" w:type="dxa"/>
            <w:vAlign w:val="center"/>
          </w:tcPr>
          <w:p w14:paraId="532207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нормируются только твёрдость и глубина лунки</w:t>
            </w:r>
          </w:p>
        </w:tc>
      </w:tr>
      <w:tr w:rsidR="006B193D" w14:paraId="7F6B7498" w14:textId="77777777">
        <w:tc>
          <w:tcPr>
            <w:tcW w:w="510" w:type="dxa"/>
            <w:vAlign w:val="center"/>
          </w:tcPr>
          <w:p w14:paraId="1A6DE9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7</w:t>
            </w:r>
          </w:p>
        </w:tc>
        <w:tc>
          <w:tcPr>
            <w:tcW w:w="2948" w:type="dxa"/>
            <w:vAlign w:val="center"/>
          </w:tcPr>
          <w:p w14:paraId="05A20E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Pry-off крышка: 0,22 мм, TH415, SR, 61 HR</w:t>
            </w:r>
          </w:p>
        </w:tc>
        <w:tc>
          <w:tcPr>
            <w:tcW w:w="2948" w:type="dxa"/>
            <w:vAlign w:val="center"/>
          </w:tcPr>
          <w:p w14:paraId="351FFF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10.11.2016, п. 3.3.2</w:t>
            </w:r>
          </w:p>
        </w:tc>
        <w:tc>
          <w:tcPr>
            <w:tcW w:w="2948" w:type="dxa"/>
            <w:vAlign w:val="center"/>
          </w:tcPr>
          <w:p w14:paraId="27A1A6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Подтверждено; документ рекомендательный</w:t>
            </w:r>
          </w:p>
        </w:tc>
      </w:tr>
      <w:tr w:rsidR="006B193D" w14:paraId="6C51B6C0" w14:textId="77777777">
        <w:tc>
          <w:tcPr>
            <w:tcW w:w="510" w:type="dxa"/>
            <w:vAlign w:val="center"/>
          </w:tcPr>
          <w:p w14:paraId="5864D6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</w:t>
            </w:r>
          </w:p>
        </w:tc>
        <w:tc>
          <w:tcPr>
            <w:tcW w:w="2948" w:type="dxa"/>
            <w:vAlign w:val="center"/>
          </w:tcPr>
          <w:p w14:paraId="2F8384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TH415: 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415 МПа</w:t>
            </w:r>
          </w:p>
        </w:tc>
        <w:tc>
          <w:tcPr>
            <w:tcW w:w="2948" w:type="dxa"/>
            <w:vAlign w:val="center"/>
          </w:tcPr>
          <w:p w14:paraId="63732F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Каталог ArcelorMittal «Steel for Packaging» (EN 10202)</w:t>
            </w:r>
          </w:p>
        </w:tc>
        <w:tc>
          <w:tcPr>
            <w:tcW w:w="2948" w:type="dxa"/>
            <w:vAlign w:val="center"/>
          </w:tcPr>
          <w:p w14:paraId="54E4E5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Подтверждено: 415 ± 50 МПа, назначение — crown corks</w:t>
            </w:r>
          </w:p>
        </w:tc>
      </w:tr>
      <w:tr w:rsidR="006B193D" w14:paraId="6112F94B" w14:textId="77777777">
        <w:tc>
          <w:tcPr>
            <w:tcW w:w="510" w:type="dxa"/>
            <w:vAlign w:val="center"/>
          </w:tcPr>
          <w:p w14:paraId="15DCE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2948" w:type="dxa"/>
            <w:vAlign w:val="center"/>
          </w:tcPr>
          <w:p w14:paraId="55C5DD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 28,6–28,8 мм</w:t>
            </w:r>
          </w:p>
        </w:tc>
        <w:tc>
          <w:tcPr>
            <w:tcW w:w="2948" w:type="dxa"/>
            <w:vAlign w:val="center"/>
          </w:tcPr>
          <w:p w14:paraId="22D04E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 Kronenkorken, разд. 6, приложение 6</w:t>
            </w:r>
          </w:p>
        </w:tc>
        <w:tc>
          <w:tcPr>
            <w:tcW w:w="2948" w:type="dxa"/>
            <w:vAlign w:val="center"/>
          </w:tcPr>
          <w:p w14:paraId="2C6CB2C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5B1D967" w14:textId="77777777">
        <w:tc>
          <w:tcPr>
            <w:tcW w:w="510" w:type="dxa"/>
            <w:vAlign w:val="center"/>
          </w:tcPr>
          <w:p w14:paraId="2FF2A8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2948" w:type="dxa"/>
            <w:vAlign w:val="center"/>
          </w:tcPr>
          <w:p w14:paraId="0B2DC9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Реальное усилие укупоривания ≈ 2 кН</w:t>
            </w:r>
          </w:p>
        </w:tc>
        <w:tc>
          <w:tcPr>
            <w:tcW w:w="2948" w:type="dxa"/>
            <w:vAlign w:val="center"/>
          </w:tcPr>
          <w:p w14:paraId="76864F0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US 9 327 859 B1 («450 lb»); замер на укупоривателе Grifo (hobbybrauer.de, 2019)</w:t>
            </w:r>
          </w:p>
        </w:tc>
        <w:tc>
          <w:tcPr>
            <w:tcW w:w="2948" w:type="dxa"/>
            <w:vAlign w:val="center"/>
          </w:tcPr>
          <w:p w14:paraId="1992F4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двумя независимыми источниками</w:t>
            </w:r>
          </w:p>
        </w:tc>
      </w:tr>
      <w:tr w:rsidR="006B193D" w14:paraId="4472689D" w14:textId="77777777">
        <w:tc>
          <w:tcPr>
            <w:tcW w:w="510" w:type="dxa"/>
            <w:vAlign w:val="center"/>
          </w:tcPr>
          <w:p w14:paraId="02EE12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11</w:t>
            </w:r>
          </w:p>
        </w:tc>
        <w:tc>
          <w:tcPr>
            <w:tcW w:w="2948" w:type="dxa"/>
            <w:vAlign w:val="center"/>
          </w:tcPr>
          <w:p w14:paraId="023CD0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венчика 26 H 180 — 26,55 ± 0,25 мм</w:t>
            </w:r>
          </w:p>
        </w:tc>
        <w:tc>
          <w:tcPr>
            <w:tcW w:w="2948" w:type="dxa"/>
            <w:vAlign w:val="center"/>
          </w:tcPr>
          <w:p w14:paraId="7216704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ISO 12821:2019 (ГОСТ ISO 12821-2023), рис. 2</w:t>
            </w:r>
          </w:p>
        </w:tc>
        <w:tc>
          <w:tcPr>
            <w:tcW w:w="2948" w:type="dxa"/>
            <w:vAlign w:val="center"/>
          </w:tcPr>
          <w:p w14:paraId="61DF09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152598EE" w14:textId="77777777">
        <w:tc>
          <w:tcPr>
            <w:tcW w:w="510" w:type="dxa"/>
            <w:vAlign w:val="center"/>
          </w:tcPr>
          <w:p w14:paraId="742427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12</w:t>
            </w:r>
          </w:p>
        </w:tc>
        <w:tc>
          <w:tcPr>
            <w:tcW w:w="2948" w:type="dxa"/>
            <w:vAlign w:val="center"/>
          </w:tcPr>
          <w:p w14:paraId="2A15CC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Базовые силы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и метод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>·m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</w:p>
        </w:tc>
        <w:tc>
          <w:tcPr>
            <w:tcW w:w="2948" w:type="dxa"/>
            <w:vAlign w:val="center"/>
          </w:tcPr>
          <w:p w14:paraId="2165D0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1–5</w:t>
            </w:r>
          </w:p>
        </w:tc>
        <w:tc>
          <w:tcPr>
            <w:tcW w:w="2948" w:type="dxa"/>
            <w:vAlign w:val="center"/>
          </w:tcPr>
          <w:p w14:paraId="59FB34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6DFBB95" w14:textId="77777777">
        <w:tc>
          <w:tcPr>
            <w:tcW w:w="510" w:type="dxa"/>
            <w:vAlign w:val="center"/>
          </w:tcPr>
          <w:p w14:paraId="5E68B0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</w:t>
            </w:r>
          </w:p>
        </w:tc>
        <w:tc>
          <w:tcPr>
            <w:tcW w:w="2948" w:type="dxa"/>
            <w:vAlign w:val="center"/>
          </w:tcPr>
          <w:p w14:paraId="715A9B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Предельные усилия на рычагах по частоте использования</w:t>
            </w:r>
          </w:p>
        </w:tc>
        <w:tc>
          <w:tcPr>
            <w:tcW w:w="2948" w:type="dxa"/>
            <w:vAlign w:val="center"/>
          </w:tcPr>
          <w:p w14:paraId="3BFFC8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2948" w:type="dxa"/>
            <w:vAlign w:val="center"/>
          </w:tcPr>
          <w:p w14:paraId="5EC8C2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CA2E2CC" w14:textId="77777777">
        <w:tc>
          <w:tcPr>
            <w:tcW w:w="510" w:type="dxa"/>
            <w:vAlign w:val="center"/>
          </w:tcPr>
          <w:p w14:paraId="602C3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</w:t>
            </w:r>
          </w:p>
        </w:tc>
        <w:tc>
          <w:tcPr>
            <w:tcW w:w="2948" w:type="dxa"/>
            <w:vAlign w:val="center"/>
          </w:tcPr>
          <w:p w14:paraId="1A6844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Максимальная сила руки на ручном укупоривателе ≈ 120 Н</w:t>
            </w:r>
          </w:p>
        </w:tc>
        <w:tc>
          <w:tcPr>
            <w:tcW w:w="2948" w:type="dxa"/>
            <w:vAlign w:val="center"/>
          </w:tcPr>
          <w:p w14:paraId="2D2612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укупоривателе Grifo (hobbybrauer.de, 01.04.2019)</w:t>
            </w:r>
          </w:p>
        </w:tc>
        <w:tc>
          <w:tcPr>
            <w:tcW w:w="2948" w:type="dxa"/>
            <w:vAlign w:val="center"/>
          </w:tcPr>
          <w:p w14:paraId="289023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(единичный замер)</w:t>
            </w:r>
          </w:p>
        </w:tc>
      </w:tr>
      <w:tr w:rsidR="006B193D" w14:paraId="57556221" w14:textId="77777777">
        <w:tc>
          <w:tcPr>
            <w:tcW w:w="510" w:type="dxa"/>
            <w:vAlign w:val="center"/>
          </w:tcPr>
          <w:p w14:paraId="4FE377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</w:t>
            </w:r>
          </w:p>
        </w:tc>
        <w:tc>
          <w:tcPr>
            <w:tcW w:w="2948" w:type="dxa"/>
            <w:vAlign w:val="center"/>
          </w:tcPr>
          <w:p w14:paraId="6466062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Перемещение руки к органу управления — 0,35 м/с; сгибание и разгибание руки — 0,7…1,7 м/с</w:t>
            </w:r>
          </w:p>
        </w:tc>
        <w:tc>
          <w:tcPr>
            <w:tcW w:w="2948" w:type="dxa"/>
            <w:vAlign w:val="center"/>
          </w:tcPr>
          <w:p w14:paraId="390776F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 Эргономика: учеб. пособие. Томск: Изд-во ТПУ, 2014, с. 46</w:t>
            </w:r>
          </w:p>
        </w:tc>
        <w:tc>
          <w:tcPr>
            <w:tcW w:w="2948" w:type="dxa"/>
            <w:vAlign w:val="center"/>
          </w:tcPr>
          <w:p w14:paraId="6E6C99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4BBB0FD6" w14:textId="77777777">
        <w:tc>
          <w:tcPr>
            <w:tcW w:w="510" w:type="dxa"/>
            <w:vAlign w:val="center"/>
          </w:tcPr>
          <w:p w14:paraId="01A2743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2948" w:type="dxa"/>
            <w:vAlign w:val="center"/>
          </w:tcPr>
          <w:p w14:paraId="50512ED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Нормальные линейные размеры, ряды Ra5–Ra40</w:t>
            </w:r>
          </w:p>
        </w:tc>
        <w:tc>
          <w:tcPr>
            <w:tcW w:w="2948" w:type="dxa"/>
            <w:vAlign w:val="center"/>
          </w:tcPr>
          <w:p w14:paraId="557F6F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6636-69, пп. 1, 4, таблица</w:t>
            </w:r>
          </w:p>
        </w:tc>
        <w:tc>
          <w:tcPr>
            <w:tcW w:w="2948" w:type="dxa"/>
            <w:vAlign w:val="center"/>
          </w:tcPr>
          <w:p w14:paraId="14DF0B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 по полному тексту</w:t>
            </w:r>
          </w:p>
        </w:tc>
      </w:tr>
    </w:tbl>
    <w:p w14:paraId="625B6194" w14:textId="77777777" w:rsidR="006B193D" w:rsidRDefault="006B193D">
      <w:pPr>
        <w:spacing w:after="40"/>
      </w:pPr>
    </w:p>
    <w:p w14:paraId="66BB46A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2. Исходные данные</w:t>
      </w:r>
    </w:p>
    <w:p w14:paraId="39915C7D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2 — Исходные данные расчёта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63"/>
        <w:gridCol w:w="2832"/>
        <w:gridCol w:w="1585"/>
        <w:gridCol w:w="2378"/>
        <w:gridCol w:w="1587"/>
      </w:tblGrid>
      <w:tr w:rsidR="006B193D" w14:paraId="1CA2BFEB" w14:textId="77777777">
        <w:trPr>
          <w:tblHeader/>
        </w:trPr>
        <w:tc>
          <w:tcPr>
            <w:tcW w:w="964" w:type="dxa"/>
            <w:shd w:val="clear" w:color="auto" w:fill="D9EAF7"/>
            <w:vAlign w:val="center"/>
          </w:tcPr>
          <w:p w14:paraId="189604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Обозн.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E3C201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Величина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3A8653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1E3F5AFA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7F91EFA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Статус</w:t>
            </w:r>
          </w:p>
        </w:tc>
      </w:tr>
      <w:tr w:rsidR="006B193D" w14:paraId="4BAEF9CD" w14:textId="77777777">
        <w:tc>
          <w:tcPr>
            <w:tcW w:w="964" w:type="dxa"/>
            <w:vAlign w:val="center"/>
          </w:tcPr>
          <w:p w14:paraId="2AA958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2835" w:type="dxa"/>
            <w:vAlign w:val="center"/>
          </w:tcPr>
          <w:p w14:paraId="3DAEBD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Предел текучести жести (TH415 ≈ ЭЖК ст. В, 0,22 мм)</w:t>
            </w:r>
          </w:p>
        </w:tc>
        <w:tc>
          <w:tcPr>
            <w:tcW w:w="1587" w:type="dxa"/>
            <w:vAlign w:val="center"/>
          </w:tcPr>
          <w:p w14:paraId="73A4C9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415 МПа (±50)</w:t>
            </w:r>
          </w:p>
        </w:tc>
        <w:tc>
          <w:tcPr>
            <w:tcW w:w="2381" w:type="dxa"/>
            <w:vAlign w:val="center"/>
          </w:tcPr>
          <w:p w14:paraId="13E425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EN 10202, каталог ArcelorMittal</w:t>
            </w:r>
          </w:p>
        </w:tc>
        <w:tc>
          <w:tcPr>
            <w:tcW w:w="1587" w:type="dxa"/>
            <w:vAlign w:val="center"/>
          </w:tcPr>
          <w:p w14:paraId="3274F38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05EA1723" w14:textId="77777777">
        <w:tc>
          <w:tcPr>
            <w:tcW w:w="964" w:type="dxa"/>
            <w:vAlign w:val="center"/>
          </w:tcPr>
          <w:p w14:paraId="12B2081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k</w:t>
            </w:r>
          </w:p>
        </w:tc>
        <w:tc>
          <w:tcPr>
            <w:tcW w:w="2835" w:type="dxa"/>
            <w:vAlign w:val="center"/>
          </w:tcPr>
          <w:p w14:paraId="52EC187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«+5 %» над пределом текучести</w:t>
            </w:r>
          </w:p>
        </w:tc>
        <w:tc>
          <w:tcPr>
            <w:tcW w:w="1587" w:type="dxa"/>
            <w:vAlign w:val="center"/>
          </w:tcPr>
          <w:p w14:paraId="46727D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1,05</w:t>
            </w:r>
          </w:p>
        </w:tc>
        <w:tc>
          <w:tcPr>
            <w:tcW w:w="2381" w:type="dxa"/>
            <w:vAlign w:val="center"/>
          </w:tcPr>
          <w:p w14:paraId="314902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указание преподавателя</w:t>
            </w:r>
          </w:p>
        </w:tc>
        <w:tc>
          <w:tcPr>
            <w:tcW w:w="1587" w:type="dxa"/>
            <w:vAlign w:val="center"/>
          </w:tcPr>
          <w:p w14:paraId="58E5E0B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Трактовку подтвердить</w:t>
            </w:r>
          </w:p>
        </w:tc>
      </w:tr>
      <w:tr w:rsidR="006B193D" w14:paraId="47A8C85B" w14:textId="77777777">
        <w:tc>
          <w:tcPr>
            <w:tcW w:w="964" w:type="dxa"/>
            <w:vAlign w:val="center"/>
          </w:tcPr>
          <w:p w14:paraId="0086409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396938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Наружный диаметр крышки до обжима</w:t>
            </w:r>
          </w:p>
        </w:tc>
        <w:tc>
          <w:tcPr>
            <w:tcW w:w="1587" w:type="dxa"/>
            <w:vAlign w:val="center"/>
          </w:tcPr>
          <w:p w14:paraId="149DD7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32,10 ± 0,20 мм</w:t>
            </w:r>
          </w:p>
        </w:tc>
        <w:tc>
          <w:tcPr>
            <w:tcW w:w="2381" w:type="dxa"/>
            <w:vAlign w:val="center"/>
          </w:tcPr>
          <w:p w14:paraId="06696E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15D280E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75FB8832" w14:textId="77777777">
        <w:tc>
          <w:tcPr>
            <w:tcW w:w="964" w:type="dxa"/>
            <w:vAlign w:val="center"/>
          </w:tcPr>
          <w:p w14:paraId="311B37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обж</w:t>
            </w:r>
          </w:p>
        </w:tc>
        <w:tc>
          <w:tcPr>
            <w:tcW w:w="2835" w:type="dxa"/>
            <w:vAlign w:val="center"/>
          </w:tcPr>
          <w:p w14:paraId="7C1DDD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Диаметр крышки после обжима</w:t>
            </w:r>
          </w:p>
        </w:tc>
        <w:tc>
          <w:tcPr>
            <w:tcW w:w="1587" w:type="dxa"/>
            <w:vAlign w:val="center"/>
          </w:tcPr>
          <w:p w14:paraId="20D2D6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28,6–28,8 мм</w:t>
            </w:r>
          </w:p>
        </w:tc>
        <w:tc>
          <w:tcPr>
            <w:tcW w:w="2381" w:type="dxa"/>
            <w:vAlign w:val="center"/>
          </w:tcPr>
          <w:p w14:paraId="538AC5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STLB, приложение 6</w:t>
            </w:r>
          </w:p>
        </w:tc>
        <w:tc>
          <w:tcPr>
            <w:tcW w:w="1587" w:type="dxa"/>
            <w:vAlign w:val="center"/>
          </w:tcPr>
          <w:p w14:paraId="0DC2672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5C12CAB0" w14:textId="77777777">
        <w:tc>
          <w:tcPr>
            <w:tcW w:w="964" w:type="dxa"/>
            <w:vAlign w:val="center"/>
          </w:tcPr>
          <w:p w14:paraId="4DA4E8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4A6E529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Толщина жести</w:t>
            </w:r>
          </w:p>
        </w:tc>
        <w:tc>
          <w:tcPr>
            <w:tcW w:w="1587" w:type="dxa"/>
            <w:vAlign w:val="center"/>
          </w:tcPr>
          <w:p w14:paraId="056329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0,22 мм</w:t>
            </w:r>
          </w:p>
        </w:tc>
        <w:tc>
          <w:tcPr>
            <w:tcW w:w="2381" w:type="dxa"/>
            <w:vAlign w:val="center"/>
          </w:tcPr>
          <w:p w14:paraId="484D00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17; ГОСТ 13345-85</w:t>
            </w:r>
          </w:p>
        </w:tc>
        <w:tc>
          <w:tcPr>
            <w:tcW w:w="1587" w:type="dxa"/>
            <w:vAlign w:val="center"/>
          </w:tcPr>
          <w:p w14:paraId="4D193BA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5A0269DE" w14:textId="77777777">
        <w:tc>
          <w:tcPr>
            <w:tcW w:w="964" w:type="dxa"/>
            <w:vAlign w:val="center"/>
          </w:tcPr>
          <w:p w14:paraId="57F6A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n</w:t>
            </w:r>
          </w:p>
        </w:tc>
        <w:tc>
          <w:tcPr>
            <w:tcW w:w="2835" w:type="dxa"/>
            <w:vAlign w:val="center"/>
          </w:tcPr>
          <w:p w14:paraId="2D15F8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Коэффициент упрочнения и трения в инструменте</w:t>
            </w:r>
          </w:p>
        </w:tc>
        <w:tc>
          <w:tcPr>
            <w:tcW w:w="1587" w:type="dxa"/>
            <w:vAlign w:val="center"/>
          </w:tcPr>
          <w:p w14:paraId="3EDF66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1,5–2,0</w:t>
            </w:r>
          </w:p>
        </w:tc>
        <w:tc>
          <w:tcPr>
            <w:tcW w:w="2381" w:type="dxa"/>
            <w:vAlign w:val="center"/>
          </w:tcPr>
          <w:p w14:paraId="1B6B987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формула силы листовой штамповки</w:t>
            </w:r>
          </w:p>
        </w:tc>
        <w:tc>
          <w:tcPr>
            <w:tcW w:w="1587" w:type="dxa"/>
            <w:vAlign w:val="center"/>
          </w:tcPr>
          <w:p w14:paraId="09C4B2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n = 2,0</w:t>
            </w:r>
          </w:p>
        </w:tc>
      </w:tr>
      <w:tr w:rsidR="006B193D" w14:paraId="4B792CC9" w14:textId="77777777">
        <w:tc>
          <w:tcPr>
            <w:tcW w:w="964" w:type="dxa"/>
            <w:vAlign w:val="center"/>
          </w:tcPr>
          <w:p w14:paraId="29A44E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</w:p>
        </w:tc>
        <w:tc>
          <w:tcPr>
            <w:tcW w:w="2835" w:type="dxa"/>
            <w:vAlign w:val="center"/>
          </w:tcPr>
          <w:p w14:paraId="1F6A30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Высота крышки</w:t>
            </w:r>
          </w:p>
        </w:tc>
        <w:tc>
          <w:tcPr>
            <w:tcW w:w="1587" w:type="dxa"/>
            <w:vAlign w:val="center"/>
          </w:tcPr>
          <w:p w14:paraId="47DF74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6,00 ± 0,15 мм</w:t>
            </w:r>
          </w:p>
        </w:tc>
        <w:tc>
          <w:tcPr>
            <w:tcW w:w="2381" w:type="dxa"/>
            <w:vAlign w:val="center"/>
          </w:tcPr>
          <w:p w14:paraId="628DE34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32624-2020, табл. 1</w:t>
            </w:r>
          </w:p>
        </w:tc>
        <w:tc>
          <w:tcPr>
            <w:tcW w:w="1587" w:type="dxa"/>
            <w:vAlign w:val="center"/>
          </w:tcPr>
          <w:p w14:paraId="78540C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3FBCBEE7" w14:textId="77777777">
        <w:tc>
          <w:tcPr>
            <w:tcW w:w="964" w:type="dxa"/>
            <w:vAlign w:val="center"/>
          </w:tcPr>
          <w:p w14:paraId="02B806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P</w:t>
            </w:r>
          </w:p>
        </w:tc>
        <w:tc>
          <w:tcPr>
            <w:tcW w:w="2835" w:type="dxa"/>
            <w:vAlign w:val="center"/>
          </w:tcPr>
          <w:p w14:paraId="68DFCF1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на конце рукояти, направлена вертикально</w:t>
            </w:r>
          </w:p>
        </w:tc>
        <w:tc>
          <w:tcPr>
            <w:tcW w:w="1587" w:type="dxa"/>
            <w:vAlign w:val="center"/>
          </w:tcPr>
          <w:p w14:paraId="6D17D7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120 Н</w:t>
            </w:r>
          </w:p>
        </w:tc>
        <w:tc>
          <w:tcPr>
            <w:tcW w:w="2381" w:type="dxa"/>
            <w:vAlign w:val="center"/>
          </w:tcPr>
          <w:p w14:paraId="46BEEA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5.1</w:t>
            </w:r>
          </w:p>
        </w:tc>
        <w:tc>
          <w:tcPr>
            <w:tcW w:w="1587" w:type="dxa"/>
            <w:vAlign w:val="center"/>
          </w:tcPr>
          <w:p w14:paraId="2540BDC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(в ТЗ п. 19 — 55 Н, обновить)</w:t>
            </w:r>
          </w:p>
        </w:tc>
      </w:tr>
      <w:tr w:rsidR="006B193D" w14:paraId="13A6C2A0" w14:textId="77777777">
        <w:tc>
          <w:tcPr>
            <w:tcW w:w="964" w:type="dxa"/>
            <w:vAlign w:val="center"/>
          </w:tcPr>
          <w:p w14:paraId="46F46E5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2835" w:type="dxa"/>
            <w:vAlign w:val="center"/>
          </w:tcPr>
          <w:p w14:paraId="2A3927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</w:t>
            </w:r>
          </w:p>
        </w:tc>
        <w:tc>
          <w:tcPr>
            <w:tcW w:w="1587" w:type="dxa"/>
            <w:vAlign w:val="center"/>
          </w:tcPr>
          <w:p w14:paraId="6DB84E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52B0B6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назначен, Ra5</w:t>
            </w:r>
          </w:p>
        </w:tc>
        <w:tc>
          <w:tcPr>
            <w:tcW w:w="1587" w:type="dxa"/>
            <w:vAlign w:val="center"/>
          </w:tcPr>
          <w:p w14:paraId="605ABA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3702BC62" w14:textId="77777777">
        <w:tc>
          <w:tcPr>
            <w:tcW w:w="964" w:type="dxa"/>
            <w:vAlign w:val="center"/>
          </w:tcPr>
          <w:p w14:paraId="7F8524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2835" w:type="dxa"/>
            <w:vAlign w:val="center"/>
          </w:tcPr>
          <w:p w14:paraId="31C8D6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Часть хода под нагрузкой (обжим)</w:t>
            </w:r>
          </w:p>
        </w:tc>
        <w:tc>
          <w:tcPr>
            <w:tcW w:w="1587" w:type="dxa"/>
            <w:vAlign w:val="center"/>
          </w:tcPr>
          <w:p w14:paraId="00DC4F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≤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</w:t>
            </w:r>
          </w:p>
        </w:tc>
        <w:tc>
          <w:tcPr>
            <w:tcW w:w="2381" w:type="dxa"/>
            <w:vAlign w:val="center"/>
          </w:tcPr>
          <w:p w14:paraId="1EEEE8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 с запасом</w:t>
            </w:r>
          </w:p>
        </w:tc>
        <w:tc>
          <w:tcPr>
            <w:tcW w:w="1587" w:type="dxa"/>
            <w:vAlign w:val="center"/>
          </w:tcPr>
          <w:p w14:paraId="4E51E67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037E0BB" w14:textId="77777777">
        <w:tc>
          <w:tcPr>
            <w:tcW w:w="964" w:type="dxa"/>
            <w:vAlign w:val="center"/>
          </w:tcPr>
          <w:p w14:paraId="7F01BB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</w:p>
        </w:tc>
        <w:tc>
          <w:tcPr>
            <w:tcW w:w="2835" w:type="dxa"/>
            <w:vAlign w:val="center"/>
          </w:tcPr>
          <w:p w14:paraId="007AEE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587" w:type="dxa"/>
            <w:vAlign w:val="center"/>
          </w:tcPr>
          <w:p w14:paraId="072A33D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(в ТЗ ≈ 15)</w:t>
            </w:r>
          </w:p>
        </w:tc>
        <w:tc>
          <w:tcPr>
            <w:tcW w:w="2381" w:type="dxa"/>
            <w:vAlign w:val="center"/>
          </w:tcPr>
          <w:p w14:paraId="79133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26; ГОСТ 6636-69</w:t>
            </w:r>
          </w:p>
        </w:tc>
        <w:tc>
          <w:tcPr>
            <w:tcW w:w="1587" w:type="dxa"/>
            <w:vAlign w:val="center"/>
          </w:tcPr>
          <w:p w14:paraId="7154E0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Предварительно</w:t>
            </w:r>
          </w:p>
        </w:tc>
      </w:tr>
      <w:tr w:rsidR="006B193D" w14:paraId="09CFAD29" w14:textId="77777777">
        <w:tc>
          <w:tcPr>
            <w:tcW w:w="964" w:type="dxa"/>
            <w:vAlign w:val="center"/>
          </w:tcPr>
          <w:p w14:paraId="5AB55F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7B2AA93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длина рукояти</w:t>
            </w:r>
          </w:p>
        </w:tc>
        <w:tc>
          <w:tcPr>
            <w:tcW w:w="1587" w:type="dxa"/>
            <w:vAlign w:val="center"/>
          </w:tcPr>
          <w:p w14:paraId="2EABD6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500 мм</w:t>
            </w:r>
          </w:p>
        </w:tc>
        <w:tc>
          <w:tcPr>
            <w:tcW w:w="2381" w:type="dxa"/>
            <w:vAlign w:val="center"/>
          </w:tcPr>
          <w:p w14:paraId="115241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ограничение габарита</w:t>
            </w:r>
          </w:p>
        </w:tc>
        <w:tc>
          <w:tcPr>
            <w:tcW w:w="1587" w:type="dxa"/>
            <w:vAlign w:val="center"/>
          </w:tcPr>
          <w:p w14:paraId="1BA0FB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53086C2" w14:textId="77777777">
        <w:tc>
          <w:tcPr>
            <w:tcW w:w="964" w:type="dxa"/>
            <w:vAlign w:val="center"/>
          </w:tcPr>
          <w:p w14:paraId="7F32B4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min</w:t>
            </w:r>
          </w:p>
        </w:tc>
        <w:tc>
          <w:tcPr>
            <w:tcW w:w="2835" w:type="dxa"/>
            <w:vAlign w:val="center"/>
          </w:tcPr>
          <w:p w14:paraId="5752751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Наименьшее расстояние от оси кулисы до оси ползуна</w:t>
            </w:r>
          </w:p>
        </w:tc>
        <w:tc>
          <w:tcPr>
            <w:tcW w:w="1587" w:type="dxa"/>
            <w:vAlign w:val="center"/>
          </w:tcPr>
          <w:p w14:paraId="116364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 мм</w:t>
            </w:r>
          </w:p>
        </w:tc>
        <w:tc>
          <w:tcPr>
            <w:tcW w:w="2381" w:type="dxa"/>
            <w:vAlign w:val="center"/>
          </w:tcPr>
          <w:p w14:paraId="2D0F8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конструктивно: ось кулисы, камень, ползун</w:t>
            </w:r>
          </w:p>
        </w:tc>
        <w:tc>
          <w:tcPr>
            <w:tcW w:w="1587" w:type="dxa"/>
            <w:vAlign w:val="center"/>
          </w:tcPr>
          <w:p w14:paraId="47424A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587A0D78" w14:textId="77777777">
        <w:tc>
          <w:tcPr>
            <w:tcW w:w="964" w:type="dxa"/>
            <w:vAlign w:val="center"/>
          </w:tcPr>
          <w:p w14:paraId="41AEA9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[ϑ]</w:t>
            </w:r>
          </w:p>
        </w:tc>
        <w:tc>
          <w:tcPr>
            <w:tcW w:w="2835" w:type="dxa"/>
            <w:vAlign w:val="center"/>
          </w:tcPr>
          <w:p w14:paraId="649C0D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Допускаемый угол давления на ползун</w:t>
            </w:r>
          </w:p>
        </w:tc>
        <w:tc>
          <w:tcPr>
            <w:tcW w:w="1587" w:type="dxa"/>
            <w:vAlign w:val="center"/>
          </w:tcPr>
          <w:p w14:paraId="51BE69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60°</w:t>
            </w:r>
          </w:p>
        </w:tc>
        <w:tc>
          <w:tcPr>
            <w:tcW w:w="2381" w:type="dxa"/>
            <w:vAlign w:val="center"/>
          </w:tcPr>
          <w:p w14:paraId="10EE8F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  <w:tc>
          <w:tcPr>
            <w:tcW w:w="1587" w:type="dxa"/>
            <w:vAlign w:val="center"/>
          </w:tcPr>
          <w:p w14:paraId="2AFD74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Допущение</w:t>
            </w:r>
          </w:p>
        </w:tc>
      </w:tr>
      <w:tr w:rsidR="006B193D" w14:paraId="6F3678E0" w14:textId="77777777">
        <w:tc>
          <w:tcPr>
            <w:tcW w:w="964" w:type="dxa"/>
            <w:vAlign w:val="center"/>
          </w:tcPr>
          <w:p w14:paraId="5D6388B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ψ</w:t>
            </w:r>
          </w:p>
        </w:tc>
        <w:tc>
          <w:tcPr>
            <w:tcW w:w="2835" w:type="dxa"/>
            <w:vAlign w:val="center"/>
          </w:tcPr>
          <w:p w14:paraId="4E8193D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Угловой ход кулисы</w:t>
            </w:r>
          </w:p>
        </w:tc>
        <w:tc>
          <w:tcPr>
            <w:tcW w:w="1587" w:type="dxa"/>
            <w:vAlign w:val="center"/>
          </w:tcPr>
          <w:p w14:paraId="5C10E55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</w:t>
            </w:r>
          </w:p>
        </w:tc>
        <w:tc>
          <w:tcPr>
            <w:tcW w:w="2381" w:type="dxa"/>
            <w:vAlign w:val="center"/>
          </w:tcPr>
          <w:p w14:paraId="0F3AEC5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относительных уступок (п. 6.6)</w:t>
            </w:r>
          </w:p>
        </w:tc>
        <w:tc>
          <w:tcPr>
            <w:tcW w:w="1587" w:type="dxa"/>
            <w:vAlign w:val="center"/>
          </w:tcPr>
          <w:p w14:paraId="628A50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Принято</w:t>
            </w:r>
          </w:p>
        </w:tc>
      </w:tr>
      <w:tr w:rsidR="006B193D" w14:paraId="619169A6" w14:textId="77777777">
        <w:tc>
          <w:tcPr>
            <w:tcW w:w="964" w:type="dxa"/>
            <w:vAlign w:val="center"/>
          </w:tcPr>
          <w:p w14:paraId="17C8155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Q</w:t>
            </w:r>
          </w:p>
        </w:tc>
        <w:tc>
          <w:tcPr>
            <w:tcW w:w="2835" w:type="dxa"/>
            <w:vAlign w:val="center"/>
          </w:tcPr>
          <w:p w14:paraId="71E7C76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Производительность</w:t>
            </w:r>
          </w:p>
        </w:tc>
        <w:tc>
          <w:tcPr>
            <w:tcW w:w="1587" w:type="dxa"/>
            <w:vAlign w:val="center"/>
          </w:tcPr>
          <w:p w14:paraId="63DAA77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6 бут./мин</w:t>
            </w:r>
          </w:p>
        </w:tc>
        <w:tc>
          <w:tcPr>
            <w:tcW w:w="2381" w:type="dxa"/>
            <w:vAlign w:val="center"/>
          </w:tcPr>
          <w:p w14:paraId="56577EA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 п. 18</w:t>
            </w:r>
          </w:p>
        </w:tc>
        <w:tc>
          <w:tcPr>
            <w:tcW w:w="1587" w:type="dxa"/>
            <w:vAlign w:val="center"/>
          </w:tcPr>
          <w:p w14:paraId="75A1F71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  <w:tr w:rsidR="006B193D" w14:paraId="26B7E9FE" w14:textId="77777777">
        <w:tc>
          <w:tcPr>
            <w:tcW w:w="964" w:type="dxa"/>
            <w:vAlign w:val="center"/>
          </w:tcPr>
          <w:p w14:paraId="228EF0F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</w:p>
        </w:tc>
        <w:tc>
          <w:tcPr>
            <w:tcW w:w="2835" w:type="dxa"/>
            <w:vAlign w:val="center"/>
          </w:tcPr>
          <w:p w14:paraId="60BF81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скорость руки (сгибание и разгибание руки)</w:t>
            </w:r>
          </w:p>
        </w:tc>
        <w:tc>
          <w:tcPr>
            <w:tcW w:w="1587" w:type="dxa"/>
            <w:vAlign w:val="center"/>
          </w:tcPr>
          <w:p w14:paraId="2DD183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0,7 м/с</w:t>
            </w:r>
          </w:p>
        </w:tc>
        <w:tc>
          <w:tcPr>
            <w:tcW w:w="2381" w:type="dxa"/>
            <w:vAlign w:val="center"/>
          </w:tcPr>
          <w:p w14:paraId="59BE0F9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Фех А.И., с. 46: 0,7…1,7 м/с, нижняя граница</w:t>
            </w:r>
          </w:p>
        </w:tc>
        <w:tc>
          <w:tcPr>
            <w:tcW w:w="1587" w:type="dxa"/>
            <w:vAlign w:val="center"/>
          </w:tcPr>
          <w:p w14:paraId="6B6898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Подтверждено</w:t>
            </w:r>
          </w:p>
        </w:tc>
      </w:tr>
      <w:tr w:rsidR="006B193D" w14:paraId="6D13FC5A" w14:textId="77777777">
        <w:tc>
          <w:tcPr>
            <w:tcW w:w="964" w:type="dxa"/>
            <w:vAlign w:val="center"/>
          </w:tcPr>
          <w:p w14:paraId="789887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E</w:t>
            </w:r>
          </w:p>
        </w:tc>
        <w:tc>
          <w:tcPr>
            <w:tcW w:w="2835" w:type="dxa"/>
            <w:vAlign w:val="center"/>
          </w:tcPr>
          <w:p w14:paraId="0E97AA2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Модуль упругости жести (сталь)</w:t>
            </w:r>
          </w:p>
        </w:tc>
        <w:tc>
          <w:tcPr>
            <w:tcW w:w="1587" w:type="dxa"/>
            <w:vAlign w:val="center"/>
          </w:tcPr>
          <w:p w14:paraId="6B66F6B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2,1·10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МПа</w:t>
            </w:r>
          </w:p>
        </w:tc>
        <w:tc>
          <w:tcPr>
            <w:tcW w:w="2381" w:type="dxa"/>
            <w:vAlign w:val="center"/>
          </w:tcPr>
          <w:p w14:paraId="68141A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справочное значение для стали</w:t>
            </w:r>
          </w:p>
        </w:tc>
        <w:tc>
          <w:tcPr>
            <w:tcW w:w="1587" w:type="dxa"/>
            <w:vAlign w:val="center"/>
          </w:tcPr>
          <w:p w14:paraId="664E836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Принято</w:t>
            </w:r>
          </w:p>
        </w:tc>
      </w:tr>
    </w:tbl>
    <w:p w14:paraId="32C50527" w14:textId="77777777" w:rsidR="006B193D" w:rsidRDefault="006B193D">
      <w:pPr>
        <w:spacing w:after="40"/>
      </w:pPr>
    </w:p>
    <w:p w14:paraId="4B6377C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3. Усилие укупоривания</w:t>
      </w:r>
    </w:p>
    <w:p w14:paraId="41F688C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3.1. Рабочее напряжение</w:t>
      </w:r>
    </w:p>
    <w:p w14:paraId="29EAD7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 xml:space="preserve"> = k·σ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1,05·415 = 435,75 МПа</w:t>
      </w:r>
    </w:p>
    <w:p w14:paraId="31675C3A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3.2. Почему не площадь торца горлышка</w:t>
      </w:r>
    </w:p>
    <w:p w14:paraId="6549DFF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Если умножить σ</w:t>
      </w:r>
      <w:r>
        <w:rPr>
          <w:rFonts w:ascii="Times New Roman" w:eastAsia="Times New Roman" w:hAnsi="Times New Roman" w:cs="Times New Roman"/>
          <w:sz w:val="28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8"/>
        </w:rPr>
        <w:t xml:space="preserve"> на площадь кольца торца горлышка (венчик 26 H 180, ISO 12821):</w:t>
      </w:r>
    </w:p>
    <w:p w14:paraId="5E2281E3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A</w:t>
      </w:r>
      <w:r>
        <w:rPr>
          <w:rFonts w:ascii="Cambria Math" w:eastAsia="Cambria Math" w:hAnsi="Cambria Math" w:cs="Cambria Math"/>
          <w:sz w:val="28"/>
          <w:vertAlign w:val="subscript"/>
        </w:rPr>
        <w:t>торц</w:t>
      </w:r>
      <w:r>
        <w:rPr>
          <w:rFonts w:ascii="Cambria Math" w:eastAsia="Cambria Math" w:hAnsi="Cambria Math" w:cs="Cambria Math"/>
          <w:sz w:val="28"/>
        </w:rPr>
        <w:t xml:space="preserve"> = π/4·(26,55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 xml:space="preserve"> − 17,25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) = 319,9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F = 435,75·319,9 ≈ 139 кН</w:t>
      </w:r>
    </w:p>
    <w:p w14:paraId="6CDDDC4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Это около 14 т на горлышко и в 70 раз больше реального усилия (п. 3.4). Произведение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>торц</w:t>
      </w:r>
      <w:r>
        <w:rPr>
          <w:rFonts w:ascii="Times New Roman" w:eastAsia="Times New Roman" w:hAnsi="Times New Roman" w:cs="Times New Roman"/>
          <w:sz w:val="28"/>
        </w:rPr>
        <w:t xml:space="preserve"> — это сила, при которой пластически сплющилась бы </w:t>
      </w:r>
      <w:r>
        <w:rPr>
          <w:rFonts w:ascii="Times New Roman" w:eastAsia="Times New Roman" w:hAnsi="Times New Roman" w:cs="Times New Roman"/>
          <w:b/>
          <w:sz w:val="28"/>
        </w:rPr>
        <w:t>сплошная стальная шайба</w:t>
      </w:r>
      <w:r>
        <w:rPr>
          <w:rFonts w:ascii="Times New Roman" w:eastAsia="Times New Roman" w:hAnsi="Times New Roman" w:cs="Times New Roman"/>
          <w:sz w:val="28"/>
        </w:rPr>
        <w:t xml:space="preserve"> площадью 320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. Стекло горлышка не деформируется, а металл крышки по всей площади торца не сжимается — поэтому эта площадь в расчёт не принимается.</w:t>
      </w:r>
    </w:p>
    <w:p w14:paraId="1658381B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3.3. Расчётная схема: обжим юбки крышки</w:t>
      </w:r>
    </w:p>
    <w:p w14:paraId="516D332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При укупоривании горловина головки надвигается на крышку и уменьшает диаметр её юбки с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= 32,10 мм до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= 28,6–28,8 мм. Пластически деформируется тонкое кольцо — стенка юбки толщиной s. Такая операция в листовой штамповке называется обжимом, и сила для неё определяется через кольцевое сечение стенки и степень деформации:</w:t>
      </w:r>
    </w:p>
    <w:p w14:paraId="65506D1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n·σ</w:t>
      </w:r>
      <w:r>
        <w:rPr>
          <w:rFonts w:ascii="Cambria Math" w:eastAsia="Cambria Math" w:hAnsi="Cambria Math" w:cs="Cambria Math"/>
          <w:sz w:val="28"/>
          <w:vertAlign w:val="subscript"/>
        </w:rPr>
        <w:t>раб</w:t>
      </w:r>
      <w:r>
        <w:rPr>
          <w:rFonts w:ascii="Cambria Math" w:eastAsia="Cambria Math" w:hAnsi="Cambria Math" w:cs="Cambria Math"/>
          <w:sz w:val="28"/>
        </w:rPr>
        <w:t>·A·ln(D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/D</w:t>
      </w:r>
      <w:r>
        <w:rPr>
          <w:rFonts w:ascii="Cambria Math" w:eastAsia="Cambria Math" w:hAnsi="Cambria Math" w:cs="Cambria Math"/>
          <w:sz w:val="28"/>
          <w:vertAlign w:val="subscript"/>
        </w:rPr>
        <w:t>обж</w:t>
      </w:r>
      <w:r>
        <w:rPr>
          <w:rFonts w:ascii="Cambria Math" w:eastAsia="Cambria Math" w:hAnsi="Cambria Math" w:cs="Cambria Math"/>
          <w:sz w:val="28"/>
        </w:rPr>
        <w:t>),     A = π·d</w:t>
      </w:r>
      <w:r>
        <w:rPr>
          <w:rFonts w:ascii="Cambria Math" w:eastAsia="Cambria Math" w:hAnsi="Cambria Math" w:cs="Cambria Math"/>
          <w:sz w:val="28"/>
          <w:vertAlign w:val="subscript"/>
        </w:rPr>
        <w:t>ср</w:t>
      </w:r>
      <w:r>
        <w:rPr>
          <w:rFonts w:ascii="Cambria Math" w:eastAsia="Cambria Math" w:hAnsi="Cambria Math" w:cs="Cambria Math"/>
          <w:sz w:val="28"/>
        </w:rPr>
        <w:t>·s</w:t>
      </w:r>
    </w:p>
    <w:p w14:paraId="5975998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A — площадь кольцевого сечения стенки (кольцо на эскизе преподавателя), d</w:t>
      </w:r>
      <w:r>
        <w:rPr>
          <w:rFonts w:ascii="Times New Roman" w:eastAsia="Times New Roman" w:hAnsi="Times New Roman" w:cs="Times New Roman"/>
          <w:sz w:val="28"/>
          <w:vertAlign w:val="subscript"/>
        </w:rPr>
        <w:t>ср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 xml:space="preserve"> − s, ln(D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/D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 — логарифмическая степень деформации по окружности, n = 1,5–2,0 — коэффициент упрочнения металла и трения в инструменте. Расчётный случай — наименьший диаметр после обжима и верхнее значение n:</w:t>
      </w:r>
    </w:p>
    <w:p w14:paraId="0F8F4375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lastRenderedPageBreak/>
        <w:t>A = π·(28,6 − 0,22)·0,22 = 19,61 мм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,     ln(32,10/28,6) = 0,1154</w:t>
      </w:r>
    </w:p>
    <w:p w14:paraId="061BA59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 xml:space="preserve"> = 2,0·435,75·19,61·0,1154 = 1974 Н ≈ 2,0 кН</w:t>
      </w:r>
    </w:p>
    <w:p w14:paraId="6DAB58C8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Размерность: [МПа]·[мм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[Н/мм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]·[мм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>2</w:t>
      </w:r>
      <w:r>
        <w:rPr>
          <w:rFonts w:ascii="Times New Roman" w:eastAsia="Times New Roman" w:hAnsi="Times New Roman" w:cs="Times New Roman"/>
          <w:sz w:val="28"/>
        </w:rPr>
        <w:t>] = [Н]; степень деформации и n безразмерны.</w:t>
      </w:r>
    </w:p>
    <w:p w14:paraId="6179D7D5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3 — Усилие обжима, Н, в зависимости от D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обж</w:t>
      </w:r>
      <w:r>
        <w:rPr>
          <w:rFonts w:ascii="Times New Roman" w:eastAsia="Times New Roman" w:hAnsi="Times New Roman" w:cs="Times New Roman"/>
          <w:i/>
          <w:sz w:val="24"/>
        </w:rPr>
        <w:t xml:space="preserve"> и n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0"/>
        <w:gridCol w:w="1416"/>
        <w:gridCol w:w="1700"/>
        <w:gridCol w:w="1529"/>
        <w:gridCol w:w="1585"/>
        <w:gridCol w:w="1585"/>
      </w:tblGrid>
      <w:tr w:rsidR="006B193D" w14:paraId="0D72CB13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1A59E4DE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мм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5ADCE0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A, мм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4961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ln(D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/D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обж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)</w:t>
            </w:r>
          </w:p>
        </w:tc>
        <w:tc>
          <w:tcPr>
            <w:tcW w:w="1531" w:type="dxa"/>
            <w:shd w:val="clear" w:color="auto" w:fill="D9EAF7"/>
            <w:vAlign w:val="center"/>
          </w:tcPr>
          <w:p w14:paraId="4BBDC94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1,5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ADF0D7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1,8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6A139CC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n = 2,0</w:t>
            </w:r>
          </w:p>
        </w:tc>
      </w:tr>
      <w:tr w:rsidR="006B193D" w14:paraId="76B88020" w14:textId="77777777">
        <w:tc>
          <w:tcPr>
            <w:tcW w:w="1531" w:type="dxa"/>
            <w:vAlign w:val="center"/>
          </w:tcPr>
          <w:p w14:paraId="07E55B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28,6</w:t>
            </w:r>
          </w:p>
        </w:tc>
        <w:tc>
          <w:tcPr>
            <w:tcW w:w="1417" w:type="dxa"/>
            <w:vAlign w:val="center"/>
          </w:tcPr>
          <w:p w14:paraId="04F95D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19,61</w:t>
            </w:r>
          </w:p>
        </w:tc>
        <w:tc>
          <w:tcPr>
            <w:tcW w:w="1701" w:type="dxa"/>
            <w:vAlign w:val="center"/>
          </w:tcPr>
          <w:p w14:paraId="6D921B4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0,1154</w:t>
            </w:r>
          </w:p>
        </w:tc>
        <w:tc>
          <w:tcPr>
            <w:tcW w:w="1531" w:type="dxa"/>
            <w:vAlign w:val="center"/>
          </w:tcPr>
          <w:p w14:paraId="192E787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1480</w:t>
            </w:r>
          </w:p>
        </w:tc>
        <w:tc>
          <w:tcPr>
            <w:tcW w:w="1587" w:type="dxa"/>
            <w:vAlign w:val="center"/>
          </w:tcPr>
          <w:p w14:paraId="26D16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1776</w:t>
            </w:r>
          </w:p>
        </w:tc>
        <w:tc>
          <w:tcPr>
            <w:tcW w:w="1587" w:type="dxa"/>
            <w:vAlign w:val="center"/>
          </w:tcPr>
          <w:p w14:paraId="4B9D906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0"/>
              </w:rPr>
              <w:t>1974</w:t>
            </w:r>
          </w:p>
        </w:tc>
      </w:tr>
      <w:tr w:rsidR="006B193D" w14:paraId="0A219C60" w14:textId="77777777">
        <w:tc>
          <w:tcPr>
            <w:tcW w:w="1531" w:type="dxa"/>
            <w:vAlign w:val="center"/>
          </w:tcPr>
          <w:p w14:paraId="1F182F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28,7</w:t>
            </w:r>
          </w:p>
        </w:tc>
        <w:tc>
          <w:tcPr>
            <w:tcW w:w="1417" w:type="dxa"/>
            <w:vAlign w:val="center"/>
          </w:tcPr>
          <w:p w14:paraId="7DF1A6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19,68</w:t>
            </w:r>
          </w:p>
        </w:tc>
        <w:tc>
          <w:tcPr>
            <w:tcW w:w="1701" w:type="dxa"/>
            <w:vAlign w:val="center"/>
          </w:tcPr>
          <w:p w14:paraId="3A7D10D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0,1120</w:t>
            </w:r>
          </w:p>
        </w:tc>
        <w:tc>
          <w:tcPr>
            <w:tcW w:w="1531" w:type="dxa"/>
            <w:vAlign w:val="center"/>
          </w:tcPr>
          <w:p w14:paraId="6AFC4F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1440</w:t>
            </w:r>
          </w:p>
        </w:tc>
        <w:tc>
          <w:tcPr>
            <w:tcW w:w="1587" w:type="dxa"/>
            <w:vAlign w:val="center"/>
          </w:tcPr>
          <w:p w14:paraId="6C71164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1729</w:t>
            </w:r>
          </w:p>
        </w:tc>
        <w:tc>
          <w:tcPr>
            <w:tcW w:w="1587" w:type="dxa"/>
            <w:vAlign w:val="center"/>
          </w:tcPr>
          <w:p w14:paraId="4970DE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1921</w:t>
            </w:r>
          </w:p>
        </w:tc>
      </w:tr>
      <w:tr w:rsidR="006B193D" w14:paraId="6AEF5E8E" w14:textId="77777777">
        <w:tc>
          <w:tcPr>
            <w:tcW w:w="1531" w:type="dxa"/>
            <w:vAlign w:val="center"/>
          </w:tcPr>
          <w:p w14:paraId="4678C0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28,8</w:t>
            </w:r>
          </w:p>
        </w:tc>
        <w:tc>
          <w:tcPr>
            <w:tcW w:w="1417" w:type="dxa"/>
            <w:vAlign w:val="center"/>
          </w:tcPr>
          <w:p w14:paraId="21716C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19,75</w:t>
            </w:r>
          </w:p>
        </w:tc>
        <w:tc>
          <w:tcPr>
            <w:tcW w:w="1701" w:type="dxa"/>
            <w:vAlign w:val="center"/>
          </w:tcPr>
          <w:p w14:paraId="174D9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0,1085</w:t>
            </w:r>
          </w:p>
        </w:tc>
        <w:tc>
          <w:tcPr>
            <w:tcW w:w="1531" w:type="dxa"/>
            <w:vAlign w:val="center"/>
          </w:tcPr>
          <w:p w14:paraId="16E841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1401</w:t>
            </w:r>
          </w:p>
        </w:tc>
        <w:tc>
          <w:tcPr>
            <w:tcW w:w="1587" w:type="dxa"/>
            <w:vAlign w:val="center"/>
          </w:tcPr>
          <w:p w14:paraId="6724CA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1681</w:t>
            </w:r>
          </w:p>
        </w:tc>
        <w:tc>
          <w:tcPr>
            <w:tcW w:w="1587" w:type="dxa"/>
            <w:vAlign w:val="center"/>
          </w:tcPr>
          <w:p w14:paraId="0978660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1867</w:t>
            </w:r>
          </w:p>
        </w:tc>
      </w:tr>
    </w:tbl>
    <w:p w14:paraId="7C0B4E04" w14:textId="77777777" w:rsidR="006B193D" w:rsidRDefault="006B193D">
      <w:pPr>
        <w:spacing w:after="40"/>
      </w:pPr>
    </w:p>
    <w:p w14:paraId="58BCE6F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3.4. Проверка по независимым данным</w:t>
      </w:r>
    </w:p>
    <w:p w14:paraId="61F560C7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4 — Сравнение с реальными значениями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530"/>
        <w:gridCol w:w="1416"/>
        <w:gridCol w:w="3399"/>
      </w:tblGrid>
      <w:tr w:rsidR="006B193D" w14:paraId="08BFB9C3" w14:textId="77777777">
        <w:trPr>
          <w:tblHeader/>
        </w:trPr>
        <w:tc>
          <w:tcPr>
            <w:tcW w:w="4535" w:type="dxa"/>
            <w:shd w:val="clear" w:color="auto" w:fill="D9EAF7"/>
            <w:vAlign w:val="center"/>
          </w:tcPr>
          <w:p w14:paraId="1D8EA45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 / вариант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04433C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ук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226B484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Комментарий</w:t>
            </w:r>
          </w:p>
        </w:tc>
      </w:tr>
      <w:tr w:rsidR="006B193D" w14:paraId="7BA7585B" w14:textId="77777777">
        <w:tc>
          <w:tcPr>
            <w:tcW w:w="4535" w:type="dxa"/>
            <w:shd w:val="clear" w:color="auto" w:fill="FBE9E7"/>
            <w:vAlign w:val="center"/>
          </w:tcPr>
          <w:p w14:paraId="3E4620A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Расчёт по обжиму юбки (п. 3.3)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235F134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1,40–1,97 кН</w:t>
            </w:r>
          </w:p>
        </w:tc>
        <w:tc>
          <w:tcPr>
            <w:tcW w:w="3402" w:type="dxa"/>
            <w:shd w:val="clear" w:color="auto" w:fill="FBE9E7"/>
            <w:vAlign w:val="center"/>
          </w:tcPr>
          <w:p w14:paraId="1172C97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принят,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</w:tr>
      <w:tr w:rsidR="006B193D" w14:paraId="7478A785" w14:textId="77777777">
        <w:tc>
          <w:tcPr>
            <w:tcW w:w="4535" w:type="dxa"/>
            <w:vAlign w:val="center"/>
          </w:tcPr>
          <w:p w14:paraId="5DF586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Патент US 9 327 859 B1: «450 lb force for application of conventional steel crowns»</w:t>
            </w:r>
          </w:p>
        </w:tc>
        <w:tc>
          <w:tcPr>
            <w:tcW w:w="1417" w:type="dxa"/>
            <w:vAlign w:val="center"/>
          </w:tcPr>
          <w:p w14:paraId="2F35EE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2,0 кН</w:t>
            </w:r>
          </w:p>
        </w:tc>
        <w:tc>
          <w:tcPr>
            <w:tcW w:w="3402" w:type="dxa"/>
            <w:vAlign w:val="center"/>
          </w:tcPr>
          <w:p w14:paraId="431E178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промышленное укупоривание стальной крышки</w:t>
            </w:r>
          </w:p>
        </w:tc>
      </w:tr>
      <w:tr w:rsidR="006B193D" w14:paraId="74B2FBA8" w14:textId="77777777">
        <w:tc>
          <w:tcPr>
            <w:tcW w:w="4535" w:type="dxa"/>
            <w:vAlign w:val="center"/>
          </w:tcPr>
          <w:p w14:paraId="53BF9C9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Ручной укупориватель Grifo: замер силы руки 120 Н × передаточное отношение 18,4</w:t>
            </w:r>
          </w:p>
        </w:tc>
        <w:tc>
          <w:tcPr>
            <w:tcW w:w="1417" w:type="dxa"/>
            <w:vAlign w:val="center"/>
          </w:tcPr>
          <w:p w14:paraId="78E72F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2,2 кН</w:t>
            </w:r>
          </w:p>
        </w:tc>
        <w:tc>
          <w:tcPr>
            <w:tcW w:w="3402" w:type="dxa"/>
            <w:vAlign w:val="center"/>
          </w:tcPr>
          <w:p w14:paraId="581D3C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форум hobbybrauer.de, 2019</w:t>
            </w:r>
          </w:p>
        </w:tc>
      </w:tr>
      <w:tr w:rsidR="006B193D" w14:paraId="57D904AE" w14:textId="77777777">
        <w:tc>
          <w:tcPr>
            <w:tcW w:w="4535" w:type="dxa"/>
            <w:vAlign w:val="center"/>
          </w:tcPr>
          <w:p w14:paraId="116D652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торца горлышка</w:t>
            </w:r>
          </w:p>
        </w:tc>
        <w:tc>
          <w:tcPr>
            <w:tcW w:w="1417" w:type="dxa"/>
            <w:vAlign w:val="center"/>
          </w:tcPr>
          <w:p w14:paraId="2CCE4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139 кН</w:t>
            </w:r>
          </w:p>
        </w:tc>
        <w:tc>
          <w:tcPr>
            <w:tcW w:w="3402" w:type="dxa"/>
            <w:vAlign w:val="center"/>
          </w:tcPr>
          <w:p w14:paraId="014F3CB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отклонено, п. 3.2</w:t>
            </w:r>
          </w:p>
        </w:tc>
      </w:tr>
      <w:tr w:rsidR="006B193D" w14:paraId="03E76DD6" w14:textId="77777777">
        <w:tc>
          <w:tcPr>
            <w:tcW w:w="4535" w:type="dxa"/>
            <w:vAlign w:val="center"/>
          </w:tcPr>
          <w:p w14:paraId="3B957D0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Сечение юбки без степени деформации π·d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sz w:val="20"/>
              </w:rPr>
              <w:t>·s·σ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раб</w:t>
            </w:r>
          </w:p>
        </w:tc>
        <w:tc>
          <w:tcPr>
            <w:tcW w:w="1417" w:type="dxa"/>
            <w:vAlign w:val="center"/>
          </w:tcPr>
          <w:p w14:paraId="70E93C9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8,1 кН</w:t>
            </w:r>
          </w:p>
        </w:tc>
        <w:tc>
          <w:tcPr>
            <w:tcW w:w="3402" w:type="dxa"/>
            <w:vAlign w:val="center"/>
          </w:tcPr>
          <w:p w14:paraId="3EC76E8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отклонено: осевое смятие юбки как трубы</w:t>
            </w:r>
          </w:p>
        </w:tc>
      </w:tr>
      <w:tr w:rsidR="006B193D" w14:paraId="6582C9CA" w14:textId="77777777">
        <w:tc>
          <w:tcPr>
            <w:tcW w:w="4535" w:type="dxa"/>
            <w:vAlign w:val="center"/>
          </w:tcPr>
          <w:p w14:paraId="606D60D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ТЗ, п. 25 (предварительно)</w:t>
            </w:r>
          </w:p>
        </w:tc>
        <w:tc>
          <w:tcPr>
            <w:tcW w:w="1417" w:type="dxa"/>
            <w:vAlign w:val="center"/>
          </w:tcPr>
          <w:p w14:paraId="5F28F7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800 Н</w:t>
            </w:r>
          </w:p>
        </w:tc>
        <w:tc>
          <w:tcPr>
            <w:tcW w:w="3402" w:type="dxa"/>
            <w:vAlign w:val="center"/>
          </w:tcPr>
          <w:p w14:paraId="41AB59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занижено в 2,5 раза — п. 25 ТЗ нужно обновить</w:t>
            </w:r>
          </w:p>
        </w:tc>
      </w:tr>
    </w:tbl>
    <w:p w14:paraId="65843454" w14:textId="77777777" w:rsidR="006B193D" w:rsidRDefault="006B193D">
      <w:pPr>
        <w:spacing w:after="40"/>
      </w:pPr>
    </w:p>
    <w:p w14:paraId="1BD8749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Оговорка: формула силы и коэффициент n взяты из листовой штамповки; юбка кронен-крышки гофрированная (21 зубец), поэтому расчёт является инженерной оценкой.</w:t>
      </w:r>
    </w:p>
    <w:p w14:paraId="59FD011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4. Кинематический анализ</w:t>
      </w:r>
    </w:p>
    <w:p w14:paraId="5A20D44F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4.1. Структура механизма</w:t>
      </w:r>
    </w:p>
    <w:p w14:paraId="387DB091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Звенья: 0 — стойка, 1 — кулиса с рукоятью, 2 — камень, 3 — ползун. Кинематические пары: O (0–1, вращательная), 1–2 (поступательная), D (2–3, вращательная), 3–0 (поступательная); все — V класса. Формула строения: I(0, 1) + II ПВП(2, 3).</w:t>
      </w:r>
    </w:p>
    <w:p w14:paraId="48EB8AA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W = 3n − 2p</w:t>
      </w:r>
      <w:r>
        <w:rPr>
          <w:rFonts w:ascii="Cambria Math" w:eastAsia="Cambria Math" w:hAnsi="Cambria Math" w:cs="Cambria Math"/>
          <w:sz w:val="28"/>
          <w:vertAlign w:val="sub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3·3 − 2·4 = 1,     k = p − n = 4 − 3 = 1 (формула Гохмана)</w:t>
      </w:r>
    </w:p>
    <w:p w14:paraId="0F334306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F749DA" wp14:editId="65D90EC1">
            <wp:extent cx="5400000" cy="53460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_scheme_v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 — Расчётная схема (без масштаба): O — ось кулисы, D — камень, K — конец рукояти; заштрихован треугольник O–B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4"/>
        </w:rPr>
        <w:t xml:space="preserve">–B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, красным — участок обжима;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 — сила, с которой головка давит на крышку (на ползун крышка действует такой же по величине силой, направленной вверх, — рис. 7)</w:t>
      </w:r>
    </w:p>
    <w:p w14:paraId="398BA2CE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4.2. Функция положения</w:t>
      </w:r>
    </w:p>
    <w:p w14:paraId="3CF196B9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Векторный контур O → D; углы отсчитываются от оси x против часовой стрелки:</w:t>
      </w:r>
    </w:p>
    <w:p w14:paraId="1B30018A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b/>
          <w:sz w:val="28"/>
        </w:rPr>
        <w:t>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b/>
          <w:sz w:val="28"/>
        </w:rPr>
        <w:t>e</w:t>
      </w:r>
      <w:r>
        <w:rPr>
          <w:rFonts w:ascii="Cambria Math" w:eastAsia="Cambria Math" w:hAnsi="Cambria Math" w:cs="Cambria Math"/>
          <w:sz w:val="28"/>
        </w:rPr>
        <w:t xml:space="preserve"> + </w:t>
      </w:r>
      <w:r>
        <w:rPr>
          <w:rFonts w:ascii="Cambria Math" w:eastAsia="Cambria Math" w:hAnsi="Cambria Math" w:cs="Cambria Math"/>
          <w:b/>
          <w:sz w:val="28"/>
        </w:rPr>
        <w:t>y</w:t>
      </w:r>
      <w:r>
        <w:rPr>
          <w:rFonts w:ascii="Cambria Math" w:eastAsia="Cambria Math" w:hAnsi="Cambria Math" w:cs="Cambria Math"/>
          <w:sz w:val="28"/>
        </w:rPr>
        <w:t xml:space="preserve">   (векторы — полужирным)</w:t>
      </w:r>
    </w:p>
    <w:p w14:paraId="1BB7C5C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x: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·cos φ = e,     y: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>·sin φ = y</w:t>
      </w:r>
    </w:p>
    <w:p w14:paraId="742C2BE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y = e·tg φ,     l</w:t>
      </w:r>
      <w:r>
        <w:rPr>
          <w:rFonts w:ascii="Cambria Math" w:eastAsia="Cambria Math" w:hAnsi="Cambria Math" w:cs="Cambria Math"/>
          <w:sz w:val="28"/>
          <w:vertAlign w:val="subscript"/>
        </w:rPr>
        <w:t>OD</w:t>
      </w:r>
      <w:r>
        <w:rPr>
          <w:rFonts w:ascii="Cambria Math" w:eastAsia="Cambria Math" w:hAnsi="Cambria Math" w:cs="Cambria Math"/>
          <w:sz w:val="28"/>
        </w:rPr>
        <w:t xml:space="preserve"> = e / cos φ</w:t>
      </w:r>
    </w:p>
    <w:p w14:paraId="5D9E16D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4.3. Аналоги скоростей и ускорений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Обобщённая координата q =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φ отсчитывается от начала хода; при рабочем ходе φ убывает (кулиса поворачивается по часовой стрелке), ползун движется вниз — против оси y ДСК. Координаты точек в ДСК (рис. 1): ползун D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φ; конец рукояти K —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L·cos φ,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L·sin φ. Аналоги скоростей и ускорений — проекции на оси ДСК, полученные дифференцированием координат по q (dφ/dq = −1):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ползун D: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dx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0,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 = −e/cos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qDx</w:t>
      </w:r>
      <w:r>
        <w:rPr>
          <w:rFonts w:ascii="Cambria Math" w:eastAsia="Cambria Math" w:hAnsi="Cambria Math" w:cs="Cambria Math"/>
          <w:sz w:val="28"/>
        </w:rPr>
        <w:t xml:space="preserve"> = 0,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qDy</w:t>
      </w:r>
      <w:r>
        <w:rPr>
          <w:rFonts w:ascii="Cambria Math" w:eastAsia="Cambria Math" w:hAnsi="Cambria Math" w:cs="Cambria Math"/>
          <w:sz w:val="28"/>
        </w:rPr>
        <w:t xml:space="preserve"> = 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/dq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= 2e·sin φ/cos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</w:t>
      </w:r>
    </w:p>
    <w:p w14:paraId="35197C56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камень относительно кулисы:   V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e·sin φ/cos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φ,     a</w:t>
      </w:r>
      <w:r>
        <w:rPr>
          <w:rFonts w:ascii="Cambria Math" w:eastAsia="Cambria Math" w:hAnsi="Cambria Math" w:cs="Cambria Math"/>
          <w:sz w:val="28"/>
          <w:vertAlign w:val="subscript"/>
        </w:rPr>
        <w:t>q,r</w:t>
      </w:r>
      <w:r>
        <w:rPr>
          <w:rFonts w:ascii="Cambria Math" w:eastAsia="Cambria Math" w:hAnsi="Cambria Math" w:cs="Cambria Math"/>
          <w:sz w:val="28"/>
        </w:rPr>
        <w:t xml:space="preserve"> = e(1 + sin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φ)/cos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точка C кулисы под камнем: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qC</w:t>
      </w:r>
      <w:r>
        <w:rPr>
          <w:rFonts w:ascii="Cambria Math" w:eastAsia="Cambria Math" w:hAnsi="Cambria Math" w:cs="Cambria Math"/>
          <w:sz w:val="28"/>
        </w:rPr>
        <w:t xml:space="preserve"> =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= e/cos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конец рукояти K: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L·sin φ,    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−L·cos φ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qKx</w:t>
      </w:r>
      <w:r>
        <w:rPr>
          <w:rFonts w:ascii="Cambria Math" w:eastAsia="Cambria Math" w:hAnsi="Cambria Math" w:cs="Cambria Math"/>
          <w:sz w:val="28"/>
        </w:rPr>
        <w:t xml:space="preserve"> = −L·cos φ,    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qKy</w:t>
      </w:r>
      <w:r>
        <w:rPr>
          <w:rFonts w:ascii="Cambria Math" w:eastAsia="Cambria Math" w:hAnsi="Cambria Math" w:cs="Cambria Math"/>
          <w:sz w:val="28"/>
        </w:rPr>
        <w:t xml:space="preserve"> = −L·sin φ,     |V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|a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qK</w:t>
      </w:r>
      <w:r>
        <w:rPr>
          <w:rFonts w:ascii="Cambria Math" w:eastAsia="Cambria Math" w:hAnsi="Cambria Math" w:cs="Cambria Math"/>
          <w:sz w:val="28"/>
        </w:rPr>
        <w:t xml:space="preserve">| = L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истинных скоростей и ускорений: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(так же для оси x и точки K); ускорение Кориолиса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. Здесь ω = dq/dt &gt; 0 и ε = dω/dt — по закону движения п. 9; проекция угловой скорости кулисы на ось z ДСК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z</w:t>
      </w:r>
      <w:r>
        <w:rPr>
          <w:rFonts w:ascii="Times New Roman" w:eastAsia="Times New Roman" w:hAnsi="Times New Roman" w:cs="Times New Roman"/>
          <w:sz w:val="28"/>
        </w:rPr>
        <w:t xml:space="preserve"> = dφ/dt = −ω (поворот по часовой стрелке). Знак проекции показывает направление движения относительно оси: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 — ползун движется против оси y.</w:t>
      </w:r>
    </w:p>
    <w:p w14:paraId="672C1DE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4.4. Ход ползуна, масштаб и угол давления</w:t>
      </w:r>
    </w:p>
    <w:p w14:paraId="2284C4D9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 = e·(tg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   ⇒   e = S / (tg φ</w:t>
      </w:r>
      <w:r>
        <w:rPr>
          <w:rFonts w:ascii="Cambria Math" w:eastAsia="Cambria Math" w:hAnsi="Cambria Math" w:cs="Cambria Math"/>
          <w:sz w:val="28"/>
          <w:vertAlign w:val="subscript"/>
        </w:rPr>
        <w:t>н</w:t>
      </w:r>
      <w:r>
        <w:rPr>
          <w:rFonts w:ascii="Cambria Math" w:eastAsia="Cambria Math" w:hAnsi="Cambria Math" w:cs="Cambria Math"/>
          <w:sz w:val="28"/>
        </w:rPr>
        <w:t xml:space="preserve"> − tg φ</w:t>
      </w:r>
      <w:r>
        <w:rPr>
          <w:rFonts w:ascii="Cambria Math" w:eastAsia="Cambria Math" w:hAnsi="Cambria Math" w:cs="Cambria Math"/>
          <w:sz w:val="28"/>
          <w:vertAlign w:val="subscript"/>
        </w:rPr>
        <w:t>к</w:t>
      </w:r>
      <w:r>
        <w:rPr>
          <w:rFonts w:ascii="Cambria Math" w:eastAsia="Cambria Math" w:hAnsi="Cambria Math" w:cs="Cambria Math"/>
          <w:sz w:val="28"/>
        </w:rPr>
        <w:t>)</w:t>
      </w:r>
    </w:p>
    <w:p w14:paraId="5A8071B4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Все линейные размеры механизма пропорциональны e — «масштаб из хода». Без учёта трения камень давит на ползун по нормали к пазу кулисы, поэтому угол давления на ползун равен φ.</w:t>
      </w:r>
    </w:p>
    <w:p w14:paraId="0C96DB10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5. Силовой расчёт рукояти</w:t>
      </w:r>
    </w:p>
    <w:p w14:paraId="125EB208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5.1. Сила руки</w:t>
      </w:r>
    </w:p>
    <w:p w14:paraId="55E09FB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Нажатие одной рукой, сила P направлена вертикально. Сила сопоставлена с нормами и с замером на серийном ручном укупоривателе:</w:t>
      </w:r>
    </w:p>
    <w:p w14:paraId="255D16C3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5 — Сила руки по нормам и замерам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549"/>
        <w:gridCol w:w="5380"/>
        <w:gridCol w:w="1416"/>
      </w:tblGrid>
      <w:tr w:rsidR="006B193D" w14:paraId="46CC0B6C" w14:textId="77777777">
        <w:trPr>
          <w:tblHeader/>
        </w:trPr>
        <w:tc>
          <w:tcPr>
            <w:tcW w:w="2551" w:type="dxa"/>
            <w:shd w:val="clear" w:color="auto" w:fill="D9EAF7"/>
            <w:vAlign w:val="center"/>
          </w:tcPr>
          <w:p w14:paraId="7F3F0F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Источник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313ED71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Условия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2CE136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P, Н</w:t>
            </w:r>
          </w:p>
        </w:tc>
      </w:tr>
      <w:tr w:rsidR="006B193D" w14:paraId="419E04E5" w14:textId="77777777">
        <w:tc>
          <w:tcPr>
            <w:tcW w:w="2551" w:type="dxa"/>
            <w:vAlign w:val="center"/>
          </w:tcPr>
          <w:p w14:paraId="1CDF0B5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табл. 1</w:t>
            </w:r>
          </w:p>
        </w:tc>
        <w:tc>
          <w:tcPr>
            <w:tcW w:w="5386" w:type="dxa"/>
            <w:vAlign w:val="center"/>
          </w:tcPr>
          <w:p w14:paraId="33C40C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одной рукой вниз, базовая сила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B</w:t>
            </w:r>
            <w:r>
              <w:rPr>
                <w:rFonts w:ascii="Times New Roman" w:eastAsia="Times New Roman" w:hAnsi="Times New Roman" w:cs="Times New Roman"/>
                <w:sz w:val="20"/>
              </w:rPr>
              <w:t>: бытовое / профессиональное применение</w:t>
            </w:r>
          </w:p>
        </w:tc>
        <w:tc>
          <w:tcPr>
            <w:tcW w:w="1417" w:type="dxa"/>
            <w:vAlign w:val="center"/>
          </w:tcPr>
          <w:p w14:paraId="032F1D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44 / 75</w:t>
            </w:r>
          </w:p>
        </w:tc>
      </w:tr>
      <w:tr w:rsidR="006B193D" w14:paraId="455C6904" w14:textId="77777777">
        <w:tc>
          <w:tcPr>
            <w:tcW w:w="2551" w:type="dxa"/>
            <w:vAlign w:val="center"/>
          </w:tcPr>
          <w:p w14:paraId="662E8F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Р ЕН 1005-3-2010, п. 4.2, табл. 2–5</w:t>
            </w:r>
          </w:p>
        </w:tc>
        <w:tc>
          <w:tcPr>
            <w:tcW w:w="5386" w:type="dxa"/>
            <w:vAlign w:val="center"/>
          </w:tcPr>
          <w:p w14:paraId="2341F9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то же с множителями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v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0,8;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f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 (6 бут./мин);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1,0;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0,5</w:t>
            </w:r>
          </w:p>
        </w:tc>
        <w:tc>
          <w:tcPr>
            <w:tcW w:w="1417" w:type="dxa"/>
            <w:vAlign w:val="center"/>
          </w:tcPr>
          <w:p w14:paraId="350CC13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9 / 15</w:t>
            </w:r>
          </w:p>
        </w:tc>
      </w:tr>
      <w:tr w:rsidR="006B193D" w14:paraId="07FCA07B" w14:textId="77777777">
        <w:tc>
          <w:tcPr>
            <w:tcW w:w="2551" w:type="dxa"/>
            <w:vAlign w:val="center"/>
          </w:tcPr>
          <w:p w14:paraId="05358D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728AF92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всей рукой, 17–240 раз в смену</w:t>
            </w:r>
          </w:p>
        </w:tc>
        <w:tc>
          <w:tcPr>
            <w:tcW w:w="1417" w:type="dxa"/>
            <w:vAlign w:val="center"/>
          </w:tcPr>
          <w:p w14:paraId="58852C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39 (4 кгс)</w:t>
            </w:r>
          </w:p>
        </w:tc>
      </w:tr>
      <w:tr w:rsidR="006B193D" w14:paraId="22329DDE" w14:textId="77777777">
        <w:tc>
          <w:tcPr>
            <w:tcW w:w="2551" w:type="dxa"/>
            <w:vAlign w:val="center"/>
          </w:tcPr>
          <w:p w14:paraId="01A531E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ГОСТ 21753-76, табл. 2</w:t>
            </w:r>
          </w:p>
        </w:tc>
        <w:tc>
          <w:tcPr>
            <w:tcW w:w="5386" w:type="dxa"/>
            <w:vAlign w:val="center"/>
          </w:tcPr>
          <w:p w14:paraId="39782C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двумя руками, менее 5 раз в смену, движение «вверх — вниз»</w:t>
            </w:r>
          </w:p>
        </w:tc>
        <w:tc>
          <w:tcPr>
            <w:tcW w:w="1417" w:type="dxa"/>
            <w:vAlign w:val="center"/>
          </w:tcPr>
          <w:p w14:paraId="525501C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137 (14 кгс)</w:t>
            </w:r>
          </w:p>
        </w:tc>
      </w:tr>
      <w:tr w:rsidR="006B193D" w14:paraId="774064E9" w14:textId="77777777">
        <w:tc>
          <w:tcPr>
            <w:tcW w:w="2551" w:type="dxa"/>
            <w:shd w:val="clear" w:color="auto" w:fill="FBE9E7"/>
            <w:vAlign w:val="center"/>
          </w:tcPr>
          <w:p w14:paraId="0ADF0E5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Замер на ручном укупоривателе Grifo</w:t>
            </w:r>
          </w:p>
        </w:tc>
        <w:tc>
          <w:tcPr>
            <w:tcW w:w="5386" w:type="dxa"/>
            <w:shd w:val="clear" w:color="auto" w:fill="FBE9E7"/>
            <w:vAlign w:val="center"/>
          </w:tcPr>
          <w:p w14:paraId="2A34E38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наибольшая сила руки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4A09DBC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120</w:t>
            </w:r>
          </w:p>
        </w:tc>
      </w:tr>
    </w:tbl>
    <w:p w14:paraId="7C6C2AC3" w14:textId="77777777" w:rsidR="006B193D" w:rsidRDefault="006B193D">
      <w:pPr>
        <w:spacing w:after="40"/>
      </w:pPr>
    </w:p>
    <w:p w14:paraId="5CB17F3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Методика ГОСТ Р ЕН 1005-3 для режима 6 бутылок в минуту рекомендует лишь 9–15 Н; при усилии обжима ≈ 2 кН ручной укупориватель с такой силой нереализуем (п. 5.3). Реальные ручные укупориватели работают при силе руки около 120 Н. Принимается:</w:t>
      </w:r>
    </w:p>
    <w:p w14:paraId="206B1F8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 = 120 Н (вертикально)</w:t>
      </w:r>
    </w:p>
    <w:p w14:paraId="48A45142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5.2. Длина рукояти</w:t>
      </w:r>
    </w:p>
    <w:p w14:paraId="62CE300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Рукоять — прямое продолжение кулисы. Вертикальная сила P на конце K совершает работу на вертикальном перемещении точки K: d(L·sin φ) = L·cos φ·dφ. По принципу возможных перемещений (трение не учитывается):</w:t>
      </w:r>
    </w:p>
    <w:p w14:paraId="1B169C8C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P·L·cos φ·dφ = F·dy = F·e/cos</w:t>
      </w:r>
      <w:r>
        <w:rPr>
          <w:rFonts w:ascii="Cambria Math" w:eastAsia="Cambria Math" w:hAnsi="Cambria Math" w:cs="Cambria Math"/>
          <w:sz w:val="28"/>
          <w:vertAlign w:val="superscript"/>
        </w:rPr>
        <w:t>2</w:t>
      </w:r>
      <w:r>
        <w:rPr>
          <w:rFonts w:ascii="Cambria Math" w:eastAsia="Cambria Math" w:hAnsi="Cambria Math" w:cs="Cambria Math"/>
          <w:sz w:val="28"/>
        </w:rPr>
        <w:t>φ·dφ   ⇒   F = P·L·cos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 / e</w:t>
      </w:r>
    </w:p>
    <w:p w14:paraId="4D806C5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L =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·e / (P·cos</w:t>
      </w:r>
      <w:r>
        <w:rPr>
          <w:rFonts w:ascii="Cambria Math" w:eastAsia="Cambria Math" w:hAnsi="Cambria Math" w:cs="Cambria Math"/>
          <w:sz w:val="28"/>
          <w:vertAlign w:val="superscript"/>
        </w:rPr>
        <w:t>3</w:t>
      </w:r>
      <w:r>
        <w:rPr>
          <w:rFonts w:ascii="Cambria Math" w:eastAsia="Cambria Math" w:hAnsi="Cambria Math" w:cs="Cambria Math"/>
          <w:sz w:val="28"/>
        </w:rPr>
        <w:t>φ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)</w:t>
      </w:r>
    </w:p>
    <w:p w14:paraId="52C847E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Здесь φ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 xml:space="preserve"> — наибольший угол кулисы на участке обжима (начало обжима,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>к</w:t>
      </w:r>
      <w:r>
        <w:rPr>
          <w:rFonts w:ascii="Times New Roman" w:eastAsia="Times New Roman" w:hAnsi="Times New Roman" w:cs="Times New Roman"/>
          <w:sz w:val="28"/>
        </w:rPr>
        <w:t xml:space="preserve"> +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/e).</w:t>
      </w:r>
    </w:p>
    <w:p w14:paraId="687A3E2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5.3. Энергетическая проверка</w:t>
      </w:r>
    </w:p>
    <w:p w14:paraId="34AF5FF2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Работа руки на участке обжима не меньше работы обжима. Если сила обжима постоянна на всём участке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вертикальный путь руки на этом участке:</w:t>
      </w:r>
    </w:p>
    <w:p w14:paraId="47009178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s</w:t>
      </w:r>
      <w:r>
        <w:rPr>
          <w:rFonts w:ascii="Cambria Math" w:eastAsia="Cambria Math" w:hAnsi="Cambria Math" w:cs="Cambria Math"/>
          <w:sz w:val="28"/>
          <w:vertAlign w:val="subscript"/>
        </w:rPr>
        <w:t>руки</w:t>
      </w:r>
      <w:r>
        <w:rPr>
          <w:rFonts w:ascii="Cambria Math" w:eastAsia="Cambria Math" w:hAnsi="Cambria Math" w:cs="Cambria Math"/>
          <w:sz w:val="28"/>
        </w:rPr>
        <w:t xml:space="preserve"> ≥ F</w:t>
      </w:r>
      <w:r>
        <w:rPr>
          <w:rFonts w:ascii="Cambria Math" w:eastAsia="Cambria Math" w:hAnsi="Cambria Math" w:cs="Cambria Math"/>
          <w:sz w:val="28"/>
          <w:vertAlign w:val="subscript"/>
        </w:rPr>
        <w:t>ук</w:t>
      </w:r>
      <w:r>
        <w:rPr>
          <w:rFonts w:ascii="Cambria Math" w:eastAsia="Cambria Math" w:hAnsi="Cambria Math" w:cs="Cambria Math"/>
          <w:sz w:val="28"/>
        </w:rPr>
        <w:t>·S</w:t>
      </w:r>
      <w:r>
        <w:rPr>
          <w:rFonts w:ascii="Cambria Math" w:eastAsia="Cambria Math" w:hAnsi="Cambria Math" w:cs="Cambria Math"/>
          <w:sz w:val="28"/>
          <w:vertAlign w:val="subscript"/>
        </w:rPr>
        <w:t>об</w:t>
      </w:r>
      <w:r>
        <w:rPr>
          <w:rFonts w:ascii="Cambria Math" w:eastAsia="Cambria Math" w:hAnsi="Cambria Math" w:cs="Cambria Math"/>
          <w:sz w:val="28"/>
        </w:rPr>
        <w:t xml:space="preserve"> / P = 1974·6 / 120 = 99 мм</w:t>
      </w:r>
    </w:p>
    <w:p w14:paraId="7BD9782A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Механизм может только распределить этот путь между длиной рукояти и углом её поворота, но не сократить его. При P = 9–15 Н путь руки на одном обжиме составил бы 0,8–1,3 м — поэтому рекомендуемые значения ГОСТ Р ЕН 1005-3 для ручного укупоривания неприменимы.</w:t>
      </w:r>
    </w:p>
    <w:p>
      <w:pPr>
        <w:spacing w:before="120" w:after="40" w:line="240" w:lineRule="auto"/>
      </w:pPr>
      <w:r>
        <w:rPr>
          <w:rFonts w:ascii="Times New Roman" w:hAnsi="Times New Roman" w:eastAsia="Times New Roman"/>
          <w:b/>
          <w:sz w:val="30"/>
        </w:rPr>
        <w:t>6. Выбор окна качания кулисы по минимуму площади треугольника O–Bн–Bк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6.1. Целевая функция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Критерием кинематического синтеза по указанию преподавателя принимается минимальная площадь треугольника O–Bн–Bк, образованного осью кулисы O и крайними положениями точки ползуна. Полный ход ползуна S задан, поэтому расстояние e не является независимым параметром: оно однозначно определяется выбранным окном углов кулисы.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S = e·(tan φн − tan φк)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ψ = φн − φк,    φн = φк + ψ</m:t>
          </m:r>
        </m:oMath>
      </m:oMathPara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e(φк, ψ) = S / [tan(φк + ψ) − tan φк]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Площадь красного треугольника равна половине произведения его основания S на расстояние e: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 = 1/2·e·S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исключения e получаем целевую функцию, непосредственно зависящую от положения и углового хода кулисы: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A(φк, ψ) = S² / {2·[tan(φк + ψ) − tan φк]}</m:t>
          </m:r>
        </m:oMath>
      </m:oMathPara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принятого хода S = 16 мм выполняется A = 8e и e = A/8. Поэтому e удобно показывать на дополнительной правой шкале графика A_min(ψ): это тот же результат оптимизации, выраженный как основной геометрический размер механизма.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6.2. Ограничения оптимизации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построении допустимой области сохранены ограничения текущей расчётной модели: Fук = 1974 Н; P = 120 Н; S = 16 мм; Sоб = 6 мм; L ≤ 500 мм; e ≥ 10 мм; |φ| ≤ 60°. Для каждого значения ψ положение окна φк → φн выбирается так, чтобы площадь A была минимальной и одновременно выполнялись геометрические и силовые ограничения.</w:t>
      </w:r>
    </w:p>
    <w:p>
      <w:pPr>
        <w:spacing w:before="40" w:after="40"/>
        <w:jc w:val="center"/>
      </w:pPr>
      <m:oMathPara>
        <m:oMathParaPr>
          <m:jc m:val="center"/>
        </m:oMathParaPr>
        <m:oMath>
          <m:r>
            <m:rPr>
              <m:sty m:val="p"/>
            </m:rPr>
            <m:t>L = Fук·e / [P·cos³ φоб],    φоб = arctan(tan φк + Sоб/e)</m:t>
          </m:r>
        </m:oMath>
      </m:oMathPara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6.3. Зависимость площади A от конечного угла φк</w:t>
      </w:r>
    </w:p>
    <w:p>
      <w:pPr>
        <w:spacing w:before="0" w:after="0" w:line="240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 рисунке 2 показана зависимость A = f(φк) при фиксированных значениях углового хода ψ. Каждая кривая показывает, как смещение окна качания влияет на площадь при неизменном ходе S. Точками отмечены минимальные допустимые значения с учётом ограничений из п. 6.2.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66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ea_phik_v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6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2 — Зависимость площади треугольника A от конечного угла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при различных значениях углового хода ψ; точками — минимум с учётом ограничений п. 6.2, крупной точкой — принятый вариант ψ = 36,75°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6.4. Зависимость минимальной площади Aₘᵢₙ от углового хода ψ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ψ определено минимальное допустимое значение площади. На рисунке 3 левая вертикальная ось показывает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8"/>
        </w:rPr>
        <w:t xml:space="preserve">, первая правая — соответствующее расстояние e = 2A/S = A/8, вторая правая — относительную уступку δ (п. 6.6). Вертикальными линиями показана смена активных ограничений: при малых ψ минимум задаётся ограничением длины рукояти, затем — предельным углом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60°, а при больших ψ дальнейшее уменьшение площади прекращается из-за e ≥ 10 мм. Оранжевой прямой на тот же график нанесён угловой ход ψ — второй критерий выбора (п. 6.6).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27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min_psi_v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2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3 — Минимальная допустимая площадь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min</w:t>
      </w:r>
      <w:r>
        <w:rPr>
          <w:rFonts w:ascii="Times New Roman" w:eastAsia="Times New Roman" w:hAnsi="Times New Roman" w:cs="Times New Roman"/>
          <w:sz w:val="24"/>
        </w:rPr>
        <w:t xml:space="preserve">(ψ) и угловой ход ψ в шкале относительных уступок; пересечение — компромисс равных уступок, принятый вариант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6.5. Численные результаты оптимизации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Таблица 6 — Результаты минимизации площади при различных ψ и относительные уступки (выделено — точка компромисса, принятый вариант)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ψ,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φк,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φн,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e,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Aₘᵢₙ, мм²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φоб, °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L, мм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δ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ψ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%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36,75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25,46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203,7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14,57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116,5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38,50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45,7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19,3</w:t>
            </w:r>
          </w:p>
        </w:tc>
      </w:tr>
      <w:tr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36,75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100,2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  <w:tc>
          <w:tcPr>
            <w:tcW w:type="dxa" w:w="1039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25,3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11,70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93,6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36,4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10,93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87,4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39,25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53,4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10,28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82,3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37,22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2,8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70,5</w:t>
            </w:r>
          </w:p>
        </w:tc>
      </w:tr>
      <w:tr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52,5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59,99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36,19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</w:t>
            </w:r>
          </w:p>
        </w:tc>
        <w:tc>
          <w:tcPr>
            <w:tcW w:type="dxa" w:w="103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79,0</w:t>
            </w:r>
          </w:p>
        </w:tc>
      </w:tr>
    </w:tbl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8"/>
        </w:rPr>
        <w:t>6.6. Выбор расчётного варианта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Площадь треугольника и угловой ход ψ — два противоречивых критерия: уменьшение площади (и расстояния e) требует увеличения углового хода, а угловой ход рукояти желательно иметь наименьшим. Строгий минимум площади в принятой области — ψ ≈ 52,5°, e = 10 мм, A = 80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но угловой ход при этом на 79 % больше наименьшего допустимого.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Чтобы сравнить критерии на одном графике, оба выражены в относительных уступках от своих наилучших допустимых значений: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A</w:t>
      </w:r>
      <w:r>
        <w:rPr>
          <w:rFonts w:ascii="Cambria Math" w:eastAsia="Cambria Math" w:hAnsi="Cambria Math" w:cs="Cambria Math"/>
          <w:sz w:val="28"/>
        </w:rPr>
        <w:t xml:space="preserve"> = 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min</w:t>
      </w:r>
      <w:r>
        <w:rPr>
          <w:rFonts w:ascii="Cambria Math" w:eastAsia="Cambria Math" w:hAnsi="Cambria Math" w:cs="Cambria Math"/>
          <w:sz w:val="28"/>
        </w:rPr>
        <w:t xml:space="preserve">(ψ)/A* − 1,     A* = 80,0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(e = 10 мм)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ψ</w:t>
      </w:r>
      <w:r>
        <w:rPr>
          <w:rFonts w:ascii="Cambria Math" w:eastAsia="Cambria Math" w:hAnsi="Cambria Math" w:cs="Cambria Math"/>
          <w:sz w:val="28"/>
        </w:rPr>
        <w:t xml:space="preserve"> = ψ/ψ* − 1,     ψ* = 29,33° (наименьший ψ при L ≤ 500 мм)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рисунке 3 угловой ход нанесён прямой A*·ψ/ψ*: в этой шкале наилучшие значения обоих критериев совмещены, и вторая правая шкала δ читается одинаково для обеих линий. Точка пересечения — компромисс равных относительных уступок: ψ = 36,75°,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, e = 12,53 мм, каждая уступка 25,3 % (таблица 6). Левее неё резко растёт площадь (при ψ = 30° уступка по площади 155 %), правее — угловой ход, а площадь почти не уменьшается: после излома при ψ = 37,1° увеличение ψ на 1 % уменьшает A лишь на 0,58 %.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Принимается точка равных уступок: ψ = 36,75°, e = 12,53 мм, окно 59,47° → 22,72°,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Расстояние e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ходом S = 16 мм и углами окна, поэтому по п. 1 ГОСТ 6636-69 к нормальному размеру не приводится (раздел 7). Для сравнения: при нормальном размере e = 12 мм (Ra10) окно с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≤ 60° требует ψ ≥ 38,3°, а при e = 14 мм (Ra20) площадь возрастает до 112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(уступка 40 %).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принятого ψ = 36,75° окно лежит на границе ограничения L ≤ 500 мм (п. 6.2):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22,72°,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59,47°, e = 12,53 мм, A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(выделенная строка таблицы 6). Окончательная длина рукояти определяется силовым расчётом (п. 11.7).</w:t>
      </w:r>
    </w:p>
    <w:p w14:paraId="2782F05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7. Приведение размеров к ГОСТ 6636-69 и уточнение окна</w:t>
      </w:r>
    </w:p>
    <w:p w14:paraId="654AB3FC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«Стандарт не распространяется на технологические межоперационные размеры, связанные с расчетной зависимостью с принятыми значениями других параметров; на размеры, установленные в стандартах на конкретные изделия; на оптимальные размеры, замена которых нормальными линейными размерами приведет к снижению качества продукции».</w:t>
      </w:r>
    </w:p>
    <w:p w14:paraId="7DE7B2D8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1.</w:t>
      </w:r>
    </w:p>
    <w:p w14:paraId="3CC502AD" w14:textId="77777777" w:rsidR="006B193D" w:rsidRDefault="00000000">
      <w:pPr>
        <w:spacing w:before="60" w:after="60"/>
      </w:pPr>
      <w:r>
        <w:rPr>
          <w:rFonts w:ascii="Times New Roman" w:eastAsia="Times New Roman" w:hAnsi="Times New Roman" w:cs="Times New Roman"/>
          <w:i/>
          <w:sz w:val="24"/>
        </w:rPr>
        <w:t>«При выборе размеров предпочтение должно отдаваться рядам с более крупной градацией (ряд Ra5 следует предпочитать ряду Ra10; ряд Ra10 — ряду Ra20; ряд Ra20 — ряду Ra40)».</w:t>
      </w:r>
    </w:p>
    <w:p w14:paraId="6D048A93" w14:textId="77777777" w:rsidR="006B193D" w:rsidRDefault="00000000">
      <w:pPr>
        <w:spacing w:after="80"/>
      </w:pPr>
      <w:r>
        <w:rPr>
          <w:rFonts w:ascii="Times New Roman" w:eastAsia="Times New Roman" w:hAnsi="Times New Roman" w:cs="Times New Roman"/>
        </w:rPr>
        <w:t>ГОСТ 6636-69, п. 4.</w:t>
      </w:r>
    </w:p>
    <w:p w14:paraId="62452089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7.1. Расстояние e и окно кулисы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Расстояние e = 12,53 мм принято в точке равных уступок (п. 6.6). Оно связано расчётной зависимостью e = S/(tg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− tg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с нормальным ходом S = 16 мм и углами окна, поэтому по п. 1 ГОСТ 6636-69 к нормальному размеру не приводится. Окно кулисы из условия точного хода при ψ = 36,75°: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н</w:t>
      </w:r>
      <w:r>
        <w:rPr>
          <w:rFonts w:ascii="Cambria Math" w:eastAsia="Cambria Math" w:hAnsi="Cambria Math" w:cs="Cambria Math"/>
          <w:sz w:val="28"/>
        </w:rPr>
        <w:t xml:space="preserve"> = 59,47°,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= 22,72°,   ψ = 36,75°,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0</w:t>
      </w:r>
      <w:r>
        <w:rPr>
          <w:rFonts w:ascii="Cambria Math" w:eastAsia="Cambria Math" w:hAnsi="Cambria Math" w:cs="Cambria Math"/>
          <w:sz w:val="28"/>
        </w:rPr>
        <w:t xml:space="preserve"> = 1974·12,53 / (120·cos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41,91°) ≈ 500 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Это оценка в запас: в ней полная сила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действует уже в момент касания, поэтому точка компромисса и лежит на ограничении L ≤ 500 мм (п. 6.2). Окончательная длина рукояти определяется силовым расчётом (п. 11.7) как наибольшее значение требуемой длины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(φ) при допустимой силе руки 120 Н: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 мм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→ L = 500 мм (ряд Ra10); наибольшая сила руки при этом 112,8 Н. Площадь треугольника: A = ½·12,53·16 = 100,2 мм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 w14:paraId="19376AF3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7.2. Остальные размеры</w:t>
      </w:r>
    </w:p>
    <w:p w14:paraId="7E0EA2AC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7 — Нормализация размеров по ГОСТ 6636-69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410"/>
        <w:gridCol w:w="846"/>
        <w:gridCol w:w="957"/>
        <w:gridCol w:w="1057"/>
        <w:gridCol w:w="899"/>
        <w:gridCol w:w="2475"/>
      </w:tblGrid>
      <w:tr w:rsidR="006B193D" w14:paraId="29AEE718" w14:textId="77777777">
        <w:trPr>
          <w:tblHeader/>
        </w:trPr>
        <w:tc>
          <w:tcPr>
            <w:tcW w:w="1701" w:type="dxa"/>
            <w:shd w:val="clear" w:color="auto" w:fill="D9EAF7"/>
            <w:vAlign w:val="center"/>
          </w:tcPr>
          <w:p w14:paraId="12839B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Размер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5DFA9A3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Расчётное / исходное,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1FB3A25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Ra10, мм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4DF29B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Ra20, мм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6F46184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Принято, мм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F1F6F5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Ряд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3FFDC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Примечание</w:t>
            </w:r>
          </w:p>
        </w:tc>
      </w:tr>
      <w:tr w:rsidR="006B193D" w14:paraId="48082B9E" w14:textId="77777777">
        <w:tc>
          <w:tcPr>
            <w:tcW w:w="1701" w:type="dxa"/>
            <w:vAlign w:val="center"/>
          </w:tcPr>
          <w:p w14:paraId="35E44C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Технологический зазор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</w:p>
        </w:tc>
        <w:tc>
          <w:tcPr>
            <w:tcW w:w="1417" w:type="dxa"/>
            <w:vAlign w:val="center"/>
          </w:tcPr>
          <w:p w14:paraId="1253C63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9</w:t>
            </w:r>
          </w:p>
        </w:tc>
        <w:tc>
          <w:tcPr>
            <w:tcW w:w="850" w:type="dxa"/>
            <w:vAlign w:val="center"/>
          </w:tcPr>
          <w:p w14:paraId="32E8DC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64" w:type="dxa"/>
            <w:vAlign w:val="center"/>
          </w:tcPr>
          <w:p w14:paraId="2A5408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74E891F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907" w:type="dxa"/>
            <w:vAlign w:val="center"/>
          </w:tcPr>
          <w:p w14:paraId="1933BCD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0DF77E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назначается конструктором</w:t>
            </w:r>
          </w:p>
        </w:tc>
      </w:tr>
      <w:tr w:rsidR="006B193D" w14:paraId="75E6AE5D" w14:textId="77777777">
        <w:tc>
          <w:tcPr>
            <w:tcW w:w="1701" w:type="dxa"/>
            <w:vAlign w:val="center"/>
          </w:tcPr>
          <w:p w14:paraId="7C7E1D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1417" w:type="dxa"/>
            <w:vAlign w:val="center"/>
          </w:tcPr>
          <w:p w14:paraId="0D4052D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 (ТЗ; только в Ra40)</w:t>
            </w:r>
          </w:p>
        </w:tc>
        <w:tc>
          <w:tcPr>
            <w:tcW w:w="850" w:type="dxa"/>
            <w:vAlign w:val="center"/>
          </w:tcPr>
          <w:p w14:paraId="77B6A09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64" w:type="dxa"/>
            <w:vAlign w:val="center"/>
          </w:tcPr>
          <w:p w14:paraId="343C0B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1020" w:type="dxa"/>
            <w:vAlign w:val="center"/>
          </w:tcPr>
          <w:p w14:paraId="7E7F4E9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</w:t>
            </w:r>
          </w:p>
        </w:tc>
        <w:tc>
          <w:tcPr>
            <w:tcW w:w="907" w:type="dxa"/>
            <w:vAlign w:val="center"/>
          </w:tcPr>
          <w:p w14:paraId="74F836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714EC4F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6 мм связан с высотой крышки и не нормализуется</w:t>
            </w:r>
          </w:p>
        </w:tc>
      </w:tr>
      <w:tr w:rsidR="006B193D" w14:paraId="1AA1F200" w14:textId="77777777">
        <w:tc>
          <w:tcPr>
            <w:tcW w:w="1701" w:type="dxa"/>
            <w:vAlign w:val="center"/>
          </w:tcPr>
          <w:p w14:paraId="2DBC0B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e</w:t>
            </w:r>
          </w:p>
        </w:tc>
        <w:tc>
          <w:tcPr>
            <w:tcW w:w="1417" w:type="dxa"/>
            <w:vAlign w:val="center"/>
          </w:tcPr>
          <w:p w14:paraId="21FF5B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850" w:type="dxa"/>
            <w:vAlign w:val="center"/>
          </w:tcPr>
          <w:p w14:paraId="5C5B20C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964" w:type="dxa"/>
            <w:vAlign w:val="center"/>
          </w:tcPr>
          <w:p w14:paraId="2F0442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  <w:tc>
          <w:tcPr>
            <w:tcW w:w="1020" w:type="dxa"/>
            <w:vAlign w:val="center"/>
          </w:tcPr>
          <w:p w14:paraId="5175909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</w:t>
            </w:r>
          </w:p>
        </w:tc>
        <w:tc>
          <w:tcPr>
            <w:tcW w:w="907" w:type="dxa"/>
            <w:vAlign w:val="center"/>
          </w:tcPr>
          <w:p w14:paraId="2639AD4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2494" w:type="dxa"/>
            <w:vAlign w:val="center"/>
          </w:tcPr>
          <w:p w14:paraId="0DB9594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связано расчётной зависимостью с S и углами (п. 1 ГОСТ 6636-69)</w:t>
            </w:r>
          </w:p>
        </w:tc>
      </w:tr>
      <w:tr w:rsidR="006B193D" w14:paraId="1890C66B" w14:textId="77777777">
        <w:tc>
          <w:tcPr>
            <w:tcW w:w="1701" w:type="dxa"/>
            <w:shd w:val="clear" w:color="auto" w:fill="FBE9E7"/>
            <w:vAlign w:val="center"/>
          </w:tcPr>
          <w:p w14:paraId="51CDA63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1417" w:type="dxa"/>
            <w:shd w:val="clear" w:color="auto" w:fill="FBE9E7"/>
            <w:vAlign w:val="center"/>
          </w:tcPr>
          <w:p w14:paraId="596F73D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470 (max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п. 11.7)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23BCA8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7A746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750637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3204EB0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</w:t>
            </w:r>
          </w:p>
        </w:tc>
        <w:tc>
          <w:tcPr>
            <w:tcW w:w="2494" w:type="dxa"/>
            <w:shd w:val="clear" w:color="auto" w:fill="FBE9E7"/>
            <w:vAlign w:val="center"/>
          </w:tcPr>
          <w:p w14:paraId="01B85B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сила руки 112,8 Н ≤ 120 Н</w:t>
            </w:r>
          </w:p>
        </w:tc>
      </w:tr>
      <w:tr w:rsidR="006B193D" w14:paraId="3D48CB4A" w14:textId="77777777">
        <w:tc>
          <w:tcPr>
            <w:tcW w:w="1701" w:type="dxa"/>
            <w:vAlign w:val="center"/>
          </w:tcPr>
          <w:p w14:paraId="0518C48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</w:t>
            </w:r>
          </w:p>
        </w:tc>
        <w:tc>
          <w:tcPr>
            <w:tcW w:w="1417" w:type="dxa"/>
            <w:vAlign w:val="center"/>
          </w:tcPr>
          <w:p w14:paraId="223733E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≥ 1,5·60,4 = 90,6</w:t>
            </w:r>
          </w:p>
        </w:tc>
        <w:tc>
          <w:tcPr>
            <w:tcW w:w="850" w:type="dxa"/>
            <w:vAlign w:val="center"/>
          </w:tcPr>
          <w:p w14:paraId="3ACDD5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64" w:type="dxa"/>
            <w:vAlign w:val="center"/>
          </w:tcPr>
          <w:p w14:paraId="05936A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020" w:type="dxa"/>
            <w:vAlign w:val="center"/>
          </w:tcPr>
          <w:p w14:paraId="036AFA6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907" w:type="dxa"/>
            <w:vAlign w:val="center"/>
          </w:tcPr>
          <w:p w14:paraId="3A1482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</w:t>
            </w:r>
          </w:p>
        </w:tc>
        <w:tc>
          <w:tcPr>
            <w:tcW w:w="2494" w:type="dxa"/>
            <w:vAlign w:val="center"/>
          </w:tcPr>
          <w:p w14:paraId="3FCD2D1F" w14:textId="77777777" w:rsidR="006B193D" w:rsidRDefault="006B193D"/>
        </w:tc>
      </w:tr>
      <w:tr w:rsidR="006B193D" w14:paraId="702D1D58" w14:textId="77777777">
        <w:tc>
          <w:tcPr>
            <w:tcW w:w="1701" w:type="dxa"/>
            <w:vAlign w:val="center"/>
          </w:tcPr>
          <w:p w14:paraId="2CABA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Основание a × b (ТЗ)</w:t>
            </w:r>
          </w:p>
        </w:tc>
        <w:tc>
          <w:tcPr>
            <w:tcW w:w="1417" w:type="dxa"/>
            <w:vAlign w:val="center"/>
          </w:tcPr>
          <w:p w14:paraId="4FEEAF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150</w:t>
            </w:r>
          </w:p>
        </w:tc>
        <w:tc>
          <w:tcPr>
            <w:tcW w:w="850" w:type="dxa"/>
            <w:vAlign w:val="center"/>
          </w:tcPr>
          <w:p w14:paraId="12E2317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64" w:type="dxa"/>
            <w:vAlign w:val="center"/>
          </w:tcPr>
          <w:p w14:paraId="0A8F55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1020" w:type="dxa"/>
            <w:vAlign w:val="center"/>
          </w:tcPr>
          <w:p w14:paraId="37DC6C1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200 × 160</w:t>
            </w:r>
          </w:p>
        </w:tc>
        <w:tc>
          <w:tcPr>
            <w:tcW w:w="907" w:type="dxa"/>
            <w:vAlign w:val="center"/>
          </w:tcPr>
          <w:p w14:paraId="1E2AE86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Ra10 / Ra5</w:t>
            </w:r>
          </w:p>
        </w:tc>
        <w:tc>
          <w:tcPr>
            <w:tcW w:w="2494" w:type="dxa"/>
            <w:vAlign w:val="center"/>
          </w:tcPr>
          <w:p w14:paraId="6F216BA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150 есть только в Ra40</w:t>
            </w:r>
          </w:p>
        </w:tc>
      </w:tr>
      <w:tr w:rsidR="006B193D" w14:paraId="08734F5B" w14:textId="77777777">
        <w:tc>
          <w:tcPr>
            <w:tcW w:w="1701" w:type="dxa"/>
            <w:vAlign w:val="center"/>
          </w:tcPr>
          <w:p w14:paraId="0DCBB41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в ТЗ</w:t>
            </w:r>
          </w:p>
        </w:tc>
        <w:tc>
          <w:tcPr>
            <w:tcW w:w="1417" w:type="dxa"/>
            <w:vAlign w:val="center"/>
          </w:tcPr>
          <w:p w14:paraId="5AC827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≈ 350</w:t>
            </w:r>
          </w:p>
        </w:tc>
        <w:tc>
          <w:tcPr>
            <w:tcW w:w="850" w:type="dxa"/>
            <w:vAlign w:val="center"/>
          </w:tcPr>
          <w:p w14:paraId="4BA12B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964" w:type="dxa"/>
            <w:vAlign w:val="center"/>
          </w:tcPr>
          <w:p w14:paraId="0117559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1020" w:type="dxa"/>
            <w:vAlign w:val="center"/>
          </w:tcPr>
          <w:p w14:paraId="773A4A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заменена расчётом</w:t>
            </w:r>
          </w:p>
        </w:tc>
        <w:tc>
          <w:tcPr>
            <w:tcW w:w="907" w:type="dxa"/>
            <w:vAlign w:val="center"/>
          </w:tcPr>
          <w:p w14:paraId="1251C4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—</w:t>
            </w:r>
          </w:p>
        </w:tc>
        <w:tc>
          <w:tcPr>
            <w:tcW w:w="2494" w:type="dxa"/>
            <w:vAlign w:val="center"/>
          </w:tcPr>
          <w:p w14:paraId="65EB218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350 — лишь «дополнительный размер»</w:t>
            </w:r>
          </w:p>
        </w:tc>
      </w:tr>
    </w:tbl>
    <w:p w14:paraId="4AB818D2" w14:textId="77777777" w:rsidR="006B193D" w:rsidRDefault="006B193D">
      <w:pPr>
        <w:spacing w:after="40"/>
      </w:pPr>
    </w:p>
    <w:p w14:paraId="139D04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К размерам бутылки, венчика, крышки и толщине жести, к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>, к текущим положениям y(φ), l</w:t>
      </w:r>
      <w:r>
        <w:rPr>
          <w:rFonts w:ascii="Times New Roman" w:eastAsia="Times New Roman" w:hAnsi="Times New Roman" w:cs="Times New Roman"/>
          <w:sz w:val="28"/>
          <w:vertAlign w:val="subscript"/>
        </w:rPr>
        <w:t>OD</w:t>
      </w:r>
      <w:r>
        <w:rPr>
          <w:rFonts w:ascii="Times New Roman" w:eastAsia="Times New Roman" w:hAnsi="Times New Roman" w:cs="Times New Roman"/>
          <w:sz w:val="28"/>
        </w:rPr>
        <w:t>(φ) и к углам ГОСТ 6636-69 не применяется (п. 1).</w:t>
      </w:r>
    </w:p>
    <w:p w14:paraId="09B19024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8. Аналоги скоростей и ускорений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Характерные положения: начало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), начало обжима — касание головки с крышкой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8"/>
        </w:rPr>
        <w:t xml:space="preserve">), конец хода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). Значения по формулам п. 4.3 при e = 12,53 мм, L = 500 мм; размерность — мм на радиан (мм/рад,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). Для ползуна даны проекции аналогов на ось y ДСК, проекции на ось x равны нулю (V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qDx</w:t>
      </w:r>
      <w:r>
        <w:rPr>
          <w:rFonts w:ascii="Times New Roman" w:eastAsia="Times New Roman" w:hAnsi="Times New Roman" w:cs="Times New Roman"/>
          <w:sz w:val="28"/>
        </w:rPr>
        <w:t xml:space="preserve"> = 0); минус 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— при рабочем ходе ползун движется против оси y.</w:t>
      </w:r>
    </w:p>
    <w:p w14:paraId="4235D5D2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8 — Аналоги скоростей и ускорений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473"/>
        <w:gridCol w:w="963"/>
        <w:gridCol w:w="963"/>
        <w:gridCol w:w="963"/>
        <w:gridCol w:w="1019"/>
        <w:gridCol w:w="963"/>
        <w:gridCol w:w="1019"/>
        <w:gridCol w:w="1019"/>
        <w:gridCol w:w="963"/>
      </w:tblGrid>
      <w:tr w:rsidR="006B193D" w14:paraId="00DD24E8" w14:textId="77777777">
        <w:trPr>
          <w:tblHeader/>
        </w:trPr>
        <w:tc>
          <w:tcPr>
            <w:tcW w:w="1474" w:type="dxa"/>
            <w:shd w:val="clear" w:color="auto" w:fill="D9EAF7"/>
            <w:vAlign w:val="center"/>
          </w:tcPr>
          <w:p w14:paraId="2658B5D4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Положение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4444601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3A3E72D9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OD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08C8CA8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1A0F1C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qDy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50D56F3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27175C0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46325F58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2V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q,r</w:t>
            </w:r>
          </w:p>
        </w:tc>
        <w:tc>
          <w:tcPr>
            <w:tcW w:w="964" w:type="dxa"/>
            <w:shd w:val="clear" w:color="auto" w:fill="D9EAF7"/>
            <w:vAlign w:val="center"/>
          </w:tcPr>
          <w:p w14:paraId="158094E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F/P</w:t>
            </w:r>
          </w:p>
        </w:tc>
      </w:tr>
      <w:tr w:rsidR="006B193D" w14:paraId="7249C44A" w14:textId="77777777">
        <w:tc>
          <w:tcPr>
            <w:tcW w:w="1474" w:type="dxa"/>
            <w:vAlign w:val="center"/>
          </w:tcPr>
          <w:p w14:paraId="3EDD9A9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964" w:type="dxa"/>
            <w:vAlign w:val="center"/>
          </w:tcPr>
          <w:p w14:paraId="5680898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964" w:type="dxa"/>
            <w:vAlign w:val="center"/>
          </w:tcPr>
          <w:p w14:paraId="1C29740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24,67</w:t>
            </w:r>
          </w:p>
        </w:tc>
        <w:tc>
          <w:tcPr>
            <w:tcW w:w="964" w:type="dxa"/>
            <w:vAlign w:val="center"/>
          </w:tcPr>
          <w:p w14:paraId="7D545A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−48,56</w:t>
            </w:r>
          </w:p>
        </w:tc>
        <w:tc>
          <w:tcPr>
            <w:tcW w:w="1020" w:type="dxa"/>
            <w:vAlign w:val="center"/>
          </w:tcPr>
          <w:p w14:paraId="282A526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164,67</w:t>
            </w:r>
          </w:p>
        </w:tc>
        <w:tc>
          <w:tcPr>
            <w:tcW w:w="964" w:type="dxa"/>
            <w:vAlign w:val="center"/>
          </w:tcPr>
          <w:p w14:paraId="7AA87E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41,83</w:t>
            </w:r>
          </w:p>
        </w:tc>
        <w:tc>
          <w:tcPr>
            <w:tcW w:w="1020" w:type="dxa"/>
            <w:vAlign w:val="center"/>
          </w:tcPr>
          <w:p w14:paraId="2D0063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166,51</w:t>
            </w:r>
          </w:p>
        </w:tc>
        <w:tc>
          <w:tcPr>
            <w:tcW w:w="1020" w:type="dxa"/>
            <w:vAlign w:val="center"/>
          </w:tcPr>
          <w:p w14:paraId="030811B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83,65</w:t>
            </w:r>
          </w:p>
        </w:tc>
        <w:tc>
          <w:tcPr>
            <w:tcW w:w="964" w:type="dxa"/>
            <w:vAlign w:val="center"/>
          </w:tcPr>
          <w:p w14:paraId="679C4D2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5,23</w:t>
            </w:r>
          </w:p>
        </w:tc>
      </w:tr>
      <w:tr w:rsidR="006B193D" w14:paraId="5C6E64AD" w14:textId="77777777">
        <w:tc>
          <w:tcPr>
            <w:tcW w:w="1474" w:type="dxa"/>
            <w:shd w:val="clear" w:color="auto" w:fill="FBE9E7"/>
            <w:vAlign w:val="center"/>
          </w:tcPr>
          <w:p w14:paraId="12FC2E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FA08D5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7D5C182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16,84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511680D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−22,62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675932E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40,62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6403E69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15,11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04B150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43,97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216AE4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30,23</w:t>
            </w:r>
          </w:p>
        </w:tc>
        <w:tc>
          <w:tcPr>
            <w:tcW w:w="964" w:type="dxa"/>
            <w:shd w:val="clear" w:color="auto" w:fill="FBE9E7"/>
            <w:vAlign w:val="center"/>
          </w:tcPr>
          <w:p w14:paraId="1CC2136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16,45</w:t>
            </w:r>
          </w:p>
        </w:tc>
      </w:tr>
      <w:tr w:rsidR="006B193D" w14:paraId="1A451639" w14:textId="77777777">
        <w:tc>
          <w:tcPr>
            <w:tcW w:w="1474" w:type="dxa"/>
            <w:vAlign w:val="center"/>
          </w:tcPr>
          <w:p w14:paraId="1219250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964" w:type="dxa"/>
            <w:vAlign w:val="center"/>
          </w:tcPr>
          <w:p w14:paraId="69AE51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964" w:type="dxa"/>
            <w:vAlign w:val="center"/>
          </w:tcPr>
          <w:p w14:paraId="5F8385F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  <w:tc>
          <w:tcPr>
            <w:tcW w:w="964" w:type="dxa"/>
            <w:vAlign w:val="center"/>
          </w:tcPr>
          <w:p w14:paraId="53B77D0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−14,73</w:t>
            </w:r>
          </w:p>
        </w:tc>
        <w:tc>
          <w:tcPr>
            <w:tcW w:w="1020" w:type="dxa"/>
            <w:vAlign w:val="center"/>
          </w:tcPr>
          <w:p w14:paraId="4144014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12,33</w:t>
            </w:r>
          </w:p>
        </w:tc>
        <w:tc>
          <w:tcPr>
            <w:tcW w:w="964" w:type="dxa"/>
            <w:vAlign w:val="center"/>
          </w:tcPr>
          <w:p w14:paraId="68F2FB0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5,69</w:t>
            </w:r>
          </w:p>
        </w:tc>
        <w:tc>
          <w:tcPr>
            <w:tcW w:w="1020" w:type="dxa"/>
            <w:vAlign w:val="center"/>
          </w:tcPr>
          <w:p w14:paraId="4C9538B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18,35</w:t>
            </w:r>
          </w:p>
        </w:tc>
        <w:tc>
          <w:tcPr>
            <w:tcW w:w="1020" w:type="dxa"/>
            <w:vAlign w:val="center"/>
          </w:tcPr>
          <w:p w14:paraId="13AEE5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11,38</w:t>
            </w:r>
          </w:p>
        </w:tc>
        <w:tc>
          <w:tcPr>
            <w:tcW w:w="964" w:type="dxa"/>
            <w:vAlign w:val="center"/>
          </w:tcPr>
          <w:p w14:paraId="379CED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31,32</w:t>
            </w:r>
          </w:p>
        </w:tc>
      </w:tr>
    </w:tbl>
    <w:p w14:paraId="677247DF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конца рукояти K: |V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| = L = 500 мм/рад, нормальная составляющая аналога ускорения a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</w:t>
      </w:r>
      <w:r>
        <w:rPr>
          <w:rFonts w:ascii="Times New Roman" w:eastAsia="Times New Roman" w:hAnsi="Times New Roman" w:cs="Times New Roman"/>
          <w:sz w:val="28"/>
        </w:rPr>
        <w:t xml:space="preserve"> = L = 500 мм/рад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; проекции на оси ДСК в начале обжима: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qKx</w:t>
      </w:r>
      <w:r>
        <w:rPr>
          <w:rFonts w:ascii="Times New Roman" w:eastAsia="Times New Roman" w:hAnsi="Times New Roman" w:cs="Times New Roman"/>
          <w:sz w:val="28"/>
        </w:rPr>
        <w:t xml:space="preserve"> = L·sin φ = 334,0 мм/рад,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qKy</w:t>
      </w:r>
      <w:r>
        <w:rPr>
          <w:rFonts w:ascii="Times New Roman" w:eastAsia="Times New Roman" w:hAnsi="Times New Roman" w:cs="Times New Roman"/>
          <w:sz w:val="28"/>
        </w:rPr>
        <w:t xml:space="preserve"> = −L·cos φ = −372,1 мм/рад (конец рукояти движется вниз и вправо). Передаточное отношение по силе F/P = 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φ/e на участке обжима наименьшее в его начале; в начале пластической деформации (φ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41,63°) оно равно 16,66, и сила руки 1880/16,66 = 112,8 Н (п. 11.7).</w:t>
      </w:r>
    </w:p>
    <w:p w14:paraId="69EE07B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9. Закон движения кулисы ω(t)</w:t>
      </w:r>
    </w:p>
    <w:p w14:paraId="6BAB0026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9.1. Формулы</w:t>
      </w:r>
    </w:p>
    <w:p w14:paraId="1A3197A3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Закон изменения угловой скорости кулисы на рабочем ходе — трапеция: разгон с постоянным ускорением до ω</w:t>
      </w:r>
      <w:r>
        <w:rPr>
          <w:rFonts w:ascii="Times New Roman" w:eastAsia="Times New Roman" w:hAnsi="Times New Roman" w:cs="Times New Roman"/>
          <w:sz w:val="28"/>
          <w:vertAlign w:val="subscript"/>
        </w:rPr>
        <w:t>max</w:t>
      </w:r>
      <w:r>
        <w:rPr>
          <w:rFonts w:ascii="Times New Roman" w:eastAsia="Times New Roman" w:hAnsi="Times New Roman" w:cs="Times New Roman"/>
          <w:sz w:val="28"/>
        </w:rPr>
        <w:t>, установившееся движение, торможение до остановки. Угловой ход равен площади под графиком ω(t):</w:t>
      </w:r>
    </w:p>
    <w:p w14:paraId="7B92F5FE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ψ =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+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+ ½·ω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·t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4FF410CD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 xml:space="preserve"> = 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р</w:t>
      </w:r>
      <w:r>
        <w:rPr>
          <w:rFonts w:ascii="Cambria Math" w:eastAsia="Cambria Math" w:hAnsi="Cambria Math" w:cs="Cambria Math"/>
          <w:sz w:val="28"/>
        </w:rPr>
        <w:t>,    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−ω</w:t>
      </w:r>
      <w:r>
        <w:rPr>
          <w:rFonts w:ascii="Cambria Math" w:eastAsia="Cambria Math" w:hAnsi="Cambria Math" w:cs="Cambria Math"/>
          <w:sz w:val="28"/>
          <w:vertAlign w:val="subscript"/>
        </w:rPr>
        <w:t>max</w:t>
      </w:r>
      <w:r>
        <w:rPr>
          <w:rFonts w:ascii="Cambria Math" w:eastAsia="Cambria Math" w:hAnsi="Cambria Math" w:cs="Cambria Math"/>
          <w:sz w:val="28"/>
        </w:rPr>
        <w:t>/t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</w:p>
    <w:p w14:paraId="6135684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Фазы определяются работой укупоривателя:</w:t>
      </w:r>
    </w:p>
    <w:p w14:paraId="58EF5E6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разгон — холостой ход, от начала хода до касания головки с крышкой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>), кулиса набирает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>;</w:t>
      </w:r>
    </w:p>
    <w:p w14:paraId="7204E4F0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установившееся движение — упругая деформация крышки, пока напряжение в юбке не достигнет предела текучести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>);</w:t>
      </w:r>
    </w:p>
    <w:p w14:paraId="40CFB762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торможение — пластическая деформация крышки (обжим) до остановки в конце хода (φ</w:t>
      </w:r>
      <w:r>
        <w:rPr>
          <w:rFonts w:ascii="Times New Roman" w:eastAsia="Times New Roman" w:hAnsi="Times New Roman" w:cs="Times New Roman"/>
          <w:sz w:val="26"/>
          <w:vertAlign w:val="subscript"/>
        </w:rPr>
        <w:t>у</w:t>
      </w:r>
      <w:r>
        <w:rPr>
          <w:rFonts w:ascii="Times New Roman" w:eastAsia="Times New Roman" w:hAnsi="Times New Roman" w:cs="Times New Roman"/>
          <w:sz w:val="26"/>
        </w:rPr>
        <w:t xml:space="preserve"> →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).</w:t>
      </w:r>
    </w:p>
    <w:p w14:paraId="7BBB0F87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9.2. Упругий участок деформации крышки</w:t>
      </w:r>
    </w:p>
    <w:p w14:paraId="524FA195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Юбка крышки деформируется упруго, пока относительная деформация не достигнет предела текучести (закон Гука):</w:t>
      </w:r>
    </w:p>
    <w:p w14:paraId="53F6AE90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/E = 415 / 2,1·10</w:t>
      </w:r>
      <w:r>
        <w:rPr>
          <w:rFonts w:ascii="Cambria Math" w:eastAsia="Cambria Math" w:hAnsi="Cambria Math" w:cs="Cambria Math"/>
          <w:sz w:val="28"/>
          <w:vertAlign w:val="superscript"/>
        </w:rPr>
        <w:t>5</w:t>
      </w:r>
      <w:r>
        <w:rPr>
          <w:rFonts w:ascii="Cambria Math" w:eastAsia="Cambria Math" w:hAnsi="Cambria Math" w:cs="Cambria Math"/>
          <w:sz w:val="28"/>
        </w:rPr>
        <w:t xml:space="preserve"> = 0,00198</w:t>
      </w:r>
    </w:p>
    <w:p w14:paraId="3993B78F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Радиальное упругое перемещение юбки наружным диаметром 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>:</w:t>
      </w:r>
    </w:p>
    <w:p w14:paraId="72F5BC5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ε</w:t>
      </w:r>
      <w:r>
        <w:rPr>
          <w:rFonts w:ascii="Cambria Math" w:eastAsia="Cambria Math" w:hAnsi="Cambria Math" w:cs="Cambria Math"/>
          <w:sz w:val="28"/>
          <w:vertAlign w:val="subscript"/>
        </w:rPr>
        <w:t>т</w:t>
      </w:r>
      <w:r>
        <w:rPr>
          <w:rFonts w:ascii="Cambria Math" w:eastAsia="Cambria Math" w:hAnsi="Cambria Math" w:cs="Cambria Math"/>
          <w:sz w:val="28"/>
        </w:rPr>
        <w:t>·D</w:t>
      </w:r>
      <w:r>
        <w:rPr>
          <w:rFonts w:ascii="Cambria Math" w:eastAsia="Cambria Math" w:hAnsi="Cambria Math" w:cs="Cambria Math"/>
          <w:sz w:val="28"/>
          <w:vertAlign w:val="subscript"/>
        </w:rPr>
        <w:t>k</w:t>
      </w:r>
      <w:r>
        <w:rPr>
          <w:rFonts w:ascii="Cambria Math" w:eastAsia="Cambria Math" w:hAnsi="Cambria Math" w:cs="Cambria Math"/>
          <w:sz w:val="28"/>
        </w:rPr>
        <w:t>/2 = 0,00198·32,10/2 = 0,032 мм</w:t>
      </w:r>
    </w:p>
    <w:p w14:paraId="58475C2D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Горловина головки переводит осевой ход в радиальное обжатие юбки. За весь обжим S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</w:t>
      </w:r>
      <w:r>
        <w:rPr>
          <w:rFonts w:ascii="Times New Roman" w:eastAsia="Times New Roman" w:hAnsi="Times New Roman" w:cs="Times New Roman"/>
          <w:sz w:val="28"/>
        </w:rPr>
        <w:t xml:space="preserve"> = 6 мм радиус уменьшается на (D</w:t>
      </w:r>
      <w:r>
        <w:rPr>
          <w:rFonts w:ascii="Times New Roman" w:eastAsia="Times New Roman" w:hAnsi="Times New Roman" w:cs="Times New Roman"/>
          <w:sz w:val="28"/>
          <w:vertAlign w:val="subscript"/>
        </w:rPr>
        <w:t>k</w:t>
      </w:r>
      <w:r>
        <w:rPr>
          <w:rFonts w:ascii="Times New Roman" w:eastAsia="Times New Roman" w:hAnsi="Times New Roman" w:cs="Times New Roman"/>
          <w:sz w:val="28"/>
        </w:rPr>
        <w:t xml:space="preserve"> − D</w:t>
      </w:r>
      <w:r>
        <w:rPr>
          <w:rFonts w:ascii="Times New Roman" w:eastAsia="Times New Roman" w:hAnsi="Times New Roman" w:cs="Times New Roman"/>
          <w:sz w:val="28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8"/>
        </w:rPr>
        <w:t>)/2 = (32,10 − 28,6)/2 = 1,75 мм, поэтому:</w:t>
      </w:r>
    </w:p>
    <w:p w14:paraId="44A80CE1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tg α = 1,75/6 = 0,292 (α = 16,3°),     δ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 xml:space="preserve"> = Δr</w:t>
      </w:r>
      <w:r>
        <w:rPr>
          <w:rFonts w:ascii="Cambria Math" w:eastAsia="Cambria Math" w:hAnsi="Cambria Math" w:cs="Cambria Math"/>
          <w:sz w:val="28"/>
          <w:vertAlign w:val="subscript"/>
        </w:rPr>
        <w:t>у</w:t>
      </w:r>
      <w:r>
        <w:rPr>
          <w:rFonts w:ascii="Cambria Math" w:eastAsia="Cambria Math" w:hAnsi="Cambria Math" w:cs="Cambria Math"/>
          <w:sz w:val="28"/>
        </w:rPr>
        <w:t>/tg α = 0,032/0,292 = 0,109 мм</w:t>
      </w:r>
    </w:p>
    <w:p w14:paraId="7E02E81B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Из 6 мм обжима упругий участок занимает 0,109 мм, пластический — 5,891 мм. Положения кулисы по функции положения y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arctg(tg 22,72° + 6/12,53) = 41,91°,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arctg(tg 22,72° + 5,891/12,53) = 41,63°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 = 59,47° − 41,91° = 17,56° = 0,3065 рад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41,91° − 41,63° = 0,28° = 0,00483 рад,    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 = 41,63° − 22,72° = 18,91° = 0,3301 рад</w:t>
      </w:r>
    </w:p>
    <w:p w14:paraId="1537D07C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9.3. Наибольшая угловая скорость и времена фаз</w:t>
      </w:r>
    </w:p>
    <w:p w14:paraId="1945D30E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По эргономическим данным (Фех А.И., с. 46) сгибание и разгибание руки происходит со скоростью 0,7…1,7 м/с. Наибольшая скорость конца рукояти принимается по нижней границе, так как рука прикладывает значительное усилие: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v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/L = 0,7/0,5 = 1,40 рад/с</w:t>
      </w:r>
    </w:p>
    <w:p w14:paraId="766C4A10" w14:textId="77777777" w:rsidR="006B193D" w:rsidRDefault="00000000"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>Времена фаз — из формулы трапеции для каждого участка: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хх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2·0,3065/1,40 = 0,438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0,00483/1,40 = 0,0034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2ψ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пл</w:t>
      </w:r>
      <w:r>
        <w:rPr>
          <w:rFonts w:ascii="Cambria Math" w:eastAsia="Cambria Math" w:hAnsi="Cambria Math" w:cs="Cambria Math"/>
          <w:sz w:val="28"/>
        </w:rPr>
        <w:t xml:space="preserve">/ω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max</w:t>
      </w:r>
      <w:r>
        <w:rPr>
          <w:rFonts w:ascii="Cambria Math" w:eastAsia="Cambria Math" w:hAnsi="Cambria Math" w:cs="Cambria Math"/>
          <w:sz w:val="28"/>
        </w:rPr>
        <w:t xml:space="preserve"> = 2·0,3301/1,40 = 0,472 с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</w:t>
      </w:r>
      <w:r>
        <w:rPr>
          <w:rFonts w:ascii="Cambria Math" w:eastAsia="Cambria Math" w:hAnsi="Cambria Math" w:cs="Cambria Math"/>
          <w:sz w:val="28"/>
        </w:rPr>
        <w:t xml:space="preserve"> = 1,40/0,438 = 3,20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,     ε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−1,40/0,472 = −2,97 рад/с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t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рх</w:t>
      </w:r>
      <w:r>
        <w:rPr>
          <w:rFonts w:ascii="Cambria Math" w:eastAsia="Cambria Math" w:hAnsi="Cambria Math" w:cs="Cambria Math"/>
          <w:sz w:val="28"/>
        </w:rPr>
        <w:t xml:space="preserve"> = 0,438 + 0,003 + 0,472 = 0,913 с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проверка: ψ = ½·1,40·0,438 + 1,40·0,0034 + ½·1,40·0,472 =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= 0,641 рад = 36,75°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Средняя скорость руки на рабочем ходе s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/t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= 321/0,913 = 351 мм/с совпадает со скоростью перемещения руки к органу управления 0,35 м/с (Фех А.И., с. 46) — независимая проверка принятой ω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Установившийся участок короткий (3,4 мс): сталь деформируется упруго лишь до 0,2 %, поэтому почти весь обжим — пластический. На рисунке 4 он показан на увеличенной вставке.</w:t>
      </w:r>
    </w:p>
    <w:p w14:paraId="2DD0AA81" w14:textId="77777777" w:rsidR="006B193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010655" wp14:editId="5F5CBFB2">
            <wp:extent cx="5400000" cy="3410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mega_v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ED7B" w14:textId="77777777" w:rsidR="006B193D" w:rsidRDefault="00000000"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>Рисунок 4 — Угловая скорость и угловое ускорение кулисы на рабочем ходе; серым — пластическая деформация, на вставке — упругая деформация</w:t>
      </w:r>
    </w:p>
    <w:p w14:paraId="188860A0" w14:textId="77777777" w:rsidR="006B193D" w:rsidRDefault="00000000"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>9.4. Проверка производительности</w:t>
      </w:r>
    </w:p>
    <w:p w14:paraId="42EFA4E7" w14:textId="77777777" w:rsidR="006B193D" w:rsidRDefault="00000000"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>T</w:t>
      </w:r>
      <w:r>
        <w:rPr>
          <w:rFonts w:ascii="Cambria Math" w:eastAsia="Cambria Math" w:hAnsi="Cambria Math" w:cs="Cambria Math"/>
          <w:sz w:val="28"/>
          <w:vertAlign w:val="subscript"/>
        </w:rPr>
        <w:t>ц</w:t>
      </w:r>
      <w:r>
        <w:rPr>
          <w:rFonts w:ascii="Cambria Math" w:eastAsia="Cambria Math" w:hAnsi="Cambria Math" w:cs="Cambria Math"/>
          <w:sz w:val="28"/>
        </w:rPr>
        <w:t xml:space="preserve"> = 60/Q = 60/6 = 10 с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Обратный ход принимается по времени равным рабочему: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рх</w:t>
      </w:r>
      <w:r>
        <w:rPr>
          <w:rFonts w:ascii="Times New Roman" w:eastAsia="Times New Roman" w:hAnsi="Times New Roman" w:cs="Times New Roman"/>
          <w:sz w:val="28"/>
        </w:rPr>
        <w:t xml:space="preserve"> + t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обр</w:t>
      </w:r>
      <w:r>
        <w:rPr>
          <w:rFonts w:ascii="Times New Roman" w:eastAsia="Times New Roman" w:hAnsi="Times New Roman" w:cs="Times New Roman"/>
          <w:sz w:val="28"/>
        </w:rPr>
        <w:t xml:space="preserve"> ≈ 1,8 с. На установку и снятие бутылки остаётся 8,2 с из 10 с цикла — требование Q ≥ 6 бут./мин выполняется.</w:t>
      </w:r>
    </w:p>
    <w:p w14:paraId="5EE610C8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10. Скорости и ускорения характерных точек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Проекции скоростей и ускорений на оси ДСК вычисляются по аналогам (п. 4.3 и 8) и закону движения (п. 9):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ω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 + ε·V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qDy</w:t>
      </w:r>
      <w:r>
        <w:rPr>
          <w:rFonts w:ascii="Times New Roman" w:eastAsia="Times New Roman" w:hAnsi="Times New Roman" w:cs="Times New Roman"/>
          <w:sz w:val="28"/>
        </w:rPr>
        <w:t xml:space="preserve">. Ползун движется вдоль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8"/>
        </w:rPr>
        <w:t xml:space="preserve"> = 0, а скорость и ускорение ползуна полностью задаются проекциями на ось y. Ось y направлена вверх, а на рабочем ходе ползун движется вниз — против оси y, поэтому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&lt; 0. Если знаки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совпадают, ползун разгоняется, если противоположны — тормозится. В моменты смены фаз угловое ускорение меняется скачком, поэтому значения даны до и после них.</w:t>
      </w:r>
    </w:p>
    <w:p w14:paraId="2585832F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9 — Проекции скоростей и ускорений на оси ДСК в характерные моменты (L = 500 мм)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531"/>
        <w:gridCol w:w="680"/>
        <w:gridCol w:w="850"/>
        <w:gridCol w:w="849"/>
        <w:gridCol w:w="906"/>
        <w:gridCol w:w="906"/>
        <w:gridCol w:w="1019"/>
        <w:gridCol w:w="849"/>
        <w:gridCol w:w="906"/>
        <w:gridCol w:w="849"/>
      </w:tblGrid>
      <w:tr w:rsidR="006B193D" w14:paraId="7A45D6F2" w14:textId="77777777">
        <w:trPr>
          <w:tblHeader/>
        </w:trPr>
        <w:tc>
          <w:tcPr>
            <w:tcW w:w="1531" w:type="dxa"/>
            <w:shd w:val="clear" w:color="auto" w:fill="D9EAF7"/>
            <w:vAlign w:val="center"/>
          </w:tcPr>
          <w:p w14:paraId="0E066C7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Момент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277C6C53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t, с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B54641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φ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1F91ED67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ω, рад/с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C4D50E0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ε, рад/с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7D246DA6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798F760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0FB107ED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589C6EC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τ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1A10B9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>K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>, м/с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>2</w:t>
            </w:r>
          </w:p>
        </w:tc>
      </w:tr>
      <w:tr w:rsidR="006B193D" w14:paraId="63CDCBF2" w14:textId="77777777">
        <w:tc>
          <w:tcPr>
            <w:tcW w:w="1531" w:type="dxa"/>
            <w:vAlign w:val="center"/>
          </w:tcPr>
          <w:p w14:paraId="64540C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хода</w:t>
            </w:r>
          </w:p>
        </w:tc>
        <w:tc>
          <w:tcPr>
            <w:tcW w:w="680" w:type="dxa"/>
            <w:vAlign w:val="center"/>
          </w:tcPr>
          <w:p w14:paraId="076619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vAlign w:val="center"/>
          </w:tcPr>
          <w:p w14:paraId="72E3F36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850" w:type="dxa"/>
            <w:vAlign w:val="center"/>
          </w:tcPr>
          <w:p w14:paraId="2DFDD55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DEE4E7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3A45C9C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2259E1B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−155,3</w:t>
            </w:r>
          </w:p>
        </w:tc>
        <w:tc>
          <w:tcPr>
            <w:tcW w:w="850" w:type="dxa"/>
            <w:vAlign w:val="center"/>
          </w:tcPr>
          <w:p w14:paraId="6D359CF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3CD4C93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4A38101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 w:rsidR="006B193D" w14:paraId="5DB6D9FC" w14:textId="77777777">
        <w:tc>
          <w:tcPr>
            <w:tcW w:w="1531" w:type="dxa"/>
            <w:vAlign w:val="center"/>
          </w:tcPr>
          <w:p w14:paraId="6915E65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с крышкой (до)</w:t>
            </w:r>
          </w:p>
        </w:tc>
        <w:tc>
          <w:tcPr>
            <w:tcW w:w="680" w:type="dxa"/>
            <w:vAlign w:val="center"/>
          </w:tcPr>
          <w:p w14:paraId="083299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vAlign w:val="center"/>
          </w:tcPr>
          <w:p w14:paraId="182D4F6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vAlign w:val="center"/>
          </w:tcPr>
          <w:p w14:paraId="1D4C6D5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180ADE8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+3,20</w:t>
            </w:r>
          </w:p>
        </w:tc>
        <w:tc>
          <w:tcPr>
            <w:tcW w:w="907" w:type="dxa"/>
            <w:vAlign w:val="center"/>
          </w:tcPr>
          <w:p w14:paraId="740683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vAlign w:val="center"/>
          </w:tcPr>
          <w:p w14:paraId="38F77A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+7,3</w:t>
            </w:r>
          </w:p>
        </w:tc>
        <w:tc>
          <w:tcPr>
            <w:tcW w:w="850" w:type="dxa"/>
            <w:vAlign w:val="center"/>
          </w:tcPr>
          <w:p w14:paraId="09314E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439C37C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+1,60</w:t>
            </w:r>
          </w:p>
        </w:tc>
        <w:tc>
          <w:tcPr>
            <w:tcW w:w="850" w:type="dxa"/>
            <w:vAlign w:val="center"/>
          </w:tcPr>
          <w:p w14:paraId="5B155DA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506E08BB" w14:textId="77777777">
        <w:tc>
          <w:tcPr>
            <w:tcW w:w="1531" w:type="dxa"/>
            <w:shd w:val="clear" w:color="auto" w:fill="FBE9E7"/>
            <w:vAlign w:val="center"/>
          </w:tcPr>
          <w:p w14:paraId="4AD57E3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касание (после) — упругая деформация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7B583D3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0,438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330CE5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02684FA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6C452B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64A55AC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−31,7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3697D6F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+79,6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A1E795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7E215CC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0F274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440C1846" w14:textId="77777777">
        <w:tc>
          <w:tcPr>
            <w:tcW w:w="1531" w:type="dxa"/>
            <w:shd w:val="clear" w:color="auto" w:fill="FBE9E7"/>
            <w:vAlign w:val="center"/>
          </w:tcPr>
          <w:p w14:paraId="2851E10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начало пластической деформации (до)</w:t>
            </w:r>
          </w:p>
        </w:tc>
        <w:tc>
          <w:tcPr>
            <w:tcW w:w="680" w:type="dxa"/>
            <w:shd w:val="clear" w:color="auto" w:fill="FBE9E7"/>
            <w:vAlign w:val="center"/>
          </w:tcPr>
          <w:p w14:paraId="68327D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73F2FA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4B8066C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7F494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1CFC42A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shd w:val="clear" w:color="auto" w:fill="FBE9E7"/>
            <w:vAlign w:val="center"/>
          </w:tcPr>
          <w:p w14:paraId="1495C88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+78,2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513A9DF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shd w:val="clear" w:color="auto" w:fill="FBE9E7"/>
            <w:vAlign w:val="center"/>
          </w:tcPr>
          <w:p w14:paraId="50C9D12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50" w:type="dxa"/>
            <w:shd w:val="clear" w:color="auto" w:fill="FBE9E7"/>
            <w:vAlign w:val="center"/>
          </w:tcPr>
          <w:p w14:paraId="696ADF7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FB12973" w14:textId="77777777">
        <w:tc>
          <w:tcPr>
            <w:tcW w:w="1531" w:type="dxa"/>
            <w:vAlign w:val="center"/>
          </w:tcPr>
          <w:p w14:paraId="1F0BFDD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пластической деформации (после)</w:t>
            </w:r>
          </w:p>
        </w:tc>
        <w:tc>
          <w:tcPr>
            <w:tcW w:w="680" w:type="dxa"/>
            <w:vAlign w:val="center"/>
          </w:tcPr>
          <w:p w14:paraId="2A14D9D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0,441</w:t>
            </w:r>
          </w:p>
        </w:tc>
        <w:tc>
          <w:tcPr>
            <w:tcW w:w="850" w:type="dxa"/>
            <w:vAlign w:val="center"/>
          </w:tcPr>
          <w:p w14:paraId="7CF71A8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850" w:type="dxa"/>
            <w:vAlign w:val="center"/>
          </w:tcPr>
          <w:p w14:paraId="2EC170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</w:t>
            </w:r>
          </w:p>
        </w:tc>
        <w:tc>
          <w:tcPr>
            <w:tcW w:w="907" w:type="dxa"/>
            <w:vAlign w:val="center"/>
          </w:tcPr>
          <w:p w14:paraId="4E0D84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7792BE8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−31,4</w:t>
            </w:r>
          </w:p>
        </w:tc>
        <w:tc>
          <w:tcPr>
            <w:tcW w:w="1020" w:type="dxa"/>
            <w:vAlign w:val="center"/>
          </w:tcPr>
          <w:p w14:paraId="53A51BE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+144,8</w:t>
            </w:r>
          </w:p>
        </w:tc>
        <w:tc>
          <w:tcPr>
            <w:tcW w:w="850" w:type="dxa"/>
            <w:vAlign w:val="center"/>
          </w:tcPr>
          <w:p w14:paraId="002BA64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0,70</w:t>
            </w:r>
          </w:p>
        </w:tc>
        <w:tc>
          <w:tcPr>
            <w:tcW w:w="907" w:type="dxa"/>
            <w:vAlign w:val="center"/>
          </w:tcPr>
          <w:p w14:paraId="259627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C69536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0,98</w:t>
            </w:r>
          </w:p>
        </w:tc>
      </w:tr>
      <w:tr w:rsidR="006B193D" w14:paraId="30FC3A01" w14:textId="77777777">
        <w:tc>
          <w:tcPr>
            <w:tcW w:w="1531" w:type="dxa"/>
            <w:vAlign w:val="center"/>
          </w:tcPr>
          <w:p w14:paraId="0A8FFFD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конец хода</w:t>
            </w:r>
          </w:p>
        </w:tc>
        <w:tc>
          <w:tcPr>
            <w:tcW w:w="680" w:type="dxa"/>
            <w:vAlign w:val="center"/>
          </w:tcPr>
          <w:p w14:paraId="5157880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</w:t>
            </w:r>
          </w:p>
        </w:tc>
        <w:tc>
          <w:tcPr>
            <w:tcW w:w="850" w:type="dxa"/>
            <w:vAlign w:val="center"/>
          </w:tcPr>
          <w:p w14:paraId="2609ED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850" w:type="dxa"/>
            <w:vAlign w:val="center"/>
          </w:tcPr>
          <w:p w14:paraId="65E07E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0705F8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−2,97</w:t>
            </w:r>
          </w:p>
        </w:tc>
        <w:tc>
          <w:tcPr>
            <w:tcW w:w="907" w:type="dxa"/>
            <w:vAlign w:val="center"/>
          </w:tcPr>
          <w:p w14:paraId="220D4CB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20" w:type="dxa"/>
            <w:vAlign w:val="center"/>
          </w:tcPr>
          <w:p w14:paraId="73456C7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+43,7</w:t>
            </w:r>
          </w:p>
        </w:tc>
        <w:tc>
          <w:tcPr>
            <w:tcW w:w="850" w:type="dxa"/>
            <w:vAlign w:val="center"/>
          </w:tcPr>
          <w:p w14:paraId="495FC6F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7" w:type="dxa"/>
            <w:vAlign w:val="center"/>
          </w:tcPr>
          <w:p w14:paraId="7A6187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−1,48</w:t>
            </w:r>
          </w:p>
        </w:tc>
        <w:tc>
          <w:tcPr>
            <w:tcW w:w="850" w:type="dxa"/>
            <w:vAlign w:val="center"/>
          </w:tcPr>
          <w:p w14:paraId="0AA32CD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</w:tbl>
    <w:p w14:paraId="574A028B" w14:textId="77777777" w:rsidR="006B193D" w:rsidRDefault="006B193D">
      <w:pPr>
        <w:spacing w:after="40"/>
      </w:pP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Наибольшая по модулю проекция скорости ползуна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−31,9 мм/с достигается на холостом ходе при φ = 45,3° (t = 0,393 с); головка подходит к крышке с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−31,7 мм/с. Наибольшая по модулю проекция ускорения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 = −155,3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— в начале хода (направлена вниз, ползун разгоняется). Камень скользит по пазу кулисы со скоростью до 23,9 мм/с (на холостом ходе, при φ ≈ 50,7°), в момент касания — 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r</w:t>
      </w:r>
      <w:r>
        <w:rPr>
          <w:rFonts w:ascii="Times New Roman" w:eastAsia="Times New Roman" w:hAnsi="Times New Roman" w:cs="Times New Roman"/>
          <w:sz w:val="28"/>
        </w:rPr>
        <w:t xml:space="preserve"> = ω·V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q,r</w:t>
      </w:r>
      <w:r>
        <w:rPr>
          <w:rFonts w:ascii="Times New Roman" w:eastAsia="Times New Roman" w:hAnsi="Times New Roman" w:cs="Times New Roman"/>
          <w:sz w:val="28"/>
        </w:rPr>
        <w:t xml:space="preserve"> = 1,40·15,11 = 21,16 мм/с; ускорение Кориолиса в момент касания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2·1,40·21,16 = 59,2 мм/с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Конец рукояти K движется со скоростью до 0,70 м/с.</w:t>
      </w:r>
    </w:p>
    <w:p w14:paraId="1FBCC88E" w14:textId="77777777" w:rsidR="006B193D" w:rsidRDefault="00000000">
      <w:pPr>
        <w:jc w:val="center"/>
      </w:pPr>
      <w:r>
        <w:rPr>
          <w:noProof/>
        </w:rPr>
        <w:drawing>
          <wp:inline distT="0" distB="0" distL="0" distR="0" wp14:anchorId="0433012F" wp14:editId="33C122AB">
            <wp:extent cx="5400000" cy="46894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slider_proj_v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5 — Координата ползуна и проекции его скорости и ускорения на ось y ДСК на рабочем ходе (V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a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Dx</w:t>
      </w:r>
      <w:r>
        <w:rPr>
          <w:rFonts w:ascii="Times New Roman" w:eastAsia="Times New Roman" w:hAnsi="Times New Roman" w:cs="Times New Roman"/>
          <w:sz w:val="24"/>
        </w:rPr>
        <w:t xml:space="preserve"> = 0); серым — пластическая деформация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11. Силовой расчёт механизма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11.1. Постановка задачи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Силовой расчёт выполняется в последовательности, принятой на семинаре 11 курса: 1) по заданным внешним (полезным) силам находится распределение сил по кинематическим парам; 2) по найденным нагрузкам решается задача прочности — форма и размеры сечений, объём и масса звеньев; 3) кинетостатический расчёт с силами инерции; 4) силы трения; 5) полные силы в шарнирах; 6) проверочный прочностной расчёт. В этом разделе выполнен первый этап — первичный (квазистатический) силовой расчёт: массы и силы инерции звеньев ещё неизвестны и не учитываются, трение не учитывается.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Внешние силы: сила сопротивления — сила обжима крышки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(φ), приложенная к ползуну вдоль его оси снизу вверх, и движущая сила — сила руки P на конце рукояти K, направленная вертикально вниз. Неизвестных девять: реакции в кинематических парах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и уравновешивающая сила руки P; все они — функции угла кулисы φ. Длина рукояти L — параметр, который выбирается по наибольшему значению требуемой длины (п. 11.7). Обозначение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— сила, действующая на звено i со стороны звена j;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ij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ji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допущения: стальная рукоять длиной 500 мм сечением 20×8 мм имеет массу ≈ 0,63 кг и момент инерции относительно оси O J ≈ 0,052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. При наибольшем угловом ускорении 3,20 рад/с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(п. 9.3) момент сил инерции J·ε ≈ 0,17 Н·м эквивалентен силе руки ≈ 0,7 Н, а вес рукояти ≈ 6,2 Н помогает нажатию и уменьшает требуемую силу руки примерно на 3,1 Н. Обе поправки малы по сравнению с силой руки ≈ 113 Н на обжиме и будут учтены на этапе кинетостатики; массы звеньев по принятым сечениям — в п. 12.7.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11.2. Закон силы обжима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 рабочем ходе головка сначала проходит технологический зазор (сила равна нулю), затем юбка крышки деформируется упруго, а после достижения предела текучести — пластически с упрочнением (рис. 6, а). Силу обжима принимаем пропорциональной напряжению в юбке: F = σ·A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. Приведённая площадь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8"/>
        </w:rPr>
        <w:t xml:space="preserve"> выбрана так, чтобы при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8"/>
        </w:rPr>
        <w:t xml:space="preserve"> = 1,05·σ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сила совпадала с усилием обжима п. 3.3: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n·A·ln(D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/D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обж</w:t>
      </w:r>
      <w:r>
        <w:rPr>
          <w:rFonts w:ascii="Cambria Math" w:eastAsia="Cambria Math" w:hAnsi="Cambria Math" w:cs="Cambria Math"/>
          <w:sz w:val="28"/>
        </w:rPr>
        <w:t xml:space="preserve">) = 2,0·19,61·0,1154 = 4,529 мм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= 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415·4,529 = 1880 Н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1,05·σ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пр</w:t>
      </w:r>
      <w:r>
        <w:rPr>
          <w:rFonts w:ascii="Cambria Math" w:eastAsia="Cambria Math" w:hAnsi="Cambria Math" w:cs="Cambria Math"/>
          <w:sz w:val="28"/>
        </w:rPr>
        <w:t xml:space="preserve"> = 435,75·4,529 = 1974 Н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Внедрение головки в крышку отсчитывается от момента касания и выражается через угол кулисы по функции положения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e·tg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δ(φ) = e·(tg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tg φ),    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0,109 мм (п. 9.2)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Кусочно-линейный закон силы обжима (рис. 6, б): холостой ход, упругая деформация, пластическая деформация с упрочнением: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0,     φ &gt;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= 41,91°;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C·δ(φ),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≤ φ ≤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F(φ)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 + k·(δ(φ)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),    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к</w:t>
      </w:r>
      <w:r>
        <w:rPr>
          <w:rFonts w:ascii="Cambria Math" w:eastAsia="Cambria Math" w:hAnsi="Cambria Math" w:cs="Cambria Math"/>
          <w:sz w:val="28"/>
        </w:rPr>
        <w:t xml:space="preserve"> ≤ φ &lt; φ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41,63°;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C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/δ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 = 1880/0,1087 ≈ 17 300 Н/мм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 = (F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</w:t>
      </w:r>
      <w:r>
        <w:rPr>
          <w:rFonts w:ascii="Cambria Math" w:eastAsia="Cambria Math" w:hAnsi="Cambria Math" w:cs="Cambria Math"/>
          <w:sz w:val="28"/>
        </w:rPr>
        <w:t xml:space="preserve">)/(S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об</w:t>
      </w:r>
      <w:r>
        <w:rPr>
          <w:rFonts w:ascii="Cambria Math" w:eastAsia="Cambria Math" w:hAnsi="Cambria Math" w:cs="Cambria Math"/>
          <w:sz w:val="28"/>
        </w:rPr>
        <w:t xml:space="preserve"> − δ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</w:t>
      </w:r>
      <w:r>
        <w:rPr>
          <w:rFonts w:ascii="Cambria Math" w:eastAsia="Cambria Math" w:hAnsi="Cambria Math" w:cs="Cambria Math"/>
          <w:sz w:val="28"/>
        </w:rPr>
        <w:t xml:space="preserve">) = 94/5,891 ≈ 16,0 Н/мм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Упругий участок соответствует повороту кулисы всего на 0,28°, поэтому на графике сила нарастает практически скачком; на пластическом участке сила растёт на 5 % — от 1880 до 1974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846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rimp_law_v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6 — Закон силы обжима: а) диаграмма σ(ε) жести крышки с линейным упрочнением; б)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(φ) на рабочем ходе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11.3. Расчётные схемы звеньев и точка приведения моментов M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Механизм раскладывается на входное звено I(0, 1) — кулису с рукоятью — и группу Ассура II ПВП(2, 3) — камень и ползун (формула строения п. 4.1). Расчётные схемы звеньев показаны на рисунке 7. Неизвестные реакции изображены в положительном направлении: составляющие — по осям ДСК, нормальные реакции в паре кулиса–камень — по нормали к пазу. Направление нормальной реакции задаётся углом, отсчитанным от оси x против часовой стрелки (дуги на рисунке 7):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кулису) — φ + 90°, у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(на камень) — φ − 90°; реакция направляющей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— по оси x. В поступательных парах реакция состоит из нормальной силы и момента (M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), во вращательной паре D — из двух составляющих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Моменты сил всех трёх звеньев записываются относительно одной точки M, выбранной левее и выше всех точек механизма (рис. 7). Оси от M направлены вправо (x) и вниз (y), поэтому координаты всех точек механизма и все плечи положительны, а момент силы с проекциями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приложенной в точке (x; y), равен (против часовой стрелки — положительный):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(F)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Координаты точек механизма относительно M выражаются через угол φ: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O: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);     D: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e;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e·tg φ)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K: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;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) = (x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L·cos φ;  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− L·sin 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расчёта принято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500 мм: точка M выше конца рукояти в начале хода (L·sin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н</w:t>
      </w:r>
      <w:r>
        <w:rPr>
          <w:rFonts w:ascii="Times New Roman" w:eastAsia="Times New Roman" w:hAnsi="Times New Roman" w:cs="Times New Roman"/>
          <w:sz w:val="28"/>
        </w:rPr>
        <w:t xml:space="preserve"> = 431 мм) и левее оси O. Результат от выбора точки M не зависит (проверено численно для разных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45175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bd_v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17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7 — Расчётные схемы звеньев и точка приведения моментов M (без масштаба): 1 — кулиса с рукоятью, 2 — камень, 3 — ползун; фиолетовым — реакции связей, чёрным — сила руки P, бирюзовым — сила обжима F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4"/>
        </w:rPr>
        <w:t xml:space="preserve">; дугами — углы направления нормальных реакций от оси x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11.4. Уравнения равновесия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каждого звена записываются три уравнения —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0, ΣF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0, ΣM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= 0, всего 9 уравнений с 9 неизвестными. Проекции нормальной реакции записываются через угол её направления, как на расчётной схеме: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·cos(угол) на ось x и R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·sin(угол) на ось y. Обозначения: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e,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− e·tg φ,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M</w:t>
      </w:r>
      <w:r>
        <w:rPr>
          <w:rFonts w:ascii="Times New Roman" w:eastAsia="Times New Roman" w:hAnsi="Times New Roman" w:cs="Times New Roman"/>
          <w:sz w:val="28"/>
        </w:rPr>
        <w:t xml:space="preserve"> + L·cos φ; a(φ)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·sin(φ + 90°) +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·cos(φ + 90°) =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·cos φ −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·sin φ — плечо силы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относительно M (со знаком).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1 — кулиса с рукоятью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+ 90°):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+ 90°)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+ 90°) − P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− P·X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K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2 — камень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под углом φ − 90°,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21</w:t>
      </w:r>
      <w:r>
        <w:rPr>
          <w:rFonts w:ascii="Times New Roman" w:eastAsia="Times New Roman" w:hAnsi="Times New Roman" w:cs="Times New Roman"/>
          <w:sz w:val="28"/>
        </w:rPr>
        <w:t xml:space="preserve"> = −M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·cos(φ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·sin(φ − 90°)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·a(φ) −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Звено 3 — ползун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32</w:t>
      </w:r>
      <w:r>
        <w:rPr>
          <w:rFonts w:ascii="Times New Roman" w:eastAsia="Times New Roman" w:hAnsi="Times New Roman" w:cs="Times New Roman"/>
          <w:sz w:val="28"/>
        </w:rPr>
        <w:t xml:space="preserve"> = −R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;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приведены к оси ползуна, проходящей через D):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M</w:t>
      </w:r>
      <w:r>
        <w:rPr>
          <w:rFonts w:ascii="Cambria Math" w:eastAsia="Cambria Math" w:hAnsi="Cambria Math" w:cs="Cambria Math"/>
          <w:sz w:val="28"/>
        </w:rPr>
        <w:t xml:space="preserve">:   −R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−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·Y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+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+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·X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Значения тригонометрических множителей: cos(φ + 90°) = −sin φ, sin(φ + 90°) = cos φ, cos(φ − 90°) = sin φ, sin(φ − 90°) = −cos φ.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11.5. Матричная форма системы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Система линейна относительно неизвестных и записывается в матричной форме A(φ)·X = B(φ), где X = (R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, P)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T</w:t>
      </w:r>
      <w:r>
        <w:rPr>
          <w:rFonts w:ascii="Times New Roman" w:eastAsia="Times New Roman" w:hAnsi="Times New Roman" w:cs="Times New Roman"/>
          <w:sz w:val="28"/>
        </w:rPr>
        <w:t xml:space="preserve">. Коэффициенты матрицы и столбец свободных членов приведены в таблице 10; все они выражены через угол φ.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10 — Матрица коэффициентов A(φ) и столбец свободных членов B(φ) системы 9 уравнений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0"/>
        <w:gridCol w:w="640"/>
        <w:gridCol w:w="640"/>
        <w:gridCol w:w="1200"/>
        <w:gridCol w:w="640"/>
        <w:gridCol w:w="700"/>
        <w:gridCol w:w="700"/>
        <w:gridCol w:w="700"/>
        <w:gridCol w:w="640"/>
        <w:gridCol w:w="760"/>
        <w:gridCol w:w="1380"/>
      </w:tblGrid>
      <w:tr>
        <w:trPr>
          <w:tblHeader/>
        </w:trPr>
        <w:tc>
          <w:tcPr>
            <w:tcW w:w="11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Урав-нение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12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138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B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sin(φ+90°)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K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cos(φ−90°)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sin(φ−90°)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−a(φ)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x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y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3: ΣM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M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Y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38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·X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Пример — начало пластической деформации φ = 41,63° (F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1880 Н, L = 500 мм):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62,53 мм, Y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488,86 мм, X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K</w:t>
      </w:r>
      <w:r>
        <w:rPr>
          <w:rFonts w:ascii="Times New Roman" w:eastAsia="Times New Roman" w:hAnsi="Times New Roman" w:cs="Times New Roman"/>
          <w:sz w:val="28"/>
        </w:rPr>
        <w:t xml:space="preserve"> = 423,70 мм, a(φ) = −278,05 мм. Решение системы: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−1766,7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2514,8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= 0,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x</w:t>
      </w:r>
      <w:r>
        <w:rPr>
          <w:rFonts w:ascii="Times New Roman" w:eastAsia="Times New Roman" w:hAnsi="Times New Roman" w:cs="Times New Roman"/>
          <w:sz w:val="28"/>
        </w:rPr>
        <w:t xml:space="preserve"> = −1670,7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 = 1879,6 Н,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−1670,7 Н,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= 0, P = 112,8 Н. Определитель матрицы на всём рабочем ходе не обращается в нуль (|det A| = 129…425), поэтому решение единственно при любом φ; численно система решена для 40 001 положения кулисы.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11.6. Решение через угол φ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Аналитическое решение системы (совпадает с численным во всех положениях):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N</w:t>
      </w:r>
      <w:r>
        <w:rPr>
          <w:rFonts w:ascii="Cambria Math" w:eastAsia="Cambria Math" w:hAnsi="Cambria Math" w:cs="Cambria Math"/>
          <w:sz w:val="28"/>
        </w:rPr>
        <w:t xml:space="preserve"> = −F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12</w:t>
      </w:r>
      <w:r>
        <w:rPr>
          <w:rFonts w:ascii="Cambria Math" w:eastAsia="Cambria Math" w:hAnsi="Cambria Math" w:cs="Cambria Math"/>
          <w:sz w:val="28"/>
        </w:rPr>
        <w:t xml:space="preserve"> = 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30</w:t>
      </w:r>
      <w:r>
        <w:rPr>
          <w:rFonts w:ascii="Cambria Math" w:eastAsia="Cambria Math" w:hAnsi="Cambria Math" w:cs="Cambria Math"/>
          <w:sz w:val="28"/>
        </w:rPr>
        <w:t xml:space="preserve"> = 0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x</w:t>
      </w:r>
      <w:r>
        <w:rPr>
          <w:rFonts w:ascii="Cambria Math" w:eastAsia="Cambria Math" w:hAnsi="Cambria Math" w:cs="Cambria Math"/>
          <w:sz w:val="28"/>
        </w:rPr>
        <w:t xml:space="preserve">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·tg φ,     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y</w:t>
      </w:r>
      <w:r>
        <w:rPr>
          <w:rFonts w:ascii="Cambria Math" w:eastAsia="Cambria Math" w:hAnsi="Cambria Math" w:cs="Cambria Math"/>
          <w:sz w:val="28"/>
        </w:rPr>
        <w:t xml:space="preserve"> = P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P(φ)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(φ)·e/(L·cos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Здесь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 — закон обжима п. 11.2, поэтому все неизвестные — функции только угла кулисы. Моменты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</w:rPr>
        <w:t xml:space="preserve"> и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</w:rPr>
        <w:t xml:space="preserve"> тождественно равны нулю: камень соединён с ползуном шарниром D, а все силы на ползуне действуют по его оси или приведены к ней. Выражение для P совпадает с соотношением п. 5.2, полученным по принципу возможных перемещений; координаты точки M в решение не входят.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11.7. Выбор длины рукояти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Сила руки не должна превышать допустимую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 (п. 5.1) ни в одном положении. Из решения P(φ)·L =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(φ)·e/cos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 следует требуемая длина рукояти как функция угла: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треб</w:t>
      </w:r>
      <w:r>
        <w:rPr>
          <w:rFonts w:ascii="Cambria Math" w:eastAsia="Cambria Math" w:hAnsi="Cambria Math" w:cs="Cambria Math"/>
          <w:sz w:val="28"/>
        </w:rPr>
        <w:t xml:space="preserve">(φ) =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(φ)·e/(P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доп</w:t>
      </w:r>
      <w:r>
        <w:rPr>
          <w:rFonts w:ascii="Cambria Math" w:eastAsia="Cambria Math" w:hAnsi="Cambria Math" w:cs="Cambria Math"/>
          <w:sz w:val="28"/>
        </w:rPr>
        <w:t xml:space="preserve">·cos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φ)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Она показана на рисунке 8. Наибольшее значение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 max</w:t>
      </w:r>
      <w:r>
        <w:rPr>
          <w:rFonts w:ascii="Times New Roman" w:eastAsia="Times New Roman" w:hAnsi="Times New Roman" w:cs="Times New Roman"/>
          <w:sz w:val="28"/>
        </w:rPr>
        <w:t xml:space="preserve"> = 470,1 мм достигается в начале пластической деформации (φ = 41,63°): сила обжима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наибольший. Это значение принимается за длину рукояти; по ГОСТ 6636-69 (ряд Ra10, разд. 7) L = 500 мм. При L = 500 мм наибольшая сила руки P = 120·470,1/500 = 112,8 Н ≤ 120 Н.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58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Lreq_v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8 — Требуемая длина рукояти L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4"/>
        </w:rPr>
        <w:t xml:space="preserve">(φ) при допустимой силе руки 120 Н; наибольшее значение принимается за длину рукояти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Все девять неизвестных системы при L = 500 мм показаны на рисунке 9, значения в характерных положениях — в таблице 11. На холостом ходе сила обжима равна нулю, поэтому сила руки и все реакции также равны нулю.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49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unknowns_v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9 — Неизвестные системы 9 уравнений в зависимости от угла кулисы φ (L = 500 мм); серым — пластическая деформация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11 — Сила руки и реакции в характерных положениях (L = 500 мм), Н;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i/>
          <w:sz w:val="24"/>
        </w:rPr>
        <w:t xml:space="preserve"> = 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i/>
          <w:sz w:val="24"/>
        </w:rPr>
        <w:t xml:space="preserve"> = 0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540"/>
        <w:gridCol w:w="700"/>
        <w:gridCol w:w="720"/>
        <w:gridCol w:w="640"/>
        <w:gridCol w:w="760"/>
        <w:gridCol w:w="800"/>
        <w:gridCol w:w="760"/>
        <w:gridCol w:w="1010"/>
        <w:gridCol w:w="800"/>
        <w:gridCol w:w="760"/>
        <w:gridCol w:w="860"/>
      </w:tblGrid>
      <w:tr>
        <w:trPr>
          <w:tblHeader/>
        </w:trPr>
        <w:tc>
          <w:tcPr>
            <w:tcW w:w="15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Положение</w:t>
            </w:r>
          </w:p>
        </w:tc>
        <w:tc>
          <w:tcPr>
            <w:tcW w:w="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</w:p>
        </w:tc>
        <w:tc>
          <w:tcPr>
            <w:tcW w:w="72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ук</w:t>
            </w:r>
          </w:p>
        </w:tc>
        <w:tc>
          <w:tcPr>
            <w:tcW w:w="64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P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</w:t>
            </w:r>
          </w:p>
        </w:tc>
        <w:tc>
          <w:tcPr>
            <w:tcW w:w="101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x</w:t>
            </w:r>
          </w:p>
        </w:tc>
        <w:tc>
          <w:tcPr>
            <w:tcW w:w="7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y</w:t>
            </w:r>
          </w:p>
        </w:tc>
        <w:tc>
          <w:tcPr>
            <w:tcW w:w="86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N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59,47°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касание с крышкой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</w:tr>
      <w:tr>
        <w:tc>
          <w:tcPr>
            <w:tcW w:w="154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начало пластической деформации</w:t>
            </w:r>
          </w:p>
        </w:tc>
        <w:tc>
          <w:tcPr>
            <w:tcW w:w="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41,63°</w:t>
            </w:r>
          </w:p>
        </w:tc>
        <w:tc>
          <w:tcPr>
            <w:tcW w:w="72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64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−1767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101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8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  <w:tc>
          <w:tcPr>
            <w:tcW w:w="7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86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−1671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промежуточное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30,00°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74,9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1121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−1867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2178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2242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1942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−1121</w:t>
            </w:r>
          </w:p>
        </w:tc>
      </w:tr>
      <w:tr>
        <w:tc>
          <w:tcPr>
            <w:tcW w:w="154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конец хода</w:t>
            </w:r>
          </w:p>
        </w:tc>
        <w:tc>
          <w:tcPr>
            <w:tcW w:w="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22,72°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64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−1911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  <w:tc>
          <w:tcPr>
            <w:tcW w:w="101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  <w:tc>
          <w:tcPr>
            <w:tcW w:w="7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86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−826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Наибольшие нагрузки — в начале пластической деформации (φ = 41,63°): сила руки P = 112,8 Н, реакция в паре кулиса–камень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= 2515 Н, реакция в опоре O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 = 2432 Н, поперечная реакция направляющей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| = 1671 Н; изгибающий момент в кулисе у камня M = P·(L·cos φ − e) ≈ 40,7 Н·м. Наибольшая вертикальная реакция опоры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 = 1911 Н — в конце хода (φ = 22,72°), где сила обжима максимальна. Знак «минус» означает, что реакция направлена против принятого на схеме направления: опора O удерживает кулису вниз, направляющая прижимает ползун в сторону −x.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прочностного расчёта звеньев (раздел 12) выбираются два положения: φ = 41,63° — максимум силы руки,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|,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и изгибающего момента в кулисе; φ = 22,72° — максимум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 и |R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y</w:t>
      </w:r>
      <w:r>
        <w:rPr>
          <w:rFonts w:ascii="Times New Roman" w:eastAsia="Times New Roman" w:hAnsi="Times New Roman" w:cs="Times New Roman"/>
          <w:sz w:val="28"/>
        </w:rPr>
        <w:t xml:space="preserve">|. По выбранным сечениям определяются массы и моменты инерции звеньев (п. 12.7), после чего выполняется кинетостатический расчёт с силами инерции по закону движения п. 9 и с учётом трения.</w:t>
      </w:r>
    </w:p>
    <w:p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 xml:space="preserve">12. Прочностной расчёт звеньев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12.1. Порядок расчёта, материалы и допускаемые напряжения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Прочностной расчёт — второй этап силового расчёта (п. 11.1): по нагрузкам первичного силового расчёта выбираются размеры сечений звеньев и материал, после чего определяются массы звеньев. Порядок расчёта: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для каждого элемента по нагрузкам раздела 11 находится опасное положение механизма — положение, в котором наибольшая определяющая его нагрузка (п. 12.2);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в опасных положениях строятся эпюры продольной силы N, поперечной силы Q и изгибающего момента M и находится опасное сечение (п. 12.3);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в опасном сечении проверяется условие прочности при совместном действии растяжения-сжатия и изгиба σ = |N|/A + |M|/W ≤ [σ];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размеры сечения берутся по сортаменту: деталь из прутка — перебором диаметров круга по ГОСТ 2590-2006, пока условие не выполнится (п. 12.4); деталь из листа — толщина b известна (лист по ГОСТ 19903-2015), высота h находится из уравнения прочности и округляется до нормального размера ряда Ra20 по ГОСТ 6636-69 (п. 12.5);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подбор выполняется для нескольких марок стали, и по его результатам выбирается материал (п. 12.6); затем определяются массы звеньев (п. 12.7).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Геометрические характеристики сечений: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прямоугольник b × h:   A = b·h,   W = b·h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/6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круг диаметром d:   A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/4,   W = 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/32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детали из листа условие σ = [σ] — квадратное уравнение относительно h: [σ]·b·h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− |N|·h − 6·|M| = 0, откуда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h = [|N| + √(N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 + 24·[σ]·b·|M|)] / (2·[σ]·b)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Допускаемое напряжение — по пределу текучести: [σ] = 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/[n] с запасом [n] = 2,5; допускаемое касательное — по третьей теории прочности [τ] = 0,5·[σ]. Запас 2,5 принят потому, что силы инерции и трения на этом этапе ещё не учтены, а пользователь может нажать на рукоять сильнее, чем требуется: если в конце хода головка упрётся, а рука продолжит давить с силой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 = 120 Н, сила на ползуне возрастёт до P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8"/>
        </w:rPr>
        <w:t xml:space="preserve">·L·cos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/e = 3758 Н, т. е. все нагрузки 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— в 1,90 раза. При [n] = 2,5 напряжения и в этом случае остаются ниже предела текучести (п. 12.6). Рассмотренные марки стали — в таблице 12.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12 — Марки стали, рассмотренные при выборе материала, и допускаемые напряжения ([n] = 2,5)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00"/>
        <w:gridCol w:w="2900"/>
        <w:gridCol w:w="850"/>
        <w:gridCol w:w="950"/>
        <w:gridCol w:w="850"/>
        <w:gridCol w:w="850"/>
        <w:gridCol w:w="2400"/>
      </w:tblGrid>
      <w:tr>
        <w:trPr>
          <w:tblHeader/>
        </w:trPr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Марка</w:t>
            </w:r>
          </w:p>
        </w:tc>
        <w:tc>
          <w:tcPr>
            <w:tcW w:w="2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Стандарт</w:t>
            </w:r>
          </w:p>
        </w:tc>
        <w:tc>
          <w:tcPr>
            <w:tcW w:w="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9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в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, МПа</w:t>
            </w:r>
          </w:p>
        </w:tc>
        <w:tc>
          <w:tcPr>
            <w:tcW w:w="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[σ], МПа</w:t>
            </w:r>
          </w:p>
        </w:tc>
        <w:tc>
          <w:tcPr>
            <w:tcW w:w="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[τ], МПа</w:t>
            </w:r>
          </w:p>
        </w:tc>
        <w:tc>
          <w:tcPr>
            <w:tcW w:w="24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Особенности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380-2005; лист — ГОСТ 14637-89 (толщина до 20 мм)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245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370…480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49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самая дешёвая, хорошо сваривается, без термообработки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1050-2013, табл. 4 (нормализация)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315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126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качественная углеродистая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1050-2013, табл. 4 (нормализация)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355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142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основной материал осей и пальцев, закаливается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40Х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ГОСТ 4543-2016 (закалка 860 °С, отпуск 500 °С)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785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980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314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157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легированная, только после закалки с отпуском</w:t>
            </w: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12.2. Опасные положения механизма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Нагрузки всех элементов известны из силового расчёта как функции угла кулисы φ (п. 11.6, рис. 9). Для каждого элемента найдено положение, в котором наибольшая нагрузка, определяющая его размеры, — по всему рабочему ходу, 40 001 положение (таблица 13).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13 — Опасные положения элементов механизма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00"/>
        <w:gridCol w:w="3600"/>
        <w:gridCol w:w="1800"/>
        <w:gridCol w:w="1700"/>
      </w:tblGrid>
      <w:tr>
        <w:trPr>
          <w:tblHeader/>
        </w:trPr>
        <w:tc>
          <w:tcPr>
            <w:tcW w:w="2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Элемент</w:t>
            </w:r>
          </w:p>
        </w:tc>
        <w:tc>
          <w:tcPr>
            <w:tcW w:w="3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Определяющая нагрузка</w:t>
            </w:r>
          </w:p>
        </w:tc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Наибольшее значение</w:t>
            </w:r>
          </w:p>
        </w:tc>
        <w:tc>
          <w:tcPr>
            <w:tcW w:w="1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Опасное положение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 у камня (зона паза)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изгибающий момент |M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= P·(L·cos φ − e)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40,75 Н·м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Рукоять за пазом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P·cos φ; момент P·cos φ·(L − z)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84,3 Н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Палец D, камень, стенка паза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/cos φ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 Н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Ось O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реакция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 Н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Направляющая ползуна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=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·tg φ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 Н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(сжатие)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 Н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Опасных положений два: начало пластической деформации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= 41,63° — для всех элементов, кроме штока ползуна: сила обжима здесь уже равна 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1880 Н, а угол давления ещё наибольший; и конец хода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22,72° — для штока, который сжат наибольшей силой обжима 1974 Н. Нагрузки на кулису в обоих положениях — в таблице 14.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14 — Нагрузки и внутренние силовые факторы кулисы в опасных положениях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000"/>
        <w:gridCol w:w="2300"/>
        <w:gridCol w:w="2300"/>
      </w:tblGrid>
      <w:tr>
        <w:trPr>
          <w:tblHeader/>
        </w:trPr>
        <w:tc>
          <w:tcPr>
            <w:tcW w:w="50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Величина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41,63°</w:t>
            </w:r>
          </w:p>
        </w:tc>
        <w:tc>
          <w:tcPr>
            <w:tcW w:w="2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= 22,72°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1880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руки P,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112,8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63,0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Расстояние от оси O до камня 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мм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16,76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13,58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камня на кулису 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12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Реакция оси O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2432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2082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в пальце D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23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2515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2140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реакция направляющей |R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30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1671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826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Продольная сила в кулисе N,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−75,0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−24,3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O–D,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−2430,5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−2081,4</w:t>
            </w:r>
          </w:p>
        </w:tc>
      </w:tr>
      <w:tr>
        <w:tc>
          <w:tcPr>
            <w:tcW w:w="5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Поперечная сила Q на участке D–K, Н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+84,3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+58,1</w:t>
            </w:r>
          </w:p>
        </w:tc>
      </w:tr>
      <w:tr>
        <w:tc>
          <w:tcPr>
            <w:tcW w:w="50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Изгибающий момент под камнем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Н·м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−40,75</w:t>
            </w:r>
          </w:p>
        </w:tc>
        <w:tc>
          <w:tcPr>
            <w:tcW w:w="2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−28,27</w:t>
            </w:r>
          </w:p>
        </w:tc>
      </w:tr>
    </w:tbl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12.3. Эпюры внутренних силовых факторов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Кулиса с рукоятью (звено 1) — балка OK длиной L = 500 мм с опорой O, нагруженная силой камня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в точке D на расстоянии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</w:t>
      </w:r>
      <w:r>
        <w:rPr>
          <w:rFonts w:ascii="Times New Roman" w:eastAsia="Times New Roman" w:hAnsi="Times New Roman" w:cs="Times New Roman"/>
          <w:sz w:val="28"/>
        </w:rPr>
        <w:t xml:space="preserve"> = e/cos φ от оси O и силой руки P на конце K. Силы раскладываются по оси звена u = (cos φ; sin φ) и по нормали n = (−sin φ; cos φ); сила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 направлена по нормали, поэтому продольная сила создаётся только силой руки и постоянна по длине. Поперечная сила и изгибающий момент определяются по силам, приложенным левее сечения; z — расстояние от оси O: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N = −P·sin φ   (сжатие)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O–D (0 ≤ z ≤ 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):   Q = P·cos φ − 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/cos φ,   M(z) = Q·z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участок D–K (l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OD</w:t>
      </w:r>
      <w:r>
        <w:rPr>
          <w:rFonts w:ascii="Cambria Math" w:eastAsia="Cambria Math" w:hAnsi="Cambria Math" w:cs="Cambria Math"/>
          <w:sz w:val="28"/>
        </w:rPr>
        <w:t xml:space="preserve"> ≤ z ≤ L):   Q = P·cos φ,   M(z) = P·cos φ·(z − L)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Опасное сечение — под камнем: |M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| = P·(L·cos φ − e) = 40,75 Н·м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8"/>
        </w:rPr>
        <w:t xml:space="preserve"> и 28,27 Н·м при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; на конце K момент равен нулю (рис. 10, 11).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6663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epury_phiy_v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10 — Расчётная схема и эпюры N, Q, M кулисы с рукоятью в опасном положении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 = 41,63°; слева — участок у оси O в увеличенном масштабе по длине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6663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epury_phik_v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6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11 — Расчётная схема и эпюры N, Q, M кулисы с рукоятью в конце хода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4"/>
        </w:rPr>
        <w:t xml:space="preserve"> = 22,72°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Звенья лежат в разных плоскостях: ползун — перед кулисой, ступица кулисы и стойка — позади неё. Ступица вынесена за планку, так как при e = 12,53 мм камень в конце хода подходит к оси O на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OD,min</w:t>
      </w:r>
      <w:r>
        <w:rPr>
          <w:rFonts w:ascii="Times New Roman" w:eastAsia="Times New Roman" w:hAnsi="Times New Roman" w:cs="Times New Roman"/>
          <w:sz w:val="28"/>
        </w:rPr>
        <w:t xml:space="preserve"> −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/2 = 13,58 − 8 = 5,6 мм. Поэтому палец D, запрессованный в ползун, нагружен силой камня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 как консоль с плечом до середины камня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g + b/2, а ось O, запрессованная в стойку, — реакцией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 как консоль с плечом до середины планки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 = g +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ст</w:t>
      </w:r>
      <w:r>
        <w:rPr>
          <w:rFonts w:ascii="Times New Roman" w:eastAsia="Times New Roman" w:hAnsi="Times New Roman" w:cs="Times New Roman"/>
          <w:sz w:val="28"/>
        </w:rPr>
        <w:t xml:space="preserve"> + b/2 (g = 1 мм — зазор между слоями,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ст</w:t>
      </w:r>
      <w:r>
        <w:rPr>
          <w:rFonts w:ascii="Times New Roman" w:eastAsia="Times New Roman" w:hAnsi="Times New Roman" w:cs="Times New Roman"/>
          <w:sz w:val="28"/>
        </w:rPr>
        <w:t xml:space="preserve"> = 16 мм — длина ступицы, b — толщина планки). Продольных сил в пальце и оси нет, поэтому σ = |M|/W. Поперечная реакция направляющей ползуна приложена на уровне пальца D (п. 11.3), поэтому шток между направляющей и головкой только сжат: N = −F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8"/>
        </w:rPr>
        <w:t xml:space="preserve">. Эпюры — на рисунке 12.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5205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bars_v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2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12 — Расчётные схемы и эпюры элементов из прутка для принятых размеров (b = 8 мм): а) палец D,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; б) ось O,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 (сила R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4"/>
        </w:rPr>
        <w:t xml:space="preserve"> приведена к середине планки); в) шток ползуна,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к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12.4. Детали из прутка: перебор диаметров по сортаменту</w:t>
      </w:r>
    </w:p>
    <w:p>
      <w:pPr>
        <w:keepNext/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пальца D, оси O и штока ползуна напряжения вычислены для диаметров круга по ГОСТ 2590-2006 (таблица 15). Плечи консолей — при толщине планки b = 8 мм (п. 12.5):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= 1 + 4 = 5 мм,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 = 1 + 16 + 4 = 21 мм:</w:t>
      </w:r>
    </w:p>
    <w:p>
      <w:pPr>
        <w:keepNext/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 = 32·R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23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) = 32·2515·5/(π·d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</w:t>
      </w:r>
      <w:r>
        <w:rPr>
          <w:rFonts w:ascii="Cambria Math" w:eastAsia="Cambria Math" w:hAnsi="Cambria Math" w:cs="Cambria Math"/>
          <w:sz w:val="28"/>
        </w:rPr>
        <w:t xml:space="preserve"> = 32·R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10</w:t>
      </w:r>
      <w:r>
        <w:rPr>
          <w:rFonts w:ascii="Cambria Math" w:eastAsia="Cambria Math" w:hAnsi="Cambria Math" w:cs="Cambria Math"/>
          <w:sz w:val="28"/>
        </w:rPr>
        <w:t xml:space="preserve">·a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O</w:t>
      </w:r>
      <w:r>
        <w:rPr>
          <w:rFonts w:ascii="Cambria Math" w:eastAsia="Cambria Math" w:hAnsi="Cambria Math" w:cs="Cambria Math"/>
          <w:sz w:val="28"/>
        </w:rPr>
        <w:t xml:space="preserve">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) = 32·2432·21/(π·d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3</w:t>
      </w:r>
      <w:r>
        <w:rPr>
          <w:rFonts w:ascii="Cambria Math" w:eastAsia="Cambria Math" w:hAnsi="Cambria Math" w:cs="Cambria Math"/>
          <w:sz w:val="28"/>
        </w:rPr>
        <w:t xml:space="preserve">)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ш</w:t>
      </w:r>
      <w:r>
        <w:rPr>
          <w:rFonts w:ascii="Cambria Math" w:eastAsia="Cambria Math" w:hAnsi="Cambria Math" w:cs="Cambria Math"/>
          <w:sz w:val="28"/>
        </w:rPr>
        <w:t xml:space="preserve"> = 4·F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ук</w:t>
      </w:r>
      <w:r>
        <w:rPr>
          <w:rFonts w:ascii="Cambria Math" w:eastAsia="Cambria Math" w:hAnsi="Cambria Math" w:cs="Cambria Math"/>
          <w:sz w:val="28"/>
        </w:rPr>
        <w:t xml:space="preserve">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) = 4·1974/(π·d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),     λ = μ·l/i = 2·60/(d/4)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Шток сжат, поэтому кроме прочности поставлено условие малой гибкости λ ≤ 40: такой стержень разрушается от сжатия, а не от потери устойчивости, и на устойчивость не проверяется (μ = 2 — консоль: головка в поперечном направлении не закреплена; l = 60 мм — длина штока от направляющей до головки; i = d/4 — радиус инерции круга).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15 — Перебор диаметров по сортаменту ГОСТ 2590-2006: палец D и ось O — положение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i/>
          <w:sz w:val="24"/>
        </w:rPr>
        <w:t xml:space="preserve">, шток —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i/>
          <w:sz w:val="24"/>
        </w:rPr>
        <w:t xml:space="preserve">; напряжения, МПа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2100"/>
        <w:gridCol w:w="2100"/>
        <w:gridCol w:w="1700"/>
      </w:tblGrid>
      <w:tr>
        <w:trPr>
          <w:tblHeader/>
        </w:trPr>
        <w:tc>
          <w:tcPr>
            <w:tcW w:w="1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d, мм</w:t>
            </w:r>
          </w:p>
        </w:tc>
        <w:tc>
          <w:tcPr>
            <w:tcW w:w="2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Палец D,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D</w:t>
            </w:r>
          </w:p>
        </w:tc>
        <w:tc>
          <w:tcPr>
            <w:tcW w:w="2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Ось O,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O</w:t>
            </w:r>
          </w:p>
        </w:tc>
        <w:tc>
          <w:tcPr>
            <w:tcW w:w="21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Шток, σ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bscript"/>
              </w:rPr>
              <w:t xml:space="preserve">ш</w:t>
            </w:r>
          </w:p>
        </w:tc>
        <w:tc>
          <w:tcPr>
            <w:tcW w:w="17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Шток, λ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1024,6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4161,0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100,5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96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592,9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2408,0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373,4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1516,4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51,3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69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250,1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1015,9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39,3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175,7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713,5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31,0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53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2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128,1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520,1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25,1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48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96,2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390,8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44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74,1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301,0</w:t>
            </w:r>
          </w:p>
        </w:tc>
        <w:tc>
          <w:tcPr>
            <w:tcW w:w="2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17,4</w:t>
            </w:r>
          </w:p>
        </w:tc>
        <w:tc>
          <w:tcPr>
            <w:tcW w:w="17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13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58,3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236,7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14,9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46,7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189,6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34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37,9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154,1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11,2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32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31,3</w:t>
            </w:r>
          </w:p>
        </w:tc>
        <w:tc>
          <w:tcPr>
            <w:tcW w:w="21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127,0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26,1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105,9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8,7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28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22,0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89,2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7,8</w:t>
            </w:r>
          </w:p>
        </w:tc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27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Первый подходящий диаметр зависит от марки стали (таблица 12): палец D — Ø11 мм для Ст3сп и стали 35 (96,2 МПа ≤ 98 и 126 МПа), Ø10 мм для стали 45 (128,1 ≤ 142 МПа), Ø8 мм для 40Х; ось O — Ø18, Ø17, Ø16 и Ø12 мм соответственно. Шток по прочности проходит уже при Ø5 мм (100,5 ≤ 142 МПа), но его гибкость при этом λ = 96; условие λ ≤ 40 выполняется с Ø12 мм, σ = 17,4 МПа. Касательные напряжения от поперечной силы τ = 16·Q/(3π·d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) не превышают допускаемых: у пальца D Ø10 — 42,7 МПа, у оси O Ø16 — 16,1 МПа при [τ] = 71 МПа (сталь 45). Принятые размеры выделены в таблице 15. Камень — квадратный сухарь, охватывающий палец D со стенкой 3 мм: w =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= 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 + 6 мм с округлением до ряда Ra20 (16 × 16 мм при пальце Ø10); ступица — Ø32 × 16 мм (наружный диаметр 2·d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).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12.5. Кулиса из листа: высота сечения из уравнения прочности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Кулиса вырезается из листа, поэтому её толщина b известна — это толщина листа по ГОСТ 19903-2015, а высота сечения находится из уравнения прочности. Расчётных сечений два (рис. 14):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рукоять за пазом — сплошной прямоугольник b × h; опасное сечение — начало сплошной части z = 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(конец паза), где |M| = P·cos φ·(L − 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) = 84,3·(500 − 33,7) = 39,32 Н·м при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;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зона паза — прямоугольник b × H с вырезом под камень шириной w, т. е. две стенки толщиной t = (H − w)/2: A = b·(H − w), W = b·(H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 − w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)/(6H); опасное сечение А–А — под камнем, где действует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6"/>
        </w:rPr>
        <w:t xml:space="preserve">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Стенка паза, на которую давит камень, кроме того изгибается местно — как балка с заделанными концами пролётом ℓ =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−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8"/>
        </w:rPr>
        <w:t xml:space="preserve"> под силой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, распределённой по длине камня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(рис. 13). Паз выполнен от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8"/>
        </w:rPr>
        <w:t xml:space="preserve"> =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OD,min</w:t>
      </w:r>
      <w:r>
        <w:rPr>
          <w:rFonts w:ascii="Times New Roman" w:eastAsia="Times New Roman" w:hAnsi="Times New Roman" w:cs="Times New Roman"/>
          <w:sz w:val="28"/>
        </w:rPr>
        <w:t xml:space="preserve"> −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/2 − g до 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=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OD,max</w:t>
      </w:r>
      <w:r>
        <w:rPr>
          <w:rFonts w:ascii="Times New Roman" w:eastAsia="Times New Roman" w:hAnsi="Times New Roman" w:cs="Times New Roman"/>
          <w:sz w:val="28"/>
        </w:rPr>
        <w:t xml:space="preserve"> + 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/2 + g, т. е. для камня 16 мм — от 4,6 до 33,7 мм, ℓ = 29,08 мм. Наибольший местный момент — в заделке у ближнего к оси O конца паза: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м</w:t>
      </w:r>
      <w:r>
        <w:rPr>
          <w:rFonts w:ascii="Times New Roman" w:eastAsia="Times New Roman" w:hAnsi="Times New Roman" w:cs="Times New Roman"/>
          <w:sz w:val="28"/>
        </w:rPr>
        <w:t xml:space="preserve"> = 8,97 Н·м. Напряжения общего и местного изгиба складываются; это в запас прочности, так как их наибольшие значения приходятся на разные сечения:</w:t>
      </w:r>
    </w:p>
    <w:p>
      <w:pPr>
        <w:spacing w:before="80" w:after="80"/>
        <w:jc w:val="center"/>
      </w:pPr>
      <w:r>
        <w:rPr>
          <w:rFonts w:ascii="Cambria Math" w:eastAsia="Cambria Math" w:hAnsi="Cambria Math" w:cs="Cambria Math"/>
          <w:sz w:val="28"/>
        </w:rPr>
        <w:t xml:space="preserve">σ = |N|/A + |M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D</w:t>
      </w:r>
      <w:r>
        <w:rPr>
          <w:rFonts w:ascii="Cambria Math" w:eastAsia="Cambria Math" w:hAnsi="Cambria Math" w:cs="Cambria Math"/>
          <w:sz w:val="28"/>
        </w:rPr>
        <w:t xml:space="preserve">|/W + 6·M</w:t>
      </w:r>
      <w:r>
        <w:rPr>
          <w:rFonts w:ascii="Cambria Math" w:eastAsia="Cambria Math" w:hAnsi="Cambria Math" w:cs="Cambria Math"/>
          <w:sz w:val="28"/>
          <w:vertAlign w:val="subscript"/>
        </w:rPr>
        <w:t xml:space="preserve">м</w:t>
      </w:r>
      <w:r>
        <w:rPr>
          <w:rFonts w:ascii="Cambria Math" w:eastAsia="Cambria Math" w:hAnsi="Cambria Math" w:cs="Cambria Math"/>
          <w:sz w:val="28"/>
        </w:rPr>
        <w:t xml:space="preserve">/(b·t</w:t>
      </w:r>
      <w:r>
        <w:rPr>
          <w:rFonts w:ascii="Cambria Math" w:eastAsia="Cambria Math" w:hAnsi="Cambria Math" w:cs="Cambria Math"/>
          <w:sz w:val="28"/>
          <w:vertAlign w:val="superscript"/>
        </w:rPr>
        <w:t xml:space="preserve">2</w:t>
      </w:r>
      <w:r>
        <w:rPr>
          <w:rFonts w:ascii="Cambria Math" w:eastAsia="Cambria Math" w:hAnsi="Cambria Math" w:cs="Cambria Math"/>
          <w:sz w:val="28"/>
        </w:rPr>
        <w:t xml:space="preserve">) ≤ [σ]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Напряжение σ(H) монотонно убывает с ростом H, поэтому уравнение σ(H) = [σ] решено численно, а H округлена вверх до ряда Ra20. Результаты для всех марок стали — в таблице 16 (п. 12.6).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539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wall_v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3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13 — Зона паза кулисы в положении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: а) сечение А–А; б) стенка паза — расчётная схема местного изгиба; в) эпюра местного изгибающего момента M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м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Толщина листа выбрана сравнением для принятого сочетания материалов (кулиса — Ст3сп, детали из прутка — сталь 45, п. 12.6). При b = 6 мм h = 22, H = 40 мм, масса кулисы 0,659 кг, но условное давление пальца D на камень p =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/(d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·b) достигает 47 МПа; при b = 10 мм h = 16, H = 36 мм, масса 0,807 кг; при b = 8 мм h = 18, H = 36 мм, масса 0,718 кг, p = 31 МПа. Принят лист толщиной 8 мм — компромисс между массой кулисы и давлением в подвижных соединениях.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12.6. Выбор материала и проверка принятых размеров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Размеры, полученные в пп. 12.4–12.5 при изготовлении всех деталей из одной марки стали, сведены в таблицу 16. По ней выбирается материал.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16 — Размеры элементов при изготовлении всех деталей из одной марки стали (лист b = 8 мм)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36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Элемент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Ст3сп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35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45</w:t>
            </w:r>
          </w:p>
        </w:tc>
        <w:tc>
          <w:tcPr>
            <w:tcW w:w="15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40Х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Палец D, Ø, мм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11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Камень и ширина паза w, мм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Ось O, Ø / ступица, Ø, мм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18 / 36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 / 36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 / 32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 / 25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Рукоять: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h, мм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17,4 → 18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15,3 → 16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14,4 → 16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9,7 → 10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Зона паза: H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H, мм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37,6 → 40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35,1 → 36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31,9 → 32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24,2 → 25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Масса кулисы со ступицей m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кг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0,766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0,685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0,636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0,407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Прогиб конца рукояти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K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при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, мм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2,6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3,8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4,1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16,8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Более прочная сталь уменьшает сечения, но не жёсткость: модуль упругости у всех сталей одинаков (E = 2,1·10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5</w:t>
      </w:r>
      <w:r>
        <w:rPr>
          <w:rFonts w:ascii="Times New Roman" w:eastAsia="Times New Roman" w:hAnsi="Times New Roman" w:cs="Times New Roman"/>
          <w:sz w:val="28"/>
        </w:rPr>
        <w:t xml:space="preserve"> МПа), и с уменьшением сечения рукоять пружинит сильнее. Прогиб конца рукояти найден интегрированием уравнения v'' = M/(E·I) с опорами O и D. У варианта 40Х он равен 16,8 мм — в 4,1 раза больше, чем у стали 45, и в 6,5 раза больше, чем у Ст3сп; кроме того, длинную кулису из 40Х пришлось бы целиком закаливать с риском коробления. Сталь 35 не даёт преимуществ перед сталью 45.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Для кулисы выбрана сталь Ст3сп: это самый дешёвый и распространённый листовой прокат (ГОСТ 14637-89), он хорошо сваривается и не требует термообработки, а сечения при нём умеренные. Сталь 45 уменьшила бы массу кулисы на 0,13 кг при прогибе в 1,6 раза больше. Для деталей из прутка — пальца D, оси O, камня и ползуна — выбрана сталь 45: диаметры при ней меньше (палец D Ø10 вместо Ø11, ось O Ø16 вместо Ø18), поэтому меньше камень и паз кулисы (w = 16 вместо 18 мм); это основной материал осей и пальцев, его можно закалить для износостойкости шарниров и головки.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Принято: кулиса с рукоятью (планка и ступица) — Ст3сп, детали из прутка — сталь 45. Для этого сочетания кулиса пересчитана с камнем 16 × 16 × 8 мм: h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 = 17,4 → 18 мм, H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8"/>
        </w:rPr>
        <w:t xml:space="preserve"> = 35,5 → 36 мм (t = 10 мм), прогиб конца рукояти 2,8 мм (2,1 мм по вертикали). Проверка принятых элементов — в таблице 17, эскиз кулисы — на рисунке 14.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17 — Принятые размеры и проверка прочности (положение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i/>
          <w:sz w:val="24"/>
        </w:rPr>
        <w:t xml:space="preserve">; шток — φ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i/>
          <w:sz w:val="24"/>
        </w:rPr>
        <w:t xml:space="preserve">)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350"/>
        <w:gridCol w:w="850"/>
        <w:gridCol w:w="950"/>
        <w:gridCol w:w="900"/>
        <w:gridCol w:w="1450"/>
      </w:tblGrid>
      <w:tr>
        <w:trPr>
          <w:tblHeader/>
        </w:trPr>
        <w:tc>
          <w:tcPr>
            <w:tcW w:w="2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Элемент</w:t>
            </w:r>
          </w:p>
        </w:tc>
        <w:tc>
          <w:tcPr>
            <w:tcW w:w="1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Материал; [σ], МПа</w:t>
            </w:r>
          </w:p>
        </w:tc>
        <w:tc>
          <w:tcPr>
            <w:tcW w:w="13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Сечение, мм</w:t>
            </w:r>
          </w:p>
        </w:tc>
        <w:tc>
          <w:tcPr>
            <w:tcW w:w="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|N|, Н</w:t>
            </w:r>
          </w:p>
        </w:tc>
        <w:tc>
          <w:tcPr>
            <w:tcW w:w="9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|M|, Н·м</w:t>
            </w:r>
          </w:p>
        </w:tc>
        <w:tc>
          <w:tcPr>
            <w:tcW w:w="9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σ, МПа</w:t>
            </w:r>
          </w:p>
        </w:tc>
        <w:tc>
          <w:tcPr>
            <w:tcW w:w="14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Вывод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Рукоять, начало сплошной части z = a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Ст3сп; 98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× 18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75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39,32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91,5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Сечение А–А под камнем: общий изгиб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Ст3сп; 98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 × 36, паз 16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75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40,75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26,3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то же: местный изгиб стенки паза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стенка 8 × 10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8,97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67,3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</w:tr>
      <w:tr>
        <w:tc>
          <w:tcPr>
            <w:tcW w:w="2800" w:type="dxa"/>
            <w:shd w:val="clear" w:color="auto" w:fill="FBE9E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Сечение А–А: сумма</w:t>
            </w:r>
          </w:p>
        </w:tc>
        <w:tc>
          <w:tcPr>
            <w:tcW w:w="13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3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0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93,6</w:t>
            </w:r>
          </w:p>
        </w:tc>
        <w:tc>
          <w:tcPr>
            <w:tcW w:w="1450" w:type="dxa"/>
            <w:shd w:val="clear" w:color="auto" w:fill="FBE9E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Палец D (консоль, a = 5 мм)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45; 142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Ø10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12,57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128,1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проходит, τ = 42,7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Ось O (консоль, a = 21 мм)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45; 142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Ø16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51,06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127,0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проходит, τ = 16,1</w:t>
            </w:r>
          </w:p>
        </w:tc>
      </w:tr>
      <w:tr>
        <w:tc>
          <w:tcPr>
            <w:tcW w:w="2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Шток ползуна (φ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)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45; 142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Ø12</w:t>
            </w:r>
          </w:p>
        </w:tc>
        <w:tc>
          <w:tcPr>
            <w:tcW w:w="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1974</w:t>
            </w:r>
          </w:p>
        </w:tc>
        <w:tc>
          <w:tcPr>
            <w:tcW w:w="9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17,4</w:t>
            </w:r>
          </w:p>
        </w:tc>
        <w:tc>
          <w:tcPr>
            <w:tcW w:w="14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проходит, λ = 40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напряжения меньше: сечение А–А — 74,3 МПа, рукоять — 62,9 МПа, палец D — 109,0 МПа, ось O — 108,7 МПа. При перегрузке (в конце хода головка упёрлась, рука давит с силой 120 Н) все нагрузки в положении φ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 возрастают в 1,90 раза: напряжения составят 142 МПа в сечении А–А и 120 МПа в рукояти (σ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245 МПа), 207 МПа в пальце D и 207 МПа в оси O (σ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8"/>
        </w:rPr>
        <w:t xml:space="preserve"> = 355 МПа), 33 МПа в штоке — ниже предела текучести, запас не менее 1,7.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Условные давления в подвижных соединениях — камень на стенку паза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12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N</w:t>
      </w:r>
      <w:r>
        <w:rPr>
          <w:rFonts w:ascii="Times New Roman" w:eastAsia="Times New Roman" w:hAnsi="Times New Roman" w:cs="Times New Roman"/>
          <w:sz w:val="28"/>
        </w:rPr>
        <w:t xml:space="preserve">/(b·l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8"/>
        </w:rPr>
        <w:t xml:space="preserve">) = 19,6 МПа, палец D в камне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23</w:t>
      </w:r>
      <w:r>
        <w:rPr>
          <w:rFonts w:ascii="Times New Roman" w:eastAsia="Times New Roman" w:hAnsi="Times New Roman" w:cs="Times New Roman"/>
          <w:sz w:val="28"/>
        </w:rPr>
        <w:t xml:space="preserve">/(d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</w:t>
      </w:r>
      <w:r>
        <w:rPr>
          <w:rFonts w:ascii="Times New Roman" w:eastAsia="Times New Roman" w:hAnsi="Times New Roman" w:cs="Times New Roman"/>
          <w:sz w:val="28"/>
        </w:rPr>
        <w:t xml:space="preserve">·b) = 31,4 МПа, ступица на оси O R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10</w:t>
      </w:r>
      <w:r>
        <w:rPr>
          <w:rFonts w:ascii="Times New Roman" w:eastAsia="Times New Roman" w:hAnsi="Times New Roman" w:cs="Times New Roman"/>
          <w:sz w:val="28"/>
        </w:rPr>
        <w:t xml:space="preserve">/(d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·l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ст</w:t>
      </w:r>
      <w:r>
        <w:rPr>
          <w:rFonts w:ascii="Times New Roman" w:eastAsia="Times New Roman" w:hAnsi="Times New Roman" w:cs="Times New Roman"/>
          <w:sz w:val="28"/>
        </w:rPr>
        <w:t xml:space="preserve">) = 9,5 МПа — понадобятся для проверки шарниров на износ при рабочем проектировании (раздел 16).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684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kulisa_v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8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Рисунок 14 — Кулиса с рукоятью (лист Ст3сп 8 мм): а) общий вид; б) зона паза крупно (камень — в положении φ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4"/>
        </w:rPr>
        <w:t xml:space="preserve">, штриховые окружности — ступица Ø32 и ось O Ø16 позади планки); в, г) сечения А–А (по камню) и Б–Б (рукоять); размеры в мм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12.7. Массы и моменты инерции звеньев</w:t>
      </w:r>
    </w:p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По принятым размерам определены массы и моменты инерции звеньев (ρ = 7850 кг/м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); площадь и момент инерции планки найдены численным интегрированием по контуру рисунка 14. Масса ползуна ориентировочная: размеры его направляемой части и головки будут уточнены при рабочем проектировании. Таблица 18 — исходные данные уточняющего силового расчёта с силами инерции.</w:t>
      </w:r>
    </w:p>
    <w:p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 xml:space="preserve">Таблица 18 — Массы и моменты инерции звеньев</w:t>
      </w:r>
    </w:p>
    <w:tbl>
      <w:tblPr>
        <w:tblStyle w:val="aff0"/>
        <w:tblW w:w="0" w:type="auto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800"/>
        <w:gridCol w:w="1850"/>
        <w:gridCol w:w="1850"/>
      </w:tblGrid>
      <w:tr>
        <w:trPr>
          <w:tblHeader/>
        </w:trPr>
        <w:tc>
          <w:tcPr>
            <w:tcW w:w="1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Звено</w:t>
            </w:r>
          </w:p>
        </w:tc>
        <w:tc>
          <w:tcPr>
            <w:tcW w:w="33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Состав</w:t>
            </w:r>
          </w:p>
        </w:tc>
        <w:tc>
          <w:tcPr>
            <w:tcW w:w="80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m, кг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Центр масс</w:t>
            </w:r>
          </w:p>
        </w:tc>
        <w:tc>
          <w:tcPr>
            <w:tcW w:w="1850" w:type="dxa"/>
            <w:shd w:val="clear" w:color="auto" w:fill="D9EA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Момент инерции, кг·м</w:t>
            </w:r>
            <w:r>
              <w:rPr>
                <w:rFonts w:ascii="Times New Roman" w:eastAsia="Times New Roman" w:hAnsi="Times New Roman" w:cs="Times New Roman"/>
                <w:b/>
                <w:sz w:val="21"/>
                <w:vertAlign w:val="superscript"/>
              </w:rPr>
              <w:t xml:space="preserve">2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 — кулиса с рукоятью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планка 8 мм (0,643 кг) и ступица Ø32 × 16 (0,076 кг); Ст3сп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0,718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z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199,1 мм от оси O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0,0472;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0,0188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 — камень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16 × 16 × 8 с отверстием Ø10; сталь 45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0,011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в точке D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0,62·10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−6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 — ползун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направляемая часть 24 × 40 × 16, палец D Ø10, шток Ø12 × 60, головка Ø40 × 24; сталь 45 (ориентировочно)</w:t>
            </w:r>
          </w:p>
        </w:tc>
        <w:tc>
          <w:tcPr>
            <w:tcW w:w="8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0,315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</w:t>
            </w:r>
          </w:p>
        </w:tc>
        <w:tc>
          <w:tcPr>
            <w:tcW w:w="18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— (поступательное движение)</w:t>
            </w:r>
          </w:p>
        </w:tc>
      </w:tr>
    </w:tbl>
    <w:p>
      <w:pPr>
        <w:spacing w:after="0" w:line="360" w:lineRule="auto"/>
        <w:ind w:firstLine="709"/>
      </w:pPr>
      <w:r>
        <w:rPr>
          <w:rFonts w:ascii="Times New Roman" w:eastAsia="Times New Roman" w:hAnsi="Times New Roman" w:cs="Times New Roman"/>
          <w:sz w:val="28"/>
        </w:rPr>
        <w:t xml:space="preserve">Оценка п. 11.1 подтверждается: момент инерции кулисы относительно оси O — 0,047 кг·м</w:t>
      </w:r>
      <w:r>
        <w:rPr>
          <w:rFonts w:ascii="Times New Roman" w:eastAsia="Times New Roman" w:hAnsi="Times New Roman" w:cs="Times New Roman"/>
          <w:sz w:val="28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8"/>
        </w:rPr>
        <w:t xml:space="preserve"> (там — 0,052); момент сил инерции при разгоне J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8"/>
        </w:rPr>
        <w:t xml:space="preserve">·ε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р</w:t>
      </w:r>
      <w:r>
        <w:rPr>
          <w:rFonts w:ascii="Times New Roman" w:eastAsia="Times New Roman" w:hAnsi="Times New Roman" w:cs="Times New Roman"/>
          <w:sz w:val="28"/>
        </w:rPr>
        <w:t xml:space="preserve"> эквивалентен 0,6 Н силы руки, а вес кулисы 7,0 Н помогает нажатию и уменьшает требуемую силу руки на G·z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S</w:t>
      </w:r>
      <w:r>
        <w:rPr>
          <w:rFonts w:ascii="Times New Roman" w:eastAsia="Times New Roman" w:hAnsi="Times New Roman" w:cs="Times New Roman"/>
          <w:sz w:val="28"/>
        </w:rPr>
        <w:t xml:space="preserve">/L = 2,8 Н. Сила инерции ползуна m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8"/>
        </w:rPr>
        <w:t xml:space="preserve">·|a</w:t>
      </w:r>
      <w:r>
        <w:rPr>
          <w:rFonts w:ascii="Times New Roman" w:eastAsia="Times New Roman" w:hAnsi="Times New Roman" w:cs="Times New Roman"/>
          <w:sz w:val="28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8"/>
        </w:rPr>
        <w:t xml:space="preserve">| ≤ 0,05 Н пренебрежимо мала.</w:t>
      </w:r>
    </w:p>
    <w:p>
      <w:pPr>
        <w:keepNext/>
        <w:spacing w:before="120" w:after="40"/>
      </w:pPr>
      <w:r>
        <w:rPr>
          <w:rFonts w:ascii="Times New Roman" w:eastAsia="Times New Roman" w:hAnsi="Times New Roman" w:cs="Times New Roman"/>
          <w:b/>
          <w:sz w:val="28"/>
        </w:rPr>
        <w:t xml:space="preserve">12.8. Итоги прочностного расчёта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Опасные положения: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</w:t>
      </w:r>
      <w:r>
        <w:rPr>
          <w:rFonts w:ascii="Times New Roman" w:eastAsia="Times New Roman" w:hAnsi="Times New Roman" w:cs="Times New Roman"/>
          <w:sz w:val="26"/>
        </w:rPr>
        <w:t xml:space="preserve"> = 41,63° — для кулисы, пальца D, камня и оси O; φ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к</w:t>
      </w:r>
      <w:r>
        <w:rPr>
          <w:rFonts w:ascii="Times New Roman" w:eastAsia="Times New Roman" w:hAnsi="Times New Roman" w:cs="Times New Roman"/>
          <w:sz w:val="26"/>
        </w:rPr>
        <w:t xml:space="preserve"> = 22,72° — для штока ползуна.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Кулиса с рукоятью — лист Ст3сп толщиной 8 мм: рукоять 8 × 18 мм (91,5 МПа), в зоне паза H = 36 мм с пазом 16 мм (93,6 МПа) при [σ] = 98 МПа; прогиб конца рукояти 2,8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Детали из прутка, сталь 45 ([σ] = 142 МПа): палец D Ø10 (128,1 МПа), ось O Ø16 со ступицей Ø32 × 16 (127,0 МПа), шток ползуна Ø12 (17,4 МПа, λ = 40); камень 16 × 16 × 8 мм.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 выбран по результатам подбора для сталей Ст3сп, 35, 45 и 40Х; при перегрузке в конце хода (в 1,9 раза) напряжения остаются ниже предела текучести.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Массы звеньев: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1</w:t>
      </w:r>
      <w:r>
        <w:rPr>
          <w:rFonts w:ascii="Times New Roman" w:eastAsia="Times New Roman" w:hAnsi="Times New Roman" w:cs="Times New Roman"/>
          <w:sz w:val="26"/>
        </w:rPr>
        <w:t xml:space="preserve"> = 0,718 кг (J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O</w:t>
      </w:r>
      <w:r>
        <w:rPr>
          <w:rFonts w:ascii="Times New Roman" w:eastAsia="Times New Roman" w:hAnsi="Times New Roman" w:cs="Times New Roman"/>
          <w:sz w:val="26"/>
        </w:rPr>
        <w:t xml:space="preserve"> = 0,0472 кг·м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),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= 0,011 кг,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 ≈ 0,32 кг — исходные данные уточняющего силового расчёта.</w:t>
      </w:r>
    </w:p>
    <w:p w14:paraId="08504309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lastRenderedPageBreak/>
        <w:t>13. Сводка принятых параметров</w:t>
      </w:r>
    </w:p>
    <w:p w14:paraId="0A285FB4" w14:textId="77777777" w:rsidR="006B193D" w:rsidRDefault="00000000">
      <w:pPr>
        <w:keepNext/>
        <w:spacing w:before="120" w:after="60"/>
      </w:pPr>
      <w:r>
        <w:rPr>
          <w:rFonts w:ascii="Times New Roman" w:eastAsia="Times New Roman" w:hAnsi="Times New Roman" w:cs="Times New Roman"/>
          <w:i/>
          <w:sz w:val="24"/>
        </w:rPr>
        <w:t>Таблица 19 — Принятые параметры механизма</w:t>
      </w:r>
    </w:p>
    <w:tbl>
      <w:tblPr>
        <w:tblStyle w:val="aff0"/>
        <w:tblW w:w="0" w:type="auto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965"/>
        <w:gridCol w:w="3114"/>
        <w:gridCol w:w="2266"/>
      </w:tblGrid>
      <w:tr w:rsidR="006B193D" w14:paraId="04E228B6" w14:textId="77777777">
        <w:trPr>
          <w:tblHeader/>
        </w:trPr>
        <w:tc>
          <w:tcPr>
            <w:tcW w:w="3969" w:type="dxa"/>
            <w:shd w:val="clear" w:color="auto" w:fill="D9EAF7"/>
            <w:vAlign w:val="center"/>
          </w:tcPr>
          <w:p w14:paraId="49EC2F0B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Параметр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04D58ABF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Значение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387B62" w14:textId="77777777" w:rsidR="006B193D" w:rsidRDefault="00000000">
            <w:r>
              <w:rPr>
                <w:rFonts w:ascii="Times New Roman" w:eastAsia="Times New Roman" w:hAnsi="Times New Roman" w:cs="Times New Roman"/>
                <w:b/>
                <w:sz w:val="21"/>
              </w:rPr>
              <w:t>Основание</w:t>
            </w:r>
          </w:p>
        </w:tc>
      </w:tr>
      <w:tr w:rsidR="006B193D" w14:paraId="106C0E56" w14:textId="77777777">
        <w:tc>
          <w:tcPr>
            <w:tcW w:w="3969" w:type="dxa"/>
            <w:vAlign w:val="center"/>
          </w:tcPr>
          <w:p w14:paraId="734073E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Усилие укупоривания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ук</w:t>
            </w:r>
          </w:p>
        </w:tc>
        <w:tc>
          <w:tcPr>
            <w:tcW w:w="3118" w:type="dxa"/>
            <w:vAlign w:val="center"/>
          </w:tcPr>
          <w:p w14:paraId="0AAA6D9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1974 Н</w:t>
            </w:r>
          </w:p>
        </w:tc>
        <w:tc>
          <w:tcPr>
            <w:tcW w:w="2268" w:type="dxa"/>
            <w:vAlign w:val="center"/>
          </w:tcPr>
          <w:p w14:paraId="4739D34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3.3</w:t>
            </w:r>
          </w:p>
        </w:tc>
      </w:tr>
      <w:tr w:rsidR="006B193D" w14:paraId="7A6A5CDA" w14:textId="77777777">
        <w:tc>
          <w:tcPr>
            <w:tcW w:w="3969" w:type="dxa"/>
            <w:vAlign w:val="center"/>
          </w:tcPr>
          <w:p w14:paraId="1C6EB92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Сила руки P (вертикально)</w:t>
            </w:r>
          </w:p>
        </w:tc>
        <w:tc>
          <w:tcPr>
            <w:tcW w:w="3118" w:type="dxa"/>
            <w:vAlign w:val="center"/>
          </w:tcPr>
          <w:p w14:paraId="5EC20B0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P(φ) ≤ 112,8 Н при L = 500 мм; допустимая — 120 Н</w:t>
            </w:r>
          </w:p>
        </w:tc>
        <w:tc>
          <w:tcPr>
            <w:tcW w:w="2268" w:type="dxa"/>
            <w:vAlign w:val="center"/>
          </w:tcPr>
          <w:p w14:paraId="552EAB3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5.1, 11.7</w:t>
            </w:r>
          </w:p>
        </w:tc>
      </w:tr>
      <w:tr w:rsidR="006B193D" w14:paraId="44C1ABA0" w14:textId="77777777">
        <w:tc>
          <w:tcPr>
            <w:tcW w:w="3969" w:type="dxa"/>
            <w:vAlign w:val="center"/>
          </w:tcPr>
          <w:p w14:paraId="5D79002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Ход ползуна S =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з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+ S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06085DE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16 мм (10 + 6)</w:t>
            </w:r>
          </w:p>
        </w:tc>
        <w:tc>
          <w:tcPr>
            <w:tcW w:w="2268" w:type="dxa"/>
            <w:vAlign w:val="center"/>
          </w:tcPr>
          <w:p w14:paraId="0A06DFB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п. 7.2</w:t>
            </w:r>
          </w:p>
        </w:tc>
      </w:tr>
      <w:tr w:rsidR="006B193D" w14:paraId="0230ECC5" w14:textId="77777777">
        <w:tc>
          <w:tcPr>
            <w:tcW w:w="3969" w:type="dxa"/>
            <w:shd w:val="clear" w:color="auto" w:fill="FBE9E7"/>
            <w:vAlign w:val="center"/>
          </w:tcPr>
          <w:p w14:paraId="54E1F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Расстояние от оси кулисы до оси ползуна e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7BC558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12,53 мм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5CECC43B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точка равных уступок; пп. 6.6, 7.1</w:t>
            </w:r>
          </w:p>
        </w:tc>
      </w:tr>
      <w:tr w:rsidR="006B193D" w14:paraId="0C85400C" w14:textId="77777777">
        <w:tc>
          <w:tcPr>
            <w:tcW w:w="3969" w:type="dxa"/>
            <w:shd w:val="clear" w:color="auto" w:fill="FBE9E7"/>
            <w:vAlign w:val="center"/>
          </w:tcPr>
          <w:p w14:paraId="29F7F32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Окно кулисы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→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28389BE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59,47° → 22,72°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1EC1D140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16800583" w14:textId="77777777">
        <w:tc>
          <w:tcPr>
            <w:tcW w:w="3969" w:type="dxa"/>
            <w:vAlign w:val="center"/>
          </w:tcPr>
          <w:p w14:paraId="6EF6BDE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Угловой ход ψ</w:t>
            </w:r>
          </w:p>
        </w:tc>
        <w:tc>
          <w:tcPr>
            <w:tcW w:w="3118" w:type="dxa"/>
            <w:vAlign w:val="center"/>
          </w:tcPr>
          <w:p w14:paraId="0ADF89C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36,75° (точка равных уступок)</w:t>
            </w:r>
          </w:p>
        </w:tc>
        <w:tc>
          <w:tcPr>
            <w:tcW w:w="2268" w:type="dxa"/>
            <w:vAlign w:val="center"/>
          </w:tcPr>
          <w:p w14:paraId="3CB568B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6.6</w:t>
            </w:r>
          </w:p>
        </w:tc>
      </w:tr>
      <w:tr w:rsidR="006B193D" w14:paraId="2AC963F6" w14:textId="77777777">
        <w:tc>
          <w:tcPr>
            <w:tcW w:w="3969" w:type="dxa"/>
            <w:vAlign w:val="center"/>
          </w:tcPr>
          <w:p w14:paraId="486026D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Начало обжима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об</w:t>
            </w:r>
          </w:p>
        </w:tc>
        <w:tc>
          <w:tcPr>
            <w:tcW w:w="3118" w:type="dxa"/>
            <w:vAlign w:val="center"/>
          </w:tcPr>
          <w:p w14:paraId="2BBDEA8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41,91°</w:t>
            </w:r>
          </w:p>
        </w:tc>
        <w:tc>
          <w:tcPr>
            <w:tcW w:w="2268" w:type="dxa"/>
            <w:vAlign w:val="center"/>
          </w:tcPr>
          <w:p w14:paraId="2FDC202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7.1</w:t>
            </w:r>
          </w:p>
        </w:tc>
      </w:tr>
      <w:tr w:rsidR="006B193D" w14:paraId="25AF4D1C" w14:textId="77777777">
        <w:tc>
          <w:tcPr>
            <w:tcW w:w="3969" w:type="dxa"/>
            <w:vAlign w:val="center"/>
          </w:tcPr>
          <w:p w14:paraId="0B0CA345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Площадь треугольника O–B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</w:rPr>
              <w:t>–B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к</w:t>
            </w:r>
          </w:p>
        </w:tc>
        <w:tc>
          <w:tcPr>
            <w:tcW w:w="3118" w:type="dxa"/>
            <w:vAlign w:val="center"/>
          </w:tcPr>
          <w:p w14:paraId="7EE04BCE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100,2 мм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7DC91172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6.6</w:t>
            </w:r>
          </w:p>
        </w:tc>
      </w:tr>
      <w:tr w:rsidR="006B193D" w14:paraId="7E395B8C" w14:textId="77777777">
        <w:tc>
          <w:tcPr>
            <w:tcW w:w="3969" w:type="dxa"/>
            <w:shd w:val="clear" w:color="auto" w:fill="FBE9E7"/>
            <w:vAlign w:val="center"/>
          </w:tcPr>
          <w:p w14:paraId="512DE70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Длина рукояти L</w:t>
            </w:r>
          </w:p>
        </w:tc>
        <w:tc>
          <w:tcPr>
            <w:tcW w:w="3118" w:type="dxa"/>
            <w:shd w:val="clear" w:color="auto" w:fill="FBE9E7"/>
            <w:vAlign w:val="center"/>
          </w:tcPr>
          <w:p w14:paraId="6905497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500 мм (L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треб max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470 мм)</w:t>
            </w:r>
          </w:p>
        </w:tc>
        <w:tc>
          <w:tcPr>
            <w:tcW w:w="2268" w:type="dxa"/>
            <w:shd w:val="clear" w:color="auto" w:fill="FBE9E7"/>
            <w:vAlign w:val="center"/>
          </w:tcPr>
          <w:p w14:paraId="0AE13EF8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Ra10; п. 11.7</w:t>
            </w:r>
          </w:p>
        </w:tc>
      </w:tr>
      <w:tr w:rsidR="006B193D" w14:paraId="588D9C2C" w14:textId="77777777">
        <w:tc>
          <w:tcPr>
            <w:tcW w:w="3969" w:type="dxa"/>
            <w:vAlign w:val="center"/>
          </w:tcPr>
          <w:p w14:paraId="797A17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Дуга хода руки / подъём конца рукояти</w:t>
            </w:r>
          </w:p>
        </w:tc>
        <w:tc>
          <w:tcPr>
            <w:tcW w:w="3118" w:type="dxa"/>
            <w:vAlign w:val="center"/>
          </w:tcPr>
          <w:p w14:paraId="5BE6424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321 / 431 мм</w:t>
            </w:r>
          </w:p>
        </w:tc>
        <w:tc>
          <w:tcPr>
            <w:tcW w:w="2268" w:type="dxa"/>
            <w:vAlign w:val="center"/>
          </w:tcPr>
          <w:p w14:paraId="2B8997B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L·ψ; L·sin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н</w:t>
            </w:r>
          </w:p>
        </w:tc>
      </w:tr>
      <w:tr w:rsidR="006B193D" w14:paraId="1C8E89F1" w14:textId="77777777">
        <w:tc>
          <w:tcPr>
            <w:tcW w:w="3969" w:type="dxa"/>
            <w:vAlign w:val="center"/>
          </w:tcPr>
          <w:p w14:paraId="4BAD1E4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Упругий / пластический участок обжима</w:t>
            </w:r>
          </w:p>
        </w:tc>
        <w:tc>
          <w:tcPr>
            <w:tcW w:w="3118" w:type="dxa"/>
            <w:vAlign w:val="center"/>
          </w:tcPr>
          <w:p w14:paraId="4B6F388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0,109 / 5,891 мм</w:t>
            </w:r>
          </w:p>
        </w:tc>
        <w:tc>
          <w:tcPr>
            <w:tcW w:w="2268" w:type="dxa"/>
            <w:vAlign w:val="center"/>
          </w:tcPr>
          <w:p w14:paraId="04D939E4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9.2</w:t>
            </w:r>
          </w:p>
        </w:tc>
      </w:tr>
      <w:tr w:rsidR="006B193D" w14:paraId="7235CA40" w14:textId="77777777">
        <w:tc>
          <w:tcPr>
            <w:tcW w:w="3969" w:type="dxa"/>
            <w:vAlign w:val="center"/>
          </w:tcPr>
          <w:p w14:paraId="234E992D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Время рабочего хода: разгон / упругая / пластическая деформация</w:t>
            </w:r>
          </w:p>
        </w:tc>
        <w:tc>
          <w:tcPr>
            <w:tcW w:w="3118" w:type="dxa"/>
            <w:vAlign w:val="center"/>
          </w:tcPr>
          <w:p w14:paraId="195716C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0,913 с: 0,438 / 0,003 / 0,472 с</w:t>
            </w:r>
          </w:p>
        </w:tc>
        <w:tc>
          <w:tcPr>
            <w:tcW w:w="2268" w:type="dxa"/>
            <w:vAlign w:val="center"/>
          </w:tcPr>
          <w:p w14:paraId="3D11E2C7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61076DA4" w14:textId="77777777">
        <w:tc>
          <w:tcPr>
            <w:tcW w:w="3969" w:type="dxa"/>
            <w:vAlign w:val="center"/>
          </w:tcPr>
          <w:p w14:paraId="149CF0E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ω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max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р</w:t>
            </w:r>
            <w:r>
              <w:rPr>
                <w:rFonts w:ascii="Times New Roman" w:eastAsia="Times New Roman" w:hAnsi="Times New Roman" w:cs="Times New Roman"/>
                <w:sz w:val="20"/>
              </w:rPr>
              <w:t>; ε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>т</w:t>
            </w:r>
          </w:p>
        </w:tc>
        <w:tc>
          <w:tcPr>
            <w:tcW w:w="3118" w:type="dxa"/>
            <w:vAlign w:val="center"/>
          </w:tcPr>
          <w:p w14:paraId="63D2F7A1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1,40 рад/с; 3,20; −2,97 рад/с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2F72C54A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9.3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Наибольшая |V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Dy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| ползуна / скорость конца рукояти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31,9 мм/с / 0,70 м/с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п. 10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Сила обжима: начало текучести / конец хода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т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1880 Н / F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1974 Н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реакции: кулиса–камень / опора O / направляющая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2515 / 2432 / 1671 Н (φ = 41,63°)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11.7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Опасные положения для прочностного расчёта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у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41,63° (кулиса, палец D, камень, ось O); φ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к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= 22,72° (шток)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12.2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Материал; допускаемое напряжение ([n] = 2,5)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 — Ст3сп, [σ] = 98 МПа; детали из прутка — сталь 45, [σ] = 142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12.1, 12.6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Кулиса: лист b / рукоять h / зона паза H / паз w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8 / 18 / 36 / 16 мм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12.5, 12.6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Палец D / ось O и ступица / камень / шток ползуна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Ø10 / Ø16, Ø32 × 16 / 16 × 16 × 8 / Ø12 мм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пп. 12.4, 12.6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Наибольшие напряжения: рукоять / сечение А–А / палец D / ось O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91,5 / 93,6 / 128,1 / 127,0 МПа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12.6</w:t>
            </w:r>
          </w:p>
        </w:tc>
      </w:tr>
      <w:tr w:rsidR="006B193D" w14:paraId="57E80EB6" w14:textId="77777777">
        <w:tc>
          <w:tcPr>
            <w:tcW w:w="3969" w:type="dxa"/>
            <w:vAlign w:val="center"/>
          </w:tcPr>
          <w:p w14:paraId="75060A89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Массы звеньев 1 / 2 / 3; момент инерции кулисы J</w:t>
            </w:r>
            <w:r>
              <w:rPr>
                <w:rFonts w:ascii="Times New Roman" w:eastAsia="Times New Roman" w:hAnsi="Times New Roman" w:cs="Times New Roman"/>
                <w:sz w:val="20"/>
                <w:vertAlign w:val="subscript"/>
              </w:rPr>
              <w:t xml:space="preserve">O</w:t>
            </w:r>
          </w:p>
        </w:tc>
        <w:tc>
          <w:tcPr>
            <w:tcW w:w="3118" w:type="dxa"/>
            <w:vAlign w:val="center"/>
          </w:tcPr>
          <w:p w14:paraId="03CF216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0,718 / 0,011 / 0,315 кг; 0,0472 кг·м</w:t>
            </w:r>
            <w:r>
              <w:rPr>
                <w:rFonts w:ascii="Times New Roman" w:eastAsia="Times New Roman" w:hAnsi="Times New Roman" w:cs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w="2268" w:type="dxa"/>
            <w:vAlign w:val="center"/>
          </w:tcPr>
          <w:p w14:paraId="3C4255F3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п. 12.7</w:t>
            </w:r>
          </w:p>
        </w:tc>
      </w:tr>
      <w:tr w:rsidR="006B193D" w14:paraId="10B3E29B" w14:textId="77777777">
        <w:tc>
          <w:tcPr>
            <w:tcW w:w="3969" w:type="dxa"/>
            <w:vAlign w:val="center"/>
          </w:tcPr>
          <w:p w14:paraId="7C89483C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Свободная зона у бутылки; основание</w:t>
            </w:r>
          </w:p>
        </w:tc>
        <w:tc>
          <w:tcPr>
            <w:tcW w:w="3118" w:type="dxa"/>
            <w:vAlign w:val="center"/>
          </w:tcPr>
          <w:p w14:paraId="39A52A1F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100 мм; 200 × 160 мм</w:t>
            </w:r>
          </w:p>
        </w:tc>
        <w:tc>
          <w:tcPr>
            <w:tcW w:w="2268" w:type="dxa"/>
            <w:vAlign w:val="center"/>
          </w:tcPr>
          <w:p w14:paraId="104DB8B6" w14:textId="77777777" w:rsidR="006B193D" w:rsidRDefault="00000000">
            <w:r>
              <w:rPr>
                <w:rFonts w:ascii="Times New Roman" w:eastAsia="Times New Roman" w:hAnsi="Times New Roman" w:cs="Times New Roman"/>
                <w:sz w:val="20"/>
              </w:rPr>
              <w:t>Ra5; Ra10/Ra5</w:t>
            </w:r>
          </w:p>
        </w:tc>
      </w:tr>
    </w:tbl>
    <w:p w14:paraId="60090888" w14:textId="77777777" w:rsidR="006B193D" w:rsidRDefault="006B193D">
      <w:pPr>
        <w:spacing w:after="40"/>
      </w:pPr>
    </w:p>
    <w:p w14:paraId="55993A66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14. Применимость лекционного материала</w:t>
      </w:r>
    </w:p>
    <w:p w14:paraId="7262319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Функция положения, уравнение замкнутости контура, проекции на неподвижные оси, углы от оси x против часовой стрелки — применены в п. 4.2.</w:t>
      </w:r>
    </w:p>
    <w:p w14:paraId="3C158C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Гохмана k = p − n: k = 4 − 3 = 1 контур (п. 4.1).</w:t>
      </w:r>
    </w:p>
    <w:p w14:paraId="21BDF2A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«Масштаб из хода»: e = S/(tg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н</w:t>
      </w:r>
      <w:r>
        <w:rPr>
          <w:rFonts w:ascii="Times New Roman" w:eastAsia="Times New Roman" w:hAnsi="Times New Roman" w:cs="Times New Roman"/>
          <w:sz w:val="26"/>
        </w:rPr>
        <w:t xml:space="preserve"> − tg φ</w:t>
      </w:r>
      <w:r>
        <w:rPr>
          <w:rFonts w:ascii="Times New Roman" w:eastAsia="Times New Roman" w:hAnsi="Times New Roman" w:cs="Times New Roman"/>
          <w:sz w:val="26"/>
          <w:vertAlign w:val="subscript"/>
        </w:rPr>
        <w:t>к</w:t>
      </w:r>
      <w:r>
        <w:rPr>
          <w:rFonts w:ascii="Times New Roman" w:eastAsia="Times New Roman" w:hAnsi="Times New Roman" w:cs="Times New Roman"/>
          <w:sz w:val="26"/>
        </w:rPr>
        <w:t>), все размеры пропорциональны e (п. 4.4).</w:t>
      </w:r>
    </w:p>
    <w:p w14:paraId="0F1222E5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«Пространство факторов»: независимо варьируются φк и ψ; расстояние e определяется из точного условия хода e = S/(tg φн − tg φк). Целевая функция площади и графическая оптимизация приведены в пп. 6.1–6.5.</w:t>
      </w:r>
    </w:p>
    <w:p w14:paraId="45D17033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Аналоги скоростей и ускорений для характерных точек — п. 4.3, 8; закон движения ω(t) с разгоном, установившимся движением и торможением — п. 9.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Проекции скоростей и ускорений на оси ДСК: знак проекции показывает направление движения относительно оси (V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Dy</w:t>
      </w:r>
      <w:r>
        <w:rPr>
          <w:rFonts w:ascii="Times New Roman" w:eastAsia="Times New Roman" w:hAnsi="Times New Roman" w:cs="Times New Roman"/>
          <w:sz w:val="26"/>
        </w:rPr>
        <w:t xml:space="preserve"> &lt; 0 — ползун движется против оси y) — пп. 4.3, 8, 10.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по звеньям (семинар 11): расчётные схемы, по три уравнения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x</w:t>
      </w:r>
      <w:r>
        <w:rPr>
          <w:rFonts w:ascii="Times New Roman" w:eastAsia="Times New Roman" w:hAnsi="Times New Roman" w:cs="Times New Roman"/>
          <w:sz w:val="26"/>
        </w:rPr>
        <w:t xml:space="preserve"> = 0, ΣF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y</w:t>
      </w:r>
      <w:r>
        <w:rPr>
          <w:rFonts w:ascii="Times New Roman" w:eastAsia="Times New Roman" w:hAnsi="Times New Roman" w:cs="Times New Roman"/>
          <w:sz w:val="26"/>
        </w:rPr>
        <w:t xml:space="preserve"> = 0, ΣM = 0 для каждого звена, углы направления нормальных реакций от оси x (φ ± 90°), моменты относительно общей точки M, выбранной левее и выше механизма; полная система 9 уравнений в матричной форме и её решение через угол φ — п. 11.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(семинар 12): напряжения при растяжении-сжатии σ = N/A, при изгибе σ = M/W и при совместном действии σ = |N|/A + |M|/W ≤ [σ]; W = I/y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, для прямоугольника J = bh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/12, W = bh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/6; эпюры N, Q, M звеньев в опасных положениях; подбор сечений по сортаменту (пруток — перебор диаметров, лист — h из уравнения прочности при известной толщине b) и выбор материала — раздел 12.</w:t>
      </w:r>
    </w:p>
    <w:p w14:paraId="0ECA398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«Кривые 6-й степени» и «отклонение траектории от прямой не более 1/20» относятся к шатунным кривым шарнирного четырёхзвенника. У тангенсного механизма точка ползуна движется по прямой направляющей: отклонение Δ = 0 &lt; 1/20.</w:t>
      </w:r>
    </w:p>
    <w:p w14:paraId="7F0DEA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Если под «1/20» имелась в виду нелинейность функции положения y(φ): для принятого окна наибольшее отклонение y(φ) от хорды — 2,42 мм = 15,1 % хода, </w:t>
      </w:r>
      <w:r>
        <w:rPr>
          <w:rFonts w:ascii="Times New Roman" w:eastAsia="Times New Roman" w:hAnsi="Times New Roman" w:cs="Times New Roman"/>
          <w:sz w:val="26"/>
        </w:rPr>
        <w:lastRenderedPageBreak/>
        <w:t>что больше 5 %. По этому толкованию выбранное окно не проходит (для окна 30° → 0° было 3,7 %) — вопрос вынесен в раздел 16.</w:t>
      </w:r>
    </w:p>
    <w:p w14:paraId="53EBFC63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15. Принятые допущения</w:t>
      </w:r>
    </w:p>
    <w:p w14:paraId="1F3E41CD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— по аналогу TH415 (EN 10202); для ЭЖК ГОСТ 13345-85 предел текучести не нормирует. Трактовка «+5 %» как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>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Кольцо в формуле F = σ·A — кольцевое сечение стенки юбки крышки; сила обжима — по формуле листовой штамповки с n = 2,0 и D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обж</w:t>
      </w:r>
      <w:r>
        <w:rPr>
          <w:rFonts w:ascii="Times New Roman" w:eastAsia="Times New Roman" w:hAnsi="Times New Roman" w:cs="Times New Roman"/>
          <w:sz w:val="26"/>
        </w:rPr>
        <w:t xml:space="preserve"> = 28,6 мм. При выборе окна и длины рукояти в пп. 5–7 сила обжима принята постоянной на всём участке S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об</w:t>
      </w:r>
      <w:r>
        <w:rPr>
          <w:rFonts w:ascii="Times New Roman" w:eastAsia="Times New Roman" w:hAnsi="Times New Roman" w:cs="Times New Roman"/>
          <w:sz w:val="26"/>
        </w:rPr>
        <w:t xml:space="preserve"> = 6 мм (в запас), в силовом расчёте п. 11 — по закону упругопластической деформации п. 11.2.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Допустимая сила руки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— по замеру на серийном ручном укупоривателе; сила руки направлена вертикально; рукоять — прямое продолжение кулисы.</w:t>
      </w:r>
    </w:p>
    <w:p w14:paraId="0BC066D9" w14:textId="77777777" w:rsidR="006B193D" w:rsidRDefault="00000000">
      <w:pPr>
        <w:pStyle w:val="a0"/>
        <w:spacing w:after="40" w:line="312" w:lineRule="auto"/>
      </w:pPr>
      <w:r>
        <w:rPr>
          <w:rFonts w:ascii="Times New Roman" w:hAnsi="Times New Roman" w:eastAsia="Times New Roman"/>
          <w:sz w:val="28"/>
        </w:rPr>
        <w:t>Ограничения оптимизации: L ≤ 500 мм, e ≥ 10 мм, |φ| ≤ 60°. Угловой ход ψ варьируется; по результатам графического сравнения как компромиссный расчётный вариант принято ψ = 36,75° — точка равных относительных уступок.</w:t>
      </w:r>
    </w:p>
    <w:p w14:paraId="6F36516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Наибольшая скорость руки 0,7 м/с (Фех А.И., с. 46). Фазы закона ω(t): разгон — холостой ход, установившееся движение — упругая деформация крышки, торможение — пластическая деформация. Упругий участок — по закону Гука с E = 2,1·10</w:t>
      </w:r>
      <w:r>
        <w:rPr>
          <w:rFonts w:ascii="Times New Roman" w:eastAsia="Times New Roman" w:hAnsi="Times New Roman" w:cs="Times New Roman"/>
          <w:sz w:val="26"/>
          <w:vertAlign w:val="superscript"/>
        </w:rPr>
        <w:t>5</w:t>
      </w:r>
      <w:r>
        <w:rPr>
          <w:rFonts w:ascii="Times New Roman" w:eastAsia="Times New Roman" w:hAnsi="Times New Roman" w:cs="Times New Roman"/>
          <w:sz w:val="26"/>
        </w:rPr>
        <w:t xml:space="preserve"> МПа и отношением радиального обжатия к осевому ходу 1,75/6. Упругость уплотнителя, стекла и звеньев не учитывается. Обратный ход по времени равен рабочему.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Трение в паре камень–кулиса и в направляющих не учитывается (η = 1); запас силы руки 6 % (112,8 Н при допустимых 120 Н) предназначен для трения.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Компромисс между площадью треугольника и угловым ходом — по равным относительным уступкам от наилучших допустимых значений A* = 80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 xml:space="preserve">2</w:t>
      </w:r>
      <w:r>
        <w:rPr>
          <w:rFonts w:ascii="Times New Roman" w:eastAsia="Times New Roman" w:hAnsi="Times New Roman" w:cs="Times New Roman"/>
          <w:sz w:val="26"/>
        </w:rPr>
        <w:t xml:space="preserve"> и ψ* = 29,33°: принят ψ = 36,75° с e = 12,53 мм; e не нормализуется как размер, связанный расчётной зависимостью с ходом и углами (п. 1 ГОСТ 6636-69).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Силовой расчёт — первичный (квазистатический): массы, силы тяжести и силы инерции звеньев не учитываются до выбора сечений (их влияние — около 4 Н силы руки, п. 11.1), трение не учитывается. Сила руки P(φ) — неизвестная системы; длина рукояти принята по наибольшему значению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Сила обжима пропорциональна напряжению в юбке, F = σ·A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; диаграмма σ(ε) — линейно-упругая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с линейным упрочнением до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в конце хода; сила приложена по оси ползуна.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Прочностной расчёт выполнен по нагрузкам первичного силового расчёта (раздел 11) в опасных положениях механизма; запас [n] = 2,5 по пределу текучести покрывает неучтённые силы инерции и трения и перегрузку при упоре головки в конце хода (в 1,9 раза); [τ] = 0,5·[σ] — по третьей теории прочности.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Палец D и ось O рассчитаны как консоли с плечами до середины камня и планки (зазор между слоями 1 мм, длина ступицы 16 мм); стенка паза — как балка с заделанными концами под нагрузкой от камня, равномерно распределённой по его длине; напряжения общего и местного изгиба сложены.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Поперечная реакция направляющей ползуна приложена на уровне пальца D (как в п. 11.3), поэтому шток ползуна только сжат; его гибкость ограничена значением λ ≤ 40 (μ = 2, длина 60 мм).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Размеры направляемой части ползуна и головки приняты конструктивно (ориентировочно): они влияют на массу m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3</w:t>
      </w:r>
      <w:r>
        <w:rPr>
          <w:rFonts w:ascii="Times New Roman" w:eastAsia="Times New Roman" w:hAnsi="Times New Roman" w:cs="Times New Roman"/>
          <w:sz w:val="26"/>
        </w:rPr>
        <w:t xml:space="preserve">, но не на прочностной расчёт.</w:t>
      </w:r>
    </w:p>
    <w:p w14:paraId="7A004BDE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16. Вопросы преподавателю (с численными результатами)</w:t>
      </w:r>
    </w:p>
    <w:p w14:paraId="786B70E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под «кольцом» понимать кольцевое сечение стенки крышки (A = 19,6 мм</w:t>
      </w:r>
      <w:r>
        <w:rPr>
          <w:rFonts w:ascii="Times New Roman" w:eastAsia="Times New Roman" w:hAnsi="Times New Roman" w:cs="Times New Roman"/>
          <w:sz w:val="26"/>
          <w:vertAlign w:val="superscript"/>
        </w:rPr>
        <w:t>2</w:t>
      </w:r>
      <w:r>
        <w:rPr>
          <w:rFonts w:ascii="Times New Roman" w:eastAsia="Times New Roman" w:hAnsi="Times New Roman" w:cs="Times New Roman"/>
          <w:sz w:val="26"/>
        </w:rPr>
        <w:t>) и считать силу как силу обжима юбки: F</w:t>
      </w:r>
      <w:r>
        <w:rPr>
          <w:rFonts w:ascii="Times New Roman" w:eastAsia="Times New Roman" w:hAnsi="Times New Roman" w:cs="Times New Roman"/>
          <w:sz w:val="26"/>
          <w:vertAlign w:val="subscript"/>
        </w:rPr>
        <w:t>ук</w:t>
      </w:r>
      <w:r>
        <w:rPr>
          <w:rFonts w:ascii="Times New Roman" w:eastAsia="Times New Roman" w:hAnsi="Times New Roman" w:cs="Times New Roman"/>
          <w:sz w:val="26"/>
        </w:rPr>
        <w:t xml:space="preserve"> = n·σ</w:t>
      </w:r>
      <w:r>
        <w:rPr>
          <w:rFonts w:ascii="Times New Roman" w:eastAsia="Times New Roman" w:hAnsi="Times New Roman" w:cs="Times New Roman"/>
          <w:sz w:val="26"/>
          <w:vertAlign w:val="subscript"/>
        </w:rPr>
        <w:t>раб</w:t>
      </w:r>
      <w:r>
        <w:rPr>
          <w:rFonts w:ascii="Times New Roman" w:eastAsia="Times New Roman" w:hAnsi="Times New Roman" w:cs="Times New Roman"/>
          <w:sz w:val="26"/>
        </w:rPr>
        <w:t>·A·ln(D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k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обж</w:t>
      </w:r>
      <w:r>
        <w:rPr>
          <w:rFonts w:ascii="Times New Roman" w:eastAsia="Times New Roman" w:hAnsi="Times New Roman" w:cs="Times New Roman"/>
          <w:sz w:val="26"/>
        </w:rPr>
        <w:t>) ≈ 2,0 кН? По площади торца горлышка получается 139 кН.</w:t>
      </w:r>
    </w:p>
    <w:p w14:paraId="4CD6D4BC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Можно ли принять σ</w:t>
      </w:r>
      <w:r>
        <w:rPr>
          <w:rFonts w:ascii="Times New Roman" w:eastAsia="Times New Roman" w:hAnsi="Times New Roman" w:cs="Times New Roman"/>
          <w:sz w:val="26"/>
          <w:vertAlign w:val="subscript"/>
        </w:rPr>
        <w:t>т</w:t>
      </w:r>
      <w:r>
        <w:rPr>
          <w:rFonts w:ascii="Times New Roman" w:eastAsia="Times New Roman" w:hAnsi="Times New Roman" w:cs="Times New Roman"/>
          <w:sz w:val="26"/>
        </w:rPr>
        <w:t xml:space="preserve"> = 415 МПа (TH415 по EN 10202 — сталь для кронен-крышек) для ЭЖК степени твёрдости В?</w:t>
      </w:r>
    </w:p>
    <w:p w14:paraId="68AC1E84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Принять ли силу руки P = 120 Н (замер на серийном укупоривателе)? ГОСТ Р ЕН 1005-3 для режима 6 бут./мин рекомендует лишь 9–15 Н, в ТЗ п. 19 указано 55 Н.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Угловой ход принят в точке равных относительных уступок площади и углового хода: ψ = 36,75°, e = 12,53 мм (окно 59,47° → 22,72°); e не округлён до нормального размера как связанный расчётной зависимостью с ходом и углами (п. 1 ГОСТ 6636-69). Допустимо ли это, или угловой ход нужно наносить на график в другой шкале?</w:t>
      </w:r>
    </w:p>
    <w:p w14:paraId="7251DB9D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Закон ω(t): установившийся участок принят равным упругой деформации стальной юбки крышки — по закону Гука он составляет 0,109 мм хода (3,4 мс). Нужно ли учитывать в нём упругость полимерного уплотнителя (данных о его жёсткости нет), и верно ли брать ω</w:t>
      </w:r>
      <w:r>
        <w:rPr>
          <w:rFonts w:ascii="Times New Roman" w:eastAsia="Times New Roman" w:hAnsi="Times New Roman" w:cs="Times New Roman"/>
          <w:sz w:val="26"/>
          <w:vertAlign w:val="subscript"/>
        </w:rPr>
        <w:t>max</w:t>
      </w:r>
      <w:r>
        <w:rPr>
          <w:rFonts w:ascii="Times New Roman" w:eastAsia="Times New Roman" w:hAnsi="Times New Roman" w:cs="Times New Roman"/>
          <w:sz w:val="26"/>
        </w:rPr>
        <w:t xml:space="preserve"> по скорости руки 0,7 м/с?</w:t>
      </w:r>
    </w:p>
    <w:p w14:paraId="4962FD70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lastRenderedPageBreak/>
        <w:t>Что означает «отклонение не более 1/20» для тангенсного механизма: траекторию ползуна (Δ = 0) или нелинейность y(φ) (для принятого окна 15,1 %)?</w:t>
      </w:r>
    </w:p>
    <w:p w14:paraId="75A17EA3" w14:textId="77777777" w:rsidR="006B193D" w:rsidRDefault="00000000"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>Подтвердить ход S = 16 мм: технологический зазор 10 мм + обжим 6 мм.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закон силы обжима F(φ): упругий участок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1880 Н и линейное упрочнение до F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ук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·A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пр</w:t>
      </w:r>
      <w:r>
        <w:rPr>
          <w:rFonts w:ascii="Times New Roman" w:eastAsia="Times New Roman" w:hAnsi="Times New Roman" w:cs="Times New Roman"/>
          <w:sz w:val="26"/>
        </w:rPr>
        <w:t xml:space="preserve"> = 1974 Н в конце хода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max</w:t>
      </w:r>
      <w:r>
        <w:rPr>
          <w:rFonts w:ascii="Times New Roman" w:eastAsia="Times New Roman" w:hAnsi="Times New Roman" w:cs="Times New Roman"/>
          <w:sz w:val="26"/>
        </w:rPr>
        <w:t xml:space="preserve"> = 1,05·σ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длину рукояти по наибольшему значению требуемой длины L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треб</w:t>
      </w:r>
      <w:r>
        <w:rPr>
          <w:rFonts w:ascii="Times New Roman" w:eastAsia="Times New Roman" w:hAnsi="Times New Roman" w:cs="Times New Roman"/>
          <w:sz w:val="26"/>
        </w:rPr>
        <w:t xml:space="preserve">(φ) при 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доп</w:t>
      </w:r>
      <w:r>
        <w:rPr>
          <w:rFonts w:ascii="Times New Roman" w:eastAsia="Times New Roman" w:hAnsi="Times New Roman" w:cs="Times New Roman"/>
          <w:sz w:val="26"/>
        </w:rPr>
        <w:t xml:space="preserve"> = 120 Н с округлением до нормального размера (470 → 500 мм)?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на данном этапе первичного силового расчёта без масс и сил инерции (по семинару 11 они учитываются после выбора сечений; оценка их влияния — около 4 Н силы руки)?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Принять ли кулису из листа Ст3сп (σ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245 МПа), а детали из прутка — из стали 45 при запасе [n] = 2,5? Материал выбран сравнением сталей Ст3сп, 35, 45 и 40Х (таблица 16): более прочная сталь уменьшает сечения, но увеличивает прогиб рукояти.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Нужен ли упор, ограничивающий ход рукояти в конце хода? Без него при силе руки 120 Н сила на крышку и бутылку возрастает до 3,76 кН — в 1,9 раза больше силы обжима.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При e = 12,53 мм камень в конце хода подходит к оси O на 5,6 мм, поэтому ступица кулисы вынесена за планку, а ось O работает консолью с плечом 21 мм. Допустимо ли это, или увеличить e с повторным выбором окна (раздел 6)?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Нужна ли на этом этапе проверка подвижных соединений по условному давлению p = R/(d·l) (камень — паз 19,6 МПа, палец D — камень 31,4 МПа, ось O — ступица 9,5 МПа) и какое допускаемое давление [p] принять?</w:t>
      </w:r>
    </w:p>
    <w:p>
      <w:pPr>
        <w:pStyle w:val="a"/>
        <w:spacing w:after="80" w:line="300" w:lineRule="auto"/>
      </w:pPr>
      <w:r>
        <w:rPr>
          <w:rFonts w:ascii="Times New Roman" w:eastAsia="Times New Roman" w:hAnsi="Times New Roman" w:cs="Times New Roman"/>
          <w:sz w:val="26"/>
        </w:rPr>
        <w:t xml:space="preserve">Достаточно ли проверки местного изгиба стенки паза по схеме балки с заделанными концами, или на этапе рабочего проектирования нужен расчёт МКЭ?</w:t>
      </w:r>
    </w:p>
    <w:p w14:paraId="4F8421F5" w14:textId="77777777" w:rsidR="006B193D" w:rsidRDefault="00000000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30"/>
        </w:rPr>
        <w:t>17. Источники</w:t>
      </w:r>
    </w:p>
    <w:p w14:paraId="1B179FD4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32624-2020 «Кронен-крышки. Общие технические условия» — пп. 4.1, 5.2.1, табл. 1. allgosts.ru/55/040/gost_32624-2020</w:t>
      </w:r>
    </w:p>
    <w:p w14:paraId="745B4A1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13345-85 «Жесть. Технические условия» — табл. 2, табл. 5, п. 3.1.2. allgosts.ru/77/140/gost_13345-85</w:t>
      </w:r>
    </w:p>
    <w:p w14:paraId="6D36A939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6636-69 «Основные нормы взаимозаменяемости. Нормальные линейные размеры» — пп. 1, 4, таблица. meganorm.ru/Data2/1/4294823/4294823017.htm</w:t>
      </w:r>
    </w:p>
    <w:p w14:paraId="6506F18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Р ЕН 1005-3-2010 «Безопасность машин. Физические возможности человека. Часть 3» — табл. 1–5. meganorm.ru/Data2/1/4293800/4293800044.htm</w:t>
      </w:r>
    </w:p>
    <w:p w14:paraId="566DCC8C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ГОСТ 21753-76 «Система человек-машина. Рычаги управления. Общие эргономические требования» — табл. 2. law.rufox.ru/view/standarti/6901.htm</w:t>
      </w:r>
    </w:p>
    <w:p w14:paraId="4D4CE948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Фех А.И. Эргономика: учебное пособие. — Томск: Изд-во Томского политехнического университета, 2014. — 119 с. — С. 46. portal.tpu.ru</w:t>
      </w:r>
    </w:p>
    <w:p w14:paraId="1A9E4181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ISO 12821:2019 (ГОСТ ISO 12821-2023) «Glass packaging — 26 H 180 crown finish — Dimensions» — рис. 1, 2. standards.iteh.ai</w:t>
      </w:r>
    </w:p>
    <w:p w14:paraId="4443BD3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Special Technical Terms of Delivery and Supply for Crown Corks (STLB), Deutscher Brauer-Bund / Verband Metallverpackungen, 10.11.2016 — п. 3.3.2, разд. 6, приложение 6. metallverpackungen.de</w:t>
      </w:r>
    </w:p>
    <w:p w14:paraId="75BFC305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ArcelorMittal. Product catalogue — Steel for Packaging, с. 16 — механические свойства по EN 10202. packaging.arcelormittal.com</w:t>
      </w:r>
    </w:p>
    <w:p w14:paraId="58A98C4E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Формула силы штамповки P = n·σ·π·D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·S·ln(D</w:t>
      </w:r>
      <w:r>
        <w:rPr>
          <w:rFonts w:ascii="Times New Roman" w:eastAsia="Times New Roman" w:hAnsi="Times New Roman" w:cs="Times New Roman"/>
          <w:sz w:val="26"/>
          <w:vertAlign w:val="subscript"/>
        </w:rPr>
        <w:t>з</w:t>
      </w:r>
      <w:r>
        <w:rPr>
          <w:rFonts w:ascii="Times New Roman" w:eastAsia="Times New Roman" w:hAnsi="Times New Roman" w:cs="Times New Roman"/>
          <w:sz w:val="26"/>
        </w:rPr>
        <w:t>/D</w:t>
      </w:r>
      <w:r>
        <w:rPr>
          <w:rFonts w:ascii="Times New Roman" w:eastAsia="Times New Roman" w:hAnsi="Times New Roman" w:cs="Times New Roman"/>
          <w:sz w:val="26"/>
          <w:vertAlign w:val="subscript"/>
        </w:rPr>
        <w:t>ср</w:t>
      </w:r>
      <w:r>
        <w:rPr>
          <w:rFonts w:ascii="Times New Roman" w:eastAsia="Times New Roman" w:hAnsi="Times New Roman" w:cs="Times New Roman"/>
          <w:sz w:val="26"/>
        </w:rPr>
        <w:t>), n = 1,5–2,0. studfile.net/preview/9218164/page:3</w:t>
      </w:r>
    </w:p>
    <w:p w14:paraId="7B785EFB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US 9 327 859 B1 «Metal bottle type container and related methodology» — «450 lb force for application of conventional steel crowns». patents.google.com/patent/US9327859</w:t>
      </w:r>
    </w:p>
    <w:p w14:paraId="53E0AA6F" w14:textId="77777777" w:rsidR="006B193D" w:rsidRDefault="00000000"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>Форум hobbybrauer.de, тема «Kronenkorkenverschließer selbst bauen», сообщение от 01.04.2019 — замер силы на укупоривателе Grifo. hobbybrauer.de/forum/viewtopic.php?t=20944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Материалы курса «Прикладная механика»: семинары 10–12 — метод кинетостатики, последовательность силового расчёта, виды деформаций и моменты сопротивления сечений.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19903-2015 «Прокат листовой горячекатаный. Сортамент» — табл. 4: толщины листа …; 6,0; 6,5; 7,0; 7,5; 8,0; …; 10,0; … мм. meganorm.ru/Data2/1/4293755/4293755668.htm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2590-2006 «Прокат сортовой стальной горячекатаный круглый. Сортамент» — табл. 1: диаметры 5; 5,5; 6; 6,3; 6,5; 7; 8; 9; 10; 11; 12; … мм. dnaop.com/html/68328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380-2005 «Сталь углеродистая обыкновенного качества. Марки» — марка Ст3сп.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14637-89 «Прокат толстолистовой из углеродистой стали обыкновенного качества. Технические условия» — табл. 3: Ст3сп при толщине до 20 мм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≥ 245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370…480 МПа. meganorm.ru/Data2/1/4294852/4294852671.htm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1050-2013 «Металлопродукция из нелегированных конструкционных качественных и специальных сталей. Общие технические условия» — табл. 4 (нормализованные образцы): сталь 35 —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315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530 МПа; сталь 45 —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= 355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= 600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ГОСТ 4543-2016 «Металлопродукция из конструкционной легированной стали. Технические условия» (взамен ГОСТ 4543-71) — 40Х после закалки 860 °С в масле и отпуска 500 °С: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т</w:t>
      </w:r>
      <w:r>
        <w:rPr>
          <w:rFonts w:ascii="Times New Roman" w:eastAsia="Times New Roman" w:hAnsi="Times New Roman" w:cs="Times New Roman"/>
          <w:sz w:val="26"/>
        </w:rPr>
        <w:t xml:space="preserve"> ≥ 785 МПа, σ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в</w:t>
      </w:r>
      <w:r>
        <w:rPr>
          <w:rFonts w:ascii="Times New Roman" w:eastAsia="Times New Roman" w:hAnsi="Times New Roman" w:cs="Times New Roman"/>
          <w:sz w:val="26"/>
        </w:rPr>
        <w:t xml:space="preserve"> ≥ 980 МПа.</w:t>
      </w:r>
    </w:p>
    <w:p>
      <w:pPr>
        <w:pStyle w:val="a0"/>
        <w:spacing w:after="40" w:line="312" w:lineRule="auto"/>
      </w:pPr>
      <w:r>
        <w:rPr>
          <w:rFonts w:ascii="Times New Roman" w:eastAsia="Times New Roman" w:hAnsi="Times New Roman" w:cs="Times New Roman"/>
          <w:sz w:val="26"/>
        </w:rPr>
        <w:t xml:space="preserve">Феодосьев В.И. Сопротивление материалов. — М.: Изд-во МГТУ им. Н.Э. Баумана — изгиб балок, балки с заделанными концами, теории прочности, устойчивость сжатых стержней.</w:t>
      </w:r>
    </w:p>
    <w:sectPr w:rsidR="006B193D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2F53" w14:textId="77777777" w:rsidR="00CC1D97" w:rsidRDefault="00CC1D97">
      <w:pPr>
        <w:spacing w:after="0" w:line="240" w:lineRule="auto"/>
      </w:pPr>
      <w:r>
        <w:separator/>
      </w:r>
    </w:p>
  </w:endnote>
  <w:endnote w:type="continuationSeparator" w:id="0">
    <w:p w14:paraId="034E6F2D" w14:textId="77777777" w:rsidR="00CC1D97" w:rsidRDefault="00CC1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807B8" w14:textId="77777777" w:rsidR="006B193D" w:rsidRDefault="00000000">
    <w:pPr>
      <w:pStyle w:val="a7"/>
      <w:jc w:val="center"/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 w:rsidR="00AC01D6">
      <w:rPr>
        <w:rFonts w:ascii="Times New Roman" w:eastAsia="Times New Roman" w:hAnsi="Times New Roman" w:cs="Times New Roman"/>
      </w:rPr>
      <w:fldChar w:fldCharType="separate"/>
    </w:r>
    <w:r w:rsidR="00AC01D6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3AD2" w14:textId="77777777" w:rsidR="00CC1D97" w:rsidRDefault="00CC1D97">
      <w:pPr>
        <w:spacing w:after="0" w:line="240" w:lineRule="auto"/>
      </w:pPr>
      <w:r>
        <w:separator/>
      </w:r>
    </w:p>
  </w:footnote>
  <w:footnote w:type="continuationSeparator" w:id="0">
    <w:p w14:paraId="54529D59" w14:textId="77777777" w:rsidR="00CC1D97" w:rsidRDefault="00CC1D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104897">
    <w:abstractNumId w:val="8"/>
  </w:num>
  <w:num w:numId="2" w16cid:durableId="1775662046">
    <w:abstractNumId w:val="6"/>
  </w:num>
  <w:num w:numId="3" w16cid:durableId="394087079">
    <w:abstractNumId w:val="5"/>
  </w:num>
  <w:num w:numId="4" w16cid:durableId="434787599">
    <w:abstractNumId w:val="4"/>
  </w:num>
  <w:num w:numId="5" w16cid:durableId="1304500731">
    <w:abstractNumId w:val="7"/>
  </w:num>
  <w:num w:numId="6" w16cid:durableId="1512529926">
    <w:abstractNumId w:val="3"/>
  </w:num>
  <w:num w:numId="7" w16cid:durableId="1535577168">
    <w:abstractNumId w:val="2"/>
  </w:num>
  <w:num w:numId="8" w16cid:durableId="528106552">
    <w:abstractNumId w:val="1"/>
  </w:num>
  <w:num w:numId="9" w16cid:durableId="141107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894"/>
    <w:rsid w:val="006B193D"/>
    <w:rsid w:val="00AA1D8D"/>
    <w:rsid w:val="00AC01D6"/>
    <w:rsid w:val="00B47730"/>
    <w:rsid w:val="00CB0664"/>
    <w:rsid w:val="00CB5B99"/>
    <w:rsid w:val="00CC1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C4FBBF"/>
  <w14:defaultImageDpi w14:val="300"/>
  <w15:docId w15:val="{7B8BA319-5530-44BA-97F1-E7C5ADFD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9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3801</Words>
  <Characters>21670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Korneev</cp:lastModifiedBy>
  <cp:revision>2</cp:revision>
  <dcterms:created xsi:type="dcterms:W3CDTF">2026-10-05T17:21:00Z</dcterms:created>
  <dcterms:modified xsi:type="dcterms:W3CDTF">2026-10-05T17:21:00Z</dcterms:modified>
  <cp:category/>
</cp:coreProperties>
</file>