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C925" w14:textId="77777777" w:rsidR="00F97425" w:rsidRDefault="00000000">
      <w:pPr>
        <w:pStyle w:val="aa"/>
      </w:pPr>
      <w:r>
        <w:t>Решение задания по прикладной механике</w:t>
      </w:r>
    </w:p>
    <w:p w14:paraId="08D07659" w14:textId="77777777" w:rsidR="00F97425" w:rsidRDefault="00000000">
      <w:pPr>
        <w:pStyle w:val="ac"/>
      </w:pPr>
      <w:r>
        <w:t>Бригада 2. Плоское и сложное движение точки</w:t>
      </w:r>
    </w:p>
    <w:p w14:paraId="4058E902" w14:textId="77777777" w:rsidR="00F97425" w:rsidRDefault="00000000">
      <w:pPr>
        <w:pStyle w:val="1"/>
      </w:pPr>
      <w:bookmarkStart w:id="0" w:name="содержание-работы"/>
      <w:r>
        <w:t>Содержание работы</w:t>
      </w:r>
    </w:p>
    <w:p w14:paraId="2DEFBFCE" w14:textId="77777777" w:rsidR="00F97425" w:rsidRDefault="00000000">
      <w:pPr>
        <w:numPr>
          <w:ilvl w:val="0"/>
          <w:numId w:val="11"/>
        </w:numPr>
      </w:pPr>
      <w:r>
        <w:t>Первый номер: ДСК, ПСК и ЕСПЗД для плоского движения.</w:t>
      </w:r>
    </w:p>
    <w:p w14:paraId="619DFFA6" w14:textId="77777777" w:rsidR="00F97425" w:rsidRDefault="00000000">
      <w:pPr>
        <w:numPr>
          <w:ilvl w:val="0"/>
          <w:numId w:val="11"/>
        </w:numPr>
      </w:pPr>
      <w:r>
        <w:t>Второй номер: сложное движение точки в упрощённой и точной схемах.</w:t>
      </w:r>
    </w:p>
    <w:p w14:paraId="05657DE4" w14:textId="77777777" w:rsidR="00F97425" w:rsidRDefault="00000000">
      <w:pPr>
        <w:numPr>
          <w:ilvl w:val="0"/>
          <w:numId w:val="11"/>
        </w:numPr>
      </w:pPr>
      <w:r>
        <w:t>Сравнение итоговых результатов.</w:t>
      </w:r>
    </w:p>
    <w:p w14:paraId="219B4D9A" w14:textId="77777777" w:rsidR="00F97425" w:rsidRDefault="00000000">
      <w:pPr>
        <w:pStyle w:val="1"/>
      </w:pPr>
      <w:bookmarkStart w:id="1" w:name="исходные-данные"/>
      <w:bookmarkEnd w:id="0"/>
      <w:r>
        <w:t>Исходные данные</w:t>
      </w:r>
    </w:p>
    <w:p w14:paraId="5DFCC225" w14:textId="77777777" w:rsidR="00F97425" w:rsidRDefault="00000000">
      <w:r>
        <w:t>Вариант задан системой</w:t>
      </w:r>
    </w:p>
    <w:p w14:paraId="44B0DDEF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bπ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bπ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03EE128" w14:textId="77777777" w:rsidR="00F97425" w:rsidRDefault="00000000">
      <w:r>
        <w:t xml:space="preserve">Подставим значения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>:</w:t>
      </w:r>
    </w:p>
    <w:p w14:paraId="17509260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0C345C" w14:textId="77777777" w:rsidR="00F97425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416BD7" w14:textId="77777777" w:rsidR="00F97425" w:rsidRDefault="00000000">
      <w:r>
        <w:t>Итак, для первого номера используем</w:t>
      </w:r>
    </w:p>
    <w:p w14:paraId="4CD2D658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F75D37F" w14:textId="77777777" w:rsidR="00F97425" w:rsidRDefault="00000000">
      <w:pPr>
        <w:pStyle w:val="1"/>
      </w:pPr>
      <w:bookmarkStart w:id="2" w:name="первый-номер-движение-в-плоскости"/>
      <w:bookmarkEnd w:id="1"/>
      <w:r>
        <w:t>1. Первый номер: движение в плоскости</w:t>
      </w:r>
    </w:p>
    <w:p w14:paraId="763F8DB1" w14:textId="77777777" w:rsidR="00F97425" w:rsidRDefault="00000000">
      <w:pPr>
        <w:pStyle w:val="21"/>
      </w:pPr>
      <w:bookmarkStart w:id="3" w:name="положение-точки-и-траектория"/>
      <w:r>
        <w:t>1.1. Положение точки и траектория</w:t>
      </w:r>
    </w:p>
    <w:p w14:paraId="7F2BC857" w14:textId="77777777" w:rsidR="00F97425" w:rsidRDefault="00000000">
      <w:r>
        <w:t xml:space="preserve">Найдём положение точки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4DB1BA59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46D534" w14:textId="77777777" w:rsidR="00F97425" w:rsidRDefault="00000000">
      <w:r>
        <w:t>Следовательно,</w:t>
      </w:r>
    </w:p>
    <w:p w14:paraId="566E02CE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6E8DA6" w14:textId="77777777" w:rsidR="00F97425" w:rsidRDefault="00000000">
      <w:r>
        <w:t xml:space="preserve">Для получения уравнения траектории обозначим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Тогда</w:t>
      </w:r>
    </w:p>
    <w:p w14:paraId="0D3CF9F7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4E3857" w14:textId="77777777" w:rsidR="00F97425" w:rsidRDefault="00000000">
      <w:r>
        <w:t>Отсюда</w:t>
      </w:r>
    </w:p>
    <w:p w14:paraId="0ED469FA" w14:textId="77777777" w:rsidR="00F97425" w:rsidRDefault="00000000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F265C7" w14:textId="77777777" w:rsidR="00F97425" w:rsidRDefault="00000000">
      <w:r>
        <w:t xml:space="preserve">Используем тождество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F37417C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D802BF" w14:textId="77777777" w:rsidR="00F97425" w:rsidRDefault="00000000">
      <w:r>
        <w:t>Получаем уравнение эллипса:</w:t>
      </w:r>
    </w:p>
    <w:p w14:paraId="0AEE24EB" w14:textId="77777777" w:rsidR="00F97425" w:rsidRDefault="00000000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0B0271" w14:textId="32674C41" w:rsidR="00F97425" w:rsidRDefault="00000000" w:rsidP="00BA1C91">
      <w:pPr>
        <w:tabs>
          <w:tab w:val="center" w:pos="7682"/>
        </w:tabs>
      </w:pPr>
      <w:r>
        <w:t xml:space="preserve">То есть траектория — эллипс с полуосями </w:t>
      </w:r>
      <m:oMath>
        <m:r>
          <w:rPr>
            <w:rFonts w:ascii="Cambria Math" w:hAnsi="Cambria Math"/>
          </w:rPr>
          <m:t>24</m:t>
        </m:r>
      </m:oMath>
      <w:r>
        <w:t xml:space="preserve"> по оси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8</m:t>
        </m:r>
      </m:oMath>
      <w:r>
        <w:t xml:space="preserve"> по оси </w:t>
      </w:r>
      <m:oMath>
        <m:r>
          <w:rPr>
            <w:rFonts w:ascii="Cambria Math" w:hAnsi="Cambria Math"/>
          </w:rPr>
          <m:t>y</m:t>
        </m:r>
      </m:oMath>
      <w:r>
        <w:t>.</w:t>
      </w:r>
      <w:r w:rsidR="00BA1C91">
        <w:tab/>
      </w:r>
    </w:p>
    <w:p w14:paraId="2E483098" w14:textId="77777777" w:rsidR="00BA1C91" w:rsidRDefault="00BA1C91" w:rsidP="00BA1C91">
      <w:pPr>
        <w:tabs>
          <w:tab w:val="center" w:pos="7682"/>
        </w:tabs>
      </w:pPr>
    </w:p>
    <w:p w14:paraId="2FF6614D" w14:textId="19FF8265" w:rsidR="00BA1C91" w:rsidRPr="00BA1C91" w:rsidRDefault="00BA1C91" w:rsidP="00BA1C91">
      <w:pPr>
        <w:tabs>
          <w:tab w:val="center" w:pos="7682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D56CEE" w14:textId="77777777" w:rsidR="00BA1C91" w:rsidRDefault="00BA1C91" w:rsidP="00BA1C91">
      <w:pPr>
        <w:tabs>
          <w:tab w:val="center" w:pos="7682"/>
        </w:tabs>
        <w:rPr>
          <w:lang w:val="en-US"/>
        </w:rPr>
      </w:pPr>
      <w:r>
        <w:t xml:space="preserve">Для промежуточных значений 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&lt;1</m:t>
        </m:r>
      </m:oMath>
      <w:r w:rsidRPr="00BA1C91">
        <w:t>:</w:t>
      </w:r>
    </w:p>
    <w:p w14:paraId="046C1BD3" w14:textId="0526A004" w:rsidR="00BA1C91" w:rsidRDefault="00BA1C91" w:rsidP="00BA1C91">
      <w:pPr>
        <w:tabs>
          <w:tab w:val="center" w:pos="7682"/>
        </w:tabs>
        <w:rPr>
          <w:lang w:val="en-US"/>
        </w:rPr>
      </w:pPr>
      <w:r w:rsidRPr="00BA1C91">
        <w:t xml:space="preserve"> 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&lt;π</m:t>
        </m:r>
      </m:oMath>
    </w:p>
    <w:p w14:paraId="290E15B8" w14:textId="0674F298" w:rsidR="00BA1C91" w:rsidRDefault="00BA1C91" w:rsidP="00BA1C91">
      <w:pPr>
        <w:tabs>
          <w:tab w:val="center" w:pos="7682"/>
        </w:tabs>
      </w:pPr>
      <w:r>
        <w:t xml:space="preserve">На этом промежутке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</w:p>
    <w:p w14:paraId="3143F69B" w14:textId="433A3BEB" w:rsidR="00E16637" w:rsidRDefault="00E16637" w:rsidP="00BA1C91">
      <w:pPr>
        <w:tabs>
          <w:tab w:val="center" w:pos="7682"/>
        </w:tabs>
        <w:rPr>
          <w:lang w:val="en-US"/>
        </w:rPr>
      </w:pPr>
      <w:r>
        <w:t xml:space="preserve">У нас: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 -8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625E77A1" w14:textId="07F3E6F3" w:rsidR="00E16637" w:rsidRPr="00E16637" w:rsidRDefault="00E16637" w:rsidP="00BA1C91">
      <w:pPr>
        <w:tabs>
          <w:tab w:val="center" w:pos="7682"/>
        </w:tabs>
      </w:pPr>
      <w:r>
        <w:t xml:space="preserve">Значит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&lt;0</m:t>
        </m:r>
      </m:oMath>
      <w:r w:rsidRPr="00E16637">
        <w:t xml:space="preserve"> </w:t>
      </w:r>
      <w:r>
        <w:t xml:space="preserve">и точка идет ниже оси </w:t>
      </w:r>
      <m:oMath>
        <m:r>
          <w:rPr>
            <w:rFonts w:ascii="Cambria Math" w:hAnsi="Cambria Math"/>
          </w:rPr>
          <m:t>x</m:t>
        </m:r>
      </m:oMath>
    </w:p>
    <w:p w14:paraId="57ABB289" w14:textId="77777777" w:rsidR="00BA1C91" w:rsidRDefault="00BA1C91" w:rsidP="00BA1C91">
      <w:pPr>
        <w:tabs>
          <w:tab w:val="center" w:pos="7682"/>
        </w:tabs>
      </w:pPr>
    </w:p>
    <w:p w14:paraId="4D2CE25A" w14:textId="77777777" w:rsidR="00F97425" w:rsidRDefault="00000000">
      <w:pPr>
        <w:pStyle w:val="21"/>
      </w:pPr>
      <w:bookmarkStart w:id="4" w:name="X980ab3a5833cacc19ca157f04339a6fe0c85a15"/>
      <w:bookmarkEnd w:id="3"/>
      <w:r>
        <w:t>1.2. Решение в декартовой системе координат (ДСК)</w:t>
      </w:r>
    </w:p>
    <w:p w14:paraId="4DF46BD0" w14:textId="77777777" w:rsidR="00F97425" w:rsidRDefault="00000000">
      <w:r>
        <w:t>В декартовой системе координат скорость и ускорение находятся прямым дифференцированием:</w:t>
      </w:r>
    </w:p>
    <w:p w14:paraId="34D8F197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B8FE55" w14:textId="77777777" w:rsidR="00F97425" w:rsidRDefault="00000000">
      <w:pPr>
        <w:pStyle w:val="31"/>
      </w:pPr>
      <w:bookmarkStart w:id="5" w:name="скорость"/>
      <w:r>
        <w:t>Скорость</w:t>
      </w:r>
    </w:p>
    <w:p w14:paraId="3101B981" w14:textId="77777777" w:rsidR="00F97425" w:rsidRDefault="00000000">
      <w:r>
        <w:t xml:space="preserve">Для координаты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:</w:t>
      </w:r>
    </w:p>
    <w:p w14:paraId="2A364D4E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405FBD" w14:textId="77777777" w:rsidR="00F97425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0A58431" w14:textId="77777777" w:rsidR="00F97425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CD1DED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6001D1F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E07B12" w14:textId="77777777" w:rsidR="00F97425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:</w:t>
      </w:r>
    </w:p>
    <w:p w14:paraId="7EDE3DEC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FA8584" w14:textId="77777777" w:rsidR="00F97425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BE0D951" w14:textId="77777777" w:rsidR="00F97425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16πt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FDD363" w14:textId="77777777" w:rsidR="00F97425" w:rsidRDefault="00000000">
      <w:r>
        <w:lastRenderedPageBreak/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3A36A70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370CA0" w14:textId="77777777" w:rsidR="00F97425" w:rsidRDefault="00000000">
      <w:r>
        <w:t>Итак,</w:t>
      </w:r>
    </w:p>
    <w:p w14:paraId="424B2969" w14:textId="6B6907CF" w:rsidR="00A04D1C" w:rsidRPr="00A04D1C" w:rsidRDefault="00A04D1C"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1DEC29F9" w14:textId="77777777" w:rsidR="00F97425" w:rsidRPr="00A04D1C" w:rsidRDefault="00000000">
      <w:pPr>
        <w:pStyle w:val="af"/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12F2C1" w14:textId="77777777" w:rsidR="00F97425" w:rsidRDefault="00000000">
      <w:r>
        <w:t xml:space="preserve">Скорость направлена вертикально вверх,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295B118D" w14:textId="77777777" w:rsidR="00AF1CFB" w:rsidRPr="00A04D1C" w:rsidRDefault="00AF1CFB"/>
    <w:p w14:paraId="59F7798E" w14:textId="77777777" w:rsidR="00F97425" w:rsidRDefault="00000000">
      <w:pPr>
        <w:pStyle w:val="31"/>
      </w:pPr>
      <w:bookmarkStart w:id="6" w:name="ускорение"/>
      <w:bookmarkEnd w:id="5"/>
      <w:r>
        <w:t>Ускорение</w:t>
      </w:r>
    </w:p>
    <w:p w14:paraId="05FF1335" w14:textId="77777777" w:rsidR="00F97425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:</w:t>
      </w:r>
    </w:p>
    <w:p w14:paraId="25908AD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48πt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52AD829" w14:textId="77777777" w:rsidR="00F97425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B35B03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46B74BD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E486F1" w14:textId="77777777" w:rsidR="00F97425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:</w:t>
      </w:r>
    </w:p>
    <w:p w14:paraId="5A19823F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FA69BA8" w14:textId="77777777" w:rsidR="00F97425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AE4922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1A3873AC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BA4A8E" w14:textId="77777777" w:rsidR="00F97425" w:rsidRDefault="00000000">
      <w:r>
        <w:t>Следовательно,</w:t>
      </w:r>
    </w:p>
    <w:p w14:paraId="3FCADE7C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61E07" w14:textId="77777777" w:rsidR="00F97425" w:rsidRDefault="00000000">
      <w:pPr>
        <w:rPr>
          <w:lang w:val="en-US"/>
        </w:rPr>
      </w:pPr>
      <w:r>
        <w:t>Модуль ускорения:</w:t>
      </w:r>
    </w:p>
    <w:p w14:paraId="1D3C8EF9" w14:textId="5D8495AB" w:rsidR="00AF2199" w:rsidRPr="00AF2199" w:rsidRDefault="00AF2199">
      <w:pPr>
        <w:rPr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1F7AE15D" w14:textId="77777777" w:rsidR="00F97425" w:rsidRPr="00AF2199" w:rsidRDefault="00000000">
      <w:pPr>
        <w:pStyle w:val="af"/>
        <w:rPr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58343D" w14:textId="77777777" w:rsidR="00AF2199" w:rsidRPr="00AF2199" w:rsidRDefault="00AF2199">
      <w:pPr>
        <w:pStyle w:val="af"/>
        <w:rPr>
          <w:lang w:val="en-US"/>
        </w:rPr>
      </w:pPr>
    </w:p>
    <w:p w14:paraId="48247910" w14:textId="77777777" w:rsidR="00F97425" w:rsidRDefault="00000000">
      <w:r>
        <w:t>Итог для ДСК:</w:t>
      </w:r>
    </w:p>
    <w:p w14:paraId="3A453135" w14:textId="77777777" w:rsidR="00F97425" w:rsidRPr="00322249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A5D4EE" w14:textId="77777777" w:rsidR="00322249" w:rsidRPr="00322249" w:rsidRDefault="00322249">
      <w:pPr>
        <w:pStyle w:val="af"/>
        <w:rPr>
          <w:lang w:val="en-US"/>
        </w:rPr>
      </w:pPr>
    </w:p>
    <w:p w14:paraId="62E69932" w14:textId="45DA0B88" w:rsidR="00322249" w:rsidRDefault="00000000" w:rsidP="00322249">
      <w:r>
        <w:br w:type="page"/>
      </w:r>
    </w:p>
    <w:p w14:paraId="0B7D824B" w14:textId="040E0AD5" w:rsidR="00F97425" w:rsidRPr="00322249" w:rsidRDefault="00F97425"/>
    <w:p w14:paraId="68FC2806" w14:textId="77777777" w:rsidR="00F97425" w:rsidRDefault="00000000">
      <w:pPr>
        <w:pStyle w:val="21"/>
      </w:pPr>
      <w:bookmarkStart w:id="7" w:name="решение-в-полярной-системе-координат-пск"/>
      <w:bookmarkEnd w:id="4"/>
      <w:bookmarkEnd w:id="6"/>
      <w:r>
        <w:t>1.3. Решение в полярной системе координат (ПСК)</w:t>
      </w:r>
    </w:p>
    <w:p w14:paraId="2C985189" w14:textId="77777777" w:rsidR="00F97425" w:rsidRDefault="00000000">
      <w:r>
        <w:t xml:space="preserve">В полярной системе координат используются величины </w:t>
      </w:r>
      <m:oMath>
        <m:r>
          <w:rPr>
            <w:rFonts w:ascii="Cambria Math" w:hAnsi="Cambria Math"/>
          </w:rPr>
          <m:t>r</m:t>
        </m:r>
      </m:oMath>
      <w:r>
        <w:t xml:space="preserve"> и </w:t>
      </w:r>
      <m:oMath>
        <m:r>
          <w:rPr>
            <w:rFonts w:ascii="Cambria Math" w:hAnsi="Cambria Math"/>
          </w:rPr>
          <m:t>φ</m:t>
        </m:r>
      </m:oMath>
      <w:r>
        <w:t>:</w:t>
      </w:r>
    </w:p>
    <w:p w14:paraId="57308C93" w14:textId="3155C36B" w:rsidR="002F0E8E" w:rsidRPr="002F0E8E" w:rsidRDefault="002F0E8E" w:rsidP="002F0E8E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=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lang w:val="en-US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lang w:val="en-US"/>
                    </w:rPr>
                    <m:t>t=1</m:t>
                  </m:r>
                </m:e>
              </m:eqArr>
            </m:e>
          </m:d>
        </m:oMath>
      </m:oMathPara>
    </w:p>
    <w:p w14:paraId="478181C1" w14:textId="045A6880" w:rsidR="002F0E8E" w:rsidRPr="002F0E8E" w:rsidRDefault="002F0E8E" w:rsidP="002F0E8E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24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-8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8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1+8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</m:e>
          </m:rad>
        </m:oMath>
      </m:oMathPara>
    </w:p>
    <w:p w14:paraId="7C877B6E" w14:textId="2B310C7D" w:rsidR="002F0E8E" w:rsidRPr="002F0E8E" w:rsidRDefault="002F0E8E" w:rsidP="002F0E8E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1+8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π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e>
                      </m:rad>
                    </m:den>
                  </m:f>
                </m:e>
              </m:d>
            </m:e>
          </m:func>
        </m:oMath>
      </m:oMathPara>
    </w:p>
    <w:p w14:paraId="52975BD2" w14:textId="3759F181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3AA7776" w14:textId="195A6AB7" w:rsidR="003E3AB1" w:rsidRPr="003E3AB1" w:rsidRDefault="003E3AB1" w:rsidP="003E3AB1">
      <w:pPr>
        <w:rPr>
          <w:rFonts w:ascii="Cambria Math" w:hAnsi="Cambria Math"/>
          <w:i/>
        </w:rPr>
      </w:pP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</m:d>
          </m:e>
        </m:func>
        <m:r>
          <w:rPr>
            <w:rFonts w:ascii="Cambria Math" w:hAnsi="Cambria Math"/>
            <w:lang w:val="en-US"/>
          </w:rPr>
          <m:t>=0</m:t>
        </m:r>
      </m:oMath>
      <w:r w:rsidRPr="003E3AB1">
        <w:rPr>
          <w:rFonts w:ascii="Cambria Math" w:hAnsi="Cambria Math"/>
          <w:i/>
          <w:lang w:val="en-US"/>
        </w:rPr>
        <w:tab/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</m:d>
          </m:e>
        </m:func>
        <m:r>
          <w:rPr>
            <w:rFonts w:ascii="Cambria Math" w:hAnsi="Cambria Math"/>
            <w:lang w:val="en-US"/>
          </w:rPr>
          <m:t>=0</m:t>
        </m:r>
      </m:oMath>
    </w:p>
    <w:p w14:paraId="0DB59A20" w14:textId="4B373E8A" w:rsidR="003E3AB1" w:rsidRPr="003E3AB1" w:rsidRDefault="003E3AB1" w:rsidP="003E3AB1">
      <w:pPr>
        <w:rPr>
          <w:rFonts w:ascii="Cambria Math" w:hAnsi="Cambria Math"/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дает ответ в промежутке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AE67035" w14:textId="0BC90187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Проверим</m:t>
          </m:r>
        </m:oMath>
      </m:oMathPara>
    </w:p>
    <w:p w14:paraId="456B45AB" w14:textId="5E85D8A6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den>
                  </m:f>
                </m:e>
              </m:d>
            </m:e>
          </m:func>
        </m:oMath>
      </m:oMathPara>
    </w:p>
    <w:p w14:paraId="3F5C959A" w14:textId="1FC79CFF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24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1+8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π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e>
                      </m:rad>
                    </m:den>
                  </m:f>
                </m:e>
              </m:d>
            </m:e>
          </m:func>
        </m:oMath>
      </m:oMathPara>
    </w:p>
    <w:p w14:paraId="5DE3FEAC" w14:textId="26BFA442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=π</m:t>
          </m:r>
        </m:oMath>
      </m:oMathPara>
    </w:p>
    <w:p w14:paraId="0EAE0280" w14:textId="23E20CDA" w:rsidR="003E3AB1" w:rsidRPr="003E3AB1" w:rsidRDefault="003E3AB1" w:rsidP="003E3AB1">
      <w:pPr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=π</m:t>
              </m:r>
            </m:e>
          </m:borderBox>
        </m:oMath>
      </m:oMathPara>
    </w:p>
    <w:p w14:paraId="46182877" w14:textId="77777777" w:rsidR="002F0E8E" w:rsidRDefault="002F0E8E" w:rsidP="002F0E8E">
      <w:pPr>
        <w:rPr>
          <w:rFonts w:ascii="Cambria Math" w:hAnsi="Cambria Math"/>
          <w:i/>
          <w:lang w:val="en-US"/>
        </w:rPr>
      </w:pPr>
    </w:p>
    <w:p w14:paraId="3BA7D63E" w14:textId="77777777" w:rsidR="003E3AB1" w:rsidRPr="002F0E8E" w:rsidRDefault="003E3AB1" w:rsidP="002F0E8E">
      <w:pPr>
        <w:rPr>
          <w:rFonts w:ascii="Cambria Math" w:hAnsi="Cambria Math"/>
          <w:i/>
          <w:lang w:val="en-US"/>
        </w:rPr>
      </w:pPr>
    </w:p>
    <w:p w14:paraId="503A51EA" w14:textId="77777777" w:rsidR="00F97425" w:rsidRDefault="00000000">
      <w:r>
        <w:lastRenderedPageBreak/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, поэтому</w:t>
      </w:r>
    </w:p>
    <w:p w14:paraId="68655572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EE6A0E" w14:textId="77777777" w:rsidR="00F97425" w:rsidRDefault="00000000">
      <w:pPr>
        <w:pStyle w:val="af"/>
      </w:pPr>
      <w:r>
        <w:t>Скорость в полярной системе:</w:t>
      </w:r>
    </w:p>
    <w:p w14:paraId="316747E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3DE77E" w14:textId="77777777" w:rsidR="00F97425" w:rsidRDefault="00000000">
      <w:r>
        <w:t>Компоненты скорости:</w:t>
      </w:r>
    </w:p>
    <w:p w14:paraId="7BE6BBAA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BA625D" w14:textId="77777777" w:rsidR="00F97425" w:rsidRDefault="00000000">
      <w:r>
        <w:t xml:space="preserve">Для данного движения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25C827E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070D84" w14:textId="77777777" w:rsidR="00F97425" w:rsidRPr="00AF2199" w:rsidRDefault="00000000">
      <w:pPr>
        <w:rPr>
          <w:lang w:val="en-US"/>
        </w:rPr>
      </w:pPr>
      <w:r>
        <w:t>Тогда</w:t>
      </w:r>
    </w:p>
    <w:p w14:paraId="239E5074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814145" w14:textId="77777777" w:rsidR="00F97425" w:rsidRDefault="00000000">
      <w:pPr>
        <w:rPr>
          <w:lang w:val="en-US"/>
        </w:rPr>
      </w:pPr>
      <w:r>
        <w:t>Получаем</w:t>
      </w:r>
    </w:p>
    <w:p w14:paraId="5DA787F8" w14:textId="7ADABFD4" w:rsidR="00AF2199" w:rsidRPr="00AF2199" w:rsidRDefault="00AF2199">
      <w:pPr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78B1A059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5F014B" w14:textId="1E9F9682" w:rsidR="00B308BD" w:rsidRPr="00ED7097" w:rsidRDefault="00B308BD">
      <w:pPr>
        <w:pStyle w:val="af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φ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</m:oMath>
      </m:oMathPara>
    </w:p>
    <w:p w14:paraId="0287CC28" w14:textId="0B494680" w:rsidR="00ED7097" w:rsidRPr="00ED7097" w:rsidRDefault="00ED7097" w:rsidP="00ED7097">
      <w:pPr>
        <w:pStyle w:val="af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φ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</m:oMath>
      </m:oMathPara>
    </w:p>
    <w:p w14:paraId="6317BC53" w14:textId="2F59E643" w:rsidR="00ED7097" w:rsidRDefault="00ED7097" w:rsidP="00ED7097">
      <w:pPr>
        <w:pStyle w:val="af"/>
        <w:rPr>
          <w:i/>
          <w:lang w:val="en-US"/>
        </w:rPr>
      </w:pPr>
      <w:r>
        <w:rPr>
          <w:i/>
        </w:rPr>
        <w:t xml:space="preserve">При </w:t>
      </w:r>
      <m:oMath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:</m:t>
        </m:r>
      </m:oMath>
    </w:p>
    <w:p w14:paraId="47D173CC" w14:textId="02ADB6CF" w:rsidR="00ED7097" w:rsidRPr="00ED7097" w:rsidRDefault="00ED7097" w:rsidP="00ED7097">
      <w:pPr>
        <w:pStyle w:val="af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(-1, 0)</m:t>
          </m:r>
        </m:oMath>
      </m:oMathPara>
    </w:p>
    <w:p w14:paraId="0D20E018" w14:textId="2B7ACAE1" w:rsidR="00ED7097" w:rsidRPr="00ED7097" w:rsidRDefault="00ED7097" w:rsidP="00ED7097">
      <w:pPr>
        <w:pStyle w:val="af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0,-1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90075C7" w14:textId="77777777" w:rsidR="00ED7097" w:rsidRDefault="00ED7097" w:rsidP="00ED7097">
      <w:pPr>
        <w:pStyle w:val="af"/>
        <w:rPr>
          <w:i/>
          <w:lang w:val="en-US"/>
        </w:rPr>
      </w:pPr>
    </w:p>
    <w:p w14:paraId="74A430D8" w14:textId="77777777" w:rsidR="00AF2199" w:rsidRPr="00ED7097" w:rsidRDefault="00AF2199" w:rsidP="00ED7097">
      <w:pPr>
        <w:pStyle w:val="af"/>
        <w:rPr>
          <w:i/>
          <w:lang w:val="en-US"/>
        </w:rPr>
      </w:pPr>
    </w:p>
    <w:p w14:paraId="2872920C" w14:textId="77777777" w:rsidR="00ED7097" w:rsidRPr="00ED7097" w:rsidRDefault="00ED7097">
      <w:pPr>
        <w:pStyle w:val="af"/>
        <w:rPr>
          <w:i/>
        </w:rPr>
      </w:pPr>
    </w:p>
    <w:p w14:paraId="1F5002A9" w14:textId="62B24DC9" w:rsidR="00F97425" w:rsidRDefault="00000000">
      <w:pPr>
        <w:pStyle w:val="af"/>
      </w:pPr>
      <w:r>
        <w:t>Ускорение в полярной системе:</w:t>
      </w:r>
    </w:p>
    <w:p w14:paraId="5B82C597" w14:textId="4FD7611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</m:oMath>
      </m:oMathPara>
    </w:p>
    <w:p w14:paraId="42E31489" w14:textId="77777777" w:rsidR="00F97425" w:rsidRDefault="00000000">
      <w:r>
        <w:t>Компоненты ускорения:</w:t>
      </w:r>
    </w:p>
    <w:p w14:paraId="1C97AE14" w14:textId="2B7B7A50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</m:oMath>
      </m:oMathPara>
    </w:p>
    <w:p w14:paraId="01FDF4BC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06A27E0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2C8BE90" w14:textId="77777777" w:rsidR="00F97425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436EC0" w14:textId="77777777" w:rsidR="00F97425" w:rsidRDefault="00000000">
      <w:r>
        <w:t>Радиальная компонента:</w:t>
      </w:r>
    </w:p>
    <w:p w14:paraId="57FC7B2D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0E511E" w14:textId="77777777" w:rsidR="00F97425" w:rsidRDefault="00000000">
      <w:r>
        <w:t>Угловая компонента:</w:t>
      </w:r>
    </w:p>
    <w:p w14:paraId="1C4AACF0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D94023" w14:textId="77777777" w:rsidR="00F97425" w:rsidRDefault="00000000">
      <w:pPr>
        <w:rPr>
          <w:lang w:val="en-US"/>
        </w:rPr>
      </w:pPr>
      <w:r>
        <w:t>Итог для ПСК:</w:t>
      </w:r>
    </w:p>
    <w:p w14:paraId="12AB767B" w14:textId="49DE6D2E" w:rsidR="00AF2199" w:rsidRPr="00AF2199" w:rsidRDefault="00AF2199">
      <w:pPr>
        <w:rPr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647E6D75" w14:textId="77777777" w:rsidR="00F97425" w:rsidRPr="00AF2199" w:rsidRDefault="00000000">
      <w:pPr>
        <w:pStyle w:val="af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3A0D53" w14:textId="77777777" w:rsidR="00F97425" w:rsidRPr="00AF2199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1E119B" w14:textId="2A972B8A" w:rsidR="00F97425" w:rsidRDefault="00F97425"/>
    <w:p w14:paraId="1B9622BB" w14:textId="77777777" w:rsidR="00F97425" w:rsidRDefault="00000000">
      <w:pPr>
        <w:pStyle w:val="21"/>
      </w:pPr>
      <w:bookmarkStart w:id="8" w:name="Xc44904b41f825ecd19a5aae1c55616f720e8608"/>
      <w:bookmarkEnd w:id="7"/>
      <w:r>
        <w:lastRenderedPageBreak/>
        <w:t>1.4. Решение в естественном способе задания движения (ЕСПЗД)</w:t>
      </w:r>
    </w:p>
    <w:p w14:paraId="6294D219" w14:textId="0499F34A" w:rsidR="00F97425" w:rsidRPr="00F82370" w:rsidRDefault="00000000" w:rsidP="00F82370">
      <w:r>
        <w:t>В естественном способе используются касательный и нормальный единичные векторы:</w:t>
      </w:r>
      <w:r w:rsidR="00F82370" w:rsidRPr="00F82370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  <m:r>
          <w:rPr>
            <w:rFonts w:ascii="Cambria Math" w:hAnsi="Cambria Math"/>
          </w:rPr>
          <m:t> </m:t>
        </m:r>
        <m:r>
          <m:rPr>
            <m:nor/>
          </m:rPr>
          <m:t>и</m:t>
        </m:r>
        <m:r>
          <w:rPr>
            <w:rFonts w:ascii="Cambria Math" w:hAnsi="Cambria Math"/>
          </w:rPr>
          <m:t> 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</w:rPr>
          <m:t>.</m:t>
        </m:r>
      </m:oMath>
    </w:p>
    <w:p w14:paraId="024CFF06" w14:textId="77777777" w:rsidR="00F97425" w:rsidRDefault="00000000">
      <w:r>
        <w:t>Скорость всегда направлена по касательной:</w:t>
      </w:r>
    </w:p>
    <w:p w14:paraId="5EE038E8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F4112C" w14:textId="77777777" w:rsidR="00F97425" w:rsidRDefault="00000000">
      <w:r>
        <w:t>Ускорение раскладывается на тангенциальную и нормальную составляющие:</w:t>
      </w:r>
    </w:p>
    <w:p w14:paraId="60439D40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F4790B" w14:textId="77777777" w:rsidR="00F97425" w:rsidRDefault="00000000">
      <w:r>
        <w:t xml:space="preserve">В точке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касательная направлена вверх, а главная нормаль направлена вправо:</w:t>
      </w:r>
    </w:p>
    <w:p w14:paraId="69D457D6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1E3335" w14:textId="0ED66A03" w:rsidR="00F97425" w:rsidRPr="00F82370" w:rsidRDefault="00F97425">
      <w:pPr>
        <w:rPr>
          <w:lang w:val="en-US"/>
        </w:rPr>
      </w:pPr>
    </w:p>
    <w:p w14:paraId="3A9F754F" w14:textId="77777777" w:rsidR="00F97425" w:rsidRDefault="00000000">
      <w:pPr>
        <w:pStyle w:val="af"/>
      </w:pPr>
      <w:r>
        <w:t>Так как</w:t>
      </w:r>
    </w:p>
    <w:p w14:paraId="126437AF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B90234" w14:textId="77777777" w:rsidR="00F97425" w:rsidRDefault="00000000">
      <w:r>
        <w:t>то</w:t>
      </w:r>
    </w:p>
    <w:p w14:paraId="39963F43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05B3EC" w14:textId="77777777" w:rsidR="00F97425" w:rsidRDefault="00000000">
      <w:r>
        <w:t xml:space="preserve">Тангенциальная составляющая ускорения равна проекции ускорения на касательную. Поскольку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>
        <w:t xml:space="preserve"> направлен вверх, получаем</w:t>
      </w:r>
    </w:p>
    <w:p w14:paraId="79D4429E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0C9817" w14:textId="77777777" w:rsidR="00F97425" w:rsidRDefault="00000000">
      <w:r>
        <w:t>Нормальная составляющая направлена вправо:</w:t>
      </w:r>
    </w:p>
    <w:p w14:paraId="01338B64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77376C" w14:textId="77777777" w:rsidR="00F97425" w:rsidRDefault="00000000">
      <w:r>
        <w:t>Радиус кривизны находится по формуле</w:t>
      </w:r>
    </w:p>
    <w:p w14:paraId="4595F7A3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49FF8C" w14:textId="77777777" w:rsidR="00F97425" w:rsidRDefault="00000000">
      <w:r>
        <w:t>Подставляем значения:</w:t>
      </w:r>
    </w:p>
    <w:p w14:paraId="22DD590E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AE3498" w14:textId="77777777" w:rsidR="00F97425" w:rsidRDefault="00000000">
      <w:r>
        <w:t>Итог для ЕСПЗД:</w:t>
      </w:r>
    </w:p>
    <w:p w14:paraId="5624822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A1472A" w14:textId="77777777" w:rsidR="00F97425" w:rsidRDefault="00000000">
      <w:r>
        <w:br w:type="page"/>
      </w:r>
    </w:p>
    <w:p w14:paraId="3333F6EB" w14:textId="77777777" w:rsidR="00F97425" w:rsidRDefault="00000000">
      <w:pPr>
        <w:pStyle w:val="1"/>
      </w:pPr>
      <w:bookmarkStart w:id="9" w:name="второй-номер-сложное-движение-точки"/>
      <w:bookmarkEnd w:id="2"/>
      <w:bookmarkEnd w:id="8"/>
      <w:r>
        <w:lastRenderedPageBreak/>
        <w:t>2. Второй номер: сложное движение точки</w:t>
      </w:r>
    </w:p>
    <w:p w14:paraId="6B9454FC" w14:textId="77777777" w:rsidR="00F97425" w:rsidRDefault="00000000">
      <w:r>
        <w:t>Движение подвижной системы задано законами</w:t>
      </w:r>
    </w:p>
    <w:p w14:paraId="348D298E" w14:textId="77777777" w:rsidR="00F97425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  φ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7FF68B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1621F0B1" w14:textId="77777777" w:rsidR="00F97425" w:rsidRPr="00DF750A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  φ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112402" w14:textId="26DBD14A" w:rsidR="00DF750A" w:rsidRPr="00DF750A" w:rsidRDefault="00DF750A" w:rsidP="00DF750A">
      <w:pPr>
        <w:pStyle w:val="af"/>
        <w:rPr>
          <w:i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+x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-y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sin(φ)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+y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+y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sin(φ)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     →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=x∙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πt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-y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πt</m:t>
                              </m:r>
                            </m:e>
                          </m:d>
                        </m:e>
                      </m:func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=y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πt</m:t>
                              </m: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πt</m:t>
                              </m:r>
                            </m:e>
                          </m:d>
                        </m:e>
                      </m:func>
                    </m:e>
                  </m:d>
                </m:e>
              </m:eqArr>
            </m:e>
          </m:d>
        </m:oMath>
      </m:oMathPara>
    </w:p>
    <w:p w14:paraId="779F33D2" w14:textId="77777777" w:rsidR="00DF750A" w:rsidRPr="00DF750A" w:rsidRDefault="00DF750A" w:rsidP="00DF750A">
      <w:pPr>
        <w:pStyle w:val="af"/>
        <w:rPr>
          <w:i/>
          <w:lang w:val="en-US"/>
        </w:rPr>
      </w:pPr>
    </w:p>
    <w:p w14:paraId="0DEDC17B" w14:textId="04E483F6" w:rsidR="00DF750A" w:rsidRPr="00DF750A" w:rsidRDefault="00DF750A">
      <w:pPr>
        <w:pStyle w:val="af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t=1: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=x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=y</m:t>
                  </m:r>
                </m:e>
              </m:eqArr>
            </m:e>
          </m:d>
        </m:oMath>
      </m:oMathPara>
    </w:p>
    <w:p w14:paraId="2F1B60A3" w14:textId="77777777" w:rsidR="00F97425" w:rsidRDefault="00000000">
      <w:r>
        <w:t xml:space="preserve">То есть в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начало подвижной системы находится на высоте </w:t>
      </w:r>
      <m:oMath>
        <m:r>
          <w:rPr>
            <w:rFonts w:ascii="Cambria Math" w:hAnsi="Cambria Math"/>
          </w:rPr>
          <m:t>8</m:t>
        </m:r>
      </m:oMath>
      <w:r>
        <w:t xml:space="preserve">, а оси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совпадают по направлению с осями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',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.</w:t>
      </w:r>
    </w:p>
    <w:p w14:paraId="485718BE" w14:textId="77777777" w:rsidR="00F97425" w:rsidRDefault="00000000">
      <w:pPr>
        <w:pStyle w:val="af"/>
        <w:rPr>
          <w:lang w:val="en-US"/>
        </w:rPr>
      </w:pPr>
      <w:r>
        <w:t>Также</w:t>
      </w:r>
    </w:p>
    <w:p w14:paraId="462C34EC" w14:textId="055DCAD7" w:rsidR="00362601" w:rsidRPr="00362601" w:rsidRDefault="00362601">
      <w:pPr>
        <w:pStyle w:val="af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F0C98F" wp14:editId="7FC55062">
            <wp:extent cx="2597199" cy="2091193"/>
            <wp:effectExtent l="0" t="0" r="0" b="4445"/>
            <wp:docPr id="861882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660" cy="20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62601">
        <w:rPr>
          <w:rFonts w:ascii="Cambria Math" w:hAnsi="Cambria Math"/>
          <w:i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OM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5D0E75" w14:textId="15F86D0A" w:rsidR="00F97425" w:rsidRPr="00362601" w:rsidRDefault="00F97425">
      <w:pPr>
        <w:pStyle w:val="af"/>
        <w:rPr>
          <w:lang w:val="en-US"/>
        </w:rPr>
      </w:pPr>
    </w:p>
    <w:p w14:paraId="3F0D698D" w14:textId="77777777" w:rsidR="00362601" w:rsidRDefault="00362601">
      <w:pPr>
        <w:pStyle w:val="af"/>
        <w:rPr>
          <w:lang w:val="en-US"/>
        </w:rPr>
      </w:pPr>
    </w:p>
    <w:p w14:paraId="3F150A3D" w14:textId="77777777" w:rsidR="00362601" w:rsidRDefault="00362601">
      <w:pPr>
        <w:pStyle w:val="af"/>
        <w:rPr>
          <w:lang w:val="en-US"/>
        </w:rPr>
      </w:pPr>
    </w:p>
    <w:p w14:paraId="3923F9FA" w14:textId="77777777" w:rsidR="00362601" w:rsidRPr="00362601" w:rsidRDefault="00362601">
      <w:pPr>
        <w:pStyle w:val="af"/>
        <w:rPr>
          <w:lang w:val="en-US"/>
        </w:rPr>
      </w:pPr>
    </w:p>
    <w:p w14:paraId="1D008BC0" w14:textId="77777777" w:rsidR="00F97425" w:rsidRDefault="00000000">
      <w:r>
        <w:t>Производные закона поворота:</w:t>
      </w:r>
    </w:p>
    <w:p w14:paraId="38FE182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F123A7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6BF179D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DBDB1D" w14:textId="77777777" w:rsidR="00F97425" w:rsidRDefault="00000000">
      <w:pPr>
        <w:pStyle w:val="21"/>
      </w:pPr>
      <w:bookmarkStart w:id="10" w:name="упрощённая-схема-по-методичке"/>
      <w:r>
        <w:t>2.1. Упрощённая схема по методичке</w:t>
      </w:r>
    </w:p>
    <w:p w14:paraId="7271AF63" w14:textId="77777777" w:rsidR="00F97425" w:rsidRDefault="00000000">
      <w:r>
        <w:t>В упрощённой схеме скорость считается как</w:t>
      </w:r>
    </w:p>
    <w:p w14:paraId="0E627097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85FBA3" w14:textId="2891F6E0" w:rsidR="00F97425" w:rsidRDefault="00000000">
      <w:r>
        <w:t xml:space="preserve">Здесь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— скорость плоского движения</w:t>
      </w:r>
      <w:r w:rsidR="00362601" w:rsidRPr="00362601">
        <w:t xml:space="preserve"> (</w:t>
      </w:r>
      <w:r w:rsidR="00362601">
        <w:t>скорость относительного движения точки в плоскости</w:t>
      </w:r>
      <w:r w:rsidR="00362601" w:rsidRPr="00362601">
        <w:t>)</w:t>
      </w:r>
      <w: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</m:oMath>
      <w:r>
        <w:t xml:space="preserve"> — скорость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.</w:t>
      </w:r>
    </w:p>
    <w:p w14:paraId="3C13918E" w14:textId="77777777" w:rsidR="00F97425" w:rsidRDefault="00000000">
      <w:pPr>
        <w:pStyle w:val="af"/>
      </w:pPr>
      <w:r>
        <w:t>Из первого номера</w:t>
      </w:r>
    </w:p>
    <w:p w14:paraId="55C3B97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AE217B" w14:textId="77777777" w:rsidR="00F97425" w:rsidRDefault="00000000">
      <w:r>
        <w:t xml:space="preserve">Скорость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43474812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A4B2F5" w14:textId="77777777" w:rsidR="00F97425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6972215D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76EE1C" w14:textId="77777777" w:rsidR="00F97425" w:rsidRDefault="00000000">
      <w:r>
        <w:t>Следовательно,</w:t>
      </w:r>
    </w:p>
    <w:p w14:paraId="1F9995A5" w14:textId="7D9C97AF" w:rsidR="00F97425" w:rsidRDefault="00EC618F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3A7B0A" w14:textId="1F8F0627" w:rsidR="001C42C3" w:rsidRDefault="00000000">
      <w:r>
        <w:t>Модуль скорости:</w:t>
      </w:r>
    </w:p>
    <w:p w14:paraId="0B23B645" w14:textId="12570184" w:rsidR="001C42C3" w:rsidRPr="001C42C3" w:rsidRDefault="001C42C3">
      <w:pPr>
        <w:rPr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`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E532D3B" w14:textId="0ECFAF3A" w:rsidR="00AF1CFB" w:rsidRPr="002407A0" w:rsidRDefault="00000000" w:rsidP="002407A0">
      <w:pPr>
        <w:pStyle w:val="af"/>
        <w:rPr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</m:oMath>
      </m:oMathPara>
    </w:p>
    <w:p w14:paraId="5FEF08D7" w14:textId="77777777" w:rsidR="00AF1CFB" w:rsidRDefault="00AF1CFB"/>
    <w:p w14:paraId="13A5FF46" w14:textId="77777777" w:rsidR="00F97425" w:rsidRDefault="00000000">
      <w:pPr>
        <w:pStyle w:val="af"/>
      </w:pPr>
      <w:r>
        <w:t>Ускорение в упрощённой схеме берём по формуле</w:t>
      </w:r>
    </w:p>
    <w:p w14:paraId="623ED30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31D583" w14:textId="77777777" w:rsidR="00F97425" w:rsidRDefault="00000000">
      <w:r>
        <w:t>Относительное ускорение плоского движения:</w:t>
      </w:r>
    </w:p>
    <w:p w14:paraId="31CE4C87" w14:textId="50820DCD" w:rsidR="00EC618F" w:rsidRPr="002407A0" w:rsidRDefault="00000000">
      <w:pPr>
        <w:pStyle w:val="af"/>
        <w:rPr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09D921" w14:textId="77777777" w:rsidR="00F97425" w:rsidRDefault="00000000">
      <w:r>
        <w:t>Нормальное переносное ускорение:</w:t>
      </w:r>
    </w:p>
    <w:p w14:paraId="72DBBCEC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OM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EBA656" w14:textId="77777777" w:rsidR="00F97425" w:rsidRDefault="00000000">
      <w:r>
        <w:t xml:space="preserve">Так как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 и </w:t>
      </w:r>
      <m:oMath>
        <m:r>
          <w:rPr>
            <w:rFonts w:ascii="Cambria Math" w:hAnsi="Cambria Math"/>
          </w:rPr>
          <m:t>OM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, то</w:t>
      </w:r>
    </w:p>
    <w:p w14:paraId="55593424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322F81" w14:textId="77777777" w:rsidR="00F97425" w:rsidRDefault="00000000">
      <w:r>
        <w:t xml:space="preserve">Оно направлено к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, то есть вправо:</w:t>
      </w:r>
    </w:p>
    <w:p w14:paraId="52554D51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83F405" w14:textId="77777777" w:rsidR="00F97425" w:rsidRDefault="00000000">
      <w:r>
        <w:t>Тангенциальное переносное ускорение:</w:t>
      </w:r>
    </w:p>
    <w:p w14:paraId="3A352441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OM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BCB38C" w14:textId="77777777" w:rsidR="00F97425" w:rsidRDefault="00000000">
      <w:r>
        <w:t xml:space="preserve">Так как 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получаем</w:t>
      </w:r>
    </w:p>
    <w:p w14:paraId="1940C4D9" w14:textId="77777777" w:rsidR="00F97425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C7B24" w14:textId="77777777" w:rsidR="00F97425" w:rsidRDefault="00000000">
      <w:r>
        <w:t>Ускорение Кориолиса:</w:t>
      </w:r>
    </w:p>
    <w:p w14:paraId="139D0AC4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B2D042" w14:textId="77777777" w:rsidR="00F97425" w:rsidRDefault="00000000">
      <w:r>
        <w:t>По модулю</w:t>
      </w:r>
    </w:p>
    <w:p w14:paraId="08EC194B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931741" w14:textId="5B7C7750" w:rsidR="00F97425" w:rsidRDefault="00000000">
      <w:r>
        <w:t xml:space="preserve">Направление определяется </w:t>
      </w:r>
      <w:r w:rsidR="00C34E78">
        <w:t>правилом Жуковского</w:t>
      </w:r>
      <w:r>
        <w:t xml:space="preserve">. При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</m:e>
        </m:d>
      </m:oMath>
      <w:r>
        <w:t xml:space="preserve"> 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16π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получаем направление по отрицательной оси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79EFFD9D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E16A8C" w14:textId="77777777" w:rsidR="00F97425" w:rsidRDefault="00000000">
      <w:r>
        <w:t>Складываем:</w:t>
      </w:r>
    </w:p>
    <w:p w14:paraId="10C12FBD" w14:textId="3B84DC29" w:rsidR="00F97425" w:rsidRDefault="00A51164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5125F2" w14:textId="4DD94CCE" w:rsidR="00F97425" w:rsidRDefault="00A51164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29AF45" w14:textId="77777777" w:rsidR="00F97425" w:rsidRDefault="00000000">
      <w:r>
        <w:t>Модуль:</w:t>
      </w:r>
    </w:p>
    <w:p w14:paraId="5C35DBA8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m:rPr>
                      <m:nor/>
                    </m:rPr>
                    <m:t>упр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38A3F6" w14:textId="77777777" w:rsidR="00F97425" w:rsidRDefault="00000000">
      <w:r>
        <w:t>Радиус кривизны пространственной траектории:</w:t>
      </w:r>
    </w:p>
    <w:p w14:paraId="2CF6C55F" w14:textId="044EDC52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упр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364713" w14:textId="1DCF556A" w:rsidR="00F97425" w:rsidRPr="002407A0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у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3.075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97D8E" w14:textId="77777777" w:rsidR="002407A0" w:rsidRDefault="002407A0" w:rsidP="002407A0">
      <w:r>
        <w:rPr>
          <w:noProof/>
        </w:rPr>
        <w:lastRenderedPageBreak/>
        <w:drawing>
          <wp:inline distT="0" distB="0" distL="0" distR="0" wp14:anchorId="234490D4" wp14:editId="1874E2CB">
            <wp:extent cx="9753600" cy="3806920"/>
            <wp:effectExtent l="0" t="0" r="0" b="0"/>
            <wp:docPr id="39" name="Picture" descr="Рисунок 4. Сложное движение: упрощённая схем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mnt/data/final_mech_assets/04_second_simplifi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80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29896" w14:textId="77777777" w:rsidR="002407A0" w:rsidRDefault="002407A0" w:rsidP="002407A0">
      <w:r>
        <w:t>Рисунок 4. Сложное движение: упрощённая схема.</w:t>
      </w:r>
    </w:p>
    <w:p w14:paraId="5CC71F52" w14:textId="77777777" w:rsidR="002407A0" w:rsidRPr="002407A0" w:rsidRDefault="002407A0">
      <w:pPr>
        <w:pStyle w:val="af"/>
      </w:pPr>
    </w:p>
    <w:p w14:paraId="6D518C20" w14:textId="77777777" w:rsidR="00F97425" w:rsidRDefault="00000000">
      <w:r>
        <w:br w:type="page"/>
      </w:r>
    </w:p>
    <w:p w14:paraId="1039D802" w14:textId="6ED14CD0" w:rsidR="00F97425" w:rsidRDefault="00000000" w:rsidP="002407A0">
      <w:pPr>
        <w:pStyle w:val="21"/>
      </w:pPr>
      <w:bookmarkStart w:id="11" w:name="точная-схема-сложного-движения"/>
      <w:bookmarkEnd w:id="10"/>
      <w:r>
        <w:lastRenderedPageBreak/>
        <w:t>2.2. Точная схема сложного движения</w:t>
      </w:r>
    </w:p>
    <w:p w14:paraId="1620911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6A899F" w14:textId="77777777" w:rsidR="00F97425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2EA566" w14:textId="77777777" w:rsidR="00F97425" w:rsidRDefault="00000000">
      <w:r>
        <w:t>Здесь</w:t>
      </w:r>
    </w:p>
    <w:p w14:paraId="6C8C3802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A4D8B87" w14:textId="77777777" w:rsidR="00F974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EE9BF9" w14:textId="42B2664E" w:rsidR="00F97425" w:rsidRDefault="00000000">
      <w:r>
        <w:t xml:space="preserve">Радиус-вектор точки относительно </w:t>
      </w:r>
      <w:r w:rsidR="000C01B4">
        <w:t xml:space="preserve">начала </w:t>
      </w:r>
      <w:r>
        <w:t>подвижной системы:</w:t>
      </w:r>
    </w:p>
    <w:p w14:paraId="501F3C46" w14:textId="09981696" w:rsidR="000C01B4" w:rsidRPr="004D64B2" w:rsidRDefault="000C01B4">
      <w:pPr>
        <w:rPr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x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  <w:lang w:val="en-US"/>
            </w:rPr>
            <m:t>+y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  <w:lang w:val="en-US"/>
            </w:rPr>
            <m:t>+0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1E234323" w14:textId="06A57DD0" w:rsidR="004D64B2" w:rsidRPr="004D64B2" w:rsidRDefault="004D64B2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=-24</m:t>
          </m:r>
        </m:oMath>
      </m:oMathPara>
    </w:p>
    <w:p w14:paraId="2744A2CE" w14:textId="1B33E569" w:rsidR="004D64B2" w:rsidRPr="004D64B2" w:rsidRDefault="004D64B2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BE288CF" w14:textId="77777777" w:rsidR="00F97425" w:rsidRPr="004D64B2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A606BA" w14:textId="656C5E7A" w:rsidR="004D64B2" w:rsidRDefault="004D64B2">
      <w:pPr>
        <w:pStyle w:val="af"/>
        <w:rPr>
          <w:lang w:val="en-US"/>
        </w:rPr>
      </w:pPr>
      <w:r>
        <w:t xml:space="preserve">Начало подвижной системы движется вдоль оси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4D64B2">
        <w:t>:</w:t>
      </w:r>
    </w:p>
    <w:p w14:paraId="5C6B21BA" w14:textId="0E45EC4E" w:rsidR="004D64B2" w:rsidRPr="004D64B2" w:rsidRDefault="004D64B2">
      <w:pPr>
        <w:pStyle w:val="af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</m:oMath>
      </m:oMathPara>
    </w:p>
    <w:p w14:paraId="13891E76" w14:textId="0E624892" w:rsidR="004D64B2" w:rsidRPr="004D64B2" w:rsidRDefault="004D64B2">
      <w:pPr>
        <w:pStyle w:val="af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74BDF67E" w14:textId="36FE5C41" w:rsidR="004D64B2" w:rsidRDefault="004D64B2">
      <w:pPr>
        <w:pStyle w:val="af"/>
        <w:rPr>
          <w:iCs/>
          <w:lang w:val="en-US"/>
        </w:rPr>
      </w:pPr>
      <w:r>
        <w:rPr>
          <w:iCs/>
        </w:rPr>
        <w:t>Значит, что начало подвижной системы</w:t>
      </w:r>
      <w:r w:rsidR="00846FDD">
        <w:rPr>
          <w:iCs/>
        </w:rPr>
        <w:t xml:space="preserve"> </w:t>
      </w:r>
      <m:oMath>
        <m:r>
          <w:rPr>
            <w:rFonts w:ascii="Cambria Math" w:hAnsi="Cambria Math"/>
          </w:rPr>
          <m:t>O</m:t>
        </m:r>
      </m:oMath>
      <w:r>
        <w:rPr>
          <w:iCs/>
        </w:rPr>
        <w:t xml:space="preserve"> находится на высоте </w:t>
      </w:r>
      <w:r w:rsidR="00846FDD">
        <w:rPr>
          <w:iCs/>
        </w:rPr>
        <w:t>8</w:t>
      </w:r>
      <w:r w:rsidR="00846FDD" w:rsidRPr="00846FDD">
        <w:rPr>
          <w:iCs/>
        </w:rPr>
        <w:t xml:space="preserve"> </w:t>
      </w:r>
      <w:r w:rsidR="00846FDD">
        <w:rPr>
          <w:iCs/>
        </w:rPr>
        <w:t xml:space="preserve">относительно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846FDD">
        <w:rPr>
          <w:iCs/>
        </w:rPr>
        <w:t>.</w:t>
      </w:r>
    </w:p>
    <w:p w14:paraId="75B841BA" w14:textId="77777777" w:rsidR="00846FDD" w:rsidRDefault="00846FDD">
      <w:pPr>
        <w:pStyle w:val="af"/>
        <w:rPr>
          <w:iCs/>
        </w:rPr>
      </w:pPr>
    </w:p>
    <w:p w14:paraId="3727042A" w14:textId="77777777" w:rsidR="008B3B79" w:rsidRDefault="008B3B79">
      <w:pPr>
        <w:pStyle w:val="af"/>
        <w:rPr>
          <w:iCs/>
        </w:rPr>
      </w:pPr>
    </w:p>
    <w:p w14:paraId="07EDC496" w14:textId="77777777" w:rsidR="008B3B79" w:rsidRDefault="008B3B79">
      <w:pPr>
        <w:pStyle w:val="af"/>
        <w:rPr>
          <w:iCs/>
        </w:rPr>
      </w:pPr>
    </w:p>
    <w:p w14:paraId="2F2F9716" w14:textId="77777777" w:rsidR="008B3B79" w:rsidRDefault="008B3B79">
      <w:pPr>
        <w:pStyle w:val="af"/>
        <w:rPr>
          <w:iCs/>
        </w:rPr>
      </w:pPr>
    </w:p>
    <w:p w14:paraId="2B07F815" w14:textId="77777777" w:rsidR="008B3B79" w:rsidRDefault="008B3B79">
      <w:pPr>
        <w:pStyle w:val="af"/>
        <w:rPr>
          <w:iCs/>
        </w:rPr>
      </w:pPr>
    </w:p>
    <w:p w14:paraId="7FE92D61" w14:textId="77777777" w:rsidR="008B3B79" w:rsidRDefault="008B3B79">
      <w:pPr>
        <w:pStyle w:val="af"/>
        <w:rPr>
          <w:iCs/>
        </w:rPr>
      </w:pPr>
    </w:p>
    <w:p w14:paraId="30B966B2" w14:textId="77777777" w:rsidR="008B3B79" w:rsidRPr="008B3B79" w:rsidRDefault="008B3B79">
      <w:pPr>
        <w:pStyle w:val="af"/>
        <w:rPr>
          <w:iCs/>
        </w:rPr>
      </w:pPr>
    </w:p>
    <w:p w14:paraId="7CA72FA8" w14:textId="77777777" w:rsidR="00F97425" w:rsidRDefault="00000000">
      <w:pPr>
        <w:rPr>
          <w:lang w:val="en-US"/>
        </w:rPr>
      </w:pPr>
      <w:r>
        <w:lastRenderedPageBreak/>
        <w:t>Относительные величины:</w:t>
      </w:r>
    </w:p>
    <w:p w14:paraId="3B998006" w14:textId="2AD63A7A" w:rsidR="006835A7" w:rsidRDefault="006835A7">
      <w:pPr>
        <w:rPr>
          <w:lang w:val="en-US"/>
        </w:rPr>
      </w:pPr>
      <w:r w:rsidRPr="006835A7">
        <w:t xml:space="preserve">Относительная скорость — это скорость точки относительно подвижной системы </w:t>
      </w:r>
      <m:oMath>
        <m:r>
          <w:rPr>
            <w:rFonts w:ascii="Cambria Math" w:hAnsi="Cambria Math"/>
          </w:rPr>
          <m:t>Oxyz</m:t>
        </m:r>
      </m:oMath>
      <w:r w:rsidRPr="006835A7">
        <w:t>:</w:t>
      </w:r>
    </w:p>
    <w:p w14:paraId="213B0B32" w14:textId="2EB65D1B" w:rsidR="006835A7" w:rsidRPr="008B3B79" w:rsidRDefault="006835A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4CB8BBB" w14:textId="188D793E" w:rsidR="008B3B79" w:rsidRDefault="008B3B79">
      <w:r>
        <w:t xml:space="preserve">Третья компонента равна нулю, потому что в подвижной системе точка задана координатами </w:t>
      </w:r>
      <m:oMath>
        <m:r>
          <w:rPr>
            <w:rFonts w:ascii="Cambria Math" w:hAnsi="Cambria Math"/>
          </w:rPr>
          <m:t>x(t</m:t>
        </m:r>
        <m:r>
          <w:rPr>
            <w:rFonts w:ascii="Cambria Math" w:hAnsi="Cambria Math"/>
          </w:rPr>
          <m:t>)</m:t>
        </m:r>
      </m:oMath>
      <w:r w:rsidRPr="008B3B79">
        <w:t xml:space="preserve"> </w:t>
      </w:r>
      <w:r>
        <w:t xml:space="preserve">и </w:t>
      </w:r>
      <m:oMath>
        <m:r>
          <w:rPr>
            <w:rFonts w:ascii="Cambria Math" w:hAnsi="Cambria Math"/>
          </w:rPr>
          <m:t>y(t</m:t>
        </m:r>
        <m:r>
          <w:rPr>
            <w:rFonts w:ascii="Cambria Math" w:hAnsi="Cambria Math"/>
          </w:rPr>
          <m:t>)</m:t>
        </m:r>
      </m:oMath>
      <w:r>
        <w:t>.</w:t>
      </w:r>
    </w:p>
    <w:p w14:paraId="2E7F801A" w14:textId="26C803E6" w:rsidR="00455D7E" w:rsidRPr="00216979" w:rsidRDefault="00455D7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4DC44A8" w14:textId="77777777" w:rsidR="00F97425" w:rsidRPr="00846FDD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21E8ED" w14:textId="77777777" w:rsidR="00846FDD" w:rsidRDefault="00846FDD">
      <w:pPr>
        <w:pStyle w:val="af"/>
        <w:rPr>
          <w:lang w:val="en-US"/>
        </w:rPr>
      </w:pPr>
    </w:p>
    <w:p w14:paraId="4076A79B" w14:textId="77777777" w:rsidR="00846FDD" w:rsidRPr="00846FDD" w:rsidRDefault="00846FDD">
      <w:pPr>
        <w:pStyle w:val="af"/>
        <w:rPr>
          <w:lang w:val="en-US"/>
        </w:rPr>
      </w:pPr>
    </w:p>
    <w:p w14:paraId="0142A7FE" w14:textId="77777777" w:rsidR="00F97425" w:rsidRDefault="00000000">
      <w:pPr>
        <w:rPr>
          <w:lang w:val="en-US"/>
        </w:rPr>
      </w:pPr>
      <w:r>
        <w:t>Скорость и ускорение начала подвижной системы:</w:t>
      </w:r>
    </w:p>
    <w:p w14:paraId="7F4CA3AB" w14:textId="58899F2C" w:rsidR="00846FDD" w:rsidRPr="00693E05" w:rsidRDefault="00846FD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3713EE24" w14:textId="2DDB749F" w:rsidR="00693E05" w:rsidRPr="00693E05" w:rsidRDefault="00693E05">
      <w:pPr>
        <w:rPr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=12</m:t>
          </m:r>
        </m:oMath>
      </m:oMathPara>
    </w:p>
    <w:p w14:paraId="48B9C62F" w14:textId="0E3757D1" w:rsidR="00693E05" w:rsidRPr="00693E05" w:rsidRDefault="00693E05" w:rsidP="00693E0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</m:oMath>
      </m:oMathPara>
    </w:p>
    <w:p w14:paraId="30690A38" w14:textId="3C463962" w:rsidR="00693E05" w:rsidRPr="00693E05" w:rsidRDefault="00693E05">
      <w:pPr>
        <w:rPr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acc>
          <m:r>
            <w:rPr>
              <w:rFonts w:ascii="Cambria Math" w:hAnsi="Cambria Math"/>
              <w:lang w:val="en-US"/>
            </w:rPr>
            <m:t>=12</m:t>
          </m:r>
        </m:oMath>
      </m:oMathPara>
    </w:p>
    <w:p w14:paraId="75336F45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40AC84" w14:textId="77777777" w:rsidR="00F97425" w:rsidRDefault="00000000">
      <w:pPr>
        <w:rPr>
          <w:lang w:val="en-US"/>
        </w:rPr>
      </w:pPr>
      <w:r>
        <w:t>Угловая скорость и угловое ускорение:</w:t>
      </w:r>
    </w:p>
    <w:p w14:paraId="142056E2" w14:textId="77777777" w:rsidR="003F4725" w:rsidRDefault="003F4725" w:rsidP="003F4725">
      <w:r>
        <w:t>Производные закона поворота:</w:t>
      </w:r>
    </w:p>
    <w:p w14:paraId="37B1D799" w14:textId="77777777" w:rsidR="003F4725" w:rsidRDefault="003F4725" w:rsidP="003F4725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A8DB9A" w14:textId="77777777" w:rsidR="003F4725" w:rsidRDefault="003F4725" w:rsidP="003F4725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4FD86AD" w14:textId="77777777" w:rsidR="003F4725" w:rsidRDefault="003F4725" w:rsidP="003F4725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C59636" w14:textId="77777777" w:rsidR="003F4725" w:rsidRPr="003F4725" w:rsidRDefault="003F4725">
      <w:pPr>
        <w:rPr>
          <w:lang w:val="en-US"/>
        </w:rPr>
      </w:pPr>
    </w:p>
    <w:p w14:paraId="39273279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822BA" w14:textId="77777777" w:rsidR="00F97425" w:rsidRDefault="00000000">
      <w:pPr>
        <w:pStyle w:val="31"/>
      </w:pPr>
      <w:bookmarkStart w:id="12" w:name="переносная-скорость"/>
      <w:r>
        <w:lastRenderedPageBreak/>
        <w:t>Переносная скорость</w:t>
      </w:r>
    </w:p>
    <w:p w14:paraId="2BE8FA16" w14:textId="77777777" w:rsidR="00F974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CEE088" w14:textId="77777777" w:rsidR="00F97425" w:rsidRDefault="00000000">
      <w:r>
        <w:t>Считаем векторное произведение через определитель:</w:t>
      </w:r>
    </w:p>
    <w:p w14:paraId="52888045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ADC01D" w14:textId="77777777" w:rsidR="00F97425" w:rsidRDefault="00000000">
      <w:r>
        <w:t>Раскрываем:</w:t>
      </w:r>
    </w:p>
    <w:p w14:paraId="79B00BB2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BDB2D5" w14:textId="77777777" w:rsidR="00F97425" w:rsidRDefault="00000000">
      <w:r>
        <w:t>Тогда</w:t>
      </w:r>
    </w:p>
    <w:p w14:paraId="1582894C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D9DC16" w14:textId="77777777" w:rsidR="00F97425" w:rsidRDefault="00000000">
      <w:r>
        <w:t>Абсолютная скорость:</w:t>
      </w:r>
    </w:p>
    <w:p w14:paraId="7FDD09A9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C89825" w14:textId="77777777" w:rsidR="00F97425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8π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81B81A" w14:textId="77777777" w:rsidR="00F97425" w:rsidRDefault="00000000">
      <w:r>
        <w:t>Модуль:</w:t>
      </w:r>
    </w:p>
    <w:p w14:paraId="5280B687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5ADC94" w14:textId="77777777" w:rsidR="00F97425" w:rsidRDefault="00000000">
      <w:pPr>
        <w:pStyle w:val="31"/>
      </w:pPr>
      <w:bookmarkStart w:id="13" w:name="переносное-ускорение"/>
      <w:bookmarkEnd w:id="12"/>
      <w:r>
        <w:t>Переносное ускорение</w:t>
      </w:r>
    </w:p>
    <w:p w14:paraId="69CD013D" w14:textId="77777777" w:rsidR="00F974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B57B71" w14:textId="77777777" w:rsidR="00F97425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ε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, то</w:t>
      </w:r>
    </w:p>
    <w:p w14:paraId="654D88AC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811A9B" w14:textId="77777777" w:rsidR="00F97425" w:rsidRDefault="00000000">
      <w:r>
        <w:t>Сначала уже найдено</w:t>
      </w:r>
    </w:p>
    <w:p w14:paraId="75E68A44" w14:textId="77777777" w:rsidR="00F97425" w:rsidRPr="00216979" w:rsidRDefault="00000000">
      <w:pPr>
        <w:pStyle w:val="af"/>
        <w:rPr>
          <w:lang w:val="en-US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24π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601A52" w14:textId="77777777" w:rsidR="00216979" w:rsidRPr="00216979" w:rsidRDefault="00216979">
      <w:pPr>
        <w:pStyle w:val="af"/>
        <w:rPr>
          <w:lang w:val="en-US"/>
        </w:rPr>
      </w:pPr>
    </w:p>
    <w:p w14:paraId="28534A5E" w14:textId="77777777" w:rsidR="00F97425" w:rsidRDefault="00000000">
      <w:r>
        <w:lastRenderedPageBreak/>
        <w:t>Теперь вычислим второе векторное произведение:</w:t>
      </w:r>
    </w:p>
    <w:p w14:paraId="1E58AEC6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35A55D" w14:textId="77777777" w:rsidR="00F97425" w:rsidRDefault="00000000">
      <w:r>
        <w:t>Отсюда</w:t>
      </w:r>
    </w:p>
    <w:p w14:paraId="6415CCE8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62BE3E" w14:textId="77777777" w:rsidR="00F97425" w:rsidRDefault="00000000">
      <w:r>
        <w:t>Тогда</w:t>
      </w:r>
    </w:p>
    <w:p w14:paraId="6E2921D1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035233" w14:textId="77777777" w:rsidR="00F974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75515D" w14:textId="77777777" w:rsidR="00F97425" w:rsidRDefault="00000000">
      <w:pPr>
        <w:pStyle w:val="31"/>
      </w:pPr>
      <w:bookmarkStart w:id="14" w:name="ускорение-кориолиса"/>
      <w:bookmarkEnd w:id="13"/>
      <w:r>
        <w:t>Ускорение Кориолиса</w:t>
      </w:r>
    </w:p>
    <w:p w14:paraId="74BF004C" w14:textId="77777777" w:rsidR="00F97425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7B678E" w14:textId="77777777" w:rsidR="00F97425" w:rsidRDefault="00000000">
      <w:r>
        <w:t>Считаем:</w:t>
      </w:r>
    </w:p>
    <w:p w14:paraId="3F40ADD8" w14:textId="77777777" w:rsidR="00F97425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5A0997" w14:textId="77777777" w:rsidR="00F97425" w:rsidRDefault="00000000">
      <w:r>
        <w:t>Следовательно,</w:t>
      </w:r>
    </w:p>
    <w:p w14:paraId="2C2EC2B1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EFDC2A" w14:textId="77777777" w:rsidR="00F97425" w:rsidRDefault="00000000">
      <w:pPr>
        <w:pStyle w:val="31"/>
      </w:pPr>
      <w:bookmarkStart w:id="15" w:name="абсолютное-ускорение"/>
      <w:bookmarkEnd w:id="14"/>
      <w:r>
        <w:t>Абсолютное ускорение</w:t>
      </w:r>
    </w:p>
    <w:p w14:paraId="44DE0542" w14:textId="77777777" w:rsidR="00F97425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7C9231" w14:textId="77777777" w:rsidR="00F97425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113C8" w14:textId="77777777" w:rsidR="00F97425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60990D" w14:textId="77777777" w:rsidR="00F97425" w:rsidRDefault="00000000">
      <w:r>
        <w:t>Модуль:</w:t>
      </w:r>
    </w:p>
    <w:p w14:paraId="22DC66CF" w14:textId="77777777" w:rsidR="00F97425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60D9EE" w14:textId="77777777" w:rsidR="00F97425" w:rsidRDefault="00000000">
      <w:r>
        <w:lastRenderedPageBreak/>
        <w:t>Радиус кривизны в точной схеме:</w:t>
      </w:r>
    </w:p>
    <w:p w14:paraId="2A956B49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точн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4191AE" w14:textId="77777777" w:rsidR="00F97425" w:rsidRDefault="00000000">
      <w:r>
        <w:t>Численно:</w:t>
      </w:r>
    </w:p>
    <w:p w14:paraId="0B7EA8F7" w14:textId="77777777" w:rsidR="00F97425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точн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0.892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bookmarkEnd w:id="9"/>
    <w:bookmarkEnd w:id="11"/>
    <w:bookmarkEnd w:id="15"/>
    <w:p w14:paraId="404533DC" w14:textId="60538E21" w:rsidR="00F97425" w:rsidRDefault="00F97425">
      <w:pPr>
        <w:rPr>
          <w:lang w:val="en-US"/>
        </w:rPr>
      </w:pPr>
    </w:p>
    <w:p w14:paraId="7ECD6F10" w14:textId="77777777" w:rsidR="00216979" w:rsidRDefault="00216979" w:rsidP="00216979">
      <w:r>
        <w:rPr>
          <w:noProof/>
        </w:rPr>
        <w:drawing>
          <wp:inline distT="0" distB="0" distL="0" distR="0" wp14:anchorId="45954E5A" wp14:editId="0BEBB9CD">
            <wp:extent cx="9753600" cy="3806920"/>
            <wp:effectExtent l="0" t="0" r="0" b="0"/>
            <wp:docPr id="43" name="Picture" descr="Рисунок 5. Сложное движение: точная схем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/mnt/data/final_mech_assets/05_second_exac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80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AC35B" w14:textId="77777777" w:rsidR="00216979" w:rsidRDefault="00216979" w:rsidP="00216979">
      <w:r>
        <w:t>Рисунок 5. Сложное движение: точная схема.</w:t>
      </w:r>
    </w:p>
    <w:p w14:paraId="5849F2C8" w14:textId="77777777" w:rsidR="00216979" w:rsidRPr="00216979" w:rsidRDefault="00216979"/>
    <w:sectPr w:rsidR="00216979" w:rsidRPr="00216979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AA119" w14:textId="77777777" w:rsidR="00462CF5" w:rsidRDefault="00462CF5">
      <w:pPr>
        <w:spacing w:after="0" w:line="240" w:lineRule="auto"/>
      </w:pPr>
      <w:r>
        <w:separator/>
      </w:r>
    </w:p>
  </w:endnote>
  <w:endnote w:type="continuationSeparator" w:id="0">
    <w:p w14:paraId="6FB60940" w14:textId="77777777" w:rsidR="00462CF5" w:rsidRDefault="00462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1C92" w14:textId="77777777" w:rsidR="00462CF5" w:rsidRDefault="00462CF5">
      <w:r>
        <w:separator/>
      </w:r>
    </w:p>
  </w:footnote>
  <w:footnote w:type="continuationSeparator" w:id="0">
    <w:p w14:paraId="6E62304B" w14:textId="77777777" w:rsidR="00462CF5" w:rsidRDefault="00462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9F0F0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E64699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46701695">
    <w:abstractNumId w:val="8"/>
  </w:num>
  <w:num w:numId="2" w16cid:durableId="214508967">
    <w:abstractNumId w:val="6"/>
  </w:num>
  <w:num w:numId="3" w16cid:durableId="398863008">
    <w:abstractNumId w:val="5"/>
  </w:num>
  <w:num w:numId="4" w16cid:durableId="1264797696">
    <w:abstractNumId w:val="4"/>
  </w:num>
  <w:num w:numId="5" w16cid:durableId="2070416180">
    <w:abstractNumId w:val="7"/>
  </w:num>
  <w:num w:numId="6" w16cid:durableId="1832256419">
    <w:abstractNumId w:val="3"/>
  </w:num>
  <w:num w:numId="7" w16cid:durableId="658114141">
    <w:abstractNumId w:val="2"/>
  </w:num>
  <w:num w:numId="8" w16cid:durableId="401562383">
    <w:abstractNumId w:val="1"/>
  </w:num>
  <w:num w:numId="9" w16cid:durableId="315691930">
    <w:abstractNumId w:val="0"/>
  </w:num>
  <w:num w:numId="10" w16cid:durableId="1338458035">
    <w:abstractNumId w:val="9"/>
  </w:num>
  <w:num w:numId="11" w16cid:durableId="533005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1B4"/>
    <w:rsid w:val="0015074B"/>
    <w:rsid w:val="001C42C3"/>
    <w:rsid w:val="00216979"/>
    <w:rsid w:val="002407A0"/>
    <w:rsid w:val="0029639D"/>
    <w:rsid w:val="002F0E8E"/>
    <w:rsid w:val="00322249"/>
    <w:rsid w:val="00326F90"/>
    <w:rsid w:val="00362601"/>
    <w:rsid w:val="00386876"/>
    <w:rsid w:val="003E3AB1"/>
    <w:rsid w:val="003F4725"/>
    <w:rsid w:val="00455D7E"/>
    <w:rsid w:val="00462CF5"/>
    <w:rsid w:val="00481F98"/>
    <w:rsid w:val="004D64B2"/>
    <w:rsid w:val="006835A7"/>
    <w:rsid w:val="00693E05"/>
    <w:rsid w:val="00846FDD"/>
    <w:rsid w:val="008B3B79"/>
    <w:rsid w:val="00937FA7"/>
    <w:rsid w:val="00A04D1C"/>
    <w:rsid w:val="00A51164"/>
    <w:rsid w:val="00AA1D8D"/>
    <w:rsid w:val="00AE725F"/>
    <w:rsid w:val="00AF1CFB"/>
    <w:rsid w:val="00AF2199"/>
    <w:rsid w:val="00B308BD"/>
    <w:rsid w:val="00B47730"/>
    <w:rsid w:val="00BA1C91"/>
    <w:rsid w:val="00C34E78"/>
    <w:rsid w:val="00C37621"/>
    <w:rsid w:val="00CB0664"/>
    <w:rsid w:val="00DF750A"/>
    <w:rsid w:val="00E16637"/>
    <w:rsid w:val="00EC618F"/>
    <w:rsid w:val="00ED7097"/>
    <w:rsid w:val="00F82370"/>
    <w:rsid w:val="00F97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578A2"/>
  <w15:docId w15:val="{A4DCAE1E-3D28-4590-BAD4-548CDFA0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D7E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8">
    <w:name w:val="Placeholder Text"/>
    <w:basedOn w:val="a2"/>
    <w:uiPriority w:val="99"/>
    <w:semiHidden/>
    <w:rsid w:val="00BA1C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20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задания по прикладной механике</dc:title>
  <dc:creator>Alexander Korneev</dc:creator>
  <cp:keywords/>
  <cp:lastModifiedBy>Alexander Korneev</cp:lastModifiedBy>
  <cp:revision>3</cp:revision>
  <dcterms:created xsi:type="dcterms:W3CDTF">2026-06-05T18:17:00Z</dcterms:created>
  <dcterms:modified xsi:type="dcterms:W3CDTF">2026-06-05T20:21:00Z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Бригада 2. Плоское и сложное движение точки</vt:lpwstr>
  </property>
</Properties>
</file>