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AE81" w14:textId="40C13C13" w:rsidR="002B69ED" w:rsidRPr="00AC5F97" w:rsidRDefault="00AC5F97" w:rsidP="00AC5F97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5F9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Тест</w:t>
      </w:r>
    </w:p>
    <w:p w14:paraId="52959E27" w14:textId="77777777" w:rsidR="00AC5F97" w:rsidRDefault="00AC5F97" w:rsidP="00AC5F97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907B7C">
        <w:rPr>
          <w:rFonts w:cs="Times New Roman"/>
          <w:szCs w:val="28"/>
        </w:rPr>
        <w:t>Тест считается пройденным, если обучающийся дал верные ответы на более чем 80% вопросов. Если даны ответы на менее чем 80%, то тест считается не пройденным.</w:t>
      </w:r>
    </w:p>
    <w:p w14:paraId="7703219B" w14:textId="79537580" w:rsidR="00AC5F97" w:rsidRPr="00AC5F97" w:rsidRDefault="00AC5F97" w:rsidP="00AC5F97">
      <w:pP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5F9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Практические задания</w:t>
      </w:r>
    </w:p>
    <w:p w14:paraId="186565AF" w14:textId="77777777" w:rsidR="00AC5F97" w:rsidRDefault="00AC5F97" w:rsidP="00AC5F97">
      <w:pPr>
        <w:pStyle w:val="ac"/>
        <w:spacing w:line="360" w:lineRule="auto"/>
        <w:ind w:firstLine="709"/>
        <w:jc w:val="both"/>
      </w:pPr>
      <w:r>
        <w:t>Шкала оценивания: оценка «зачтено» выставляется, если обучающийся выполнил 80% заданий. Оценка «не зачтено» выставляется, если выполнено менее 80% заданий.</w:t>
      </w:r>
    </w:p>
    <w:p w14:paraId="0B583929" w14:textId="77777777" w:rsidR="00AC5F97" w:rsidRDefault="00AC5F97"/>
    <w:sectPr w:rsidR="00AC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9D"/>
    <w:rsid w:val="002875C7"/>
    <w:rsid w:val="002B3FFC"/>
    <w:rsid w:val="002B69ED"/>
    <w:rsid w:val="004B129D"/>
    <w:rsid w:val="00517ABA"/>
    <w:rsid w:val="005B4358"/>
    <w:rsid w:val="00AC5F97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A2D0"/>
  <w15:chartTrackingRefBased/>
  <w15:docId w15:val="{8A08117B-19C2-4E0E-8DA2-A535272F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12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12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12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12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12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12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12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12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12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12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129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C5F97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2025-01-16T07:28:00Z</dcterms:created>
  <dcterms:modified xsi:type="dcterms:W3CDTF">2025-01-16T07:30:00Z</dcterms:modified>
</cp:coreProperties>
</file>