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0EF" w:rsidRPr="00397DBD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C840EF" w:rsidRPr="00397DBD" w:rsidRDefault="00C840EF" w:rsidP="00C840EF">
      <w:pPr>
        <w:pStyle w:val="1"/>
        <w:rPr>
          <w:sz w:val="16"/>
          <w:szCs w:val="16"/>
        </w:rPr>
      </w:pPr>
    </w:p>
    <w:p w:rsidR="00C840EF" w:rsidRPr="00397DBD" w:rsidRDefault="00C840EF" w:rsidP="00C840EF">
      <w:pPr>
        <w:pStyle w:val="1"/>
        <w:jc w:val="right"/>
        <w:rPr>
          <w:sz w:val="16"/>
          <w:szCs w:val="16"/>
        </w:rPr>
      </w:pPr>
    </w:p>
    <w:p w:rsidR="00C840EF" w:rsidRPr="00397DBD" w:rsidRDefault="00C840EF" w:rsidP="00C840EF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C840EF" w:rsidRPr="00397DBD" w:rsidRDefault="00C840EF" w:rsidP="00C840EF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C840EF" w:rsidRPr="00397DBD" w:rsidRDefault="00C840EF" w:rsidP="00C840EF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 w:rsidR="003358ED">
        <w:rPr>
          <w:sz w:val="16"/>
          <w:szCs w:val="16"/>
        </w:rPr>
        <w:t>16</w:t>
      </w:r>
      <w:r>
        <w:rPr>
          <w:sz w:val="16"/>
          <w:szCs w:val="16"/>
        </w:rPr>
        <w:t>.0</w:t>
      </w:r>
      <w:r w:rsidR="003358ED">
        <w:rPr>
          <w:sz w:val="16"/>
          <w:szCs w:val="16"/>
        </w:rPr>
        <w:t>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3358ED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3358ED">
        <w:rPr>
          <w:sz w:val="16"/>
          <w:szCs w:val="16"/>
        </w:rPr>
        <w:t>4</w:t>
      </w:r>
      <w:r>
        <w:rPr>
          <w:sz w:val="16"/>
          <w:szCs w:val="16"/>
        </w:rPr>
        <w:t xml:space="preserve">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</w:t>
      </w:r>
      <w:proofErr w:type="spellStart"/>
      <w:r w:rsidRPr="00397DBD">
        <w:rPr>
          <w:sz w:val="16"/>
          <w:szCs w:val="16"/>
        </w:rPr>
        <w:t>И.Э.Вильданов</w:t>
      </w:r>
      <w:proofErr w:type="spellEnd"/>
    </w:p>
    <w:p w:rsidR="00C840EF" w:rsidRPr="00397DBD" w:rsidRDefault="00C840EF" w:rsidP="00C840EF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C840EF" w:rsidRDefault="00C840EF" w:rsidP="00C840EF">
      <w:pPr>
        <w:pStyle w:val="1"/>
        <w:rPr>
          <w:sz w:val="16"/>
          <w:szCs w:val="16"/>
        </w:rPr>
      </w:pPr>
    </w:p>
    <w:p w:rsidR="00C840EF" w:rsidRPr="00397DBD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C840EF" w:rsidRPr="00397DBD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911602">
        <w:rPr>
          <w:sz w:val="16"/>
          <w:szCs w:val="16"/>
        </w:rPr>
        <w:t>3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C840EF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0</w:t>
      </w:r>
      <w:r w:rsidRPr="00397DBD">
        <w:rPr>
          <w:sz w:val="16"/>
          <w:szCs w:val="16"/>
        </w:rPr>
        <w:t>8.03.0</w:t>
      </w:r>
      <w:r>
        <w:rPr>
          <w:sz w:val="16"/>
          <w:szCs w:val="16"/>
        </w:rPr>
        <w:t>1</w:t>
      </w:r>
      <w:r w:rsidRPr="00397DBD">
        <w:rPr>
          <w:sz w:val="16"/>
          <w:szCs w:val="16"/>
        </w:rPr>
        <w:t xml:space="preserve"> </w:t>
      </w:r>
      <w:r>
        <w:rPr>
          <w:sz w:val="16"/>
          <w:szCs w:val="16"/>
        </w:rPr>
        <w:t>Строительство</w:t>
      </w:r>
    </w:p>
    <w:p w:rsidR="00C840EF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 направленность (профиль) </w:t>
      </w:r>
      <w:r w:rsidRPr="00D56A62">
        <w:rPr>
          <w:sz w:val="16"/>
          <w:szCs w:val="16"/>
        </w:rPr>
        <w:t>« Экспертиза и управление недвижимостью»</w:t>
      </w:r>
      <w:r w:rsidRPr="00397DBD">
        <w:rPr>
          <w:sz w:val="16"/>
          <w:szCs w:val="16"/>
        </w:rPr>
        <w:t xml:space="preserve"> </w:t>
      </w:r>
    </w:p>
    <w:p w:rsidR="00C840EF" w:rsidRPr="00397DBD" w:rsidRDefault="00C840EF" w:rsidP="00C840EF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 w:rsidR="00C840EF" w:rsidRPr="00C840EF" w:rsidRDefault="00C840EF" w:rsidP="00C840EF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3358ED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2025 / 2026</w:t>
      </w:r>
      <w:r w:rsidRPr="00397DBD">
        <w:rPr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853"/>
        <w:gridCol w:w="850"/>
        <w:gridCol w:w="1418"/>
        <w:gridCol w:w="6815"/>
      </w:tblGrid>
      <w:tr w:rsidR="00C840EF" w:rsidRPr="003358ED" w:rsidTr="00BC21E7">
        <w:trPr>
          <w:cantSplit/>
          <w:trHeight w:val="380"/>
        </w:trPr>
        <w:tc>
          <w:tcPr>
            <w:tcW w:w="397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15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23ЭН01оз</w:t>
            </w: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15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840EF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C840EF" w:rsidRPr="003358ED" w:rsidRDefault="00C840EF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Безопасность жизнедеятельности (Лекции) доц. Кашина С. Г. 2-402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Безопасность жизнедеятельности (Лекции) доц. Кашина С. Г. 2-402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Диагностика и ТЭАД (Лекции) доц. Иванова Р. М. 2-401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Диагностика и ТЭАД (Лекции) доц. Иванова Р. М. 2-401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65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64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65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64"/>
        </w:trPr>
        <w:tc>
          <w:tcPr>
            <w:tcW w:w="397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Организация строительного производства (Лекции) доц.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Хузин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А. Ф. 2-402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(Лекции)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 xml:space="preserve"> доц. Кульков А. А. 4-314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(Лекции)</w:t>
            </w:r>
          </w:p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доц. Кульков А. А.  НОЦ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Девелопмент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 4-213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Экономика (Лекции) доц. Сафина Р. С. 2-203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Диагностика и ТЭАД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>Иванова Р. М.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НОЦ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>4-208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Диагностика и ТЭАД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доц.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>Иванова Р. М.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НОЦ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>4-208</w:t>
            </w:r>
          </w:p>
        </w:tc>
      </w:tr>
      <w:tr w:rsidR="003358ED" w:rsidRPr="003358ED" w:rsidTr="00BC21E7">
        <w:trPr>
          <w:cantSplit/>
          <w:trHeight w:val="102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Безопасность жизнедеятельности (</w:t>
            </w:r>
            <w:r w:rsidR="00BC21E7">
              <w:rPr>
                <w:rFonts w:ascii="Times New Roman" w:hAnsi="Times New Roman"/>
                <w:sz w:val="14"/>
                <w:szCs w:val="14"/>
              </w:rPr>
              <w:t>Лабораторные</w:t>
            </w:r>
            <w:r w:rsidRPr="003358ED">
              <w:rPr>
                <w:rFonts w:ascii="Times New Roman" w:hAnsi="Times New Roman"/>
                <w:sz w:val="14"/>
                <w:szCs w:val="14"/>
              </w:rPr>
              <w:t xml:space="preserve">) асс.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Бикаева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Ю. В. НОЦ Безопасность 4-209</w:t>
            </w:r>
            <w:r w:rsidR="00BC21E7">
              <w:rPr>
                <w:rFonts w:ascii="Times New Roman" w:hAnsi="Times New Roman"/>
                <w:sz w:val="14"/>
                <w:szCs w:val="14"/>
              </w:rPr>
              <w:t xml:space="preserve"> до 29.03.26.</w:t>
            </w:r>
          </w:p>
        </w:tc>
      </w:tr>
      <w:tr w:rsidR="003358ED" w:rsidRPr="003358ED" w:rsidTr="00BC21E7">
        <w:trPr>
          <w:cantSplit/>
          <w:trHeight w:val="102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5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3358ED" w:rsidRPr="003358ED" w:rsidRDefault="00BC21E7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С 06.04.26. </w:t>
            </w:r>
            <w:r w:rsidR="003358ED" w:rsidRPr="003358ED">
              <w:rPr>
                <w:rFonts w:ascii="Times New Roman" w:hAnsi="Times New Roman"/>
                <w:sz w:val="14"/>
                <w:szCs w:val="14"/>
              </w:rPr>
              <w:t xml:space="preserve">Безопасность жизнедеятельности (Практические) асс. </w:t>
            </w:r>
            <w:proofErr w:type="spellStart"/>
            <w:r w:rsidR="003358ED" w:rsidRPr="003358ED">
              <w:rPr>
                <w:rFonts w:ascii="Times New Roman" w:hAnsi="Times New Roman"/>
                <w:sz w:val="14"/>
                <w:szCs w:val="14"/>
              </w:rPr>
              <w:t>Бикаева</w:t>
            </w:r>
            <w:proofErr w:type="spellEnd"/>
            <w:r w:rsidR="003358ED" w:rsidRPr="003358ED">
              <w:rPr>
                <w:rFonts w:ascii="Times New Roman" w:hAnsi="Times New Roman"/>
                <w:sz w:val="14"/>
                <w:szCs w:val="14"/>
              </w:rPr>
              <w:t xml:space="preserve"> Ю. В. НОЦ Безопасность 4-209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Экономика (Практические) доц. Сафина Р. С. 2-214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(Лабораторные)</w:t>
            </w:r>
          </w:p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доц. Кульков А. А. НОЦ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Девелопмент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 4-208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(Лабораторные)</w:t>
            </w:r>
          </w:p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доц. Кульков А. А. НОЦ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Девелопмент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358ED" w:rsidRPr="003358ED" w:rsidTr="00BC21E7">
        <w:trPr>
          <w:cantSplit/>
          <w:trHeight w:val="20"/>
        </w:trPr>
        <w:tc>
          <w:tcPr>
            <w:tcW w:w="39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15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358ED" w:rsidRPr="003358ED" w:rsidRDefault="003358ED" w:rsidP="00BC21E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8ED">
              <w:rPr>
                <w:rFonts w:ascii="Times New Roman" w:hAnsi="Times New Roman"/>
                <w:sz w:val="14"/>
                <w:szCs w:val="14"/>
              </w:rPr>
              <w:t xml:space="preserve">Организация строительного производства (Практические) асс. </w:t>
            </w:r>
            <w:proofErr w:type="spellStart"/>
            <w:r w:rsidRPr="003358ED">
              <w:rPr>
                <w:rFonts w:ascii="Times New Roman" w:hAnsi="Times New Roman"/>
                <w:sz w:val="14"/>
                <w:szCs w:val="14"/>
              </w:rPr>
              <w:t>Бикаева</w:t>
            </w:r>
            <w:proofErr w:type="spellEnd"/>
            <w:r w:rsidRPr="003358ED">
              <w:rPr>
                <w:rFonts w:ascii="Times New Roman" w:hAnsi="Times New Roman"/>
                <w:sz w:val="14"/>
                <w:szCs w:val="14"/>
              </w:rPr>
              <w:t xml:space="preserve"> Ю. В. 4-211</w:t>
            </w:r>
          </w:p>
        </w:tc>
      </w:tr>
    </w:tbl>
    <w:p w:rsidR="00C840EF" w:rsidRDefault="00C840EF" w:rsidP="00C840EF">
      <w:pPr>
        <w:jc w:val="center"/>
        <w:rPr>
          <w:rFonts w:ascii="Times New Roman" w:hAnsi="Times New Roman"/>
          <w:sz w:val="16"/>
          <w:szCs w:val="16"/>
        </w:rPr>
      </w:pPr>
    </w:p>
    <w:p w:rsidR="00C840EF" w:rsidRDefault="00C840EF" w:rsidP="00C840EF">
      <w:pPr>
        <w:jc w:val="center"/>
        <w:rPr>
          <w:rFonts w:ascii="Times New Roman" w:hAnsi="Times New Roman"/>
          <w:sz w:val="16"/>
          <w:szCs w:val="16"/>
        </w:rPr>
      </w:pPr>
    </w:p>
    <w:p w:rsidR="00C840EF" w:rsidRPr="001D5413" w:rsidRDefault="00C840EF" w:rsidP="00C840EF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C840EF" w:rsidRPr="00ED0F9C" w:rsidTr="001A4B6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840EF" w:rsidRPr="00ED0F9C" w:rsidRDefault="00C840EF" w:rsidP="001A4B6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 xml:space="preserve">_______________ / А.А. </w:t>
            </w:r>
            <w:proofErr w:type="spellStart"/>
            <w:r w:rsidRPr="00ED0F9C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ED0F9C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C840EF" w:rsidRPr="00ED0F9C" w:rsidRDefault="00C840EF" w:rsidP="001A4B6F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C840EF" w:rsidRPr="00ED0F9C" w:rsidRDefault="00C840EF" w:rsidP="001A4B6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840EF" w:rsidRPr="00ED0F9C" w:rsidRDefault="00C840EF" w:rsidP="001A4B6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D0F9C">
              <w:rPr>
                <w:rFonts w:ascii="Times New Roman" w:hAnsi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ED0F9C"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ED0F9C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012FC0" w:rsidRDefault="00012FC0"/>
    <w:sectPr w:rsidR="00012FC0" w:rsidSect="00BC21E7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6D6"/>
    <w:rsid w:val="00012FC0"/>
    <w:rsid w:val="001A4B6F"/>
    <w:rsid w:val="003358ED"/>
    <w:rsid w:val="005755DC"/>
    <w:rsid w:val="008D4C84"/>
    <w:rsid w:val="00911602"/>
    <w:rsid w:val="00A85D9D"/>
    <w:rsid w:val="00BA66D6"/>
    <w:rsid w:val="00BC21E7"/>
    <w:rsid w:val="00C840EF"/>
    <w:rsid w:val="00EB1650"/>
    <w:rsid w:val="00ED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717B1-84AF-4E38-98DC-DEA4C5D0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D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BA66D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C840EF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C840EF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C840E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