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4CD6" w:rsidRDefault="00264CD6" w:rsidP="00264CD6">
      <w:pPr>
        <w:pStyle w:val="1"/>
        <w:rPr>
          <w:sz w:val="16"/>
          <w:szCs w:val="16"/>
        </w:rPr>
      </w:pPr>
      <w:r w:rsidRPr="005E0BDD">
        <w:rPr>
          <w:sz w:val="16"/>
          <w:szCs w:val="16"/>
        </w:rPr>
        <w:t>КАЗАНСКИЙ  ГОСУДАРСТВЕ</w:t>
      </w:r>
      <w:r>
        <w:rPr>
          <w:sz w:val="16"/>
          <w:szCs w:val="16"/>
        </w:rPr>
        <w:t>Н</w:t>
      </w:r>
      <w:r w:rsidRPr="005E0BDD">
        <w:rPr>
          <w:sz w:val="16"/>
          <w:szCs w:val="16"/>
        </w:rPr>
        <w:t>НЫЙ  АРХИТЕКТУРНО-СТРОИТЕЛЬНЫЙ  УНИВЕРСИТЕТ</w:t>
      </w:r>
    </w:p>
    <w:p w:rsidR="00264CD6" w:rsidRPr="005E0BDD" w:rsidRDefault="00264CD6" w:rsidP="00264CD6">
      <w:pPr>
        <w:pStyle w:val="1"/>
        <w:rPr>
          <w:sz w:val="16"/>
          <w:szCs w:val="16"/>
        </w:rPr>
      </w:pPr>
    </w:p>
    <w:p w:rsidR="00264CD6" w:rsidRPr="005E0BDD" w:rsidRDefault="00264CD6" w:rsidP="00264CD6">
      <w:pPr>
        <w:pStyle w:val="1"/>
        <w:jc w:val="right"/>
        <w:rPr>
          <w:sz w:val="16"/>
          <w:szCs w:val="16"/>
        </w:rPr>
      </w:pPr>
      <w:r w:rsidRPr="005E0BDD">
        <w:rPr>
          <w:sz w:val="16"/>
          <w:szCs w:val="16"/>
        </w:rPr>
        <w:t>У Т В Е Р Ж Д А Ю</w:t>
      </w:r>
    </w:p>
    <w:p w:rsidR="00264CD6" w:rsidRPr="005E0BDD" w:rsidRDefault="00264CD6" w:rsidP="00264CD6">
      <w:pPr>
        <w:pStyle w:val="1"/>
        <w:jc w:val="right"/>
        <w:rPr>
          <w:sz w:val="16"/>
          <w:szCs w:val="16"/>
        </w:rPr>
      </w:pPr>
      <w:r w:rsidRPr="005E0BDD">
        <w:rPr>
          <w:sz w:val="16"/>
          <w:szCs w:val="16"/>
        </w:rPr>
        <w:t xml:space="preserve">Проректор по </w:t>
      </w:r>
      <w:r>
        <w:rPr>
          <w:sz w:val="16"/>
          <w:szCs w:val="16"/>
        </w:rPr>
        <w:t>образовательной деятельности</w:t>
      </w:r>
    </w:p>
    <w:p w:rsidR="00264CD6" w:rsidRPr="005E0BDD" w:rsidRDefault="00264CD6" w:rsidP="00264CD6">
      <w:pPr>
        <w:pStyle w:val="1"/>
        <w:jc w:val="left"/>
        <w:rPr>
          <w:sz w:val="16"/>
          <w:szCs w:val="16"/>
        </w:rPr>
      </w:pPr>
      <w:r>
        <w:rPr>
          <w:sz w:val="16"/>
          <w:szCs w:val="16"/>
        </w:rPr>
        <w:t>с 02.0</w:t>
      </w:r>
      <w:r w:rsidRPr="007226D6">
        <w:rPr>
          <w:sz w:val="16"/>
          <w:szCs w:val="16"/>
        </w:rPr>
        <w:t>2</w:t>
      </w:r>
      <w:r>
        <w:rPr>
          <w:sz w:val="16"/>
          <w:szCs w:val="16"/>
        </w:rPr>
        <w:t>.2026 г.  (1</w:t>
      </w:r>
      <w:r w:rsidRPr="007226D6">
        <w:rPr>
          <w:sz w:val="16"/>
          <w:szCs w:val="16"/>
        </w:rPr>
        <w:t>8</w:t>
      </w:r>
      <w:r w:rsidRPr="005E0BDD">
        <w:rPr>
          <w:sz w:val="16"/>
          <w:szCs w:val="16"/>
        </w:rPr>
        <w:t>недель)   ________________И.Э.Вильданов</w:t>
      </w:r>
    </w:p>
    <w:p w:rsidR="00264CD6" w:rsidRDefault="00264CD6" w:rsidP="00264CD6">
      <w:pPr>
        <w:pStyle w:val="1"/>
        <w:jc w:val="right"/>
        <w:rPr>
          <w:sz w:val="16"/>
          <w:szCs w:val="16"/>
        </w:rPr>
      </w:pPr>
      <w:r w:rsidRPr="005E0BDD">
        <w:rPr>
          <w:sz w:val="16"/>
          <w:szCs w:val="16"/>
        </w:rPr>
        <w:t>“____” _______________20___ г.</w:t>
      </w:r>
    </w:p>
    <w:p w:rsidR="00264CD6" w:rsidRDefault="00264CD6" w:rsidP="00264CD6">
      <w:pPr>
        <w:pStyle w:val="1"/>
        <w:rPr>
          <w:sz w:val="16"/>
          <w:szCs w:val="16"/>
        </w:rPr>
      </w:pPr>
    </w:p>
    <w:p w:rsidR="00264CD6" w:rsidRDefault="00264CD6" w:rsidP="00264CD6">
      <w:pPr>
        <w:pStyle w:val="1"/>
        <w:rPr>
          <w:sz w:val="16"/>
          <w:szCs w:val="16"/>
        </w:rPr>
      </w:pPr>
    </w:p>
    <w:p w:rsidR="00264CD6" w:rsidRDefault="00264CD6" w:rsidP="00264CD6">
      <w:pPr>
        <w:pStyle w:val="1"/>
        <w:rPr>
          <w:sz w:val="16"/>
          <w:szCs w:val="16"/>
        </w:rPr>
      </w:pPr>
    </w:p>
    <w:p w:rsidR="00264CD6" w:rsidRDefault="00264CD6" w:rsidP="00264CD6">
      <w:pPr>
        <w:pStyle w:val="1"/>
        <w:rPr>
          <w:sz w:val="16"/>
          <w:szCs w:val="16"/>
        </w:rPr>
      </w:pPr>
    </w:p>
    <w:p w:rsidR="00264CD6" w:rsidRDefault="00264CD6" w:rsidP="00264CD6">
      <w:pPr>
        <w:pStyle w:val="1"/>
        <w:jc w:val="left"/>
        <w:rPr>
          <w:sz w:val="16"/>
          <w:szCs w:val="16"/>
        </w:rPr>
      </w:pPr>
    </w:p>
    <w:p w:rsidR="00264CD6" w:rsidRPr="00C705A1" w:rsidRDefault="00264CD6" w:rsidP="00264CD6">
      <w:pPr>
        <w:pStyle w:val="1"/>
        <w:rPr>
          <w:sz w:val="16"/>
          <w:szCs w:val="16"/>
        </w:rPr>
      </w:pPr>
      <w:r>
        <w:rPr>
          <w:sz w:val="16"/>
          <w:szCs w:val="16"/>
        </w:rPr>
        <w:t>Р А С П И С А Н И Е</w:t>
      </w:r>
    </w:p>
    <w:p w:rsidR="00264CD6" w:rsidRDefault="00264CD6" w:rsidP="00264CD6">
      <w:pPr>
        <w:pStyle w:val="1"/>
        <w:rPr>
          <w:sz w:val="16"/>
          <w:szCs w:val="16"/>
        </w:rPr>
      </w:pPr>
      <w:r w:rsidRPr="00C705A1">
        <w:rPr>
          <w:sz w:val="16"/>
          <w:szCs w:val="16"/>
        </w:rPr>
        <w:t>учебных  занятий  для студент</w:t>
      </w:r>
      <w:r>
        <w:rPr>
          <w:sz w:val="16"/>
          <w:szCs w:val="16"/>
        </w:rPr>
        <w:t>ов  2</w:t>
      </w:r>
      <w:r w:rsidRPr="00C705A1">
        <w:rPr>
          <w:sz w:val="16"/>
          <w:szCs w:val="16"/>
        </w:rPr>
        <w:t xml:space="preserve">  курса  </w:t>
      </w:r>
      <w:r w:rsidRPr="009518FD">
        <w:rPr>
          <w:sz w:val="16"/>
          <w:szCs w:val="16"/>
          <w:u w:val="single"/>
        </w:rPr>
        <w:t>Института строительства</w:t>
      </w:r>
    </w:p>
    <w:p w:rsidR="00264CD6" w:rsidRDefault="00264CD6" w:rsidP="00264CD6">
      <w:pPr>
        <w:pStyle w:val="1"/>
        <w:rPr>
          <w:sz w:val="16"/>
          <w:szCs w:val="16"/>
        </w:rPr>
      </w:pPr>
      <w:r>
        <w:rPr>
          <w:sz w:val="16"/>
          <w:szCs w:val="16"/>
        </w:rPr>
        <w:t>Направление подготовки 0</w:t>
      </w:r>
      <w:r w:rsidRPr="00127295">
        <w:rPr>
          <w:sz w:val="16"/>
          <w:szCs w:val="16"/>
        </w:rPr>
        <w:t>8</w:t>
      </w:r>
      <w:r w:rsidRPr="00A230E3">
        <w:rPr>
          <w:sz w:val="16"/>
          <w:szCs w:val="16"/>
        </w:rPr>
        <w:t>.0</w:t>
      </w:r>
      <w:r>
        <w:rPr>
          <w:sz w:val="16"/>
          <w:szCs w:val="16"/>
        </w:rPr>
        <w:t>3.0</w:t>
      </w:r>
      <w:r w:rsidRPr="00127295">
        <w:rPr>
          <w:sz w:val="16"/>
          <w:szCs w:val="16"/>
        </w:rPr>
        <w:t>1</w:t>
      </w:r>
      <w:r>
        <w:rPr>
          <w:sz w:val="16"/>
          <w:szCs w:val="16"/>
        </w:rPr>
        <w:t xml:space="preserve"> Строительство </w:t>
      </w:r>
    </w:p>
    <w:p w:rsidR="00264CD6" w:rsidRDefault="00264CD6" w:rsidP="00264CD6">
      <w:pPr>
        <w:pStyle w:val="1"/>
        <w:rPr>
          <w:sz w:val="16"/>
          <w:szCs w:val="16"/>
        </w:rPr>
      </w:pPr>
      <w:r>
        <w:rPr>
          <w:sz w:val="16"/>
          <w:szCs w:val="16"/>
        </w:rPr>
        <w:t>Н</w:t>
      </w:r>
      <w:r w:rsidRPr="00A230E3">
        <w:rPr>
          <w:sz w:val="16"/>
          <w:szCs w:val="16"/>
        </w:rPr>
        <w:t>аправленность (профиль) «</w:t>
      </w:r>
      <w:r>
        <w:rPr>
          <w:sz w:val="16"/>
          <w:szCs w:val="16"/>
          <w:u w:val="single"/>
        </w:rPr>
        <w:t>Промышленное и гражданское строительство</w:t>
      </w:r>
      <w:r w:rsidRPr="00A230E3">
        <w:rPr>
          <w:sz w:val="16"/>
          <w:szCs w:val="16"/>
        </w:rPr>
        <w:t xml:space="preserve">» </w:t>
      </w:r>
    </w:p>
    <w:p w:rsidR="00264CD6" w:rsidRDefault="00264CD6" w:rsidP="00264CD6">
      <w:pPr>
        <w:pStyle w:val="1"/>
        <w:rPr>
          <w:sz w:val="16"/>
          <w:szCs w:val="16"/>
        </w:rPr>
      </w:pPr>
      <w:r w:rsidRPr="00A230E3">
        <w:rPr>
          <w:sz w:val="16"/>
          <w:szCs w:val="16"/>
        </w:rPr>
        <w:t xml:space="preserve">на  </w:t>
      </w:r>
      <w:r>
        <w:rPr>
          <w:sz w:val="16"/>
          <w:szCs w:val="16"/>
        </w:rPr>
        <w:t>весенний  семестр  2025 /2026</w:t>
      </w:r>
      <w:r w:rsidRPr="00A230E3">
        <w:rPr>
          <w:sz w:val="16"/>
          <w:szCs w:val="16"/>
        </w:rPr>
        <w:t xml:space="preserve"> учебного года</w:t>
      </w:r>
    </w:p>
    <w:p w:rsidR="00FB441D" w:rsidRDefault="00FB441D"/>
    <w:tbl>
      <w:tblPr>
        <w:tblStyle w:val="TableStyle0"/>
        <w:tblW w:w="5104" w:type="pct"/>
        <w:tblInd w:w="-227" w:type="dxa"/>
        <w:tblCellMar>
          <w:left w:w="57" w:type="dxa"/>
          <w:right w:w="57" w:type="dxa"/>
        </w:tblCellMar>
        <w:tblLook w:val="04A0" w:firstRow="1" w:lastRow="0" w:firstColumn="1" w:lastColumn="0" w:noHBand="0" w:noVBand="1"/>
      </w:tblPr>
      <w:tblGrid>
        <w:gridCol w:w="424"/>
        <w:gridCol w:w="470"/>
        <w:gridCol w:w="540"/>
        <w:gridCol w:w="753"/>
        <w:gridCol w:w="1496"/>
        <w:gridCol w:w="1498"/>
        <w:gridCol w:w="1496"/>
        <w:gridCol w:w="1502"/>
        <w:gridCol w:w="1467"/>
        <w:gridCol w:w="29"/>
        <w:gridCol w:w="1438"/>
      </w:tblGrid>
      <w:tr w:rsidR="005808AA" w:rsidRPr="00FF61B0" w:rsidTr="00F1298E">
        <w:trPr>
          <w:cantSplit/>
          <w:trHeight w:val="20"/>
        </w:trPr>
        <w:tc>
          <w:tcPr>
            <w:tcW w:w="191"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Дата</w:t>
            </w:r>
          </w:p>
        </w:tc>
        <w:tc>
          <w:tcPr>
            <w:tcW w:w="211"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Номер</w:t>
            </w:r>
          </w:p>
        </w:tc>
        <w:tc>
          <w:tcPr>
            <w:tcW w:w="243" w:type="pct"/>
            <w:vMerge w:val="restart"/>
            <w:tcBorders>
              <w:top w:val="single" w:sz="12" w:space="0" w:color="auto"/>
              <w:left w:val="single" w:sz="12" w:space="0" w:color="auto"/>
              <w:right w:val="single" w:sz="12" w:space="0" w:color="auto"/>
            </w:tcBorders>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Недели</w:t>
            </w:r>
          </w:p>
        </w:tc>
        <w:tc>
          <w:tcPr>
            <w:tcW w:w="339"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Время</w:t>
            </w:r>
          </w:p>
        </w:tc>
        <w:tc>
          <w:tcPr>
            <w:tcW w:w="1347" w:type="pct"/>
            <w:gridSpan w:val="2"/>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24ПГ04</w:t>
            </w:r>
          </w:p>
        </w:tc>
        <w:tc>
          <w:tcPr>
            <w:tcW w:w="1349" w:type="pct"/>
            <w:gridSpan w:val="2"/>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24ПГ05</w:t>
            </w:r>
          </w:p>
        </w:tc>
        <w:tc>
          <w:tcPr>
            <w:tcW w:w="1320" w:type="pct"/>
            <w:gridSpan w:val="3"/>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24ПГ06</w:t>
            </w:r>
          </w:p>
        </w:tc>
      </w:tr>
      <w:tr w:rsidR="005808AA" w:rsidRPr="00FF61B0" w:rsidTr="00F1298E">
        <w:trPr>
          <w:cantSplit/>
          <w:trHeight w:val="20"/>
        </w:trPr>
        <w:tc>
          <w:tcPr>
            <w:tcW w:w="191"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43" w:type="pct"/>
            <w:vMerge/>
            <w:tcBorders>
              <w:left w:val="single" w:sz="12" w:space="0" w:color="auto"/>
              <w:bottom w:val="single" w:sz="12" w:space="0" w:color="auto"/>
              <w:right w:val="single" w:sz="12" w:space="0" w:color="auto"/>
            </w:tcBorders>
          </w:tcPr>
          <w:p w:rsidR="005808AA" w:rsidRPr="005808AA" w:rsidRDefault="005808AA" w:rsidP="00F26E12">
            <w:pPr>
              <w:rPr>
                <w:rFonts w:ascii="Times New Roman" w:hAnsi="Times New Roman" w:cs="Times New Roman"/>
                <w:b/>
                <w:sz w:val="12"/>
                <w:szCs w:val="12"/>
              </w:rPr>
            </w:pPr>
          </w:p>
        </w:tc>
        <w:tc>
          <w:tcPr>
            <w:tcW w:w="339"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673" w:type="pct"/>
            <w:tcBorders>
              <w:top w:val="single" w:sz="5" w:space="0" w:color="auto"/>
              <w:left w:val="single" w:sz="12" w:space="0" w:color="auto"/>
              <w:bottom w:val="single" w:sz="12" w:space="0" w:color="auto"/>
              <w:right w:val="single" w:sz="5"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Подгруппа 2</w:t>
            </w:r>
          </w:p>
        </w:tc>
        <w:tc>
          <w:tcPr>
            <w:tcW w:w="674" w:type="pct"/>
            <w:tcBorders>
              <w:top w:val="single" w:sz="5" w:space="0" w:color="auto"/>
              <w:left w:val="single" w:sz="5" w:space="0" w:color="auto"/>
              <w:bottom w:val="single" w:sz="12" w:space="0" w:color="auto"/>
              <w:right w:val="single" w:sz="12"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Подгруппа 1</w:t>
            </w:r>
          </w:p>
        </w:tc>
        <w:tc>
          <w:tcPr>
            <w:tcW w:w="673" w:type="pct"/>
            <w:tcBorders>
              <w:top w:val="single" w:sz="5" w:space="0" w:color="auto"/>
              <w:left w:val="single" w:sz="12" w:space="0" w:color="auto"/>
              <w:bottom w:val="single" w:sz="12" w:space="0" w:color="auto"/>
              <w:right w:val="single" w:sz="5"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Подгруппа 2</w:t>
            </w:r>
          </w:p>
        </w:tc>
        <w:tc>
          <w:tcPr>
            <w:tcW w:w="676" w:type="pct"/>
            <w:tcBorders>
              <w:top w:val="single" w:sz="5" w:space="0" w:color="auto"/>
              <w:left w:val="single" w:sz="5" w:space="0" w:color="auto"/>
              <w:bottom w:val="single" w:sz="12" w:space="0" w:color="auto"/>
              <w:right w:val="single" w:sz="12"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Подгруппа 1</w:t>
            </w:r>
          </w:p>
        </w:tc>
        <w:tc>
          <w:tcPr>
            <w:tcW w:w="673" w:type="pct"/>
            <w:gridSpan w:val="2"/>
            <w:tcBorders>
              <w:top w:val="single" w:sz="5" w:space="0" w:color="auto"/>
              <w:left w:val="single" w:sz="12" w:space="0" w:color="auto"/>
              <w:bottom w:val="single" w:sz="12" w:space="0" w:color="auto"/>
              <w:right w:val="single" w:sz="5"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Подгруппа 1</w:t>
            </w:r>
          </w:p>
        </w:tc>
        <w:tc>
          <w:tcPr>
            <w:tcW w:w="647" w:type="pct"/>
            <w:tcBorders>
              <w:top w:val="single" w:sz="5" w:space="0" w:color="auto"/>
              <w:left w:val="single" w:sz="5" w:space="0" w:color="auto"/>
              <w:bottom w:val="single" w:sz="12" w:space="0" w:color="auto"/>
              <w:right w:val="single" w:sz="12" w:space="0" w:color="auto"/>
            </w:tcBorders>
            <w:shd w:val="clear" w:color="auto" w:fill="auto"/>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Подгруппа 2</w:t>
            </w:r>
          </w:p>
        </w:tc>
      </w:tr>
      <w:tr w:rsidR="005808AA" w:rsidRPr="00FF61B0" w:rsidTr="00F1298E">
        <w:trPr>
          <w:cantSplit/>
          <w:trHeight w:val="20"/>
        </w:trPr>
        <w:tc>
          <w:tcPr>
            <w:tcW w:w="191" w:type="pct"/>
            <w:vMerge w:val="restart"/>
            <w:tcBorders>
              <w:top w:val="single" w:sz="12" w:space="0" w:color="auto"/>
              <w:left w:val="single" w:sz="12" w:space="0" w:color="auto"/>
              <w:bottom w:val="single" w:sz="5" w:space="0" w:color="auto"/>
              <w:right w:val="single" w:sz="12" w:space="0" w:color="auto"/>
            </w:tcBorders>
            <w:shd w:val="clear" w:color="auto" w:fill="auto"/>
            <w:textDirection w:val="btLr"/>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Понедельник</w:t>
            </w:r>
          </w:p>
        </w:tc>
        <w:tc>
          <w:tcPr>
            <w:tcW w:w="211"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1</w:t>
            </w:r>
          </w:p>
        </w:tc>
        <w:tc>
          <w:tcPr>
            <w:tcW w:w="243" w:type="pct"/>
            <w:tcBorders>
              <w:top w:val="single" w:sz="12"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8:00</w:t>
            </w:r>
            <w:r w:rsidRPr="00FF61B0">
              <w:rPr>
                <w:rFonts w:ascii="Times New Roman" w:hAnsi="Times New Roman" w:cs="Times New Roman"/>
                <w:sz w:val="12"/>
                <w:szCs w:val="12"/>
              </w:rPr>
              <w:t>- 9:30</w:t>
            </w:r>
          </w:p>
        </w:tc>
        <w:tc>
          <w:tcPr>
            <w:tcW w:w="1347" w:type="pct"/>
            <w:gridSpan w:val="2"/>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Сопротивление материалов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 xml:space="preserve">ст.преп. Бутенко А.В.    </w:t>
            </w:r>
            <w:r w:rsidRPr="00D0719A">
              <w:rPr>
                <w:rFonts w:ascii="Times New Roman" w:hAnsi="Times New Roman" w:cs="Times New Roman"/>
                <w:sz w:val="12"/>
                <w:szCs w:val="12"/>
              </w:rPr>
              <w:t>4-111</w:t>
            </w:r>
          </w:p>
        </w:tc>
        <w:tc>
          <w:tcPr>
            <w:tcW w:w="1320" w:type="pct"/>
            <w:gridSpan w:val="3"/>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архитектуры (Лекции)</w:t>
            </w:r>
            <w:r>
              <w:rPr>
                <w:rFonts w:ascii="Times New Roman" w:hAnsi="Times New Roman" w:cs="Times New Roman"/>
                <w:sz w:val="12"/>
                <w:szCs w:val="12"/>
              </w:rPr>
              <w:t>доц.</w:t>
            </w:r>
            <w:r w:rsidRPr="00D0719A">
              <w:rPr>
                <w:rFonts w:ascii="Times New Roman" w:hAnsi="Times New Roman" w:cs="Times New Roman"/>
                <w:sz w:val="12"/>
                <w:szCs w:val="12"/>
              </w:rPr>
              <w:t>Медяник Ю. В.2-303</w:t>
            </w:r>
          </w:p>
        </w:tc>
      </w:tr>
      <w:tr w:rsidR="005808AA" w:rsidRPr="00FF61B0" w:rsidTr="00F1298E">
        <w:trPr>
          <w:cantSplit/>
          <w:trHeight w:val="20"/>
        </w:trPr>
        <w:tc>
          <w:tcPr>
            <w:tcW w:w="191"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2</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9:40</w:t>
            </w:r>
            <w:r w:rsidRPr="00FF61B0">
              <w:rPr>
                <w:rFonts w:ascii="Times New Roman" w:hAnsi="Times New Roman" w:cs="Times New Roman"/>
                <w:sz w:val="12"/>
                <w:szCs w:val="12"/>
              </w:rPr>
              <w:t xml:space="preserve"> - 11:10</w:t>
            </w: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архитектуры (Лекции)</w:t>
            </w:r>
            <w:r>
              <w:rPr>
                <w:rFonts w:ascii="Times New Roman" w:hAnsi="Times New Roman" w:cs="Times New Roman"/>
                <w:sz w:val="12"/>
                <w:szCs w:val="12"/>
              </w:rPr>
              <w:t>доц</w:t>
            </w:r>
            <w:r w:rsidRPr="00D0719A">
              <w:rPr>
                <w:rFonts w:ascii="Times New Roman" w:hAnsi="Times New Roman" w:cs="Times New Roman"/>
                <w:sz w:val="12"/>
                <w:szCs w:val="12"/>
              </w:rPr>
              <w:t>Медяник Ю. В.2-302</w:t>
            </w:r>
          </w:p>
        </w:tc>
      </w:tr>
      <w:tr w:rsidR="005808AA" w:rsidRPr="00FF61B0" w:rsidTr="00F1298E">
        <w:trPr>
          <w:cantSplit/>
          <w:trHeight w:val="20"/>
        </w:trPr>
        <w:tc>
          <w:tcPr>
            <w:tcW w:w="191"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архитектуры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Маркова С. В.</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2-510</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Сопротивление материалов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 xml:space="preserve">ст.преп. Бутенко А.В.    </w:t>
            </w:r>
            <w:r w:rsidRPr="00D0719A">
              <w:rPr>
                <w:rFonts w:ascii="Times New Roman" w:hAnsi="Times New Roman" w:cs="Times New Roman"/>
                <w:sz w:val="12"/>
                <w:szCs w:val="12"/>
              </w:rPr>
              <w:t>4-111</w:t>
            </w: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w:t>
            </w:r>
            <w:r w:rsidR="00F51D5D">
              <w:rPr>
                <w:rFonts w:ascii="Times New Roman" w:hAnsi="Times New Roman" w:cs="Times New Roman"/>
                <w:sz w:val="12"/>
                <w:szCs w:val="12"/>
              </w:rPr>
              <w:t xml:space="preserve"> Хакимов А.М.</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1-53</w:t>
            </w: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 xml:space="preserve"> Сафиуллин Ф. Ф.</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4-008 НОЦ Потоки</w:t>
            </w:r>
          </w:p>
        </w:tc>
      </w:tr>
      <w:tr w:rsidR="005808AA" w:rsidRPr="00FF61B0" w:rsidTr="00F1298E">
        <w:trPr>
          <w:cantSplit/>
          <w:trHeight w:val="20"/>
        </w:trPr>
        <w:tc>
          <w:tcPr>
            <w:tcW w:w="191"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3</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11:45</w:t>
            </w:r>
            <w:r w:rsidRPr="00FF61B0">
              <w:rPr>
                <w:rFonts w:ascii="Times New Roman" w:hAnsi="Times New Roman" w:cs="Times New Roman"/>
                <w:sz w:val="12"/>
                <w:szCs w:val="12"/>
              </w:rPr>
              <w:t xml:space="preserve"> - 13:15</w:t>
            </w: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264CD6" w:rsidP="00F26E12">
            <w:pPr>
              <w:jc w:val="center"/>
              <w:rPr>
                <w:rFonts w:ascii="Times New Roman" w:hAnsi="Times New Roman" w:cs="Times New Roman"/>
                <w:sz w:val="12"/>
                <w:szCs w:val="12"/>
              </w:rPr>
            </w:pPr>
            <w:r>
              <w:rPr>
                <w:rFonts w:ascii="Times New Roman" w:hAnsi="Times New Roman"/>
                <w:sz w:val="12"/>
                <w:szCs w:val="12"/>
              </w:rPr>
              <w:t xml:space="preserve">Элективные курсы по физической культуре и спорту (Практические) </w:t>
            </w:r>
            <w:r>
              <w:rPr>
                <w:rFonts w:ascii="Times New Roman" w:hAnsi="Times New Roman"/>
                <w:sz w:val="11"/>
                <w:szCs w:val="11"/>
              </w:rPr>
              <w:t>СК «Тезуче» доц. Архипов Е.Ю., ст. пр.  Баченина Е.А.,  доц. Болотников А.А., доц. Зиннурова А.Ф., ст. пр. Ильин С.Н., доц. Имангулов Р.Ш., ст.пр. Ишмухаметова Н.Ф., доц. Калманович В.Л.,  ст.пр. Митрошин В.Н.,  ст.пр. Сальникова О.В.,  ст. преп.Тазиева З.Н.</w:t>
            </w:r>
          </w:p>
        </w:tc>
      </w:tr>
      <w:tr w:rsidR="005808AA" w:rsidRPr="00FF61B0" w:rsidTr="00F1298E">
        <w:trPr>
          <w:cantSplit/>
          <w:trHeight w:val="20"/>
        </w:trPr>
        <w:tc>
          <w:tcPr>
            <w:tcW w:w="191"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264CD6" w:rsidP="00F26E12">
            <w:pPr>
              <w:jc w:val="center"/>
              <w:rPr>
                <w:rFonts w:ascii="Times New Roman" w:hAnsi="Times New Roman" w:cs="Times New Roman"/>
                <w:sz w:val="12"/>
                <w:szCs w:val="12"/>
              </w:rPr>
            </w:pPr>
            <w:r>
              <w:rPr>
                <w:rFonts w:ascii="Times New Roman" w:hAnsi="Times New Roman"/>
                <w:sz w:val="12"/>
                <w:szCs w:val="12"/>
              </w:rPr>
              <w:t xml:space="preserve">Элективные курсы по физической культуре и спорту (Практические) </w:t>
            </w:r>
            <w:r>
              <w:rPr>
                <w:rFonts w:ascii="Times New Roman" w:hAnsi="Times New Roman"/>
                <w:sz w:val="11"/>
                <w:szCs w:val="11"/>
              </w:rPr>
              <w:t>СК «Тезуче» доц. Архипов Е.Ю., ст. пр.  Баченина Е.А.,  доц. Болотников А.А., доц. Зиннурова А.Ф., ст. пр. Ильин С.Н., доц. Имангулов Р.Ш., ст.пр. Ишмухаметова Н.Ф., доц. Калманович В.Л.,  ст.пр. Митрошин В.Н.,  ст.пр. Сальникова О.В.,  ст. преп.Тазиева З.Н.</w:t>
            </w:r>
          </w:p>
        </w:tc>
      </w:tr>
      <w:tr w:rsidR="005808AA" w:rsidRPr="00FF61B0" w:rsidTr="00F1298E">
        <w:trPr>
          <w:cantSplit/>
          <w:trHeight w:val="20"/>
        </w:trPr>
        <w:tc>
          <w:tcPr>
            <w:tcW w:w="191"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4</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rPr>
                <w:rFonts w:ascii="Times New Roman" w:hAnsi="Times New Roman" w:cs="Times New Roman"/>
                <w:sz w:val="12"/>
                <w:szCs w:val="12"/>
              </w:rPr>
            </w:pPr>
            <w:r>
              <w:rPr>
                <w:rFonts w:ascii="Times New Roman" w:hAnsi="Times New Roman" w:cs="Times New Roman"/>
                <w:sz w:val="12"/>
                <w:szCs w:val="12"/>
              </w:rPr>
              <w:t>13:50 -</w:t>
            </w:r>
            <w:r w:rsidRPr="00FF61B0">
              <w:rPr>
                <w:rFonts w:ascii="Times New Roman" w:hAnsi="Times New Roman" w:cs="Times New Roman"/>
                <w:sz w:val="12"/>
                <w:szCs w:val="12"/>
              </w:rPr>
              <w:t>15:20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Технологические процессы в строительстве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Галаутдинов А. Р.</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2-011 НОЦ Основы</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архитектуры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Маркова С. В.</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4-101 НОЦ Архфизика</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 xml:space="preserve"> Шакиров М. И.</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2-001 НОЦ Основы</w:t>
            </w:r>
          </w:p>
        </w:tc>
        <w:tc>
          <w:tcPr>
            <w:tcW w:w="674"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Шешегова И. Г.</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4-010 НОЦ Потоки</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архитектуры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Маркова С. В.</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4-101 НОЦ Архфизика</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12"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5</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rPr>
                <w:rFonts w:ascii="Times New Roman" w:hAnsi="Times New Roman" w:cs="Times New Roman"/>
                <w:sz w:val="12"/>
                <w:szCs w:val="12"/>
              </w:rPr>
            </w:pPr>
            <w:r>
              <w:rPr>
                <w:rFonts w:ascii="Times New Roman" w:hAnsi="Times New Roman" w:cs="Times New Roman"/>
                <w:sz w:val="12"/>
                <w:szCs w:val="12"/>
              </w:rPr>
              <w:t>15:30 -</w:t>
            </w:r>
            <w:r w:rsidRPr="00FF61B0">
              <w:rPr>
                <w:rFonts w:ascii="Times New Roman" w:hAnsi="Times New Roman" w:cs="Times New Roman"/>
                <w:sz w:val="12"/>
                <w:szCs w:val="12"/>
              </w:rPr>
              <w:t>17:00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архитектуры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Маркова С. В.</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4-101 НОЦ Архфизика</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12" w:space="0" w:color="auto"/>
              <w:left w:val="single" w:sz="12" w:space="0" w:color="auto"/>
              <w:bottom w:val="single" w:sz="12"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12"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12"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12"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12"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val="restart"/>
            <w:tcBorders>
              <w:top w:val="single" w:sz="12" w:space="0" w:color="auto"/>
              <w:left w:val="single" w:sz="12" w:space="0" w:color="auto"/>
              <w:bottom w:val="single" w:sz="5" w:space="0" w:color="auto"/>
              <w:right w:val="single" w:sz="12" w:space="0" w:color="auto"/>
            </w:tcBorders>
            <w:shd w:val="clear" w:color="auto" w:fill="auto"/>
            <w:textDirection w:val="btLr"/>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Вторник</w:t>
            </w:r>
          </w:p>
        </w:tc>
        <w:tc>
          <w:tcPr>
            <w:tcW w:w="211"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1</w:t>
            </w:r>
          </w:p>
        </w:tc>
        <w:tc>
          <w:tcPr>
            <w:tcW w:w="243" w:type="pct"/>
            <w:tcBorders>
              <w:top w:val="single" w:sz="12"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8:00</w:t>
            </w:r>
            <w:r w:rsidRPr="00FF61B0">
              <w:rPr>
                <w:rFonts w:ascii="Times New Roman" w:hAnsi="Times New Roman" w:cs="Times New Roman"/>
                <w:sz w:val="12"/>
                <w:szCs w:val="12"/>
              </w:rPr>
              <w:t>- 9:30</w:t>
            </w:r>
          </w:p>
        </w:tc>
        <w:tc>
          <w:tcPr>
            <w:tcW w:w="1347" w:type="pct"/>
            <w:gridSpan w:val="2"/>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2</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9:40</w:t>
            </w:r>
            <w:r w:rsidRPr="00FF61B0">
              <w:rPr>
                <w:rFonts w:ascii="Times New Roman" w:hAnsi="Times New Roman" w:cs="Times New Roman"/>
                <w:sz w:val="12"/>
                <w:szCs w:val="12"/>
              </w:rPr>
              <w:t xml:space="preserve"> - 11:10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 xml:space="preserve"> Шакиров М. И.</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2-114</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Технологические процессы в строительстве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Галиев И. Х.</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2-402б</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искусственного интеллекта (Лекции)</w:t>
            </w:r>
          </w:p>
          <w:p w:rsidR="005808AA" w:rsidRPr="00D0719A" w:rsidRDefault="00BA41B6" w:rsidP="00F26E12">
            <w:pPr>
              <w:jc w:val="center"/>
              <w:rPr>
                <w:rFonts w:ascii="Times New Roman" w:hAnsi="Times New Roman" w:cs="Times New Roman"/>
                <w:sz w:val="12"/>
                <w:szCs w:val="12"/>
              </w:rPr>
            </w:pPr>
            <w:r>
              <w:rPr>
                <w:rFonts w:ascii="Times New Roman" w:hAnsi="Times New Roman" w:cs="Times New Roman"/>
                <w:sz w:val="12"/>
                <w:szCs w:val="12"/>
              </w:rPr>
              <w:t xml:space="preserve">доц. Крайнов Д.В.  </w:t>
            </w:r>
            <w:r w:rsidRPr="00D0719A">
              <w:rPr>
                <w:rFonts w:ascii="Times New Roman" w:hAnsi="Times New Roman" w:cs="Times New Roman"/>
                <w:sz w:val="12"/>
                <w:szCs w:val="12"/>
              </w:rPr>
              <w:t>1-44</w:t>
            </w:r>
          </w:p>
        </w:tc>
      </w:tr>
      <w:tr w:rsidR="005C4BBE" w:rsidRPr="00FF61B0" w:rsidTr="005C4BB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C4BBE" w:rsidRPr="005808AA" w:rsidRDefault="005C4BBE"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C4BBE" w:rsidRPr="00FF61B0" w:rsidRDefault="005C4BBE"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C4BBE" w:rsidRPr="00FF61B0" w:rsidRDefault="005C4BBE"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C4BBE" w:rsidRPr="00FF61B0" w:rsidRDefault="005C4BBE" w:rsidP="00F26E12">
            <w:pPr>
              <w:rPr>
                <w:rFonts w:ascii="Times New Roman" w:hAnsi="Times New Roman" w:cs="Times New Roman"/>
                <w:sz w:val="12"/>
                <w:szCs w:val="12"/>
              </w:rPr>
            </w:pPr>
          </w:p>
        </w:tc>
        <w:tc>
          <w:tcPr>
            <w:tcW w:w="2696" w:type="pct"/>
            <w:gridSpan w:val="4"/>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D0719A" w:rsidRDefault="005C4BBE"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искусственного интеллекта (Лекции)</w:t>
            </w:r>
          </w:p>
          <w:p w:rsidR="005C4BBE" w:rsidRPr="00D0719A" w:rsidRDefault="005C4BBE" w:rsidP="00BA41B6">
            <w:pPr>
              <w:jc w:val="center"/>
              <w:rPr>
                <w:rFonts w:ascii="Times New Roman" w:hAnsi="Times New Roman" w:cs="Times New Roman"/>
                <w:sz w:val="12"/>
                <w:szCs w:val="12"/>
              </w:rPr>
            </w:pPr>
            <w:r>
              <w:rPr>
                <w:rFonts w:ascii="Times New Roman" w:hAnsi="Times New Roman" w:cs="Times New Roman"/>
                <w:sz w:val="12"/>
                <w:szCs w:val="12"/>
              </w:rPr>
              <w:t xml:space="preserve">доц. Крайнов Д.В.  </w:t>
            </w:r>
            <w:r w:rsidRPr="00D0719A">
              <w:rPr>
                <w:rFonts w:ascii="Times New Roman" w:hAnsi="Times New Roman" w:cs="Times New Roman"/>
                <w:sz w:val="12"/>
                <w:szCs w:val="12"/>
              </w:rPr>
              <w:t>1-44</w:t>
            </w:r>
          </w:p>
        </w:tc>
        <w:tc>
          <w:tcPr>
            <w:tcW w:w="660" w:type="pct"/>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D0719A" w:rsidRDefault="005C4BBE" w:rsidP="00F26E12">
            <w:pPr>
              <w:jc w:val="center"/>
              <w:rPr>
                <w:rFonts w:ascii="Times New Roman" w:hAnsi="Times New Roman" w:cs="Times New Roman"/>
                <w:sz w:val="12"/>
                <w:szCs w:val="12"/>
              </w:rPr>
            </w:pPr>
          </w:p>
        </w:tc>
        <w:tc>
          <w:tcPr>
            <w:tcW w:w="660"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D0719A" w:rsidRDefault="005C4BBE" w:rsidP="005C4BBE">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(Лабораторные)</w:t>
            </w:r>
          </w:p>
          <w:p w:rsidR="005C4BBE" w:rsidRPr="00D0719A" w:rsidRDefault="005C4BBE" w:rsidP="005C4BBE">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Айсин Н. Н.</w:t>
            </w:r>
          </w:p>
          <w:p w:rsidR="005C4BBE" w:rsidRPr="00D0719A" w:rsidRDefault="005C4BBE" w:rsidP="005C4BBE">
            <w:pPr>
              <w:jc w:val="center"/>
              <w:rPr>
                <w:rFonts w:ascii="Times New Roman" w:hAnsi="Times New Roman" w:cs="Times New Roman"/>
                <w:sz w:val="12"/>
                <w:szCs w:val="12"/>
              </w:rPr>
            </w:pPr>
            <w:r w:rsidRPr="00D0719A">
              <w:rPr>
                <w:rFonts w:ascii="Times New Roman" w:hAnsi="Times New Roman" w:cs="Times New Roman"/>
                <w:sz w:val="12"/>
                <w:szCs w:val="12"/>
              </w:rPr>
              <w:t>2-001 НОЦ Основы</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3</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11:45</w:t>
            </w:r>
            <w:r w:rsidRPr="00FF61B0">
              <w:rPr>
                <w:rFonts w:ascii="Times New Roman" w:hAnsi="Times New Roman" w:cs="Times New Roman"/>
                <w:sz w:val="12"/>
                <w:szCs w:val="12"/>
              </w:rPr>
              <w:t xml:space="preserve"> - 13:15</w:t>
            </w: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Сопротивление материалов (Лекции)</w:t>
            </w:r>
            <w:r>
              <w:rPr>
                <w:rFonts w:ascii="Times New Roman" w:hAnsi="Times New Roman" w:cs="Times New Roman"/>
                <w:sz w:val="12"/>
                <w:szCs w:val="12"/>
              </w:rPr>
              <w:t>проф.</w:t>
            </w:r>
            <w:r w:rsidRPr="00D0719A">
              <w:rPr>
                <w:rFonts w:ascii="Times New Roman" w:hAnsi="Times New Roman" w:cs="Times New Roman"/>
                <w:sz w:val="12"/>
                <w:szCs w:val="12"/>
              </w:rPr>
              <w:t>Каюмов Р. А.2-216</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(Лекции)</w:t>
            </w:r>
            <w:r>
              <w:rPr>
                <w:rFonts w:ascii="Times New Roman" w:hAnsi="Times New Roman" w:cs="Times New Roman"/>
                <w:sz w:val="12"/>
                <w:szCs w:val="12"/>
              </w:rPr>
              <w:t>доц</w:t>
            </w:r>
            <w:r w:rsidRPr="00D0719A">
              <w:rPr>
                <w:rFonts w:ascii="Times New Roman" w:hAnsi="Times New Roman" w:cs="Times New Roman"/>
                <w:sz w:val="12"/>
                <w:szCs w:val="12"/>
              </w:rPr>
              <w:t xml:space="preserve"> Шакиров И. Ф.2-302</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4</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rPr>
                <w:rFonts w:ascii="Times New Roman" w:hAnsi="Times New Roman" w:cs="Times New Roman"/>
                <w:sz w:val="12"/>
                <w:szCs w:val="12"/>
              </w:rPr>
            </w:pPr>
            <w:r>
              <w:rPr>
                <w:rFonts w:ascii="Times New Roman" w:hAnsi="Times New Roman" w:cs="Times New Roman"/>
                <w:sz w:val="12"/>
                <w:szCs w:val="12"/>
              </w:rPr>
              <w:t>13:50 -</w:t>
            </w:r>
            <w:r w:rsidRPr="00FF61B0">
              <w:rPr>
                <w:rFonts w:ascii="Times New Roman" w:hAnsi="Times New Roman" w:cs="Times New Roman"/>
                <w:sz w:val="12"/>
                <w:szCs w:val="12"/>
              </w:rPr>
              <w:t>15:20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Сопротивление материалов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 xml:space="preserve">ст.преп. Бутенко А.В.    </w:t>
            </w:r>
            <w:r w:rsidRPr="00D0719A">
              <w:rPr>
                <w:rFonts w:ascii="Times New Roman" w:hAnsi="Times New Roman" w:cs="Times New Roman"/>
                <w:sz w:val="12"/>
                <w:szCs w:val="12"/>
              </w:rPr>
              <w:t>4-111</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Шешегова И. Г.</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4-010 НОЦ Потоки</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Сопротивление материалов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Шакирова А. М.</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4-23</w:t>
            </w:r>
            <w:r w:rsidRPr="00D0719A">
              <w:rPr>
                <w:rFonts w:ascii="Times New Roman" w:hAnsi="Times New Roman" w:cs="Times New Roman"/>
                <w:sz w:val="12"/>
                <w:szCs w:val="12"/>
              </w:rPr>
              <w:t>3</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Сопротивление материалов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 xml:space="preserve">ст.преп. Бутенко А.В.    </w:t>
            </w:r>
            <w:r w:rsidRPr="00D0719A">
              <w:rPr>
                <w:rFonts w:ascii="Times New Roman" w:hAnsi="Times New Roman" w:cs="Times New Roman"/>
                <w:sz w:val="12"/>
                <w:szCs w:val="12"/>
              </w:rPr>
              <w:t>4-111</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Марфина О. П.1-53</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Сопротивление материалов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Шакирова А. М.</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4-23</w:t>
            </w:r>
            <w:r w:rsidRPr="00D0719A">
              <w:rPr>
                <w:rFonts w:ascii="Times New Roman" w:hAnsi="Times New Roman" w:cs="Times New Roman"/>
                <w:sz w:val="12"/>
                <w:szCs w:val="12"/>
              </w:rPr>
              <w:t>3</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5</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rPr>
                <w:rFonts w:ascii="Times New Roman" w:hAnsi="Times New Roman" w:cs="Times New Roman"/>
                <w:sz w:val="12"/>
                <w:szCs w:val="12"/>
              </w:rPr>
            </w:pPr>
            <w:r>
              <w:rPr>
                <w:rFonts w:ascii="Times New Roman" w:hAnsi="Times New Roman" w:cs="Times New Roman"/>
                <w:sz w:val="12"/>
                <w:szCs w:val="12"/>
              </w:rPr>
              <w:t>15:30 -</w:t>
            </w:r>
            <w:r w:rsidRPr="00FF61B0">
              <w:rPr>
                <w:rFonts w:ascii="Times New Roman" w:hAnsi="Times New Roman" w:cs="Times New Roman"/>
                <w:sz w:val="12"/>
                <w:szCs w:val="12"/>
              </w:rPr>
              <w:t>17:00</w:t>
            </w: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Технологические процессы в строительстве (Лекции)</w:t>
            </w:r>
            <w:r w:rsidR="009E210D">
              <w:rPr>
                <w:rFonts w:ascii="Times New Roman" w:hAnsi="Times New Roman" w:cs="Times New Roman"/>
                <w:sz w:val="12"/>
                <w:szCs w:val="12"/>
              </w:rPr>
              <w:t xml:space="preserve"> проф.</w:t>
            </w:r>
            <w:r w:rsidRPr="00D0719A">
              <w:rPr>
                <w:rFonts w:ascii="Times New Roman" w:hAnsi="Times New Roman" w:cs="Times New Roman"/>
                <w:sz w:val="12"/>
                <w:szCs w:val="12"/>
              </w:rPr>
              <w:t>Мухаметрахимов Р. Х.2-216</w:t>
            </w:r>
          </w:p>
        </w:tc>
      </w:tr>
      <w:tr w:rsidR="005808AA" w:rsidRPr="00FF61B0" w:rsidTr="00F1298E">
        <w:trPr>
          <w:cantSplit/>
          <w:trHeight w:val="20"/>
        </w:trPr>
        <w:tc>
          <w:tcPr>
            <w:tcW w:w="191"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12"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4016" w:type="pct"/>
            <w:gridSpan w:val="7"/>
            <w:tcBorders>
              <w:top w:val="single" w:sz="5" w:space="0" w:color="auto"/>
              <w:left w:val="single" w:sz="12" w:space="0" w:color="auto"/>
              <w:bottom w:val="single" w:sz="12"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Технологические процессы в строительстве (Лекции)</w:t>
            </w:r>
            <w:r w:rsidR="009E210D">
              <w:rPr>
                <w:rFonts w:ascii="Times New Roman" w:hAnsi="Times New Roman" w:cs="Times New Roman"/>
                <w:sz w:val="12"/>
                <w:szCs w:val="12"/>
              </w:rPr>
              <w:t xml:space="preserve"> проф.</w:t>
            </w:r>
            <w:r w:rsidRPr="00D0719A">
              <w:rPr>
                <w:rFonts w:ascii="Times New Roman" w:hAnsi="Times New Roman" w:cs="Times New Roman"/>
                <w:sz w:val="12"/>
                <w:szCs w:val="12"/>
              </w:rPr>
              <w:t>Мухаметрахимов Р. Х.2-216</w:t>
            </w:r>
          </w:p>
        </w:tc>
      </w:tr>
      <w:tr w:rsidR="005808AA" w:rsidRPr="00FF61B0" w:rsidTr="00F1298E">
        <w:trPr>
          <w:cantSplit/>
          <w:trHeight w:val="20"/>
        </w:trPr>
        <w:tc>
          <w:tcPr>
            <w:tcW w:w="191" w:type="pct"/>
            <w:vMerge w:val="restart"/>
            <w:tcBorders>
              <w:top w:val="single" w:sz="12" w:space="0" w:color="auto"/>
              <w:left w:val="single" w:sz="12" w:space="0" w:color="auto"/>
              <w:bottom w:val="single" w:sz="5" w:space="0" w:color="auto"/>
              <w:right w:val="single" w:sz="12" w:space="0" w:color="auto"/>
            </w:tcBorders>
            <w:shd w:val="clear" w:color="auto" w:fill="auto"/>
            <w:textDirection w:val="btLr"/>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Среда</w:t>
            </w:r>
          </w:p>
        </w:tc>
        <w:tc>
          <w:tcPr>
            <w:tcW w:w="211"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1</w:t>
            </w:r>
          </w:p>
        </w:tc>
        <w:tc>
          <w:tcPr>
            <w:tcW w:w="243" w:type="pct"/>
            <w:tcBorders>
              <w:top w:val="single" w:sz="12"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8:00</w:t>
            </w:r>
            <w:r w:rsidRPr="00FF61B0">
              <w:rPr>
                <w:rFonts w:ascii="Times New Roman" w:hAnsi="Times New Roman" w:cs="Times New Roman"/>
                <w:sz w:val="12"/>
                <w:szCs w:val="12"/>
              </w:rPr>
              <w:t>- 9:30</w:t>
            </w:r>
          </w:p>
        </w:tc>
        <w:tc>
          <w:tcPr>
            <w:tcW w:w="1347" w:type="pct"/>
            <w:gridSpan w:val="2"/>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2</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9:40</w:t>
            </w:r>
            <w:r w:rsidRPr="00FF61B0">
              <w:rPr>
                <w:rFonts w:ascii="Times New Roman" w:hAnsi="Times New Roman" w:cs="Times New Roman"/>
                <w:sz w:val="12"/>
                <w:szCs w:val="12"/>
              </w:rPr>
              <w:t xml:space="preserve"> - 11:10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5C4BBE">
            <w:pPr>
              <w:jc w:val="center"/>
              <w:rPr>
                <w:rFonts w:ascii="Times New Roman" w:hAnsi="Times New Roman" w:cs="Times New Roman"/>
                <w:sz w:val="12"/>
                <w:szCs w:val="12"/>
              </w:rPr>
            </w:pP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Современные материалы в строительстве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Камалова З.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1-22 НОЦ Долговечность</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3</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11:45</w:t>
            </w:r>
            <w:r w:rsidRPr="00FF61B0">
              <w:rPr>
                <w:rFonts w:ascii="Times New Roman" w:hAnsi="Times New Roman" w:cs="Times New Roman"/>
                <w:sz w:val="12"/>
                <w:szCs w:val="12"/>
              </w:rPr>
              <w:t xml:space="preserve"> - 13:15</w:t>
            </w: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264CD6" w:rsidP="00F26E12">
            <w:pPr>
              <w:jc w:val="center"/>
              <w:rPr>
                <w:rFonts w:ascii="Times New Roman" w:hAnsi="Times New Roman" w:cs="Times New Roman"/>
                <w:sz w:val="12"/>
                <w:szCs w:val="12"/>
              </w:rPr>
            </w:pPr>
            <w:r>
              <w:rPr>
                <w:rFonts w:ascii="Times New Roman" w:hAnsi="Times New Roman"/>
                <w:sz w:val="12"/>
                <w:szCs w:val="12"/>
              </w:rPr>
              <w:t xml:space="preserve">Элективные курсы по физической культуре и спорту (Практические) </w:t>
            </w:r>
            <w:r>
              <w:rPr>
                <w:rFonts w:ascii="Times New Roman" w:hAnsi="Times New Roman"/>
                <w:sz w:val="11"/>
                <w:szCs w:val="11"/>
              </w:rPr>
              <w:t>СК «Тезуче» доц. Архипов Е.Ю., ст. пр.  Баченина Е.А.,  доц. Болотников А.А., доц. Зиннурова А.Ф., ст. пр. Ильин С.Н., доц. Имангулов Р.Ш., ст.пр. Ишмухаметова Н.Ф., доц. Калманович В.Л.,  ст.пр. Митрошин В.Н.,  ст.пр. Сальникова О.В.,  ст. преп.Тазиева З.Н.</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Правовое регулирование в отрасли. Коррупционные риски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Кашина С. Г.</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4-211</w:t>
            </w: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Современные материалы в строительстве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Камалова З.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1-22 НОЦ Долговечность</w:t>
            </w:r>
          </w:p>
        </w:tc>
        <w:tc>
          <w:tcPr>
            <w:tcW w:w="676"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Современные материалы в строительстве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проф.</w:t>
            </w:r>
            <w:r w:rsidRPr="00D0719A">
              <w:rPr>
                <w:rFonts w:ascii="Times New Roman" w:hAnsi="Times New Roman" w:cs="Times New Roman"/>
                <w:sz w:val="12"/>
                <w:szCs w:val="12"/>
              </w:rPr>
              <w:t>Рахимова Н. Р.</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1-21 НОЦ Долговечность</w:t>
            </w: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Марфина О. П.</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1-53</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4</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rPr>
                <w:rFonts w:ascii="Times New Roman" w:hAnsi="Times New Roman" w:cs="Times New Roman"/>
                <w:sz w:val="12"/>
                <w:szCs w:val="12"/>
              </w:rPr>
            </w:pPr>
            <w:r>
              <w:rPr>
                <w:rFonts w:ascii="Times New Roman" w:hAnsi="Times New Roman" w:cs="Times New Roman"/>
                <w:sz w:val="12"/>
                <w:szCs w:val="12"/>
              </w:rPr>
              <w:t>13:50 -</w:t>
            </w:r>
            <w:r w:rsidRPr="00FF61B0">
              <w:rPr>
                <w:rFonts w:ascii="Times New Roman" w:hAnsi="Times New Roman" w:cs="Times New Roman"/>
                <w:sz w:val="12"/>
                <w:szCs w:val="12"/>
              </w:rPr>
              <w:t>15:20</w:t>
            </w: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224EAF">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(Лекции)</w:t>
            </w:r>
            <w:r w:rsidR="00224EAF">
              <w:rPr>
                <w:rFonts w:ascii="Times New Roman" w:hAnsi="Times New Roman" w:cs="Times New Roman"/>
                <w:sz w:val="12"/>
                <w:szCs w:val="12"/>
              </w:rPr>
              <w:t>ст.преп.</w:t>
            </w:r>
            <w:r w:rsidRPr="00D0719A">
              <w:rPr>
                <w:rFonts w:ascii="Times New Roman" w:hAnsi="Times New Roman" w:cs="Times New Roman"/>
                <w:sz w:val="12"/>
                <w:szCs w:val="12"/>
              </w:rPr>
              <w:t>Низамова А. Х.3-208</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224EAF">
            <w:pPr>
              <w:jc w:val="center"/>
              <w:rPr>
                <w:rFonts w:ascii="Times New Roman" w:hAnsi="Times New Roman" w:cs="Times New Roman"/>
                <w:sz w:val="12"/>
                <w:szCs w:val="12"/>
              </w:rPr>
            </w:pPr>
            <w:r w:rsidRPr="00D0719A">
              <w:rPr>
                <w:rFonts w:ascii="Times New Roman" w:hAnsi="Times New Roman" w:cs="Times New Roman"/>
                <w:sz w:val="12"/>
                <w:szCs w:val="12"/>
              </w:rPr>
              <w:t>Правовое регулирование в отрасли. Коррупционные риски (Лекции)</w:t>
            </w:r>
            <w:r>
              <w:rPr>
                <w:rFonts w:ascii="Times New Roman" w:hAnsi="Times New Roman" w:cs="Times New Roman"/>
                <w:sz w:val="12"/>
                <w:szCs w:val="12"/>
              </w:rPr>
              <w:t>доц</w:t>
            </w:r>
            <w:r w:rsidRPr="00D0719A">
              <w:rPr>
                <w:rFonts w:ascii="Times New Roman" w:hAnsi="Times New Roman" w:cs="Times New Roman"/>
                <w:sz w:val="12"/>
                <w:szCs w:val="12"/>
              </w:rPr>
              <w:t xml:space="preserve"> Кашина С. Г.</w:t>
            </w:r>
            <w:r>
              <w:rPr>
                <w:rFonts w:ascii="Times New Roman" w:hAnsi="Times New Roman" w:cs="Times New Roman"/>
                <w:sz w:val="12"/>
                <w:szCs w:val="12"/>
              </w:rPr>
              <w:t>2-2</w:t>
            </w:r>
            <w:r w:rsidRPr="00D0719A">
              <w:rPr>
                <w:rFonts w:ascii="Times New Roman" w:hAnsi="Times New Roman" w:cs="Times New Roman"/>
                <w:sz w:val="12"/>
                <w:szCs w:val="12"/>
              </w:rPr>
              <w:t>0</w:t>
            </w:r>
            <w:r>
              <w:rPr>
                <w:rFonts w:ascii="Times New Roman" w:hAnsi="Times New Roman" w:cs="Times New Roman"/>
                <w:sz w:val="12"/>
                <w:szCs w:val="12"/>
              </w:rPr>
              <w:t>2</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5</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rPr>
                <w:rFonts w:ascii="Times New Roman" w:hAnsi="Times New Roman" w:cs="Times New Roman"/>
                <w:sz w:val="12"/>
                <w:szCs w:val="12"/>
              </w:rPr>
            </w:pPr>
            <w:r>
              <w:rPr>
                <w:rFonts w:ascii="Times New Roman" w:hAnsi="Times New Roman" w:cs="Times New Roman"/>
                <w:sz w:val="12"/>
                <w:szCs w:val="12"/>
              </w:rPr>
              <w:t>15:30 -</w:t>
            </w:r>
            <w:r w:rsidRPr="00FF61B0">
              <w:rPr>
                <w:rFonts w:ascii="Times New Roman" w:hAnsi="Times New Roman" w:cs="Times New Roman"/>
                <w:sz w:val="12"/>
                <w:szCs w:val="12"/>
              </w:rPr>
              <w:t>17:00</w:t>
            </w: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224EAF">
            <w:pPr>
              <w:jc w:val="center"/>
              <w:rPr>
                <w:rFonts w:ascii="Times New Roman" w:hAnsi="Times New Roman" w:cs="Times New Roman"/>
                <w:sz w:val="12"/>
                <w:szCs w:val="12"/>
              </w:rPr>
            </w:pPr>
            <w:r w:rsidRPr="00D0719A">
              <w:rPr>
                <w:rFonts w:ascii="Times New Roman" w:hAnsi="Times New Roman" w:cs="Times New Roman"/>
                <w:sz w:val="12"/>
                <w:szCs w:val="12"/>
              </w:rPr>
              <w:t>Правовое регулирование в отрасли. Коррупционные риски (Лекции)</w:t>
            </w:r>
            <w:r>
              <w:rPr>
                <w:rFonts w:ascii="Times New Roman" w:hAnsi="Times New Roman" w:cs="Times New Roman"/>
                <w:sz w:val="12"/>
                <w:szCs w:val="12"/>
              </w:rPr>
              <w:t>доц</w:t>
            </w:r>
            <w:r w:rsidRPr="00D0719A">
              <w:rPr>
                <w:rFonts w:ascii="Times New Roman" w:hAnsi="Times New Roman" w:cs="Times New Roman"/>
                <w:sz w:val="12"/>
                <w:szCs w:val="12"/>
              </w:rPr>
              <w:t xml:space="preserve"> Кашина С. Г.1-44</w:t>
            </w:r>
          </w:p>
        </w:tc>
      </w:tr>
      <w:tr w:rsidR="005C4BBE" w:rsidRPr="00FF61B0" w:rsidTr="005C4BB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C4BBE" w:rsidRPr="005808AA" w:rsidRDefault="005C4BBE"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C4BBE" w:rsidRPr="00FF61B0" w:rsidRDefault="005C4BBE"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C4BBE" w:rsidRPr="00FF61B0" w:rsidRDefault="005C4BBE"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C4BBE" w:rsidRPr="00FF61B0" w:rsidRDefault="005C4BBE"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6" w:space="0" w:color="auto"/>
              <w:right w:val="single" w:sz="12" w:space="0" w:color="auto"/>
            </w:tcBorders>
            <w:shd w:val="clear" w:color="auto" w:fill="auto"/>
            <w:vAlign w:val="center"/>
          </w:tcPr>
          <w:p w:rsidR="005C4BBE" w:rsidRPr="00D0719A" w:rsidRDefault="005C4BBE" w:rsidP="00224EAF">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(Практические)</w:t>
            </w:r>
            <w:r w:rsidR="00517DC0">
              <w:rPr>
                <w:rFonts w:ascii="Times New Roman" w:hAnsi="Times New Roman" w:cs="Times New Roman"/>
                <w:sz w:val="12"/>
                <w:szCs w:val="12"/>
              </w:rPr>
              <w:t xml:space="preserve"> </w:t>
            </w:r>
            <w:r>
              <w:rPr>
                <w:rFonts w:ascii="Times New Roman" w:hAnsi="Times New Roman" w:cs="Times New Roman"/>
                <w:sz w:val="12"/>
                <w:szCs w:val="12"/>
              </w:rPr>
              <w:t>ст.преп</w:t>
            </w:r>
            <w:r w:rsidRPr="00D0719A">
              <w:rPr>
                <w:rFonts w:ascii="Times New Roman" w:hAnsi="Times New Roman" w:cs="Times New Roman"/>
                <w:sz w:val="12"/>
                <w:szCs w:val="12"/>
              </w:rPr>
              <w:t>Шешегова И. Г.</w:t>
            </w:r>
          </w:p>
          <w:p w:rsidR="005C4BBE" w:rsidRPr="00D0719A" w:rsidRDefault="00517DC0" w:rsidP="00F26E12">
            <w:pPr>
              <w:jc w:val="center"/>
              <w:rPr>
                <w:rFonts w:ascii="Times New Roman" w:hAnsi="Times New Roman" w:cs="Times New Roman"/>
                <w:sz w:val="12"/>
                <w:szCs w:val="12"/>
              </w:rPr>
            </w:pPr>
            <w:r>
              <w:rPr>
                <w:rFonts w:ascii="Times New Roman" w:hAnsi="Times New Roman" w:cs="Times New Roman"/>
                <w:sz w:val="12"/>
                <w:szCs w:val="12"/>
              </w:rPr>
              <w:t>4-201А</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D0719A" w:rsidRDefault="005C4BBE" w:rsidP="00F26E12">
            <w:pPr>
              <w:jc w:val="center"/>
              <w:rPr>
                <w:rFonts w:ascii="Times New Roman" w:hAnsi="Times New Roman" w:cs="Times New Roman"/>
                <w:sz w:val="12"/>
                <w:szCs w:val="12"/>
              </w:rPr>
            </w:pPr>
            <w:r w:rsidRPr="00D0719A">
              <w:rPr>
                <w:rFonts w:ascii="Times New Roman" w:hAnsi="Times New Roman" w:cs="Times New Roman"/>
                <w:sz w:val="12"/>
                <w:szCs w:val="12"/>
              </w:rPr>
              <w:t>Правовое регулирование в отрасли. Коррупционные риски (Практические)</w:t>
            </w:r>
          </w:p>
          <w:p w:rsidR="005C4BBE" w:rsidRPr="00D0719A" w:rsidRDefault="005C4BBE" w:rsidP="00224EAF">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Кашина С. Г.2-011 НОЦ Основы</w:t>
            </w:r>
          </w:p>
        </w:tc>
        <w:tc>
          <w:tcPr>
            <w:tcW w:w="660" w:type="pct"/>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D0719A" w:rsidRDefault="005C4BBE" w:rsidP="005C4BBE">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(Лабораторные)</w:t>
            </w:r>
          </w:p>
          <w:p w:rsidR="005C4BBE" w:rsidRPr="00D0719A" w:rsidRDefault="005C4BBE" w:rsidP="005C4BBE">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Айсин Н. Н.</w:t>
            </w:r>
          </w:p>
          <w:p w:rsidR="005C4BBE" w:rsidRPr="00D0719A" w:rsidRDefault="005C4BBE" w:rsidP="005C4BBE">
            <w:pPr>
              <w:jc w:val="center"/>
              <w:rPr>
                <w:rFonts w:ascii="Times New Roman" w:hAnsi="Times New Roman" w:cs="Times New Roman"/>
                <w:sz w:val="12"/>
                <w:szCs w:val="12"/>
              </w:rPr>
            </w:pPr>
            <w:r w:rsidRPr="00D0719A">
              <w:rPr>
                <w:rFonts w:ascii="Times New Roman" w:hAnsi="Times New Roman" w:cs="Times New Roman"/>
                <w:sz w:val="12"/>
                <w:szCs w:val="12"/>
              </w:rPr>
              <w:t>2-001 НОЦ Основы</w:t>
            </w:r>
          </w:p>
        </w:tc>
        <w:tc>
          <w:tcPr>
            <w:tcW w:w="660"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D0719A" w:rsidRDefault="005C4BBE" w:rsidP="005C4BBE">
            <w:pPr>
              <w:jc w:val="center"/>
              <w:rPr>
                <w:rFonts w:ascii="Times New Roman" w:hAnsi="Times New Roman" w:cs="Times New Roman"/>
                <w:sz w:val="12"/>
                <w:szCs w:val="12"/>
              </w:rPr>
            </w:pPr>
          </w:p>
        </w:tc>
      </w:tr>
      <w:tr w:rsidR="005808AA" w:rsidRPr="00FF61B0" w:rsidTr="00224EAF">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6</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17:10:00 - 18:40:00</w:t>
            </w:r>
          </w:p>
        </w:tc>
        <w:tc>
          <w:tcPr>
            <w:tcW w:w="1347" w:type="pct"/>
            <w:gridSpan w:val="2"/>
            <w:tcBorders>
              <w:top w:val="single" w:sz="6" w:space="0" w:color="auto"/>
              <w:left w:val="single" w:sz="12" w:space="0" w:color="auto"/>
              <w:bottom w:val="single" w:sz="4"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76"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Современные материалы в строительстве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проф.</w:t>
            </w:r>
            <w:r w:rsidRPr="00D0719A">
              <w:rPr>
                <w:rFonts w:ascii="Times New Roman" w:hAnsi="Times New Roman" w:cs="Times New Roman"/>
                <w:sz w:val="12"/>
                <w:szCs w:val="12"/>
              </w:rPr>
              <w:t>Рахимова Н. Р.</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1-21 НОЦ Долговечность</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DB0629" w:rsidRPr="00D0719A" w:rsidRDefault="00DB0629" w:rsidP="00DB0629">
            <w:pPr>
              <w:jc w:val="center"/>
              <w:rPr>
                <w:rFonts w:ascii="Times New Roman" w:hAnsi="Times New Roman" w:cs="Times New Roman"/>
                <w:sz w:val="12"/>
                <w:szCs w:val="12"/>
              </w:rPr>
            </w:pPr>
            <w:r w:rsidRPr="00D0719A">
              <w:rPr>
                <w:rFonts w:ascii="Times New Roman" w:hAnsi="Times New Roman" w:cs="Times New Roman"/>
                <w:sz w:val="12"/>
                <w:szCs w:val="12"/>
              </w:rPr>
              <w:t>Правовое регулирование в отрасли. Коррупционные риски (Практические)</w:t>
            </w:r>
          </w:p>
          <w:p w:rsidR="00DB0629" w:rsidRPr="00D0719A" w:rsidRDefault="00DB0629" w:rsidP="00DB0629">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Кашина С. Г.</w:t>
            </w:r>
          </w:p>
          <w:p w:rsidR="005808AA" w:rsidRPr="00D0719A" w:rsidRDefault="00F050D8" w:rsidP="00DB0629">
            <w:pPr>
              <w:jc w:val="center"/>
              <w:rPr>
                <w:rFonts w:ascii="Times New Roman" w:hAnsi="Times New Roman" w:cs="Times New Roman"/>
                <w:sz w:val="12"/>
                <w:szCs w:val="12"/>
              </w:rPr>
            </w:pPr>
            <w:r>
              <w:rPr>
                <w:rFonts w:ascii="Times New Roman" w:hAnsi="Times New Roman" w:cs="Times New Roman"/>
                <w:sz w:val="12"/>
                <w:szCs w:val="12"/>
              </w:rPr>
              <w:t>НОЦ Безопасность 4-209</w:t>
            </w:r>
          </w:p>
        </w:tc>
      </w:tr>
      <w:tr w:rsidR="005808AA" w:rsidRPr="00FF61B0" w:rsidTr="00224EAF">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673" w:type="pct"/>
            <w:tcBorders>
              <w:top w:val="single" w:sz="4"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Шешегова И. Г.</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4-008 НОЦ Потоки</w:t>
            </w:r>
          </w:p>
        </w:tc>
        <w:tc>
          <w:tcPr>
            <w:tcW w:w="674" w:type="pct"/>
            <w:tcBorders>
              <w:top w:val="single" w:sz="4"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 xml:space="preserve"> Шакиров М. И.</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2-003 НОЦ Основы</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искусственного интеллекта (Практические)</w:t>
            </w:r>
          </w:p>
          <w:p w:rsidR="005808AA" w:rsidRPr="00D0719A" w:rsidRDefault="008B1DAD" w:rsidP="00F26E12">
            <w:pPr>
              <w:jc w:val="center"/>
              <w:rPr>
                <w:rFonts w:ascii="Times New Roman" w:hAnsi="Times New Roman" w:cs="Times New Roman"/>
                <w:sz w:val="12"/>
                <w:szCs w:val="12"/>
              </w:rPr>
            </w:pPr>
            <w:r>
              <w:rPr>
                <w:rFonts w:ascii="Times New Roman" w:hAnsi="Times New Roman" w:cs="Times New Roman"/>
                <w:sz w:val="12"/>
                <w:szCs w:val="12"/>
              </w:rPr>
              <w:t>ст.преп. Хорьков Е.В.</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3-30</w:t>
            </w:r>
            <w:r w:rsidR="007D6931">
              <w:rPr>
                <w:rFonts w:ascii="Times New Roman" w:hAnsi="Times New Roman" w:cs="Times New Roman"/>
                <w:sz w:val="12"/>
                <w:szCs w:val="12"/>
              </w:rPr>
              <w:t>5</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7</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18:50:00 - 20:20:00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12"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12"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12"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12"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12"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val="restart"/>
            <w:tcBorders>
              <w:top w:val="single" w:sz="12" w:space="0" w:color="auto"/>
              <w:left w:val="single" w:sz="12" w:space="0" w:color="auto"/>
              <w:bottom w:val="single" w:sz="5" w:space="0" w:color="auto"/>
              <w:right w:val="single" w:sz="12" w:space="0" w:color="auto"/>
            </w:tcBorders>
            <w:shd w:val="clear" w:color="auto" w:fill="auto"/>
            <w:textDirection w:val="btLr"/>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lastRenderedPageBreak/>
              <w:t>Четверг</w:t>
            </w:r>
          </w:p>
        </w:tc>
        <w:tc>
          <w:tcPr>
            <w:tcW w:w="211"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1</w:t>
            </w:r>
          </w:p>
        </w:tc>
        <w:tc>
          <w:tcPr>
            <w:tcW w:w="243" w:type="pct"/>
            <w:tcBorders>
              <w:top w:val="single" w:sz="12"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8:00</w:t>
            </w:r>
            <w:r w:rsidRPr="00FF61B0">
              <w:rPr>
                <w:rFonts w:ascii="Times New Roman" w:hAnsi="Times New Roman" w:cs="Times New Roman"/>
                <w:sz w:val="12"/>
                <w:szCs w:val="12"/>
              </w:rPr>
              <w:t>- 9:30</w:t>
            </w:r>
          </w:p>
        </w:tc>
        <w:tc>
          <w:tcPr>
            <w:tcW w:w="4016" w:type="pct"/>
            <w:gridSpan w:val="7"/>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(Лекции)</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808AA" w:rsidRPr="00D0719A" w:rsidRDefault="001C5271" w:rsidP="00F26E12">
            <w:pPr>
              <w:jc w:val="center"/>
              <w:rPr>
                <w:rFonts w:ascii="Times New Roman" w:hAnsi="Times New Roman" w:cs="Times New Roman"/>
                <w:sz w:val="12"/>
                <w:szCs w:val="12"/>
              </w:rPr>
            </w:pPr>
            <w:r>
              <w:rPr>
                <w:rFonts w:ascii="Times New Roman" w:hAnsi="Times New Roman" w:cs="Times New Roman"/>
                <w:sz w:val="12"/>
                <w:szCs w:val="12"/>
              </w:rPr>
              <w:t>ФОРУМ</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(Лекции)</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Марфина О. П.</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1-44</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2</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9:40</w:t>
            </w:r>
            <w:r w:rsidRPr="00FF61B0">
              <w:rPr>
                <w:rFonts w:ascii="Times New Roman" w:hAnsi="Times New Roman" w:cs="Times New Roman"/>
                <w:sz w:val="12"/>
                <w:szCs w:val="12"/>
              </w:rPr>
              <w:t xml:space="preserve"> - 11:10</w:t>
            </w: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4-106 НОЦ Потоки</w:t>
            </w:r>
          </w:p>
        </w:tc>
        <w:tc>
          <w:tcPr>
            <w:tcW w:w="674"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Марфина О. П.</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1-52</w:t>
            </w: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Хасанов Р. Р.</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2-003 НОЦ Основы</w:t>
            </w:r>
          </w:p>
        </w:tc>
        <w:tc>
          <w:tcPr>
            <w:tcW w:w="676"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Шешегова И. Г.</w:t>
            </w:r>
          </w:p>
          <w:p w:rsidR="005808AA" w:rsidRPr="00D0719A" w:rsidRDefault="005808AA" w:rsidP="00824215">
            <w:pPr>
              <w:jc w:val="center"/>
              <w:rPr>
                <w:rFonts w:ascii="Times New Roman" w:hAnsi="Times New Roman" w:cs="Times New Roman"/>
                <w:sz w:val="12"/>
                <w:szCs w:val="12"/>
              </w:rPr>
            </w:pPr>
            <w:r w:rsidRPr="00D0719A">
              <w:rPr>
                <w:rFonts w:ascii="Times New Roman" w:hAnsi="Times New Roman" w:cs="Times New Roman"/>
                <w:sz w:val="12"/>
                <w:szCs w:val="12"/>
              </w:rPr>
              <w:t>4-0</w:t>
            </w:r>
            <w:r w:rsidR="00824215">
              <w:rPr>
                <w:rFonts w:ascii="Times New Roman" w:hAnsi="Times New Roman" w:cs="Times New Roman"/>
                <w:sz w:val="12"/>
                <w:szCs w:val="12"/>
              </w:rPr>
              <w:t>10</w:t>
            </w:r>
            <w:r w:rsidRPr="00D0719A">
              <w:rPr>
                <w:rFonts w:ascii="Times New Roman" w:hAnsi="Times New Roman" w:cs="Times New Roman"/>
                <w:sz w:val="12"/>
                <w:szCs w:val="12"/>
              </w:rPr>
              <w:t xml:space="preserve"> НОЦ Потоки</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архитектуры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Маркова С. В.</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4-101 НОЦ Архфизика</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Марфина О. П.</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1-52</w:t>
            </w: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Шешегова И. Г.</w:t>
            </w:r>
          </w:p>
          <w:p w:rsidR="005808AA" w:rsidRPr="00D0719A" w:rsidRDefault="005808AA" w:rsidP="00824215">
            <w:pPr>
              <w:jc w:val="center"/>
              <w:rPr>
                <w:rFonts w:ascii="Times New Roman" w:hAnsi="Times New Roman" w:cs="Times New Roman"/>
                <w:sz w:val="12"/>
                <w:szCs w:val="12"/>
              </w:rPr>
            </w:pPr>
            <w:r w:rsidRPr="00D0719A">
              <w:rPr>
                <w:rFonts w:ascii="Times New Roman" w:hAnsi="Times New Roman" w:cs="Times New Roman"/>
                <w:sz w:val="12"/>
                <w:szCs w:val="12"/>
              </w:rPr>
              <w:t>4-0</w:t>
            </w:r>
            <w:r w:rsidR="00824215">
              <w:rPr>
                <w:rFonts w:ascii="Times New Roman" w:hAnsi="Times New Roman" w:cs="Times New Roman"/>
                <w:sz w:val="12"/>
                <w:szCs w:val="12"/>
              </w:rPr>
              <w:t>10</w:t>
            </w:r>
            <w:bookmarkStart w:id="0" w:name="_GoBack"/>
            <w:bookmarkEnd w:id="0"/>
            <w:r w:rsidRPr="00D0719A">
              <w:rPr>
                <w:rFonts w:ascii="Times New Roman" w:hAnsi="Times New Roman" w:cs="Times New Roman"/>
                <w:sz w:val="12"/>
                <w:szCs w:val="12"/>
              </w:rPr>
              <w:t xml:space="preserve"> НОЦ Потоки</w:t>
            </w:r>
          </w:p>
        </w:tc>
        <w:tc>
          <w:tcPr>
            <w:tcW w:w="676"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Хасанов Р. Р.</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2-001 НОЦ Основы</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архитектуры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Маркова С. В.</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4-101 НОЦ Архфизика</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3</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11:45 -</w:t>
            </w:r>
            <w:r w:rsidRPr="00FF61B0">
              <w:rPr>
                <w:rFonts w:ascii="Times New Roman" w:hAnsi="Times New Roman" w:cs="Times New Roman"/>
                <w:sz w:val="12"/>
                <w:szCs w:val="12"/>
              </w:rPr>
              <w:t>13:15</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4-106 НОЦ Потоки</w:t>
            </w: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76"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Марфина О. П.</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1-53</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Технологические процессы в строительстве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Галиев И. Х.</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4-211</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Марфина О. П.</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1-52</w:t>
            </w:r>
          </w:p>
        </w:tc>
        <w:tc>
          <w:tcPr>
            <w:tcW w:w="674"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808AA" w:rsidRPr="00D0719A" w:rsidRDefault="005808AA" w:rsidP="0060356D">
            <w:pPr>
              <w:jc w:val="center"/>
              <w:rPr>
                <w:rFonts w:ascii="Times New Roman" w:hAnsi="Times New Roman" w:cs="Times New Roman"/>
                <w:sz w:val="12"/>
                <w:szCs w:val="12"/>
              </w:rPr>
            </w:pPr>
            <w:r w:rsidRPr="00D0719A">
              <w:rPr>
                <w:rFonts w:ascii="Times New Roman" w:hAnsi="Times New Roman" w:cs="Times New Roman"/>
                <w:sz w:val="12"/>
                <w:szCs w:val="12"/>
              </w:rPr>
              <w:t>4-1</w:t>
            </w:r>
            <w:r w:rsidR="0060356D">
              <w:rPr>
                <w:rFonts w:ascii="Times New Roman" w:hAnsi="Times New Roman" w:cs="Times New Roman"/>
                <w:sz w:val="12"/>
                <w:szCs w:val="12"/>
              </w:rPr>
              <w:t>0</w:t>
            </w:r>
            <w:r w:rsidRPr="00D0719A">
              <w:rPr>
                <w:rFonts w:ascii="Times New Roman" w:hAnsi="Times New Roman" w:cs="Times New Roman"/>
                <w:sz w:val="12"/>
                <w:szCs w:val="12"/>
              </w:rPr>
              <w:t>6 НОЦ Потоки</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Хасанов Р. Р.</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2-003 НОЦ Основы</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Технологические процессы в строительстве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Галиев И. Х.</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4-211</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4</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rPr>
                <w:rFonts w:ascii="Times New Roman" w:hAnsi="Times New Roman" w:cs="Times New Roman"/>
                <w:sz w:val="12"/>
                <w:szCs w:val="12"/>
              </w:rPr>
            </w:pPr>
            <w:r>
              <w:rPr>
                <w:rFonts w:ascii="Times New Roman" w:hAnsi="Times New Roman" w:cs="Times New Roman"/>
                <w:sz w:val="12"/>
                <w:szCs w:val="12"/>
              </w:rPr>
              <w:t>13:50 -</w:t>
            </w:r>
            <w:r w:rsidRPr="00FF61B0">
              <w:rPr>
                <w:rFonts w:ascii="Times New Roman" w:hAnsi="Times New Roman" w:cs="Times New Roman"/>
                <w:sz w:val="12"/>
                <w:szCs w:val="12"/>
              </w:rPr>
              <w:t>15:20</w:t>
            </w: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Современные материалы в строительстве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Халиуллин М. И.</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1-22 НОЦ Долговечность</w:t>
            </w:r>
          </w:p>
        </w:tc>
        <w:tc>
          <w:tcPr>
            <w:tcW w:w="674"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Современные материалы в строительстве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проф</w:t>
            </w:r>
            <w:r w:rsidRPr="00D0719A">
              <w:rPr>
                <w:rFonts w:ascii="Times New Roman" w:hAnsi="Times New Roman" w:cs="Times New Roman"/>
                <w:sz w:val="12"/>
                <w:szCs w:val="12"/>
              </w:rPr>
              <w:t xml:space="preserve"> Рахимова Н. Р.</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1-21 НОЦ Долговечность</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Марфина О. П.</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1-53</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Технологические процессы в строительстве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Галиев И. Х.</w:t>
            </w:r>
            <w:r>
              <w:rPr>
                <w:rFonts w:ascii="Times New Roman" w:hAnsi="Times New Roman" w:cs="Times New Roman"/>
                <w:sz w:val="12"/>
                <w:szCs w:val="12"/>
              </w:rPr>
              <w:t xml:space="preserve"> 2-011 НОЦ Основы</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4-106 НОЦ Потоки</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5</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rPr>
                <w:rFonts w:ascii="Times New Roman" w:hAnsi="Times New Roman" w:cs="Times New Roman"/>
                <w:sz w:val="12"/>
                <w:szCs w:val="12"/>
              </w:rPr>
            </w:pPr>
            <w:r>
              <w:rPr>
                <w:rFonts w:ascii="Times New Roman" w:hAnsi="Times New Roman" w:cs="Times New Roman"/>
                <w:sz w:val="12"/>
                <w:szCs w:val="12"/>
              </w:rPr>
              <w:t>15:30 -</w:t>
            </w:r>
            <w:r w:rsidRPr="00FF61B0">
              <w:rPr>
                <w:rFonts w:ascii="Times New Roman" w:hAnsi="Times New Roman" w:cs="Times New Roman"/>
                <w:sz w:val="12"/>
                <w:szCs w:val="12"/>
              </w:rPr>
              <w:t>17:00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5808AA" w:rsidRDefault="005808AA" w:rsidP="00F26E12">
            <w:pPr>
              <w:rPr>
                <w:rFonts w:ascii="Times New Roman" w:hAnsi="Times New Roman" w:cs="Times New Roman"/>
                <w:b/>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val="restart"/>
            <w:tcBorders>
              <w:top w:val="single" w:sz="12" w:space="0" w:color="auto"/>
              <w:left w:val="single" w:sz="12" w:space="0" w:color="auto"/>
              <w:bottom w:val="single" w:sz="5" w:space="0" w:color="auto"/>
              <w:right w:val="single" w:sz="12" w:space="0" w:color="auto"/>
            </w:tcBorders>
            <w:shd w:val="clear" w:color="auto" w:fill="auto"/>
            <w:textDirection w:val="btLr"/>
            <w:vAlign w:val="center"/>
          </w:tcPr>
          <w:p w:rsidR="005808AA" w:rsidRPr="005808AA" w:rsidRDefault="005808AA" w:rsidP="00F26E12">
            <w:pPr>
              <w:jc w:val="center"/>
              <w:rPr>
                <w:rFonts w:ascii="Times New Roman" w:hAnsi="Times New Roman" w:cs="Times New Roman"/>
                <w:b/>
                <w:sz w:val="12"/>
                <w:szCs w:val="12"/>
              </w:rPr>
            </w:pPr>
            <w:r w:rsidRPr="005808AA">
              <w:rPr>
                <w:rFonts w:ascii="Times New Roman" w:hAnsi="Times New Roman" w:cs="Times New Roman"/>
                <w:b/>
                <w:sz w:val="12"/>
                <w:szCs w:val="12"/>
              </w:rPr>
              <w:t>Пятница</w:t>
            </w:r>
          </w:p>
        </w:tc>
        <w:tc>
          <w:tcPr>
            <w:tcW w:w="211"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1</w:t>
            </w:r>
          </w:p>
        </w:tc>
        <w:tc>
          <w:tcPr>
            <w:tcW w:w="243" w:type="pct"/>
            <w:tcBorders>
              <w:top w:val="single" w:sz="12"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8:00</w:t>
            </w:r>
            <w:r w:rsidRPr="00FF61B0">
              <w:rPr>
                <w:rFonts w:ascii="Times New Roman" w:hAnsi="Times New Roman" w:cs="Times New Roman"/>
                <w:sz w:val="12"/>
                <w:szCs w:val="12"/>
              </w:rPr>
              <w:t>- 9:30</w:t>
            </w:r>
          </w:p>
        </w:tc>
        <w:tc>
          <w:tcPr>
            <w:tcW w:w="1347" w:type="pct"/>
            <w:gridSpan w:val="2"/>
            <w:tcBorders>
              <w:top w:val="single" w:sz="12"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73" w:type="pct"/>
            <w:tcBorders>
              <w:top w:val="single" w:sz="12"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4-105 НОЦ Потоки</w:t>
            </w:r>
          </w:p>
        </w:tc>
        <w:tc>
          <w:tcPr>
            <w:tcW w:w="676" w:type="pct"/>
            <w:tcBorders>
              <w:top w:val="single" w:sz="12"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12" w:space="0" w:color="auto"/>
              <w:left w:val="single" w:sz="12" w:space="0" w:color="auto"/>
              <w:bottom w:val="single" w:sz="5" w:space="0" w:color="auto"/>
              <w:right w:val="single" w:sz="12" w:space="0" w:color="auto"/>
            </w:tcBorders>
            <w:shd w:val="clear" w:color="auto" w:fill="auto"/>
            <w:vAlign w:val="center"/>
          </w:tcPr>
          <w:p w:rsidR="006F3105" w:rsidRPr="00D0719A" w:rsidRDefault="006F3105" w:rsidP="006F3105">
            <w:pPr>
              <w:jc w:val="center"/>
              <w:rPr>
                <w:rFonts w:ascii="Times New Roman" w:hAnsi="Times New Roman" w:cs="Times New Roman"/>
                <w:sz w:val="12"/>
                <w:szCs w:val="12"/>
              </w:rPr>
            </w:pPr>
            <w:r w:rsidRPr="00D0719A">
              <w:rPr>
                <w:rFonts w:ascii="Times New Roman" w:hAnsi="Times New Roman" w:cs="Times New Roman"/>
                <w:sz w:val="12"/>
                <w:szCs w:val="12"/>
              </w:rPr>
              <w:t>Основы искусственного интеллекта (Практические)</w:t>
            </w:r>
          </w:p>
          <w:p w:rsidR="006F3105" w:rsidRPr="00D0719A" w:rsidRDefault="006F3105" w:rsidP="006F3105">
            <w:pPr>
              <w:jc w:val="center"/>
              <w:rPr>
                <w:rFonts w:ascii="Times New Roman" w:hAnsi="Times New Roman" w:cs="Times New Roman"/>
                <w:sz w:val="12"/>
                <w:szCs w:val="12"/>
              </w:rPr>
            </w:pPr>
            <w:r>
              <w:rPr>
                <w:rFonts w:ascii="Times New Roman" w:hAnsi="Times New Roman" w:cs="Times New Roman"/>
                <w:sz w:val="12"/>
                <w:szCs w:val="12"/>
              </w:rPr>
              <w:t>ст.преп. Хорьков Е.В.</w:t>
            </w:r>
          </w:p>
          <w:p w:rsidR="005808AA" w:rsidRPr="00D0719A" w:rsidRDefault="006F3105" w:rsidP="006F3105">
            <w:pPr>
              <w:jc w:val="center"/>
              <w:rPr>
                <w:rFonts w:ascii="Times New Roman" w:hAnsi="Times New Roman" w:cs="Times New Roman"/>
                <w:sz w:val="12"/>
                <w:szCs w:val="12"/>
              </w:rPr>
            </w:pPr>
            <w:r w:rsidRPr="00D0719A">
              <w:rPr>
                <w:rFonts w:ascii="Times New Roman" w:hAnsi="Times New Roman" w:cs="Times New Roman"/>
                <w:sz w:val="12"/>
                <w:szCs w:val="12"/>
              </w:rPr>
              <w:t>3-302</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Современные материалы в строительстве (Лекции)</w:t>
            </w:r>
          </w:p>
          <w:p w:rsidR="005808AA" w:rsidRPr="00D0719A" w:rsidRDefault="005808AA" w:rsidP="00F31FD6">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Мавлюбердинов А. Р.</w:t>
            </w:r>
            <w:r w:rsidR="00F31FD6">
              <w:rPr>
                <w:rFonts w:ascii="Times New Roman" w:hAnsi="Times New Roman" w:cs="Times New Roman"/>
                <w:sz w:val="12"/>
                <w:szCs w:val="12"/>
              </w:rPr>
              <w:t xml:space="preserve"> 2-216</w:t>
            </w:r>
          </w:p>
        </w:tc>
      </w:tr>
      <w:tr w:rsidR="005C4BBE" w:rsidRPr="00FF61B0" w:rsidTr="005C4BB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C4BBE" w:rsidRPr="00FF61B0" w:rsidRDefault="005C4BBE" w:rsidP="00F26E12">
            <w:pPr>
              <w:rPr>
                <w:rFonts w:ascii="Times New Roman" w:hAnsi="Times New Roman" w:cs="Times New Roman"/>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FF61B0" w:rsidRDefault="005C4BBE" w:rsidP="00F26E12">
            <w:pPr>
              <w:jc w:val="center"/>
              <w:rPr>
                <w:rFonts w:ascii="Times New Roman" w:hAnsi="Times New Roman" w:cs="Times New Roman"/>
                <w:sz w:val="12"/>
                <w:szCs w:val="12"/>
              </w:rPr>
            </w:pPr>
            <w:r w:rsidRPr="00FF61B0">
              <w:rPr>
                <w:rFonts w:ascii="Times New Roman" w:hAnsi="Times New Roman" w:cs="Times New Roman"/>
                <w:sz w:val="12"/>
                <w:szCs w:val="12"/>
              </w:rPr>
              <w:t>2</w:t>
            </w:r>
          </w:p>
        </w:tc>
        <w:tc>
          <w:tcPr>
            <w:tcW w:w="243" w:type="pct"/>
            <w:tcBorders>
              <w:top w:val="single" w:sz="5" w:space="0" w:color="auto"/>
              <w:left w:val="single" w:sz="12" w:space="0" w:color="auto"/>
              <w:bottom w:val="single" w:sz="5" w:space="0" w:color="auto"/>
              <w:right w:val="single" w:sz="12" w:space="0" w:color="auto"/>
            </w:tcBorders>
          </w:tcPr>
          <w:p w:rsidR="005C4BBE" w:rsidRPr="00FF61B0" w:rsidRDefault="005C4BBE"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FF61B0" w:rsidRDefault="005C4BBE" w:rsidP="00F26E12">
            <w:pPr>
              <w:jc w:val="center"/>
              <w:rPr>
                <w:rFonts w:ascii="Times New Roman" w:hAnsi="Times New Roman" w:cs="Times New Roman"/>
                <w:sz w:val="12"/>
                <w:szCs w:val="12"/>
              </w:rPr>
            </w:pPr>
            <w:r>
              <w:rPr>
                <w:rFonts w:ascii="Times New Roman" w:hAnsi="Times New Roman" w:cs="Times New Roman"/>
                <w:sz w:val="12"/>
                <w:szCs w:val="12"/>
              </w:rPr>
              <w:t>9:40</w:t>
            </w:r>
            <w:r w:rsidRPr="00FF61B0">
              <w:rPr>
                <w:rFonts w:ascii="Times New Roman" w:hAnsi="Times New Roman" w:cs="Times New Roman"/>
                <w:sz w:val="12"/>
                <w:szCs w:val="12"/>
              </w:rPr>
              <w:t xml:space="preserve"> - 11:10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D0719A" w:rsidRDefault="005C4BBE"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D0719A" w:rsidRDefault="005C4BBE"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(Практические)</w:t>
            </w:r>
          </w:p>
          <w:p w:rsidR="005C4BBE" w:rsidRPr="00D0719A" w:rsidRDefault="005C4BBE"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C4BBE" w:rsidRPr="00D0719A" w:rsidRDefault="005C4BBE" w:rsidP="00F26E12">
            <w:pPr>
              <w:jc w:val="center"/>
              <w:rPr>
                <w:rFonts w:ascii="Times New Roman" w:hAnsi="Times New Roman" w:cs="Times New Roman"/>
                <w:sz w:val="12"/>
                <w:szCs w:val="12"/>
              </w:rPr>
            </w:pPr>
            <w:r w:rsidRPr="00D0719A">
              <w:rPr>
                <w:rFonts w:ascii="Times New Roman" w:hAnsi="Times New Roman" w:cs="Times New Roman"/>
                <w:sz w:val="12"/>
                <w:szCs w:val="12"/>
              </w:rPr>
              <w:t>НОЦ Потоки</w:t>
            </w:r>
            <w:r>
              <w:rPr>
                <w:rFonts w:ascii="Times New Roman" w:hAnsi="Times New Roman" w:cs="Times New Roman"/>
                <w:sz w:val="12"/>
                <w:szCs w:val="12"/>
              </w:rPr>
              <w:t xml:space="preserve"> 4-106</w:t>
            </w: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C4BBE" w:rsidRPr="00D0719A" w:rsidRDefault="005C4BBE" w:rsidP="005C4BBE">
            <w:pPr>
              <w:jc w:val="center"/>
              <w:rPr>
                <w:rFonts w:ascii="Times New Roman" w:hAnsi="Times New Roman" w:cs="Times New Roman"/>
                <w:sz w:val="12"/>
                <w:szCs w:val="12"/>
              </w:rPr>
            </w:pPr>
            <w:r w:rsidRPr="00D0719A">
              <w:rPr>
                <w:rFonts w:ascii="Times New Roman" w:hAnsi="Times New Roman" w:cs="Times New Roman"/>
                <w:sz w:val="12"/>
                <w:szCs w:val="12"/>
              </w:rPr>
              <w:t>Основы геотехники (Практические)</w:t>
            </w:r>
          </w:p>
          <w:p w:rsidR="005C4BBE" w:rsidRPr="00D0719A" w:rsidRDefault="005C4BBE" w:rsidP="005C4BBE">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Айсин Н. Н.2-001 НОЦ Основы</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4016" w:type="pct"/>
            <w:gridSpan w:val="7"/>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Сопротивление материалов (Лекции)</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проф.</w:t>
            </w:r>
            <w:r w:rsidRPr="00D0719A">
              <w:rPr>
                <w:rFonts w:ascii="Times New Roman" w:hAnsi="Times New Roman" w:cs="Times New Roman"/>
                <w:sz w:val="12"/>
                <w:szCs w:val="12"/>
              </w:rPr>
              <w:t>Каюмов Р.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1-44</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3</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11:45 -</w:t>
            </w:r>
            <w:r w:rsidRPr="00FF61B0">
              <w:rPr>
                <w:rFonts w:ascii="Times New Roman" w:hAnsi="Times New Roman" w:cs="Times New Roman"/>
                <w:sz w:val="12"/>
                <w:szCs w:val="12"/>
              </w:rPr>
              <w:t>13:15</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73" w:type="pct"/>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Электротехника и электроснабжение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Марфина О. П.</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1-53</w:t>
            </w:r>
          </w:p>
        </w:tc>
        <w:tc>
          <w:tcPr>
            <w:tcW w:w="676"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4-106 НОЦ Потоки</w:t>
            </w: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 xml:space="preserve"> Сафиуллин Ф. Ф.</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4-010 НОЦ Потоки</w:t>
            </w: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Технологические процессы в строительстве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Галаутдинов А. Р.</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2-011 НОЦ Основы</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20" w:type="pct"/>
            <w:gridSpan w:val="3"/>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водоснабжения и водоотведения (Практические)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ст.преп</w:t>
            </w:r>
            <w:r w:rsidRPr="00D0719A">
              <w:rPr>
                <w:rFonts w:ascii="Times New Roman" w:hAnsi="Times New Roman" w:cs="Times New Roman"/>
                <w:sz w:val="12"/>
                <w:szCs w:val="12"/>
              </w:rPr>
              <w:t xml:space="preserve"> Сафиуллин Ф. Ф.</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4-115</w:t>
            </w:r>
          </w:p>
        </w:tc>
      </w:tr>
      <w:tr w:rsidR="005808AA" w:rsidRPr="00FF61B0" w:rsidTr="00F1298E">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11"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jc w:val="center"/>
              <w:rPr>
                <w:rFonts w:ascii="Times New Roman" w:hAnsi="Times New Roman" w:cs="Times New Roman"/>
                <w:sz w:val="12"/>
                <w:szCs w:val="12"/>
              </w:rPr>
            </w:pPr>
            <w:r w:rsidRPr="00FF61B0">
              <w:rPr>
                <w:rFonts w:ascii="Times New Roman" w:hAnsi="Times New Roman" w:cs="Times New Roman"/>
                <w:sz w:val="12"/>
                <w:szCs w:val="12"/>
              </w:rPr>
              <w:t>4</w:t>
            </w: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FF61B0" w:rsidRDefault="005808AA" w:rsidP="00F26E12">
            <w:pPr>
              <w:rPr>
                <w:rFonts w:ascii="Times New Roman" w:hAnsi="Times New Roman" w:cs="Times New Roman"/>
                <w:sz w:val="12"/>
                <w:szCs w:val="12"/>
              </w:rPr>
            </w:pPr>
            <w:r>
              <w:rPr>
                <w:rFonts w:ascii="Times New Roman" w:hAnsi="Times New Roman" w:cs="Times New Roman"/>
                <w:sz w:val="12"/>
                <w:szCs w:val="12"/>
              </w:rPr>
              <w:t>13:50 -</w:t>
            </w:r>
            <w:r w:rsidRPr="00FF61B0">
              <w:rPr>
                <w:rFonts w:ascii="Times New Roman" w:hAnsi="Times New Roman" w:cs="Times New Roman"/>
                <w:sz w:val="12"/>
                <w:szCs w:val="12"/>
              </w:rPr>
              <w:t>15:20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4-106 НОЦ Потоки</w:t>
            </w: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r>
      <w:tr w:rsidR="005808AA" w:rsidRPr="00FF61B0" w:rsidTr="005F57F9">
        <w:trPr>
          <w:cantSplit/>
          <w:trHeight w:val="20"/>
        </w:trPr>
        <w:tc>
          <w:tcPr>
            <w:tcW w:w="19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11"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808AA" w:rsidRPr="00FF61B0" w:rsidRDefault="005808AA" w:rsidP="00F26E12">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top w:val="single" w:sz="5" w:space="0" w:color="auto"/>
              <w:left w:val="single" w:sz="12" w:space="0" w:color="auto"/>
              <w:bottom w:val="single" w:sz="5" w:space="0" w:color="auto"/>
              <w:right w:val="single" w:sz="12" w:space="0" w:color="auto"/>
            </w:tcBorders>
            <w:shd w:val="clear" w:color="auto" w:fill="auto"/>
            <w:vAlign w:val="bottom"/>
          </w:tcPr>
          <w:p w:rsidR="005808AA" w:rsidRPr="00FF61B0" w:rsidRDefault="005808AA"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Основы теплогазоснабжения и вентиляция (Лабораторные)</w:t>
            </w:r>
          </w:p>
          <w:p w:rsidR="005808AA" w:rsidRPr="00D0719A" w:rsidRDefault="005808AA" w:rsidP="00F26E12">
            <w:pPr>
              <w:jc w:val="center"/>
              <w:rPr>
                <w:rFonts w:ascii="Times New Roman" w:hAnsi="Times New Roman" w:cs="Times New Roman"/>
                <w:sz w:val="12"/>
                <w:szCs w:val="12"/>
              </w:rPr>
            </w:pPr>
            <w:r>
              <w:rPr>
                <w:rFonts w:ascii="Times New Roman" w:hAnsi="Times New Roman" w:cs="Times New Roman"/>
                <w:sz w:val="12"/>
                <w:szCs w:val="12"/>
              </w:rPr>
              <w:t>доц</w:t>
            </w:r>
            <w:r w:rsidRPr="00D0719A">
              <w:rPr>
                <w:rFonts w:ascii="Times New Roman" w:hAnsi="Times New Roman" w:cs="Times New Roman"/>
                <w:sz w:val="12"/>
                <w:szCs w:val="12"/>
              </w:rPr>
              <w:t xml:space="preserve"> Медведева Г. А.</w:t>
            </w:r>
          </w:p>
          <w:p w:rsidR="005808AA" w:rsidRPr="00D0719A" w:rsidRDefault="005808AA" w:rsidP="00F26E12">
            <w:pPr>
              <w:jc w:val="center"/>
              <w:rPr>
                <w:rFonts w:ascii="Times New Roman" w:hAnsi="Times New Roman" w:cs="Times New Roman"/>
                <w:sz w:val="12"/>
                <w:szCs w:val="12"/>
              </w:rPr>
            </w:pPr>
            <w:r w:rsidRPr="00D0719A">
              <w:rPr>
                <w:rFonts w:ascii="Times New Roman" w:hAnsi="Times New Roman" w:cs="Times New Roman"/>
                <w:sz w:val="12"/>
                <w:szCs w:val="12"/>
              </w:rPr>
              <w:t>4-106 НОЦ Потоки</w:t>
            </w:r>
          </w:p>
        </w:tc>
      </w:tr>
      <w:tr w:rsidR="005F57F9" w:rsidRPr="00FF61B0" w:rsidTr="005F57F9">
        <w:trPr>
          <w:cantSplit/>
          <w:trHeight w:val="20"/>
        </w:trPr>
        <w:tc>
          <w:tcPr>
            <w:tcW w:w="191" w:type="pct"/>
            <w:vMerge w:val="restart"/>
            <w:tcBorders>
              <w:top w:val="single" w:sz="5" w:space="0" w:color="auto"/>
              <w:left w:val="single" w:sz="12" w:space="0" w:color="auto"/>
              <w:right w:val="single" w:sz="12" w:space="0" w:color="auto"/>
            </w:tcBorders>
            <w:shd w:val="clear" w:color="auto" w:fill="auto"/>
            <w:textDirection w:val="btLr"/>
            <w:vAlign w:val="center"/>
          </w:tcPr>
          <w:p w:rsidR="005F57F9" w:rsidRPr="005F57F9" w:rsidRDefault="005F57F9" w:rsidP="005F57F9">
            <w:pPr>
              <w:ind w:left="113" w:right="113"/>
              <w:jc w:val="center"/>
              <w:rPr>
                <w:rFonts w:ascii="Times New Roman" w:hAnsi="Times New Roman" w:cs="Times New Roman"/>
                <w:b/>
                <w:sz w:val="12"/>
                <w:szCs w:val="12"/>
              </w:rPr>
            </w:pPr>
            <w:r w:rsidRPr="005F57F9">
              <w:rPr>
                <w:rFonts w:ascii="Times New Roman" w:hAnsi="Times New Roman" w:cs="Times New Roman"/>
                <w:b/>
                <w:sz w:val="12"/>
                <w:szCs w:val="12"/>
              </w:rPr>
              <w:t>Суббота</w:t>
            </w:r>
          </w:p>
        </w:tc>
        <w:tc>
          <w:tcPr>
            <w:tcW w:w="211" w:type="pct"/>
            <w:vMerge w:val="restart"/>
            <w:tcBorders>
              <w:top w:val="single" w:sz="5" w:space="0" w:color="auto"/>
              <w:left w:val="single" w:sz="12" w:space="0" w:color="auto"/>
              <w:right w:val="single" w:sz="12" w:space="0" w:color="auto"/>
            </w:tcBorders>
            <w:shd w:val="clear" w:color="auto" w:fill="auto"/>
            <w:vAlign w:val="bottom"/>
          </w:tcPr>
          <w:p w:rsidR="005F57F9" w:rsidRPr="00FF61B0" w:rsidRDefault="005F57F9" w:rsidP="005F57F9">
            <w:pPr>
              <w:jc w:val="center"/>
              <w:rPr>
                <w:rFonts w:ascii="Times New Roman" w:hAnsi="Times New Roman" w:cs="Times New Roman"/>
                <w:sz w:val="12"/>
                <w:szCs w:val="12"/>
              </w:rPr>
            </w:pPr>
            <w:r>
              <w:rPr>
                <w:rFonts w:ascii="Times New Roman" w:hAnsi="Times New Roman" w:cs="Times New Roman"/>
                <w:sz w:val="12"/>
                <w:szCs w:val="12"/>
              </w:rPr>
              <w:t>1</w:t>
            </w:r>
          </w:p>
        </w:tc>
        <w:tc>
          <w:tcPr>
            <w:tcW w:w="243" w:type="pct"/>
            <w:tcBorders>
              <w:top w:val="single" w:sz="5" w:space="0" w:color="auto"/>
              <w:left w:val="single" w:sz="12" w:space="0" w:color="auto"/>
              <w:bottom w:val="single" w:sz="5" w:space="0" w:color="auto"/>
              <w:right w:val="single" w:sz="12" w:space="0" w:color="auto"/>
            </w:tcBorders>
          </w:tcPr>
          <w:p w:rsidR="005F57F9" w:rsidRPr="00FF61B0" w:rsidRDefault="005F57F9" w:rsidP="00047A4C">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right w:val="single" w:sz="12" w:space="0" w:color="auto"/>
            </w:tcBorders>
            <w:shd w:val="clear" w:color="auto" w:fill="auto"/>
            <w:vAlign w:val="center"/>
          </w:tcPr>
          <w:p w:rsidR="005F57F9" w:rsidRPr="00FF61B0" w:rsidRDefault="005F57F9" w:rsidP="00047A4C">
            <w:pPr>
              <w:jc w:val="center"/>
              <w:rPr>
                <w:rFonts w:ascii="Times New Roman" w:hAnsi="Times New Roman" w:cs="Times New Roman"/>
                <w:sz w:val="12"/>
                <w:szCs w:val="12"/>
              </w:rPr>
            </w:pPr>
            <w:r>
              <w:rPr>
                <w:rFonts w:ascii="Times New Roman" w:hAnsi="Times New Roman" w:cs="Times New Roman"/>
                <w:sz w:val="12"/>
                <w:szCs w:val="12"/>
              </w:rPr>
              <w:t>8:00</w:t>
            </w:r>
            <w:r w:rsidRPr="00FF61B0">
              <w:rPr>
                <w:rFonts w:ascii="Times New Roman" w:hAnsi="Times New Roman" w:cs="Times New Roman"/>
                <w:sz w:val="12"/>
                <w:szCs w:val="12"/>
              </w:rPr>
              <w:t>- 9:30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r>
      <w:tr w:rsidR="005F57F9" w:rsidRPr="00FF61B0" w:rsidTr="00860696">
        <w:trPr>
          <w:cantSplit/>
          <w:trHeight w:val="20"/>
        </w:trPr>
        <w:tc>
          <w:tcPr>
            <w:tcW w:w="191" w:type="pct"/>
            <w:vMerge/>
            <w:tcBorders>
              <w:left w:val="single" w:sz="12" w:space="0" w:color="auto"/>
              <w:right w:val="single" w:sz="12" w:space="0" w:color="auto"/>
            </w:tcBorders>
            <w:shd w:val="clear" w:color="auto" w:fill="auto"/>
            <w:vAlign w:val="bottom"/>
          </w:tcPr>
          <w:p w:rsidR="005F57F9" w:rsidRPr="00FF61B0" w:rsidRDefault="005F57F9" w:rsidP="00F26E12">
            <w:pPr>
              <w:rPr>
                <w:rFonts w:ascii="Times New Roman" w:hAnsi="Times New Roman" w:cs="Times New Roman"/>
                <w:sz w:val="12"/>
                <w:szCs w:val="12"/>
              </w:rPr>
            </w:pPr>
          </w:p>
        </w:tc>
        <w:tc>
          <w:tcPr>
            <w:tcW w:w="211" w:type="pct"/>
            <w:vMerge/>
            <w:tcBorders>
              <w:left w:val="single" w:sz="12" w:space="0" w:color="auto"/>
              <w:bottom w:val="single" w:sz="5" w:space="0" w:color="auto"/>
              <w:right w:val="single" w:sz="12" w:space="0" w:color="auto"/>
            </w:tcBorders>
            <w:shd w:val="clear" w:color="auto" w:fill="auto"/>
            <w:vAlign w:val="bottom"/>
          </w:tcPr>
          <w:p w:rsidR="005F57F9" w:rsidRPr="00FF61B0" w:rsidRDefault="005F57F9" w:rsidP="005F57F9">
            <w:pPr>
              <w:jc w:val="cente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F57F9" w:rsidRPr="00FF61B0" w:rsidRDefault="005F57F9" w:rsidP="00047A4C">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left w:val="single" w:sz="12" w:space="0" w:color="auto"/>
              <w:bottom w:val="single" w:sz="5" w:space="0" w:color="auto"/>
              <w:right w:val="single" w:sz="12" w:space="0" w:color="auto"/>
            </w:tcBorders>
            <w:shd w:val="clear" w:color="auto" w:fill="auto"/>
            <w:vAlign w:val="bottom"/>
          </w:tcPr>
          <w:p w:rsidR="005F57F9" w:rsidRPr="00FF61B0" w:rsidRDefault="005F57F9"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F57F9" w:rsidRPr="00D0719A" w:rsidRDefault="005F57F9" w:rsidP="005F57F9">
            <w:pPr>
              <w:jc w:val="center"/>
              <w:rPr>
                <w:rFonts w:ascii="Times New Roman" w:hAnsi="Times New Roman" w:cs="Times New Roman"/>
                <w:sz w:val="12"/>
                <w:szCs w:val="12"/>
              </w:rPr>
            </w:pPr>
            <w:r w:rsidRPr="00D0719A">
              <w:rPr>
                <w:rFonts w:ascii="Times New Roman" w:hAnsi="Times New Roman" w:cs="Times New Roman"/>
                <w:sz w:val="12"/>
                <w:szCs w:val="12"/>
              </w:rPr>
              <w:t>Основы искусственного интеллекта (Практические)</w:t>
            </w:r>
          </w:p>
          <w:p w:rsidR="005F57F9" w:rsidRPr="00D0719A" w:rsidRDefault="005F57F9" w:rsidP="005F57F9">
            <w:pPr>
              <w:jc w:val="center"/>
              <w:rPr>
                <w:rFonts w:ascii="Times New Roman" w:hAnsi="Times New Roman" w:cs="Times New Roman"/>
                <w:sz w:val="12"/>
                <w:szCs w:val="12"/>
              </w:rPr>
            </w:pPr>
            <w:r>
              <w:rPr>
                <w:rFonts w:ascii="Times New Roman" w:hAnsi="Times New Roman" w:cs="Times New Roman"/>
                <w:sz w:val="12"/>
                <w:szCs w:val="12"/>
              </w:rPr>
              <w:t>ст.преп. Гараев А.Р  3</w:t>
            </w:r>
            <w:r w:rsidRPr="00D0719A">
              <w:rPr>
                <w:rFonts w:ascii="Times New Roman" w:hAnsi="Times New Roman" w:cs="Times New Roman"/>
                <w:sz w:val="12"/>
                <w:szCs w:val="12"/>
              </w:rPr>
              <w:t>-302</w:t>
            </w:r>
            <w:r>
              <w:rPr>
                <w:rFonts w:ascii="Times New Roman" w:hAnsi="Times New Roman" w:cs="Times New Roman"/>
                <w:sz w:val="12"/>
                <w:szCs w:val="12"/>
              </w:rPr>
              <w:t xml:space="preserve"> с 16.02 по 21.03. </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r>
      <w:tr w:rsidR="005F57F9" w:rsidRPr="00FF61B0" w:rsidTr="00CB1D95">
        <w:trPr>
          <w:cantSplit/>
          <w:trHeight w:val="20"/>
        </w:trPr>
        <w:tc>
          <w:tcPr>
            <w:tcW w:w="191" w:type="pct"/>
            <w:vMerge/>
            <w:tcBorders>
              <w:left w:val="single" w:sz="12" w:space="0" w:color="auto"/>
              <w:right w:val="single" w:sz="12" w:space="0" w:color="auto"/>
            </w:tcBorders>
            <w:shd w:val="clear" w:color="auto" w:fill="auto"/>
            <w:vAlign w:val="bottom"/>
          </w:tcPr>
          <w:p w:rsidR="005F57F9" w:rsidRPr="00FF61B0" w:rsidRDefault="005F57F9" w:rsidP="00F26E12">
            <w:pPr>
              <w:rPr>
                <w:rFonts w:ascii="Times New Roman" w:hAnsi="Times New Roman" w:cs="Times New Roman"/>
                <w:sz w:val="12"/>
                <w:szCs w:val="12"/>
              </w:rPr>
            </w:pPr>
          </w:p>
        </w:tc>
        <w:tc>
          <w:tcPr>
            <w:tcW w:w="211" w:type="pct"/>
            <w:vMerge w:val="restart"/>
            <w:tcBorders>
              <w:top w:val="single" w:sz="5" w:space="0" w:color="auto"/>
              <w:left w:val="single" w:sz="12" w:space="0" w:color="auto"/>
              <w:right w:val="single" w:sz="12" w:space="0" w:color="auto"/>
            </w:tcBorders>
            <w:shd w:val="clear" w:color="auto" w:fill="auto"/>
            <w:vAlign w:val="bottom"/>
          </w:tcPr>
          <w:p w:rsidR="005F57F9" w:rsidRPr="00FF61B0" w:rsidRDefault="005F57F9" w:rsidP="005F57F9">
            <w:pPr>
              <w:jc w:val="center"/>
              <w:rPr>
                <w:rFonts w:ascii="Times New Roman" w:hAnsi="Times New Roman" w:cs="Times New Roman"/>
                <w:sz w:val="12"/>
                <w:szCs w:val="12"/>
              </w:rPr>
            </w:pPr>
            <w:r>
              <w:rPr>
                <w:rFonts w:ascii="Times New Roman" w:hAnsi="Times New Roman" w:cs="Times New Roman"/>
                <w:sz w:val="12"/>
                <w:szCs w:val="12"/>
              </w:rPr>
              <w:t>2</w:t>
            </w:r>
          </w:p>
        </w:tc>
        <w:tc>
          <w:tcPr>
            <w:tcW w:w="243" w:type="pct"/>
            <w:tcBorders>
              <w:top w:val="single" w:sz="5" w:space="0" w:color="auto"/>
              <w:left w:val="single" w:sz="12" w:space="0" w:color="auto"/>
              <w:bottom w:val="single" w:sz="5" w:space="0" w:color="auto"/>
              <w:right w:val="single" w:sz="12" w:space="0" w:color="auto"/>
            </w:tcBorders>
          </w:tcPr>
          <w:p w:rsidR="005F57F9" w:rsidRPr="00FF61B0" w:rsidRDefault="005F57F9" w:rsidP="00047A4C">
            <w:pPr>
              <w:jc w:val="center"/>
              <w:rPr>
                <w:rFonts w:ascii="Times New Roman" w:hAnsi="Times New Roman" w:cs="Times New Roman"/>
                <w:sz w:val="12"/>
                <w:szCs w:val="12"/>
              </w:rPr>
            </w:pPr>
            <w:r>
              <w:rPr>
                <w:rFonts w:ascii="Times New Roman" w:hAnsi="Times New Roman" w:cs="Times New Roman"/>
                <w:sz w:val="12"/>
                <w:szCs w:val="12"/>
              </w:rPr>
              <w:t>Чет</w:t>
            </w:r>
          </w:p>
        </w:tc>
        <w:tc>
          <w:tcPr>
            <w:tcW w:w="339" w:type="pct"/>
            <w:vMerge w:val="restart"/>
            <w:tcBorders>
              <w:top w:val="single" w:sz="5" w:space="0" w:color="auto"/>
              <w:left w:val="single" w:sz="12" w:space="0" w:color="auto"/>
              <w:right w:val="single" w:sz="12" w:space="0" w:color="auto"/>
            </w:tcBorders>
            <w:shd w:val="clear" w:color="auto" w:fill="auto"/>
            <w:vAlign w:val="center"/>
          </w:tcPr>
          <w:p w:rsidR="005F57F9" w:rsidRPr="00FF61B0" w:rsidRDefault="005F57F9" w:rsidP="00047A4C">
            <w:pPr>
              <w:jc w:val="center"/>
              <w:rPr>
                <w:rFonts w:ascii="Times New Roman" w:hAnsi="Times New Roman" w:cs="Times New Roman"/>
                <w:sz w:val="12"/>
                <w:szCs w:val="12"/>
              </w:rPr>
            </w:pPr>
            <w:r>
              <w:rPr>
                <w:rFonts w:ascii="Times New Roman" w:hAnsi="Times New Roman" w:cs="Times New Roman"/>
                <w:sz w:val="12"/>
                <w:szCs w:val="12"/>
              </w:rPr>
              <w:t>9:40</w:t>
            </w:r>
            <w:r w:rsidRPr="00FF61B0">
              <w:rPr>
                <w:rFonts w:ascii="Times New Roman" w:hAnsi="Times New Roman" w:cs="Times New Roman"/>
                <w:sz w:val="12"/>
                <w:szCs w:val="12"/>
              </w:rPr>
              <w:t xml:space="preserve"> - 11:10</w:t>
            </w: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r>
      <w:tr w:rsidR="005F57F9" w:rsidRPr="00FF61B0" w:rsidTr="00554A32">
        <w:trPr>
          <w:cantSplit/>
          <w:trHeight w:val="20"/>
        </w:trPr>
        <w:tc>
          <w:tcPr>
            <w:tcW w:w="191" w:type="pct"/>
            <w:vMerge/>
            <w:tcBorders>
              <w:left w:val="single" w:sz="12" w:space="0" w:color="auto"/>
              <w:right w:val="single" w:sz="12" w:space="0" w:color="auto"/>
            </w:tcBorders>
            <w:shd w:val="clear" w:color="auto" w:fill="auto"/>
            <w:vAlign w:val="bottom"/>
          </w:tcPr>
          <w:p w:rsidR="005F57F9" w:rsidRPr="00FF61B0" w:rsidRDefault="005F57F9" w:rsidP="00F26E12">
            <w:pPr>
              <w:rPr>
                <w:rFonts w:ascii="Times New Roman" w:hAnsi="Times New Roman" w:cs="Times New Roman"/>
                <w:sz w:val="12"/>
                <w:szCs w:val="12"/>
              </w:rPr>
            </w:pPr>
          </w:p>
        </w:tc>
        <w:tc>
          <w:tcPr>
            <w:tcW w:w="211" w:type="pct"/>
            <w:vMerge/>
            <w:tcBorders>
              <w:left w:val="single" w:sz="12" w:space="0" w:color="auto"/>
              <w:bottom w:val="single" w:sz="5" w:space="0" w:color="auto"/>
              <w:right w:val="single" w:sz="12" w:space="0" w:color="auto"/>
            </w:tcBorders>
            <w:shd w:val="clear" w:color="auto" w:fill="auto"/>
            <w:vAlign w:val="bottom"/>
          </w:tcPr>
          <w:p w:rsidR="005F57F9" w:rsidRPr="00FF61B0" w:rsidRDefault="005F57F9"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5" w:space="0" w:color="auto"/>
              <w:right w:val="single" w:sz="12" w:space="0" w:color="auto"/>
            </w:tcBorders>
          </w:tcPr>
          <w:p w:rsidR="005F57F9" w:rsidRPr="00FF61B0" w:rsidRDefault="005F57F9" w:rsidP="00047A4C">
            <w:pPr>
              <w:jc w:val="center"/>
              <w:rPr>
                <w:rFonts w:ascii="Times New Roman" w:hAnsi="Times New Roman" w:cs="Times New Roman"/>
                <w:sz w:val="12"/>
                <w:szCs w:val="12"/>
              </w:rPr>
            </w:pPr>
            <w:r>
              <w:rPr>
                <w:rFonts w:ascii="Times New Roman" w:hAnsi="Times New Roman" w:cs="Times New Roman"/>
                <w:sz w:val="12"/>
                <w:szCs w:val="12"/>
              </w:rPr>
              <w:t>Неч</w:t>
            </w:r>
          </w:p>
        </w:tc>
        <w:tc>
          <w:tcPr>
            <w:tcW w:w="339" w:type="pct"/>
            <w:vMerge/>
            <w:tcBorders>
              <w:left w:val="single" w:sz="12" w:space="0" w:color="auto"/>
              <w:bottom w:val="single" w:sz="5" w:space="0" w:color="auto"/>
              <w:right w:val="single" w:sz="12" w:space="0" w:color="auto"/>
            </w:tcBorders>
            <w:shd w:val="clear" w:color="auto" w:fill="auto"/>
            <w:vAlign w:val="bottom"/>
          </w:tcPr>
          <w:p w:rsidR="005F57F9" w:rsidRPr="00FF61B0" w:rsidRDefault="005F57F9"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F57F9" w:rsidRPr="00D0719A" w:rsidRDefault="005F57F9" w:rsidP="005F57F9">
            <w:pPr>
              <w:jc w:val="center"/>
              <w:rPr>
                <w:rFonts w:ascii="Times New Roman" w:hAnsi="Times New Roman" w:cs="Times New Roman"/>
                <w:sz w:val="12"/>
                <w:szCs w:val="12"/>
              </w:rPr>
            </w:pPr>
            <w:r w:rsidRPr="00D0719A">
              <w:rPr>
                <w:rFonts w:ascii="Times New Roman" w:hAnsi="Times New Roman" w:cs="Times New Roman"/>
                <w:sz w:val="12"/>
                <w:szCs w:val="12"/>
              </w:rPr>
              <w:t>Основы искусственного интеллекта (Практические)</w:t>
            </w:r>
          </w:p>
          <w:p w:rsidR="005F57F9" w:rsidRPr="00D0719A" w:rsidRDefault="005F57F9" w:rsidP="005F57F9">
            <w:pPr>
              <w:jc w:val="center"/>
              <w:rPr>
                <w:rFonts w:ascii="Times New Roman" w:hAnsi="Times New Roman" w:cs="Times New Roman"/>
                <w:sz w:val="12"/>
                <w:szCs w:val="12"/>
              </w:rPr>
            </w:pPr>
            <w:r>
              <w:rPr>
                <w:rFonts w:ascii="Times New Roman" w:hAnsi="Times New Roman" w:cs="Times New Roman"/>
                <w:sz w:val="12"/>
                <w:szCs w:val="12"/>
              </w:rPr>
              <w:t>ст.преп. Гараев А.Р  3</w:t>
            </w:r>
            <w:r w:rsidRPr="00D0719A">
              <w:rPr>
                <w:rFonts w:ascii="Times New Roman" w:hAnsi="Times New Roman" w:cs="Times New Roman"/>
                <w:sz w:val="12"/>
                <w:szCs w:val="12"/>
              </w:rPr>
              <w:t>-302</w:t>
            </w:r>
            <w:r w:rsidR="000D52E9">
              <w:rPr>
                <w:rFonts w:ascii="Times New Roman" w:hAnsi="Times New Roman" w:cs="Times New Roman"/>
                <w:sz w:val="12"/>
                <w:szCs w:val="12"/>
              </w:rPr>
              <w:t xml:space="preserve"> с 16.02 по 21.03.</w:t>
            </w:r>
          </w:p>
        </w:tc>
        <w:tc>
          <w:tcPr>
            <w:tcW w:w="1349" w:type="pct"/>
            <w:gridSpan w:val="2"/>
            <w:tcBorders>
              <w:top w:val="single" w:sz="5" w:space="0" w:color="auto"/>
              <w:left w:val="single" w:sz="12"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73" w:type="pct"/>
            <w:gridSpan w:val="2"/>
            <w:tcBorders>
              <w:top w:val="single" w:sz="5" w:space="0" w:color="auto"/>
              <w:left w:val="single" w:sz="12" w:space="0" w:color="auto"/>
              <w:bottom w:val="single" w:sz="5" w:space="0" w:color="auto"/>
              <w:right w:val="single" w:sz="5"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47" w:type="pct"/>
            <w:tcBorders>
              <w:top w:val="single" w:sz="5" w:space="0" w:color="auto"/>
              <w:left w:val="single" w:sz="5" w:space="0" w:color="auto"/>
              <w:bottom w:val="single" w:sz="5"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r>
      <w:tr w:rsidR="005F57F9" w:rsidRPr="00FF61B0" w:rsidTr="002D099B">
        <w:trPr>
          <w:cantSplit/>
          <w:trHeight w:val="20"/>
        </w:trPr>
        <w:tc>
          <w:tcPr>
            <w:tcW w:w="191" w:type="pct"/>
            <w:vMerge/>
            <w:tcBorders>
              <w:left w:val="single" w:sz="12" w:space="0" w:color="auto"/>
              <w:bottom w:val="single" w:sz="12" w:space="0" w:color="auto"/>
              <w:right w:val="single" w:sz="12" w:space="0" w:color="auto"/>
            </w:tcBorders>
            <w:shd w:val="clear" w:color="auto" w:fill="auto"/>
            <w:vAlign w:val="bottom"/>
          </w:tcPr>
          <w:p w:rsidR="005F57F9" w:rsidRPr="00FF61B0" w:rsidRDefault="005F57F9" w:rsidP="00F26E12">
            <w:pPr>
              <w:rPr>
                <w:rFonts w:ascii="Times New Roman" w:hAnsi="Times New Roman" w:cs="Times New Roman"/>
                <w:sz w:val="12"/>
                <w:szCs w:val="12"/>
              </w:rPr>
            </w:pPr>
          </w:p>
        </w:tc>
        <w:tc>
          <w:tcPr>
            <w:tcW w:w="211" w:type="pct"/>
            <w:tcBorders>
              <w:top w:val="single" w:sz="5" w:space="0" w:color="auto"/>
              <w:left w:val="single" w:sz="12" w:space="0" w:color="auto"/>
              <w:bottom w:val="single" w:sz="12" w:space="0" w:color="auto"/>
              <w:right w:val="single" w:sz="12" w:space="0" w:color="auto"/>
            </w:tcBorders>
            <w:shd w:val="clear" w:color="auto" w:fill="auto"/>
            <w:vAlign w:val="bottom"/>
          </w:tcPr>
          <w:p w:rsidR="005F57F9" w:rsidRPr="00FF61B0" w:rsidRDefault="005F57F9" w:rsidP="00F26E12">
            <w:pPr>
              <w:rPr>
                <w:rFonts w:ascii="Times New Roman" w:hAnsi="Times New Roman" w:cs="Times New Roman"/>
                <w:sz w:val="12"/>
                <w:szCs w:val="12"/>
              </w:rPr>
            </w:pPr>
          </w:p>
        </w:tc>
        <w:tc>
          <w:tcPr>
            <w:tcW w:w="243" w:type="pct"/>
            <w:tcBorders>
              <w:top w:val="single" w:sz="5" w:space="0" w:color="auto"/>
              <w:left w:val="single" w:sz="12" w:space="0" w:color="auto"/>
              <w:bottom w:val="single" w:sz="12" w:space="0" w:color="auto"/>
              <w:right w:val="single" w:sz="12" w:space="0" w:color="auto"/>
            </w:tcBorders>
          </w:tcPr>
          <w:p w:rsidR="005F57F9" w:rsidRDefault="005F57F9" w:rsidP="00F26E12">
            <w:pPr>
              <w:jc w:val="center"/>
              <w:rPr>
                <w:rFonts w:ascii="Times New Roman" w:hAnsi="Times New Roman" w:cs="Times New Roman"/>
                <w:sz w:val="12"/>
                <w:szCs w:val="12"/>
              </w:rPr>
            </w:pPr>
          </w:p>
        </w:tc>
        <w:tc>
          <w:tcPr>
            <w:tcW w:w="339" w:type="pct"/>
            <w:tcBorders>
              <w:top w:val="single" w:sz="5" w:space="0" w:color="auto"/>
              <w:left w:val="single" w:sz="12" w:space="0" w:color="auto"/>
              <w:bottom w:val="single" w:sz="12" w:space="0" w:color="auto"/>
              <w:right w:val="single" w:sz="12" w:space="0" w:color="auto"/>
            </w:tcBorders>
            <w:shd w:val="clear" w:color="auto" w:fill="auto"/>
            <w:vAlign w:val="bottom"/>
          </w:tcPr>
          <w:p w:rsidR="005F57F9" w:rsidRPr="00FF61B0" w:rsidRDefault="005F57F9" w:rsidP="00F26E12">
            <w:pPr>
              <w:rPr>
                <w:rFonts w:ascii="Times New Roman" w:hAnsi="Times New Roman" w:cs="Times New Roman"/>
                <w:sz w:val="12"/>
                <w:szCs w:val="12"/>
              </w:rPr>
            </w:pPr>
          </w:p>
        </w:tc>
        <w:tc>
          <w:tcPr>
            <w:tcW w:w="1347" w:type="pct"/>
            <w:gridSpan w:val="2"/>
            <w:tcBorders>
              <w:top w:val="single" w:sz="5" w:space="0" w:color="auto"/>
              <w:left w:val="single" w:sz="12" w:space="0" w:color="auto"/>
              <w:bottom w:val="single" w:sz="12"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1349" w:type="pct"/>
            <w:gridSpan w:val="2"/>
            <w:tcBorders>
              <w:top w:val="single" w:sz="5" w:space="0" w:color="auto"/>
              <w:left w:val="single" w:sz="12" w:space="0" w:color="auto"/>
              <w:bottom w:val="single" w:sz="12"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73" w:type="pct"/>
            <w:gridSpan w:val="2"/>
            <w:tcBorders>
              <w:top w:val="single" w:sz="5" w:space="0" w:color="auto"/>
              <w:left w:val="single" w:sz="12" w:space="0" w:color="auto"/>
              <w:bottom w:val="single" w:sz="12" w:space="0" w:color="auto"/>
              <w:right w:val="single" w:sz="5"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c>
          <w:tcPr>
            <w:tcW w:w="647" w:type="pct"/>
            <w:tcBorders>
              <w:top w:val="single" w:sz="5" w:space="0" w:color="auto"/>
              <w:left w:val="single" w:sz="5" w:space="0" w:color="auto"/>
              <w:bottom w:val="single" w:sz="12" w:space="0" w:color="auto"/>
              <w:right w:val="single" w:sz="12" w:space="0" w:color="auto"/>
            </w:tcBorders>
            <w:shd w:val="clear" w:color="auto" w:fill="auto"/>
            <w:vAlign w:val="center"/>
          </w:tcPr>
          <w:p w:rsidR="005F57F9" w:rsidRPr="00D0719A" w:rsidRDefault="005F57F9" w:rsidP="00F26E12">
            <w:pPr>
              <w:jc w:val="center"/>
              <w:rPr>
                <w:rFonts w:ascii="Times New Roman" w:hAnsi="Times New Roman" w:cs="Times New Roman"/>
                <w:sz w:val="12"/>
                <w:szCs w:val="12"/>
              </w:rPr>
            </w:pPr>
          </w:p>
        </w:tc>
      </w:tr>
    </w:tbl>
    <w:p w:rsidR="005808AA" w:rsidRDefault="005808AA"/>
    <w:p w:rsidR="00224EAF" w:rsidRPr="00D63853" w:rsidRDefault="00224EAF" w:rsidP="00224EAF">
      <w:pPr>
        <w:jc w:val="center"/>
        <w:rPr>
          <w:rFonts w:ascii="Times New Roman" w:hAnsi="Times New Roman"/>
          <w:sz w:val="16"/>
          <w:szCs w:val="16"/>
          <w:u w:val="single"/>
        </w:rPr>
      </w:pPr>
      <w:r w:rsidRPr="00D63853">
        <w:rPr>
          <w:rFonts w:ascii="Times New Roman" w:hAnsi="Times New Roman"/>
          <w:sz w:val="16"/>
          <w:szCs w:val="16"/>
          <w:u w:val="single"/>
        </w:rPr>
        <w:t>Р А З Р А Б О Т А Н О:С О Г Л А С О В А Н О:</w:t>
      </w:r>
    </w:p>
    <w:tbl>
      <w:tblPr>
        <w:tblW w:w="111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9"/>
        <w:gridCol w:w="293"/>
        <w:gridCol w:w="3574"/>
        <w:gridCol w:w="321"/>
        <w:gridCol w:w="3403"/>
      </w:tblGrid>
      <w:tr w:rsidR="00224EAF" w:rsidRPr="00D71F64" w:rsidTr="00F26E12">
        <w:trPr>
          <w:trHeight w:val="537"/>
        </w:trPr>
        <w:tc>
          <w:tcPr>
            <w:tcW w:w="3579" w:type="dxa"/>
            <w:tcBorders>
              <w:top w:val="nil"/>
              <w:left w:val="nil"/>
              <w:bottom w:val="nil"/>
              <w:right w:val="nil"/>
            </w:tcBorders>
          </w:tcPr>
          <w:p w:rsidR="00224EAF" w:rsidRPr="00D71F64" w:rsidRDefault="00224EAF" w:rsidP="00F26E12">
            <w:pPr>
              <w:spacing w:before="20" w:after="20"/>
              <w:ind w:left="-113" w:right="-113"/>
              <w:rPr>
                <w:rFonts w:ascii="Times New Roman" w:hAnsi="Times New Roman"/>
                <w:sz w:val="16"/>
                <w:szCs w:val="16"/>
              </w:rPr>
            </w:pPr>
            <w:r w:rsidRPr="00D71F64">
              <w:rPr>
                <w:rFonts w:ascii="Times New Roman" w:hAnsi="Times New Roman"/>
                <w:sz w:val="16"/>
                <w:szCs w:val="16"/>
              </w:rPr>
              <w:t xml:space="preserve"> Начальник учебного отдела </w:t>
            </w:r>
          </w:p>
          <w:p w:rsidR="00224EAF" w:rsidRPr="00D71F64" w:rsidRDefault="00224EAF" w:rsidP="00F26E12">
            <w:pPr>
              <w:spacing w:before="20" w:after="20"/>
              <w:ind w:left="-113" w:right="-113"/>
              <w:rPr>
                <w:rFonts w:ascii="Times New Roman" w:hAnsi="Times New Roman"/>
                <w:sz w:val="16"/>
                <w:szCs w:val="16"/>
              </w:rPr>
            </w:pPr>
          </w:p>
          <w:p w:rsidR="00224EAF" w:rsidRPr="00D71F64" w:rsidRDefault="00224EAF" w:rsidP="00F26E12">
            <w:pPr>
              <w:spacing w:before="20" w:after="20"/>
              <w:ind w:left="-113" w:right="-113"/>
              <w:rPr>
                <w:rFonts w:ascii="Times New Roman" w:hAnsi="Times New Roman"/>
                <w:sz w:val="16"/>
                <w:szCs w:val="16"/>
              </w:rPr>
            </w:pPr>
            <w:r w:rsidRPr="00D71F64">
              <w:rPr>
                <w:rFonts w:ascii="Times New Roman" w:hAnsi="Times New Roman"/>
                <w:sz w:val="16"/>
                <w:szCs w:val="16"/>
              </w:rPr>
              <w:t>________________ / А.А. Хамидуллина /</w:t>
            </w:r>
          </w:p>
        </w:tc>
        <w:tc>
          <w:tcPr>
            <w:tcW w:w="293" w:type="dxa"/>
            <w:tcBorders>
              <w:top w:val="nil"/>
              <w:left w:val="nil"/>
              <w:bottom w:val="nil"/>
              <w:right w:val="nil"/>
            </w:tcBorders>
          </w:tcPr>
          <w:p w:rsidR="00224EAF" w:rsidRPr="00D71F64" w:rsidRDefault="00224EAF" w:rsidP="00F26E12">
            <w:pPr>
              <w:spacing w:before="20" w:after="20"/>
              <w:rPr>
                <w:rFonts w:ascii="Times New Roman" w:hAnsi="Times New Roman"/>
                <w:sz w:val="16"/>
                <w:szCs w:val="16"/>
              </w:rPr>
            </w:pPr>
          </w:p>
        </w:tc>
        <w:tc>
          <w:tcPr>
            <w:tcW w:w="3574" w:type="dxa"/>
            <w:tcBorders>
              <w:top w:val="nil"/>
              <w:left w:val="nil"/>
              <w:bottom w:val="nil"/>
              <w:right w:val="nil"/>
            </w:tcBorders>
          </w:tcPr>
          <w:p w:rsidR="00224EAF" w:rsidRPr="00D71F64" w:rsidRDefault="00224EAF" w:rsidP="00F26E12">
            <w:pPr>
              <w:spacing w:before="20" w:after="20"/>
              <w:ind w:left="-113" w:right="-113"/>
              <w:rPr>
                <w:rFonts w:ascii="Times New Roman" w:hAnsi="Times New Roman"/>
                <w:sz w:val="16"/>
                <w:szCs w:val="16"/>
              </w:rPr>
            </w:pPr>
            <w:r w:rsidRPr="00D71F64">
              <w:rPr>
                <w:rFonts w:ascii="Times New Roman" w:hAnsi="Times New Roman"/>
                <w:sz w:val="16"/>
                <w:szCs w:val="16"/>
              </w:rPr>
              <w:t xml:space="preserve"> Начальник УМУ </w:t>
            </w:r>
          </w:p>
          <w:p w:rsidR="00224EAF" w:rsidRPr="00D71F64" w:rsidRDefault="00224EAF" w:rsidP="00F26E12">
            <w:pPr>
              <w:spacing w:before="20" w:after="20"/>
              <w:ind w:left="-113" w:right="-113"/>
              <w:rPr>
                <w:rFonts w:ascii="Times New Roman" w:hAnsi="Times New Roman"/>
                <w:sz w:val="16"/>
                <w:szCs w:val="16"/>
              </w:rPr>
            </w:pPr>
          </w:p>
          <w:p w:rsidR="00224EAF" w:rsidRPr="00D71F64" w:rsidRDefault="00224EAF" w:rsidP="00F26E12">
            <w:pPr>
              <w:spacing w:before="20" w:after="20"/>
              <w:ind w:left="-113" w:right="-113"/>
              <w:rPr>
                <w:rFonts w:ascii="Times New Roman" w:hAnsi="Times New Roman"/>
                <w:sz w:val="16"/>
                <w:szCs w:val="16"/>
              </w:rPr>
            </w:pPr>
            <w:r w:rsidRPr="00D71F64">
              <w:rPr>
                <w:rFonts w:ascii="Times New Roman" w:hAnsi="Times New Roman"/>
                <w:sz w:val="16"/>
                <w:szCs w:val="16"/>
              </w:rPr>
              <w:t>________________ / И.В. Колесникова /</w:t>
            </w:r>
          </w:p>
        </w:tc>
        <w:tc>
          <w:tcPr>
            <w:tcW w:w="321" w:type="dxa"/>
            <w:tcBorders>
              <w:top w:val="nil"/>
              <w:left w:val="nil"/>
              <w:bottom w:val="nil"/>
              <w:right w:val="nil"/>
            </w:tcBorders>
          </w:tcPr>
          <w:p w:rsidR="00224EAF" w:rsidRPr="00D71F64" w:rsidRDefault="00224EAF" w:rsidP="00F26E12">
            <w:pPr>
              <w:spacing w:before="20" w:after="20"/>
              <w:jc w:val="center"/>
              <w:rPr>
                <w:rFonts w:ascii="Times New Roman" w:hAnsi="Times New Roman"/>
                <w:sz w:val="16"/>
                <w:szCs w:val="16"/>
              </w:rPr>
            </w:pPr>
          </w:p>
        </w:tc>
        <w:tc>
          <w:tcPr>
            <w:tcW w:w="3403" w:type="dxa"/>
            <w:tcBorders>
              <w:top w:val="nil"/>
              <w:left w:val="nil"/>
              <w:bottom w:val="nil"/>
              <w:right w:val="nil"/>
            </w:tcBorders>
          </w:tcPr>
          <w:p w:rsidR="00224EAF" w:rsidRPr="00D71F64" w:rsidRDefault="00224EAF" w:rsidP="00F26E12">
            <w:pPr>
              <w:spacing w:before="20" w:after="20"/>
              <w:ind w:left="-113" w:right="-113"/>
              <w:rPr>
                <w:rFonts w:ascii="Times New Roman" w:hAnsi="Times New Roman"/>
                <w:sz w:val="16"/>
                <w:szCs w:val="16"/>
              </w:rPr>
            </w:pPr>
            <w:r w:rsidRPr="00D71F64">
              <w:rPr>
                <w:rFonts w:ascii="Times New Roman" w:hAnsi="Times New Roman"/>
                <w:sz w:val="16"/>
                <w:szCs w:val="16"/>
              </w:rPr>
              <w:t xml:space="preserve"> Директор ИС</w:t>
            </w:r>
          </w:p>
          <w:p w:rsidR="00224EAF" w:rsidRPr="00D71F64" w:rsidRDefault="00224EAF" w:rsidP="00F26E12">
            <w:pPr>
              <w:spacing w:before="20" w:after="20"/>
              <w:ind w:left="-113" w:right="-113"/>
              <w:rPr>
                <w:rFonts w:ascii="Times New Roman" w:hAnsi="Times New Roman"/>
                <w:sz w:val="16"/>
                <w:szCs w:val="16"/>
              </w:rPr>
            </w:pPr>
          </w:p>
          <w:p w:rsidR="00224EAF" w:rsidRPr="00D71F64" w:rsidRDefault="00224EAF" w:rsidP="00F26E12">
            <w:pPr>
              <w:spacing w:before="20" w:after="20"/>
              <w:ind w:left="-113" w:right="-113"/>
              <w:rPr>
                <w:rFonts w:ascii="Times New Roman" w:hAnsi="Times New Roman"/>
                <w:sz w:val="16"/>
                <w:szCs w:val="16"/>
              </w:rPr>
            </w:pPr>
            <w:r w:rsidRPr="00D71F64">
              <w:rPr>
                <w:rFonts w:ascii="Times New Roman" w:hAnsi="Times New Roman"/>
                <w:sz w:val="16"/>
                <w:szCs w:val="16"/>
              </w:rPr>
              <w:t xml:space="preserve">_________________ / </w:t>
            </w:r>
            <w:r w:rsidRPr="00D71F64">
              <w:rPr>
                <w:rFonts w:ascii="Times New Roman" w:hAnsi="Times New Roman"/>
                <w:sz w:val="16"/>
                <w:szCs w:val="18"/>
              </w:rPr>
              <w:t xml:space="preserve">С.В. Степанов </w:t>
            </w:r>
            <w:r w:rsidRPr="00D71F64">
              <w:rPr>
                <w:rFonts w:ascii="Times New Roman" w:hAnsi="Times New Roman"/>
                <w:sz w:val="16"/>
                <w:szCs w:val="16"/>
              </w:rPr>
              <w:t>/</w:t>
            </w:r>
          </w:p>
        </w:tc>
      </w:tr>
    </w:tbl>
    <w:p w:rsidR="00224EAF" w:rsidRDefault="00224EAF"/>
    <w:sectPr w:rsidR="00224EAF" w:rsidSect="00BF5C9B">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08"/>
  <w:characterSpacingControl w:val="doNotCompress"/>
  <w:compat>
    <w:useFELayout/>
    <w:compatSetting w:name="compatibilityMode" w:uri="http://schemas.microsoft.com/office/word" w:val="12"/>
  </w:compat>
  <w:rsids>
    <w:rsidRoot w:val="00BF5C9B"/>
    <w:rsid w:val="000D52E9"/>
    <w:rsid w:val="0011591F"/>
    <w:rsid w:val="001C5271"/>
    <w:rsid w:val="00224EAF"/>
    <w:rsid w:val="00264CD6"/>
    <w:rsid w:val="0038114D"/>
    <w:rsid w:val="0040646A"/>
    <w:rsid w:val="00517DC0"/>
    <w:rsid w:val="005808AA"/>
    <w:rsid w:val="00580AA1"/>
    <w:rsid w:val="005C4BBE"/>
    <w:rsid w:val="005F57F9"/>
    <w:rsid w:val="0060356D"/>
    <w:rsid w:val="006E62B5"/>
    <w:rsid w:val="006F3105"/>
    <w:rsid w:val="007C7231"/>
    <w:rsid w:val="007D6931"/>
    <w:rsid w:val="007F24F8"/>
    <w:rsid w:val="00824215"/>
    <w:rsid w:val="00846B16"/>
    <w:rsid w:val="008B1DAD"/>
    <w:rsid w:val="008E2251"/>
    <w:rsid w:val="00956652"/>
    <w:rsid w:val="00976B64"/>
    <w:rsid w:val="009E210D"/>
    <w:rsid w:val="009F27A5"/>
    <w:rsid w:val="00BA41B6"/>
    <w:rsid w:val="00BF5C9B"/>
    <w:rsid w:val="00D0719A"/>
    <w:rsid w:val="00DB0629"/>
    <w:rsid w:val="00E15974"/>
    <w:rsid w:val="00E53636"/>
    <w:rsid w:val="00E77EEF"/>
    <w:rsid w:val="00EF3D84"/>
    <w:rsid w:val="00F050D8"/>
    <w:rsid w:val="00F1298E"/>
    <w:rsid w:val="00F31FD6"/>
    <w:rsid w:val="00F51D5D"/>
    <w:rsid w:val="00FB441D"/>
    <w:rsid w:val="00FF61B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46B1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rsid w:val="00BF5C9B"/>
    <w:pPr>
      <w:spacing w:after="0" w:line="240" w:lineRule="auto"/>
    </w:pPr>
    <w:rPr>
      <w:rFonts w:ascii="Arial" w:hAnsi="Arial"/>
      <w:sz w:val="16"/>
    </w:rPr>
    <w:tblPr>
      <w:tblCellMar>
        <w:top w:w="0" w:type="dxa"/>
        <w:left w:w="0" w:type="dxa"/>
        <w:bottom w:w="0" w:type="dxa"/>
        <w:right w:w="0" w:type="dxa"/>
      </w:tblCellMar>
    </w:tblPr>
  </w:style>
  <w:style w:type="paragraph" w:customStyle="1" w:styleId="1">
    <w:name w:val="Стиль1 МОЙ"/>
    <w:basedOn w:val="a3"/>
    <w:link w:val="10"/>
    <w:qFormat/>
    <w:rsid w:val="00264CD6"/>
    <w:pPr>
      <w:jc w:val="center"/>
    </w:pPr>
    <w:rPr>
      <w:rFonts w:ascii="Times New Roman" w:eastAsia="Times New Roman" w:hAnsi="Times New Roman" w:cs="Times New Roman"/>
      <w:b/>
      <w:sz w:val="20"/>
      <w:szCs w:val="20"/>
    </w:rPr>
  </w:style>
  <w:style w:type="character" w:customStyle="1" w:styleId="10">
    <w:name w:val="Стиль1 МОЙ Знак"/>
    <w:basedOn w:val="a0"/>
    <w:link w:val="1"/>
    <w:rsid w:val="00264CD6"/>
    <w:rPr>
      <w:rFonts w:ascii="Times New Roman" w:eastAsia="Times New Roman" w:hAnsi="Times New Roman" w:cs="Times New Roman"/>
      <w:b/>
      <w:sz w:val="20"/>
      <w:szCs w:val="20"/>
    </w:rPr>
  </w:style>
  <w:style w:type="paragraph" w:styleId="a3">
    <w:name w:val="No Spacing"/>
    <w:uiPriority w:val="1"/>
    <w:qFormat/>
    <w:rsid w:val="00264CD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2</Pages>
  <Words>1371</Words>
  <Characters>7818</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umuolga</cp:lastModifiedBy>
  <cp:revision>25</cp:revision>
  <dcterms:created xsi:type="dcterms:W3CDTF">2026-01-28T11:51:00Z</dcterms:created>
  <dcterms:modified xsi:type="dcterms:W3CDTF">2026-02-26T07:33:00Z</dcterms:modified>
</cp:coreProperties>
</file>