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D68" w:rsidRPr="00397DBD" w:rsidRDefault="007E7D68" w:rsidP="00D935F6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7E7D68" w:rsidRPr="00397DBD" w:rsidRDefault="007E7D68" w:rsidP="007E7D68">
      <w:pPr>
        <w:pStyle w:val="1"/>
        <w:rPr>
          <w:sz w:val="16"/>
          <w:szCs w:val="16"/>
        </w:rPr>
      </w:pPr>
    </w:p>
    <w:p w:rsidR="007E7D68" w:rsidRPr="00397DBD" w:rsidRDefault="007E7D68" w:rsidP="007E7D68">
      <w:pPr>
        <w:pStyle w:val="1"/>
        <w:jc w:val="right"/>
        <w:rPr>
          <w:sz w:val="16"/>
          <w:szCs w:val="16"/>
        </w:rPr>
      </w:pPr>
    </w:p>
    <w:p w:rsidR="007E7D68" w:rsidRPr="00397DBD" w:rsidRDefault="007E7D68" w:rsidP="007E7D68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7E7D68" w:rsidRPr="00397DBD" w:rsidRDefault="007E7D68" w:rsidP="007E7D68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7E7D68" w:rsidRPr="00397DBD" w:rsidRDefault="007E7D68" w:rsidP="007E7D68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8C08EA">
        <w:rPr>
          <w:sz w:val="16"/>
          <w:szCs w:val="16"/>
        </w:rPr>
        <w:t>2</w:t>
      </w:r>
      <w:r>
        <w:rPr>
          <w:sz w:val="16"/>
          <w:szCs w:val="16"/>
        </w:rPr>
        <w:t>.02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8C08EA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>
        <w:rPr>
          <w:sz w:val="16"/>
          <w:szCs w:val="16"/>
        </w:rPr>
        <w:t xml:space="preserve">8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________________И.Э.Вильданов</w:t>
      </w:r>
    </w:p>
    <w:p w:rsidR="007E7D68" w:rsidRPr="00397DBD" w:rsidRDefault="007E7D68" w:rsidP="007E7D68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7E7D68" w:rsidRDefault="007E7D68" w:rsidP="007E7D68">
      <w:pPr>
        <w:pStyle w:val="1"/>
        <w:rPr>
          <w:sz w:val="16"/>
          <w:szCs w:val="16"/>
        </w:rPr>
      </w:pPr>
    </w:p>
    <w:p w:rsidR="007E7D68" w:rsidRPr="00397DBD" w:rsidRDefault="007E7D68" w:rsidP="007E7D68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7E7D68" w:rsidRPr="00397DBD" w:rsidRDefault="007E7D68" w:rsidP="007E7D68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2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7E7D68" w:rsidRDefault="007E7D68" w:rsidP="007E7D68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аправление</w:t>
      </w:r>
      <w:r>
        <w:rPr>
          <w:sz w:val="16"/>
          <w:szCs w:val="16"/>
        </w:rPr>
        <w:t xml:space="preserve"> подготовки 38.03.02 Менеджмент</w:t>
      </w:r>
    </w:p>
    <w:p w:rsidR="007E7D68" w:rsidRPr="00397DBD" w:rsidRDefault="007E7D68" w:rsidP="007E7D68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 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 xml:space="preserve">аправленность (профиль) </w:t>
      </w:r>
      <w:r w:rsidRPr="007E7D68">
        <w:rPr>
          <w:sz w:val="16"/>
          <w:szCs w:val="16"/>
        </w:rPr>
        <w:t xml:space="preserve">« </w:t>
      </w:r>
      <w:hyperlink r:id="rId4" w:tgtFrame="_blank" w:history="1">
        <w:r w:rsidRPr="007E7D68">
          <w:rPr>
            <w:rStyle w:val="a4"/>
            <w:color w:val="auto"/>
            <w:sz w:val="16"/>
            <w:szCs w:val="16"/>
          </w:rPr>
          <w:t>Производственный менеджмент</w:t>
        </w:r>
      </w:hyperlink>
      <w:r w:rsidRPr="007E7D68">
        <w:rPr>
          <w:sz w:val="16"/>
          <w:szCs w:val="16"/>
          <w:u w:val="single"/>
        </w:rPr>
        <w:t xml:space="preserve"> </w:t>
      </w:r>
      <w:r w:rsidRPr="00397DBD">
        <w:rPr>
          <w:sz w:val="16"/>
          <w:szCs w:val="16"/>
          <w:u w:val="single"/>
        </w:rPr>
        <w:t>в строительстве</w:t>
      </w:r>
      <w:r w:rsidRPr="00397DBD">
        <w:rPr>
          <w:sz w:val="16"/>
          <w:szCs w:val="16"/>
        </w:rPr>
        <w:t xml:space="preserve">» </w:t>
      </w:r>
    </w:p>
    <w:p w:rsidR="007E7D68" w:rsidRPr="007E7D68" w:rsidRDefault="007E7D68" w:rsidP="007E7D68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</w:t>
      </w:r>
      <w:r w:rsidR="008C08EA">
        <w:rPr>
          <w:sz w:val="16"/>
          <w:szCs w:val="16"/>
        </w:rPr>
        <w:t>5</w:t>
      </w:r>
      <w:r>
        <w:rPr>
          <w:sz w:val="16"/>
          <w:szCs w:val="16"/>
        </w:rPr>
        <w:t xml:space="preserve"> / 202</w:t>
      </w:r>
      <w:r w:rsidR="008C08EA">
        <w:rPr>
          <w:sz w:val="16"/>
          <w:szCs w:val="16"/>
        </w:rPr>
        <w:t>6</w:t>
      </w:r>
      <w:r w:rsidRPr="00397DBD">
        <w:rPr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512"/>
        <w:gridCol w:w="730"/>
        <w:gridCol w:w="730"/>
        <w:gridCol w:w="2057"/>
        <w:gridCol w:w="2057"/>
        <w:gridCol w:w="2057"/>
        <w:gridCol w:w="2053"/>
      </w:tblGrid>
      <w:tr w:rsidR="006378A7" w:rsidRPr="002C6A7B" w:rsidTr="007E7D68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8C08E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  <w:r w:rsidR="008C08EA" w:rsidRPr="002C6A7B">
              <w:rPr>
                <w:rFonts w:ascii="Times New Roman" w:hAnsi="Times New Roman"/>
                <w:sz w:val="12"/>
                <w:szCs w:val="12"/>
              </w:rPr>
              <w:t>4</w:t>
            </w:r>
            <w:r w:rsidRPr="002C6A7B">
              <w:rPr>
                <w:rFonts w:ascii="Times New Roman" w:hAnsi="Times New Roman"/>
                <w:sz w:val="12"/>
                <w:szCs w:val="12"/>
              </w:rPr>
              <w:t>ПМ01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378A7" w:rsidRPr="002C6A7B" w:rsidRDefault="006378A7" w:rsidP="008C08EA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  <w:r w:rsidR="008C08EA" w:rsidRPr="002C6A7B">
              <w:rPr>
                <w:rFonts w:ascii="Times New Roman" w:hAnsi="Times New Roman"/>
                <w:sz w:val="12"/>
                <w:szCs w:val="12"/>
              </w:rPr>
              <w:t>4</w:t>
            </w:r>
            <w:r w:rsidRPr="002C6A7B">
              <w:rPr>
                <w:rFonts w:ascii="Times New Roman" w:hAnsi="Times New Roman"/>
                <w:sz w:val="12"/>
                <w:szCs w:val="12"/>
              </w:rPr>
              <w:t>ПМ02</w:t>
            </w:r>
          </w:p>
        </w:tc>
      </w:tr>
      <w:tr w:rsidR="006378A7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378A7" w:rsidRPr="002C6A7B" w:rsidRDefault="006378A7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Подгруппа 2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</w:t>
            </w:r>
            <w:r w:rsidRPr="00D935F6">
              <w:rPr>
                <w:rFonts w:ascii="Times New Roman" w:hAnsi="Times New Roman"/>
                <w:sz w:val="11"/>
                <w:szCs w:val="11"/>
              </w:rPr>
              <w:t>СК«Тезуче»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 xml:space="preserve"> доц.Архипов Е.Ю., ст. пр.Баченина Е.А., доц.Болотников А.А.,доц. Зиннурова А.Ф., </w:t>
            </w:r>
          </w:p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З.Н.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Бухгалтерский учет (Лекции) доц. Евстафьева А. Х. 4-317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Маркетинг (Практические) доц. Биктемирова Э. И. 2-309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Маркетинг (Практические) доц. Биктемирова Э. И. 2-309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(Практические) доц. Лавирко Ю. В. НОЦ Потоки 4-116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(Практические) доц. Лавирко Ю. В. НОЦ Потоки 4-116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Бухгалтерский учет (Практические) доц. Евстафьева А. Х. 2-301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650406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(Лекции) доц. Лавирко Ю. В. 4-317</w:t>
            </w:r>
          </w:p>
        </w:tc>
      </w:tr>
      <w:tr w:rsidR="008C08EA" w:rsidRPr="002C6A7B" w:rsidTr="00650406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650406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8C08EA" w:rsidRPr="002C6A7B" w:rsidTr="008C08EA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(Лабораторные)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Лавирко Ю. В. НОЦ Потоки 4-116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Гайнуллина Р. Р. НОЦ Девелопмент 4-216</w:t>
            </w:r>
          </w:p>
        </w:tc>
      </w:tr>
      <w:tr w:rsidR="008C08EA" w:rsidRPr="002C6A7B" w:rsidTr="008C08EA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(Лабораторные)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Лавирко Ю. В. НОЦ Потоки 4-116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8C08E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Гайнуллина Р. Р. НОЦ Девелопмент 4-216</w:t>
            </w:r>
          </w:p>
        </w:tc>
      </w:tr>
      <w:tr w:rsidR="008C08EA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9A347C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Статистика строительного предприятия (Лекции) доц. </w:t>
            </w:r>
            <w:r w:rsidR="009A347C">
              <w:rPr>
                <w:rFonts w:ascii="Times New Roman" w:hAnsi="Times New Roman"/>
                <w:sz w:val="11"/>
                <w:szCs w:val="11"/>
              </w:rPr>
              <w:t>Харисова Г.М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>. 4-31</w:t>
            </w:r>
            <w:r w:rsidR="00C5218F" w:rsidRPr="002C6A7B">
              <w:rPr>
                <w:rFonts w:ascii="Times New Roman" w:hAnsi="Times New Roman"/>
                <w:sz w:val="11"/>
                <w:szCs w:val="11"/>
              </w:rPr>
              <w:t>7</w:t>
            </w:r>
          </w:p>
        </w:tc>
      </w:tr>
      <w:tr w:rsidR="008C08EA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08EA" w:rsidRPr="002C6A7B" w:rsidRDefault="008C08EA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C08EA" w:rsidRPr="002C6A7B" w:rsidRDefault="008C08EA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Статистика строительного предприятия (Лекции) доц. </w:t>
            </w:r>
            <w:r w:rsidR="009A347C">
              <w:rPr>
                <w:rFonts w:ascii="Times New Roman" w:hAnsi="Times New Roman"/>
                <w:sz w:val="11"/>
                <w:szCs w:val="11"/>
              </w:rPr>
              <w:t>Харисова Г.М</w:t>
            </w:r>
            <w:r w:rsidR="009A347C" w:rsidRPr="002C6A7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>4-31</w:t>
            </w:r>
            <w:r w:rsidR="00C5218F" w:rsidRPr="002C6A7B">
              <w:rPr>
                <w:rFonts w:ascii="Times New Roman" w:hAnsi="Times New Roman"/>
                <w:sz w:val="11"/>
                <w:szCs w:val="11"/>
              </w:rPr>
              <w:t>7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650406">
            <w:pPr>
              <w:spacing w:after="0" w:line="36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Основы архитектуры (Лекции) доц. Маркова С.В. 1-65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650406">
            <w:pPr>
              <w:spacing w:after="0" w:line="36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Основы архитектуры (Лекции) доц. Маркова С.В. 1-65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Гайнуллина Р. Р. НОЦ Девелопмент 4-216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(Лабораторные)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Лавирко Ю. В. НОЦ Потоки 4-116</w:t>
            </w:r>
          </w:p>
        </w:tc>
        <w:tc>
          <w:tcPr>
            <w:tcW w:w="951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Статистика строительного предприятия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Гайнуллина Р. Р. НОЦ Девелопмент 4-216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Инженерные системы зданий (Лабораторные)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Лавирко Ю. В. НОЦ Потоки 4-116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Маркетинг (Лекции) доц. Биктемирова Э. И. 1-65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Маркетинг (Лекции) доц. Биктемирова Э. И. 1-65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</w:t>
            </w:r>
            <w:r w:rsidRPr="00D935F6">
              <w:rPr>
                <w:rFonts w:ascii="Times New Roman" w:hAnsi="Times New Roman"/>
                <w:sz w:val="11"/>
                <w:szCs w:val="11"/>
              </w:rPr>
              <w:t>СК«Тезуче»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 xml:space="preserve"> доц.Архипов Е.Ю., ст. пр.Баченина Е.А., доц.Болотников А.А.,доц. Зиннурова А.Ф., </w:t>
            </w:r>
          </w:p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Элективные курсы по физической культуре и спорту (Практические) </w:t>
            </w:r>
            <w:r w:rsidRPr="00D935F6">
              <w:rPr>
                <w:rFonts w:ascii="Times New Roman" w:hAnsi="Times New Roman"/>
                <w:sz w:val="11"/>
                <w:szCs w:val="11"/>
              </w:rPr>
              <w:t>СК«Тезуче»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 xml:space="preserve"> доц.Архипов Е.Ю., ст. пр.Баченина Е.А., доц.Болотников А.А.,доц. Зиннурова А.Ф., </w:t>
            </w:r>
          </w:p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 доц. Калманович В.Л., ст.пр. Митрошин В.Н.,  ст.пр. Сальникова О.В.,  ст. преп. Тазиева З.Н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Производственная логистика (Практические) доц. Гайнуллина Р. Р.</w:t>
            </w:r>
          </w:p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НОЦ Девелопмент  4-213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Производственная логистика (Лекции) доц. Гайнуллина Р. Р. 4-213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Основы искусственного интеллекта (Лекции)   доц. Гареев И.Ф. 2-202  до 26.04.26.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Технологические процессы в строительстве (Лекции) доц. Галаутдинов А. Р. 2-202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Технологические процессы в строительстве (Лекции) доц. Галаутдинов А. Р. 2-202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 доц. Маркова С.В. 2-510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</w:r>
            <w:r w:rsidR="00CD29FC">
              <w:rPr>
                <w:rFonts w:ascii="Times New Roman" w:hAnsi="Times New Roman"/>
                <w:sz w:val="11"/>
                <w:szCs w:val="11"/>
              </w:rPr>
              <w:t>доц. Галаутдинов</w:t>
            </w:r>
            <w:r w:rsidR="002C6A7B" w:rsidRPr="002C6A7B">
              <w:rPr>
                <w:rFonts w:ascii="Times New Roman" w:hAnsi="Times New Roman"/>
                <w:sz w:val="11"/>
                <w:szCs w:val="11"/>
              </w:rPr>
              <w:t xml:space="preserve"> А.Р. НОЦ Основы 2-011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 доц. Маркова С.В. 2-510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2C6A7B" w:rsidP="007E7D68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Технологические процессы в строительстве </w:t>
            </w:r>
            <w:r w:rsidR="00CD29FC">
              <w:rPr>
                <w:rFonts w:ascii="Times New Roman" w:hAnsi="Times New Roman"/>
                <w:sz w:val="11"/>
                <w:szCs w:val="11"/>
              </w:rPr>
              <w:t>(Практические)</w:t>
            </w:r>
            <w:r w:rsidR="00CD29FC">
              <w:rPr>
                <w:rFonts w:ascii="Times New Roman" w:hAnsi="Times New Roman"/>
                <w:sz w:val="11"/>
                <w:szCs w:val="11"/>
              </w:rPr>
              <w:br/>
              <w:t>доц. Галаутдинов</w:t>
            </w:r>
            <w:r w:rsidRPr="002C6A7B">
              <w:rPr>
                <w:rFonts w:ascii="Times New Roman" w:hAnsi="Times New Roman"/>
                <w:sz w:val="11"/>
                <w:szCs w:val="11"/>
              </w:rPr>
              <w:t xml:space="preserve"> А.Р. НОЦ Основы 2-011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Андреева С. А.  НОЦ Основы 2-011</w:t>
            </w:r>
          </w:p>
        </w:tc>
      </w:tr>
      <w:tr w:rsidR="00C5218F" w:rsidRPr="002C6A7B" w:rsidTr="00C5218F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доц. Андреева С. А.  НОЦ Безопасность  4-209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Производственная логистика (Практические) доц. Гайнуллина Р. Р.</w:t>
            </w:r>
          </w:p>
          <w:p w:rsidR="00C5218F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НОЦ Девелопмент  4-213</w:t>
            </w: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C5218F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C5218F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218F" w:rsidRPr="002C6A7B" w:rsidRDefault="00C5218F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5218F" w:rsidRPr="002C6A7B" w:rsidRDefault="00C5218F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 w:rsidR="002C6A7B" w:rsidRPr="002C6A7B" w:rsidTr="007E7D68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асс. Зигангирова Л. И. НОЦ Основы 2-011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2C6A7B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 доц. Маркова С.В. 2-506</w:t>
            </w: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Технологические процессы в строительстве (Практические)</w:t>
            </w:r>
            <w:r w:rsidRPr="002C6A7B">
              <w:rPr>
                <w:rFonts w:ascii="Times New Roman" w:hAnsi="Times New Roman"/>
                <w:sz w:val="11"/>
                <w:szCs w:val="11"/>
              </w:rPr>
              <w:br/>
              <w:t>асс. Зигангирова Л. И. НОЦ Основы 2-011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2C6A7B">
            <w:pPr>
              <w:spacing w:after="0" w:line="36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Основы архитектуры (Практические) доц. Маркова С.В. 2-506</w:t>
            </w: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D935F6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Суббота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 w:rsidR="002C6A7B" w:rsidRPr="002C6A7B" w:rsidRDefault="002C6A7B" w:rsidP="002C6A7B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4-306  до 29.03.26.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D935F6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 w:rsidR="002C6A7B" w:rsidRPr="002C6A7B" w:rsidRDefault="002C6A7B" w:rsidP="0065040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4-306  до 22.03.26.</w:t>
            </w:r>
          </w:p>
        </w:tc>
      </w:tr>
      <w:tr w:rsidR="002C6A7B" w:rsidRPr="002C6A7B" w:rsidTr="00D935F6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4-306 до 29.03.26.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2C6A7B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0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 xml:space="preserve">Основы искусственного интеллекта (Практические)   асс. Бильдяков Д.П. </w:t>
            </w:r>
          </w:p>
          <w:p w:rsidR="002C6A7B" w:rsidRPr="002C6A7B" w:rsidRDefault="002C6A7B" w:rsidP="00D935F6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C6A7B">
              <w:rPr>
                <w:rFonts w:ascii="Times New Roman" w:hAnsi="Times New Roman"/>
                <w:sz w:val="11"/>
                <w:szCs w:val="11"/>
              </w:rPr>
              <w:t>4-306  до 22.03.26.</w:t>
            </w:r>
          </w:p>
        </w:tc>
      </w:tr>
      <w:tr w:rsidR="002C6A7B" w:rsidRPr="002C6A7B" w:rsidTr="00D935F6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2C6A7B" w:rsidRPr="002C6A7B" w:rsidTr="00D935F6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2C6A7B">
              <w:rPr>
                <w:rFonts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C6A7B" w:rsidRPr="002C6A7B" w:rsidRDefault="002C6A7B" w:rsidP="007E7D68">
            <w:pPr>
              <w:spacing w:after="0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</w:tbl>
    <w:p w:rsidR="006378A7" w:rsidRPr="009D20A5" w:rsidRDefault="006378A7" w:rsidP="00D935F6">
      <w:pPr>
        <w:jc w:val="center"/>
        <w:rPr>
          <w:rFonts w:ascii="Times New Roman" w:hAnsi="Times New Roman"/>
          <w:sz w:val="16"/>
          <w:szCs w:val="16"/>
        </w:rPr>
      </w:pPr>
      <w:r w:rsidRPr="009D20A5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</w:t>
      </w:r>
      <w:r w:rsidRPr="009D20A5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378A7" w:rsidRPr="002C6A7B" w:rsidTr="00650406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6378A7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6378A7" w:rsidRPr="00085516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78A7" w:rsidRPr="00085516" w:rsidRDefault="006378A7" w:rsidP="00650406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6378A7" w:rsidRPr="00085516" w:rsidRDefault="006378A7" w:rsidP="0065040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6378A7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378A7" w:rsidRPr="00085516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78A7" w:rsidRPr="00085516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6378A7" w:rsidRPr="00085516" w:rsidRDefault="006378A7" w:rsidP="0065040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6378A7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6378A7" w:rsidRPr="00085516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378A7" w:rsidRPr="00085516" w:rsidRDefault="006378A7" w:rsidP="0065040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85516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737795" w:rsidRDefault="00737795"/>
    <w:sectPr w:rsidR="00737795" w:rsidSect="007E7D6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081"/>
    <w:rsid w:val="002C6081"/>
    <w:rsid w:val="002C6A7B"/>
    <w:rsid w:val="003253DF"/>
    <w:rsid w:val="006378A7"/>
    <w:rsid w:val="00650406"/>
    <w:rsid w:val="00737795"/>
    <w:rsid w:val="007E7D68"/>
    <w:rsid w:val="008C08EA"/>
    <w:rsid w:val="00980ED0"/>
    <w:rsid w:val="009A347C"/>
    <w:rsid w:val="00B05CD3"/>
    <w:rsid w:val="00C5218F"/>
    <w:rsid w:val="00CD29FC"/>
    <w:rsid w:val="00D9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FA3B8A-4253-481D-A7F7-679D4B63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79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7E7D68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7E7D68"/>
    <w:rPr>
      <w:rFonts w:ascii="Times New Roman" w:eastAsia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7E7D68"/>
    <w:rPr>
      <w:color w:val="0000FF"/>
      <w:u w:val="single"/>
    </w:rPr>
  </w:style>
  <w:style w:type="paragraph" w:styleId="a3">
    <w:name w:val="No Spacing"/>
    <w:uiPriority w:val="1"/>
    <w:qFormat/>
    <w:rsid w:val="007E7D6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02_pm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Links>
    <vt:vector size="6" baseType="variant">
      <vt:variant>
        <vt:i4>262160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https://www.kgasu.ru/document/sveden/education/annot_opop_380302_pm_2016.pdf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2025-02-21T11:20:00Z</cp:lastPrinted>
  <dcterms:created xsi:type="dcterms:W3CDTF">2026-04-09T18:28:00Z</dcterms:created>
  <dcterms:modified xsi:type="dcterms:W3CDTF">2026-04-09T18:28:00Z</dcterms:modified>
</cp:coreProperties>
</file>