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6C65E" w14:textId="54D2BE20" w:rsidR="00BC4EA3" w:rsidRPr="009D6260" w:rsidRDefault="00681AEA" w:rsidP="00BC4EA3">
      <w:pPr>
        <w:jc w:val="center"/>
        <w:rPr>
          <w:rFonts w:ascii="Arial" w:hAnsi="Arial" w:cs="Arial"/>
          <w:sz w:val="28"/>
          <w:szCs w:val="28"/>
        </w:rPr>
      </w:pPr>
      <w:r w:rsidRPr="009D626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7A2390" wp14:editId="6C06760A">
            <wp:simplePos x="0" y="0"/>
            <wp:positionH relativeFrom="column">
              <wp:posOffset>1712748</wp:posOffset>
            </wp:positionH>
            <wp:positionV relativeFrom="paragraph">
              <wp:posOffset>6137</wp:posOffset>
            </wp:positionV>
            <wp:extent cx="3055620" cy="712470"/>
            <wp:effectExtent l="0" t="0" r="0" b="0"/>
            <wp:wrapSquare wrapText="bothSides"/>
            <wp:docPr id="975661899" name="Imagen 975661899" descr="InstituciÃ³n Universitaria E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stituciÃ³n Universitaria Esumer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EEE69" w14:textId="40E2B8A7" w:rsidR="00BC4EA3" w:rsidRPr="009D6260" w:rsidRDefault="00BC4EA3" w:rsidP="00BC4EA3">
      <w:pPr>
        <w:tabs>
          <w:tab w:val="center" w:pos="4419"/>
          <w:tab w:val="left" w:pos="5484"/>
        </w:tabs>
        <w:rPr>
          <w:rFonts w:ascii="Arial" w:hAnsi="Arial" w:cs="Arial"/>
          <w:b/>
          <w:bCs/>
          <w:sz w:val="28"/>
          <w:szCs w:val="28"/>
        </w:rPr>
      </w:pPr>
    </w:p>
    <w:p w14:paraId="6573D140" w14:textId="772E7609" w:rsidR="00BC4EA3" w:rsidRPr="009D6260" w:rsidRDefault="00BC4EA3" w:rsidP="00BC4EA3">
      <w:pPr>
        <w:rPr>
          <w:rFonts w:ascii="Arial" w:hAnsi="Arial" w:cs="Arial"/>
          <w:sz w:val="28"/>
          <w:szCs w:val="28"/>
        </w:rPr>
      </w:pPr>
    </w:p>
    <w:p w14:paraId="7683B13E" w14:textId="01B2A12B" w:rsidR="00BC4EA3" w:rsidRPr="00BC4EA3" w:rsidRDefault="00BC4EA3" w:rsidP="00BC4E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4EA3">
        <w:rPr>
          <w:rFonts w:ascii="Arial" w:hAnsi="Arial" w:cs="Arial"/>
          <w:b/>
          <w:bCs/>
          <w:sz w:val="24"/>
          <w:szCs w:val="24"/>
        </w:rPr>
        <w:t>PRATICA MERCADEO RELACIONAL</w:t>
      </w:r>
    </w:p>
    <w:p w14:paraId="63021E71" w14:textId="3EB9583B" w:rsidR="00BC4EA3" w:rsidRDefault="00BC4EA3" w:rsidP="00BC4E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4EA3">
        <w:rPr>
          <w:rFonts w:ascii="Arial" w:hAnsi="Arial" w:cs="Arial"/>
          <w:b/>
          <w:bCs/>
          <w:sz w:val="24"/>
          <w:szCs w:val="24"/>
        </w:rPr>
        <w:t xml:space="preserve">Entregable </w:t>
      </w:r>
      <w:r w:rsidR="00D719AF">
        <w:rPr>
          <w:rFonts w:ascii="Arial" w:hAnsi="Arial" w:cs="Arial"/>
          <w:b/>
          <w:bCs/>
          <w:sz w:val="24"/>
          <w:szCs w:val="24"/>
        </w:rPr>
        <w:t>2</w:t>
      </w:r>
    </w:p>
    <w:p w14:paraId="244E90AE" w14:textId="4565E215" w:rsidR="00D719AF" w:rsidRPr="00D719AF" w:rsidRDefault="00D719AF" w:rsidP="00D719A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719AF">
        <w:rPr>
          <w:rFonts w:ascii="Arial" w:hAnsi="Arial" w:cs="Arial"/>
          <w:b/>
          <w:bCs/>
          <w:sz w:val="24"/>
          <w:szCs w:val="24"/>
        </w:rPr>
        <w:t>Análisis del impacto del sistema CRM en la gestión de clientes</w:t>
      </w:r>
    </w:p>
    <w:p w14:paraId="19BED4AB" w14:textId="77777777" w:rsidR="00D719AF" w:rsidRPr="00BC4EA3" w:rsidRDefault="00D719AF" w:rsidP="00BC4E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338538" w14:textId="77777777" w:rsidR="00BC4EA3" w:rsidRPr="00BC4EA3" w:rsidRDefault="00BC4EA3" w:rsidP="00BC4EA3">
      <w:pPr>
        <w:rPr>
          <w:rFonts w:ascii="Arial" w:hAnsi="Arial" w:cs="Arial"/>
          <w:sz w:val="24"/>
          <w:szCs w:val="24"/>
        </w:rPr>
      </w:pPr>
    </w:p>
    <w:p w14:paraId="148A8C30" w14:textId="77777777" w:rsidR="00BC4EA3" w:rsidRDefault="00BC4EA3" w:rsidP="00BC4EA3">
      <w:pPr>
        <w:rPr>
          <w:rFonts w:ascii="Arial" w:hAnsi="Arial" w:cs="Arial"/>
          <w:b/>
          <w:bCs/>
          <w:sz w:val="24"/>
          <w:szCs w:val="24"/>
        </w:rPr>
      </w:pPr>
    </w:p>
    <w:p w14:paraId="6CD70929" w14:textId="77777777" w:rsidR="00BC4EA3" w:rsidRPr="00BC4EA3" w:rsidRDefault="00BC4EA3" w:rsidP="00BC4EA3">
      <w:pPr>
        <w:rPr>
          <w:rFonts w:ascii="Arial" w:hAnsi="Arial" w:cs="Arial"/>
          <w:b/>
          <w:bCs/>
          <w:sz w:val="24"/>
          <w:szCs w:val="24"/>
        </w:rPr>
      </w:pPr>
    </w:p>
    <w:p w14:paraId="5FA6D02A" w14:textId="7D6AF4BE" w:rsidR="002B028B" w:rsidRDefault="00BC4EA3" w:rsidP="001523B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4EA3">
        <w:rPr>
          <w:rFonts w:ascii="Arial" w:hAnsi="Arial" w:cs="Arial"/>
          <w:b/>
          <w:bCs/>
          <w:sz w:val="24"/>
          <w:szCs w:val="24"/>
        </w:rPr>
        <w:t>INTEGRANTES:</w:t>
      </w:r>
    </w:p>
    <w:p w14:paraId="5DDE2DA8" w14:textId="77777777" w:rsid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  <w:r w:rsidRPr="00BC4EA3">
        <w:rPr>
          <w:rFonts w:ascii="Arial" w:hAnsi="Arial" w:cs="Arial"/>
          <w:sz w:val="24"/>
          <w:szCs w:val="24"/>
        </w:rPr>
        <w:t xml:space="preserve">María Alejandra Marín Velásquez </w:t>
      </w:r>
      <w:proofErr w:type="spellStart"/>
      <w:r w:rsidRPr="00BC4EA3">
        <w:rPr>
          <w:rFonts w:ascii="Arial" w:hAnsi="Arial" w:cs="Arial"/>
          <w:sz w:val="24"/>
          <w:szCs w:val="24"/>
        </w:rPr>
        <w:t>cc</w:t>
      </w:r>
      <w:proofErr w:type="spellEnd"/>
      <w:r w:rsidRPr="00BC4EA3">
        <w:rPr>
          <w:rFonts w:ascii="Arial" w:hAnsi="Arial" w:cs="Arial"/>
          <w:sz w:val="24"/>
          <w:szCs w:val="24"/>
        </w:rPr>
        <w:t xml:space="preserve"> 1128481980</w:t>
      </w:r>
    </w:p>
    <w:p w14:paraId="2F8A73D7" w14:textId="77777777" w:rsidR="00BC4EA3" w:rsidRPr="00BC4EA3" w:rsidRDefault="00BC4EA3" w:rsidP="00BC4EA3">
      <w:pPr>
        <w:rPr>
          <w:rFonts w:ascii="Arial" w:hAnsi="Arial" w:cs="Arial"/>
          <w:sz w:val="24"/>
          <w:szCs w:val="24"/>
        </w:rPr>
      </w:pPr>
    </w:p>
    <w:p w14:paraId="6D8ACD2E" w14:textId="77777777" w:rsid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</w:p>
    <w:p w14:paraId="3499A2DE" w14:textId="77777777" w:rsid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</w:p>
    <w:p w14:paraId="695548EA" w14:textId="77777777" w:rsid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</w:p>
    <w:p w14:paraId="7E6872B8" w14:textId="77777777" w:rsidR="00BC4EA3" w:rsidRP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</w:p>
    <w:p w14:paraId="00EE41E5" w14:textId="4B450E8F" w:rsidR="00BC4EA3" w:rsidRPr="00BC4EA3" w:rsidRDefault="00BC4EA3" w:rsidP="00BC4E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4EA3">
        <w:rPr>
          <w:rFonts w:ascii="Arial" w:hAnsi="Arial" w:cs="Arial"/>
          <w:b/>
          <w:bCs/>
          <w:sz w:val="24"/>
          <w:szCs w:val="24"/>
        </w:rPr>
        <w:t>PROFESORA:</w:t>
      </w:r>
    </w:p>
    <w:p w14:paraId="4F629C1F" w14:textId="0DD579F3" w:rsidR="00BC4EA3" w:rsidRPr="00BC4EA3" w:rsidRDefault="00BC4EA3" w:rsidP="00BC4EA3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5F6368"/>
          <w:sz w:val="24"/>
          <w:szCs w:val="24"/>
        </w:rPr>
      </w:pPr>
      <w:r w:rsidRPr="00BC4EA3">
        <w:rPr>
          <w:rFonts w:ascii="Arial" w:eastAsia="Times New Roman" w:hAnsi="Arial" w:cs="Arial"/>
          <w:color w:val="1F1F1F"/>
          <w:sz w:val="24"/>
          <w:szCs w:val="24"/>
        </w:rPr>
        <w:t>Catalina Acevedo Pineda</w:t>
      </w:r>
    </w:p>
    <w:p w14:paraId="150C385E" w14:textId="77777777" w:rsidR="00BC4EA3" w:rsidRP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</w:p>
    <w:p w14:paraId="10DB2AB2" w14:textId="77777777" w:rsidR="00BC4EA3" w:rsidRPr="00BC4EA3" w:rsidRDefault="00BC4EA3" w:rsidP="00BC4EA3">
      <w:pPr>
        <w:rPr>
          <w:rFonts w:ascii="Arial" w:hAnsi="Arial" w:cs="Arial"/>
          <w:sz w:val="24"/>
          <w:szCs w:val="24"/>
        </w:rPr>
      </w:pPr>
    </w:p>
    <w:p w14:paraId="42265CD0" w14:textId="77777777" w:rsidR="00BC4EA3" w:rsidRP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</w:p>
    <w:p w14:paraId="2F5D2045" w14:textId="77777777" w:rsidR="00BC4EA3" w:rsidRP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</w:p>
    <w:p w14:paraId="22ABCC43" w14:textId="77777777" w:rsidR="00BC4EA3" w:rsidRPr="00BC4EA3" w:rsidRDefault="00BC4EA3" w:rsidP="00BC4E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4EA3">
        <w:rPr>
          <w:rFonts w:ascii="Arial" w:hAnsi="Arial" w:cs="Arial"/>
          <w:b/>
          <w:bCs/>
          <w:sz w:val="24"/>
          <w:szCs w:val="24"/>
        </w:rPr>
        <w:t>INSTITUCIÓN UNIVERSITARIA ESUMER</w:t>
      </w:r>
    </w:p>
    <w:p w14:paraId="33C7EDF9" w14:textId="77777777" w:rsidR="00BC4EA3" w:rsidRP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  <w:r w:rsidRPr="00BC4EA3">
        <w:rPr>
          <w:rFonts w:ascii="Arial" w:hAnsi="Arial" w:cs="Arial"/>
          <w:sz w:val="24"/>
          <w:szCs w:val="24"/>
        </w:rPr>
        <w:t>Medellín</w:t>
      </w:r>
    </w:p>
    <w:p w14:paraId="180135D0" w14:textId="77777777" w:rsidR="00BC4EA3" w:rsidRDefault="00BC4EA3" w:rsidP="00BC4EA3">
      <w:pPr>
        <w:jc w:val="center"/>
        <w:rPr>
          <w:rFonts w:ascii="Arial" w:hAnsi="Arial" w:cs="Arial"/>
          <w:sz w:val="24"/>
          <w:szCs w:val="24"/>
        </w:rPr>
      </w:pPr>
      <w:r w:rsidRPr="00BC4EA3">
        <w:rPr>
          <w:rFonts w:ascii="Arial" w:hAnsi="Arial" w:cs="Arial"/>
          <w:sz w:val="24"/>
          <w:szCs w:val="24"/>
        </w:rPr>
        <w:t>2024</w:t>
      </w:r>
    </w:p>
    <w:p w14:paraId="4A0C5484" w14:textId="77777777" w:rsidR="00D719AF" w:rsidRPr="00BC4EA3" w:rsidRDefault="00D719AF" w:rsidP="00BC4EA3">
      <w:pPr>
        <w:jc w:val="center"/>
        <w:rPr>
          <w:rFonts w:ascii="Arial" w:hAnsi="Arial" w:cs="Arial"/>
          <w:sz w:val="24"/>
          <w:szCs w:val="24"/>
        </w:rPr>
      </w:pPr>
    </w:p>
    <w:p w14:paraId="767FD3D3" w14:textId="77777777" w:rsidR="0004687F" w:rsidRPr="00C966BB" w:rsidRDefault="0004687F" w:rsidP="00342EC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966B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Descripción del tipo de negocio que representa.</w:t>
      </w:r>
    </w:p>
    <w:p w14:paraId="41588897" w14:textId="5CFC8F8F" w:rsidR="00161DBD" w:rsidRPr="00C966BB" w:rsidRDefault="00161DBD" w:rsidP="00161DBD">
      <w:pPr>
        <w:pStyle w:val="Prrafode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14:paraId="74C0DF10" w14:textId="121DF330" w:rsidR="00DD08C8" w:rsidRPr="00C966BB" w:rsidRDefault="00E84EF2" w:rsidP="00D5525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66BB">
        <w:rPr>
          <w:rFonts w:ascii="Arial" w:hAnsi="Arial" w:cs="Arial"/>
          <w:color w:val="000000" w:themeColor="text1"/>
          <w:sz w:val="24"/>
          <w:szCs w:val="24"/>
        </w:rPr>
        <w:t>Porvenir S.A. es una Administradora de Fondos de Pensiones y Cesantías en Colombia. </w:t>
      </w:r>
      <w:hyperlink r:id="rId6" w:tgtFrame="_blank" w:history="1">
        <w:r w:rsidRPr="00C966BB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Su principal objetivo es la consolidación y administración del futuro pensional de sus afiliados, gestionando sus ahorros con criterios de rentabilidad, seguridad y transparencia</w:t>
        </w:r>
      </w:hyperlink>
      <w:r w:rsidR="00BF03F6" w:rsidRPr="00C966BB">
        <w:rPr>
          <w:rFonts w:ascii="Arial" w:hAnsi="Arial" w:cs="Arial"/>
          <w:color w:val="000000" w:themeColor="text1"/>
          <w:sz w:val="24"/>
          <w:szCs w:val="24"/>
        </w:rPr>
        <w:t>, esta vez nos queremos enfocar en todo lo relacionado con la</w:t>
      </w:r>
      <w:r w:rsidR="001F2350" w:rsidRPr="00C966BB">
        <w:rPr>
          <w:rFonts w:ascii="Arial" w:hAnsi="Arial" w:cs="Arial"/>
          <w:color w:val="000000" w:themeColor="text1"/>
          <w:sz w:val="24"/>
          <w:szCs w:val="24"/>
        </w:rPr>
        <w:t xml:space="preserve"> reforma </w:t>
      </w:r>
      <w:r w:rsidR="00A35131" w:rsidRPr="00C966BB">
        <w:rPr>
          <w:rFonts w:ascii="Arial" w:hAnsi="Arial" w:cs="Arial"/>
          <w:color w:val="000000" w:themeColor="text1"/>
          <w:sz w:val="24"/>
          <w:szCs w:val="24"/>
        </w:rPr>
        <w:t>pensional</w:t>
      </w:r>
      <w:r w:rsidR="00177B37" w:rsidRPr="00C966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148E7" w:rsidRPr="00C966BB">
        <w:rPr>
          <w:rFonts w:ascii="Arial" w:hAnsi="Arial" w:cs="Arial"/>
          <w:color w:val="000000" w:themeColor="text1"/>
          <w:sz w:val="24"/>
          <w:szCs w:val="24"/>
        </w:rPr>
        <w:t xml:space="preserve">ya que esta </w:t>
      </w:r>
      <w:r w:rsidR="00177B37" w:rsidRPr="00C966BB">
        <w:rPr>
          <w:rFonts w:ascii="Arial" w:hAnsi="Arial" w:cs="Arial"/>
          <w:color w:val="000000" w:themeColor="text1"/>
          <w:sz w:val="24"/>
          <w:szCs w:val="24"/>
        </w:rPr>
        <w:t xml:space="preserve">reforma tiene como objetivo fortalecer el sistema de pensiones para hacerlo más equitativo y sostenible. </w:t>
      </w:r>
      <w:r w:rsidR="001F2350" w:rsidRPr="00C966BB">
        <w:rPr>
          <w:rFonts w:ascii="Arial" w:hAnsi="Arial" w:cs="Arial"/>
          <w:color w:val="000000" w:themeColor="text1"/>
          <w:sz w:val="24"/>
          <w:szCs w:val="24"/>
        </w:rPr>
        <w:t xml:space="preserve"> , </w:t>
      </w:r>
      <w:r w:rsidR="00A35131" w:rsidRPr="00C966BB">
        <w:rPr>
          <w:rFonts w:ascii="Arial" w:hAnsi="Arial" w:cs="Arial"/>
          <w:color w:val="000000" w:themeColor="text1"/>
          <w:sz w:val="24"/>
          <w:szCs w:val="24"/>
        </w:rPr>
        <w:t xml:space="preserve">nos </w:t>
      </w:r>
      <w:r w:rsidR="001148E7" w:rsidRPr="00C966BB">
        <w:rPr>
          <w:rFonts w:ascii="Arial" w:hAnsi="Arial" w:cs="Arial"/>
          <w:color w:val="000000" w:themeColor="text1"/>
          <w:sz w:val="24"/>
          <w:szCs w:val="24"/>
        </w:rPr>
        <w:t xml:space="preserve">enfocaremos </w:t>
      </w:r>
      <w:r w:rsidR="00A35131" w:rsidRPr="00C966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2350" w:rsidRPr="00C966BB">
        <w:rPr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D44831" w:rsidRPr="00C966BB">
        <w:rPr>
          <w:rFonts w:ascii="Arial" w:hAnsi="Arial" w:cs="Arial"/>
          <w:color w:val="000000" w:themeColor="text1"/>
          <w:sz w:val="24"/>
          <w:szCs w:val="24"/>
        </w:rPr>
        <w:t xml:space="preserve">las personas que quedaran ubicadas en la nueva </w:t>
      </w:r>
      <w:r w:rsidR="00342EC9" w:rsidRPr="00C966BB">
        <w:rPr>
          <w:rFonts w:ascii="Arial" w:hAnsi="Arial" w:cs="Arial"/>
          <w:color w:val="000000" w:themeColor="text1"/>
          <w:sz w:val="24"/>
          <w:szCs w:val="24"/>
        </w:rPr>
        <w:t>ley y</w:t>
      </w:r>
      <w:r w:rsidR="00A35131" w:rsidRPr="00C966BB">
        <w:rPr>
          <w:rFonts w:ascii="Arial" w:hAnsi="Arial" w:cs="Arial"/>
          <w:color w:val="000000" w:themeColor="text1"/>
          <w:sz w:val="24"/>
          <w:szCs w:val="24"/>
        </w:rPr>
        <w:t xml:space="preserve"> por ende su sistema pensional </w:t>
      </w:r>
      <w:r w:rsidR="001F5395" w:rsidRPr="00C966BB">
        <w:rPr>
          <w:rFonts w:ascii="Arial" w:hAnsi="Arial" w:cs="Arial"/>
          <w:color w:val="000000" w:themeColor="text1"/>
          <w:sz w:val="24"/>
          <w:szCs w:val="24"/>
        </w:rPr>
        <w:t>cambia</w:t>
      </w:r>
      <w:r w:rsidR="00342EC9" w:rsidRPr="00C966B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8C8CD61" w14:textId="77777777" w:rsidR="00342EC9" w:rsidRPr="00C966BB" w:rsidRDefault="00342EC9" w:rsidP="00D5525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62B67E" w14:textId="77777777" w:rsidR="001B578B" w:rsidRPr="00C966BB" w:rsidRDefault="009E08BA" w:rsidP="00FC3BD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66B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Detalle del CRM seleccionado con cuatro (4) características clave.</w:t>
      </w:r>
      <w:r w:rsidR="00FC3BDF" w:rsidRPr="00C966B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F8D371" w14:textId="33BF9FD0" w:rsidR="00FC3BDF" w:rsidRPr="00C966BB" w:rsidRDefault="00FC3BDF" w:rsidP="00FC3BD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6BB">
        <w:rPr>
          <w:rFonts w:ascii="Arial" w:hAnsi="Arial" w:cs="Arial"/>
          <w:b/>
          <w:bCs/>
          <w:color w:val="000000" w:themeColor="text1"/>
          <w:sz w:val="24"/>
          <w:szCs w:val="24"/>
        </w:rPr>
        <w:t>CRM Analítico</w:t>
      </w:r>
    </w:p>
    <w:p w14:paraId="031B3084" w14:textId="77777777" w:rsidR="001328C9" w:rsidRPr="00C966BB" w:rsidRDefault="001328C9" w:rsidP="00FC3BD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0ED47690" w14:textId="48DE763A" w:rsidR="00FC3BDF" w:rsidRPr="00E87641" w:rsidRDefault="00FC3BDF" w:rsidP="00E87641">
      <w:pPr>
        <w:rPr>
          <w:rFonts w:ascii="Arial" w:hAnsi="Arial" w:cs="Arial"/>
          <w:color w:val="000000" w:themeColor="text1"/>
          <w:sz w:val="24"/>
          <w:szCs w:val="24"/>
        </w:rPr>
      </w:pPr>
      <w:r w:rsidRPr="00E87641">
        <w:rPr>
          <w:rFonts w:ascii="Arial" w:hAnsi="Arial" w:cs="Arial"/>
          <w:b/>
          <w:bCs/>
          <w:color w:val="000000" w:themeColor="text1"/>
          <w:sz w:val="24"/>
          <w:szCs w:val="24"/>
        </w:rPr>
        <w:t>De</w:t>
      </w:r>
      <w:r w:rsidR="00DA6822" w:rsidRPr="00E87641">
        <w:rPr>
          <w:rFonts w:ascii="Arial" w:hAnsi="Arial" w:cs="Arial"/>
          <w:b/>
          <w:bCs/>
          <w:color w:val="000000" w:themeColor="text1"/>
          <w:sz w:val="24"/>
          <w:szCs w:val="24"/>
        </w:rPr>
        <w:t>talle</w:t>
      </w:r>
      <w:r w:rsidRPr="00E8764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E87641">
        <w:rPr>
          <w:rFonts w:ascii="Arial" w:hAnsi="Arial" w:cs="Arial"/>
          <w:color w:val="000000" w:themeColor="text1"/>
          <w:sz w:val="24"/>
          <w:szCs w:val="24"/>
        </w:rPr>
        <w:t xml:space="preserve"> Se centra en la recopilación y análisis de datos para proporcionar información estratégica.</w:t>
      </w:r>
    </w:p>
    <w:p w14:paraId="54871F15" w14:textId="77777777" w:rsidR="001328C9" w:rsidRPr="00C966BB" w:rsidRDefault="001328C9" w:rsidP="00E87641">
      <w:pPr>
        <w:pStyle w:val="Prrafode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14:paraId="07D523FE" w14:textId="24249326" w:rsidR="00FC3BDF" w:rsidRPr="00E87641" w:rsidRDefault="00FC3BDF" w:rsidP="00E8764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87641">
        <w:rPr>
          <w:rFonts w:ascii="Arial" w:hAnsi="Arial" w:cs="Arial"/>
          <w:b/>
          <w:bCs/>
          <w:color w:val="000000" w:themeColor="text1"/>
          <w:sz w:val="24"/>
          <w:szCs w:val="24"/>
        </w:rPr>
        <w:t>Características</w:t>
      </w:r>
      <w:r w:rsidR="00C00ADE" w:rsidRPr="00E8764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claves</w:t>
      </w:r>
    </w:p>
    <w:p w14:paraId="7C6863B3" w14:textId="63A272DD" w:rsidR="00C00ADE" w:rsidRPr="00C966BB" w:rsidRDefault="00C00ADE" w:rsidP="00E876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C966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C966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Recopilación de Datos</w:t>
      </w:r>
      <w:r w:rsidRPr="00C966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Integra datos de múltiples fuentes (ventas, marketing, redes sociales, servicios al cliente) para tener una visión holística del cliente.</w:t>
      </w:r>
    </w:p>
    <w:p w14:paraId="20FE99E0" w14:textId="77777777" w:rsidR="001328C9" w:rsidRPr="00C966BB" w:rsidRDefault="001328C9" w:rsidP="00E87641">
      <w:p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BC5C3C9" w14:textId="6A1D64E5" w:rsidR="00C00ADE" w:rsidRPr="00C966BB" w:rsidRDefault="00C00ADE" w:rsidP="00E876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C966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Análisis Predictivo:</w:t>
      </w:r>
      <w:r w:rsidRPr="00C966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Utiliza técnicas estadísticas y de minería de datos para predecir comportamientos futuros de los clientes, como probabilidades de compra o cancelación de servicios.</w:t>
      </w:r>
    </w:p>
    <w:p w14:paraId="609E694E" w14:textId="77777777" w:rsidR="001328C9" w:rsidRPr="00C966BB" w:rsidRDefault="001328C9" w:rsidP="00E87641">
      <w:p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CF4D64D" w14:textId="6261E610" w:rsidR="00C00ADE" w:rsidRPr="00C966BB" w:rsidRDefault="00C00ADE" w:rsidP="00E876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C966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C966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Segmentación Avanzada:</w:t>
      </w:r>
      <w:r w:rsidRPr="00C966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Permite segmentar a los clientes en grupos específicos basados en comportamientos, preferencias y características demográficas.</w:t>
      </w:r>
    </w:p>
    <w:p w14:paraId="12200425" w14:textId="77777777" w:rsidR="001328C9" w:rsidRPr="00C966BB" w:rsidRDefault="001328C9" w:rsidP="00E87641">
      <w:p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EB721A4" w14:textId="3EA1400C" w:rsidR="00C00ADE" w:rsidRPr="00C966BB" w:rsidRDefault="00C00ADE" w:rsidP="00FE3CB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C966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Dashboards</w:t>
      </w:r>
      <w:proofErr w:type="spellEnd"/>
      <w:r w:rsidRPr="00C966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y Reportes:</w:t>
      </w:r>
      <w:r w:rsidRPr="00C966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Ofrece herramientas de visualización para que los usuarios puedan monitorear métricas clave en tiempo real.</w:t>
      </w:r>
    </w:p>
    <w:p w14:paraId="36B83DC2" w14:textId="786C15D0" w:rsidR="00FC3BDF" w:rsidRDefault="00FC3BDF" w:rsidP="00FE3CB9">
      <w:pPr>
        <w:rPr>
          <w:rFonts w:ascii="Arial" w:hAnsi="Arial" w:cs="Arial"/>
          <w:color w:val="000000" w:themeColor="text1"/>
          <w:sz w:val="24"/>
          <w:szCs w:val="24"/>
        </w:rPr>
      </w:pPr>
      <w:r w:rsidRPr="00FE3CB9">
        <w:rPr>
          <w:rFonts w:ascii="Arial" w:hAnsi="Arial" w:cs="Arial"/>
          <w:b/>
          <w:bCs/>
          <w:color w:val="000000" w:themeColor="text1"/>
          <w:sz w:val="24"/>
          <w:szCs w:val="24"/>
        </w:rPr>
        <w:t>Ejemplos:</w:t>
      </w:r>
      <w:r w:rsidR="0028025A" w:rsidRPr="00C966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C3BDF">
        <w:rPr>
          <w:rFonts w:ascii="Arial" w:hAnsi="Arial" w:cs="Arial"/>
          <w:color w:val="000000" w:themeColor="text1"/>
          <w:sz w:val="24"/>
          <w:szCs w:val="24"/>
        </w:rPr>
        <w:t xml:space="preserve">Microsoft Dynamics 365, </w:t>
      </w:r>
      <w:proofErr w:type="spellStart"/>
      <w:r w:rsidRPr="00FC3BDF">
        <w:rPr>
          <w:rFonts w:ascii="Arial" w:hAnsi="Arial" w:cs="Arial"/>
          <w:color w:val="000000" w:themeColor="text1"/>
          <w:sz w:val="24"/>
          <w:szCs w:val="24"/>
        </w:rPr>
        <w:t>SugarCRM</w:t>
      </w:r>
      <w:proofErr w:type="spellEnd"/>
      <w:r w:rsidRPr="00FC3BD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E53D63" w14:textId="77777777" w:rsidR="0020486A" w:rsidRDefault="0020486A" w:rsidP="00FE3CB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62F835" w14:textId="77777777" w:rsidR="00A56AE8" w:rsidRDefault="00A56AE8" w:rsidP="00FE3CB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5D08A6" w14:textId="77777777" w:rsidR="00A56AE8" w:rsidRDefault="00A56AE8" w:rsidP="00FE3CB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5BCB57" w14:textId="77777777" w:rsidR="00A56AE8" w:rsidRDefault="00A56AE8" w:rsidP="00FE3CB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100283" w14:textId="77777777" w:rsidR="0020486A" w:rsidRDefault="0020486A" w:rsidP="0020486A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0486A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Justificación de la elección en base a las necesidades del negocio.</w:t>
      </w:r>
    </w:p>
    <w:p w14:paraId="024223EA" w14:textId="77777777" w:rsidR="005444E3" w:rsidRDefault="005444E3" w:rsidP="0020486A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53E64447" w14:textId="77777777" w:rsidR="00A56AE8" w:rsidRPr="00E65F27" w:rsidRDefault="00A56AE8" w:rsidP="0020486A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11A72C61" w14:textId="77777777" w:rsidR="005444E3" w:rsidRPr="005444E3" w:rsidRDefault="005444E3" w:rsidP="005444E3">
      <w:pPr>
        <w:numPr>
          <w:ilvl w:val="0"/>
          <w:numId w:val="1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44E3">
        <w:rPr>
          <w:rFonts w:ascii="Arial" w:hAnsi="Arial" w:cs="Arial"/>
          <w:b/>
          <w:bCs/>
          <w:color w:val="000000" w:themeColor="text1"/>
          <w:sz w:val="24"/>
          <w:szCs w:val="24"/>
        </w:rPr>
        <w:t>Segmentación Avanzada:</w:t>
      </w:r>
    </w:p>
    <w:p w14:paraId="555E5064" w14:textId="30E08E25" w:rsidR="005444E3" w:rsidRPr="005444E3" w:rsidRDefault="006566BE" w:rsidP="000E6F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5444E3" w:rsidRPr="005444E3">
        <w:rPr>
          <w:rFonts w:ascii="Arial" w:hAnsi="Arial" w:cs="Arial"/>
          <w:color w:val="000000" w:themeColor="text1"/>
          <w:sz w:val="24"/>
          <w:szCs w:val="24"/>
        </w:rPr>
        <w:t xml:space="preserve"> Edad, ingresos, tipo de </w:t>
      </w:r>
      <w:r w:rsidR="005A3180" w:rsidRPr="005444E3">
        <w:rPr>
          <w:rFonts w:ascii="Arial" w:hAnsi="Arial" w:cs="Arial"/>
          <w:color w:val="000000" w:themeColor="text1"/>
          <w:sz w:val="24"/>
          <w:szCs w:val="24"/>
        </w:rPr>
        <w:t>empleo,</w:t>
      </w:r>
      <w:r w:rsidR="005444E3" w:rsidRPr="005444E3">
        <w:rPr>
          <w:rFonts w:ascii="Arial" w:hAnsi="Arial" w:cs="Arial"/>
          <w:color w:val="000000" w:themeColor="text1"/>
          <w:sz w:val="24"/>
          <w:szCs w:val="24"/>
        </w:rPr>
        <w:t xml:space="preserve"> y</w:t>
      </w:r>
      <w:r w:rsidR="007A1924">
        <w:rPr>
          <w:rFonts w:ascii="Arial" w:hAnsi="Arial" w:cs="Arial"/>
          <w:color w:val="000000" w:themeColor="text1"/>
          <w:sz w:val="24"/>
          <w:szCs w:val="24"/>
        </w:rPr>
        <w:t xml:space="preserve"> si tiene o </w:t>
      </w:r>
      <w:r w:rsidR="00F9108E">
        <w:rPr>
          <w:rFonts w:ascii="Arial" w:hAnsi="Arial" w:cs="Arial"/>
          <w:color w:val="000000" w:themeColor="text1"/>
          <w:sz w:val="24"/>
          <w:szCs w:val="24"/>
        </w:rPr>
        <w:t xml:space="preserve">se informa acerca de la educación financiera para todo lo relacionado con portafolios de </w:t>
      </w:r>
      <w:r w:rsidR="00F97512">
        <w:rPr>
          <w:rFonts w:ascii="Arial" w:hAnsi="Arial" w:cs="Arial"/>
          <w:color w:val="000000" w:themeColor="text1"/>
          <w:sz w:val="24"/>
          <w:szCs w:val="24"/>
        </w:rPr>
        <w:t>inversión</w:t>
      </w:r>
    </w:p>
    <w:p w14:paraId="1E3EED4A" w14:textId="7E35DEBC" w:rsidR="005444E3" w:rsidRPr="005444E3" w:rsidRDefault="006566BE" w:rsidP="006566B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5444E3" w:rsidRPr="005444E3">
        <w:rPr>
          <w:rFonts w:ascii="Arial" w:hAnsi="Arial" w:cs="Arial"/>
          <w:color w:val="000000" w:themeColor="text1"/>
          <w:sz w:val="24"/>
          <w:szCs w:val="24"/>
        </w:rPr>
        <w:t xml:space="preserve"> Creación de campañas de marketing y comunicación específicas para cada segmento.</w:t>
      </w:r>
    </w:p>
    <w:p w14:paraId="6F21E501" w14:textId="77777777" w:rsidR="005444E3" w:rsidRPr="005444E3" w:rsidRDefault="005444E3" w:rsidP="005444E3">
      <w:pPr>
        <w:numPr>
          <w:ilvl w:val="0"/>
          <w:numId w:val="1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44E3">
        <w:rPr>
          <w:rFonts w:ascii="Arial" w:hAnsi="Arial" w:cs="Arial"/>
          <w:b/>
          <w:bCs/>
          <w:color w:val="000000" w:themeColor="text1"/>
          <w:sz w:val="24"/>
          <w:szCs w:val="24"/>
        </w:rPr>
        <w:t>Gestión de la Relación con el Cliente:</w:t>
      </w:r>
    </w:p>
    <w:p w14:paraId="5DC9BA43" w14:textId="16752D32" w:rsidR="006B0959" w:rsidRDefault="00851F95" w:rsidP="006B095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5444E3" w:rsidRPr="005444E3">
        <w:rPr>
          <w:rFonts w:ascii="Arial" w:hAnsi="Arial" w:cs="Arial"/>
          <w:color w:val="000000" w:themeColor="text1"/>
          <w:sz w:val="24"/>
          <w:szCs w:val="24"/>
        </w:rPr>
        <w:t xml:space="preserve"> Registro detallado de todas las interacciones con los afiliados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65F27">
        <w:rPr>
          <w:rFonts w:ascii="Arial" w:hAnsi="Arial" w:cs="Arial"/>
          <w:color w:val="000000" w:themeColor="text1"/>
          <w:sz w:val="24"/>
          <w:szCs w:val="24"/>
        </w:rPr>
        <w:t>que,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aunque ya existe</w:t>
      </w:r>
      <w:r w:rsidR="00D50A87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r w:rsidR="008B7B18">
        <w:rPr>
          <w:rFonts w:ascii="Arial" w:hAnsi="Arial" w:cs="Arial"/>
          <w:color w:val="000000" w:themeColor="text1"/>
          <w:sz w:val="24"/>
          <w:szCs w:val="24"/>
        </w:rPr>
        <w:t>busca extenderla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hacia el área com</w:t>
      </w:r>
      <w:r w:rsidR="006B0959">
        <w:rPr>
          <w:rFonts w:ascii="Arial" w:hAnsi="Arial" w:cs="Arial"/>
          <w:color w:val="000000" w:themeColor="text1"/>
          <w:sz w:val="24"/>
          <w:szCs w:val="24"/>
        </w:rPr>
        <w:t>ercial</w:t>
      </w:r>
      <w:r w:rsidR="008D27D1">
        <w:rPr>
          <w:rFonts w:ascii="Arial" w:hAnsi="Arial" w:cs="Arial"/>
          <w:color w:val="000000" w:themeColor="text1"/>
          <w:sz w:val="24"/>
          <w:szCs w:val="24"/>
        </w:rPr>
        <w:t xml:space="preserve"> y ellos </w:t>
      </w:r>
      <w:r w:rsidR="00E65F27">
        <w:rPr>
          <w:rFonts w:ascii="Arial" w:hAnsi="Arial" w:cs="Arial"/>
          <w:color w:val="000000" w:themeColor="text1"/>
          <w:sz w:val="24"/>
          <w:szCs w:val="24"/>
        </w:rPr>
        <w:t>tengan un</w:t>
      </w:r>
      <w:r w:rsidR="008D27D1">
        <w:rPr>
          <w:rFonts w:ascii="Arial" w:hAnsi="Arial" w:cs="Arial"/>
          <w:color w:val="000000" w:themeColor="text1"/>
          <w:sz w:val="24"/>
          <w:szCs w:val="24"/>
        </w:rPr>
        <w:t xml:space="preserve"> informe </w:t>
      </w:r>
      <w:r w:rsidR="00E65F27">
        <w:rPr>
          <w:rFonts w:ascii="Arial" w:hAnsi="Arial" w:cs="Arial"/>
          <w:color w:val="000000" w:themeColor="text1"/>
          <w:sz w:val="24"/>
          <w:szCs w:val="24"/>
        </w:rPr>
        <w:t>más</w:t>
      </w:r>
      <w:r w:rsidR="008D27D1">
        <w:rPr>
          <w:rFonts w:ascii="Arial" w:hAnsi="Arial" w:cs="Arial"/>
          <w:color w:val="000000" w:themeColor="text1"/>
          <w:sz w:val="24"/>
          <w:szCs w:val="24"/>
        </w:rPr>
        <w:t xml:space="preserve"> detallado sobre el afiliado </w:t>
      </w:r>
    </w:p>
    <w:p w14:paraId="03FC15B5" w14:textId="277BEC70" w:rsidR="005444E3" w:rsidRPr="005444E3" w:rsidRDefault="005444E3" w:rsidP="006B095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44E3">
        <w:rPr>
          <w:rFonts w:ascii="Arial" w:hAnsi="Arial" w:cs="Arial"/>
          <w:color w:val="000000" w:themeColor="text1"/>
          <w:sz w:val="24"/>
          <w:szCs w:val="24"/>
        </w:rPr>
        <w:t>Automatización de procesos como el envío de recordatorios y actualizaciones sobre la reforma pensional</w:t>
      </w:r>
      <w:r w:rsidR="00E65F27">
        <w:rPr>
          <w:rFonts w:ascii="Arial" w:hAnsi="Arial" w:cs="Arial"/>
          <w:color w:val="000000" w:themeColor="text1"/>
          <w:sz w:val="24"/>
          <w:szCs w:val="24"/>
        </w:rPr>
        <w:t xml:space="preserve"> para que cada afiliado se ubique en su momento de vida</w:t>
      </w:r>
    </w:p>
    <w:p w14:paraId="78D970DB" w14:textId="77777777" w:rsidR="005444E3" w:rsidRPr="005444E3" w:rsidRDefault="005444E3" w:rsidP="005444E3">
      <w:pPr>
        <w:numPr>
          <w:ilvl w:val="0"/>
          <w:numId w:val="1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44E3">
        <w:rPr>
          <w:rFonts w:ascii="Arial" w:hAnsi="Arial" w:cs="Arial"/>
          <w:b/>
          <w:bCs/>
          <w:color w:val="000000" w:themeColor="text1"/>
          <w:sz w:val="24"/>
          <w:szCs w:val="24"/>
        </w:rPr>
        <w:t>Análisis de Comportamiento:</w:t>
      </w:r>
    </w:p>
    <w:p w14:paraId="77E509FF" w14:textId="4B15EB3A" w:rsidR="008C6DED" w:rsidRDefault="005444E3" w:rsidP="006B0959">
      <w:pPr>
        <w:rPr>
          <w:rFonts w:ascii="Arial" w:hAnsi="Arial" w:cs="Arial"/>
          <w:color w:val="000000" w:themeColor="text1"/>
          <w:sz w:val="24"/>
          <w:szCs w:val="24"/>
        </w:rPr>
      </w:pPr>
      <w:r w:rsidRPr="005444E3">
        <w:rPr>
          <w:rFonts w:ascii="Arial" w:hAnsi="Arial" w:cs="Arial"/>
          <w:color w:val="000000" w:themeColor="text1"/>
          <w:sz w:val="24"/>
          <w:szCs w:val="24"/>
        </w:rPr>
        <w:t xml:space="preserve"> Identificación de las necesidades futuras de los afiliados basándose en sus comportamientos pasados</w:t>
      </w:r>
      <w:r w:rsidR="00AC1D0D">
        <w:rPr>
          <w:rFonts w:ascii="Arial" w:hAnsi="Arial" w:cs="Arial"/>
          <w:color w:val="000000" w:themeColor="text1"/>
          <w:sz w:val="24"/>
          <w:szCs w:val="24"/>
        </w:rPr>
        <w:t xml:space="preserve"> y poder buscar el cliente que se fue , para </w:t>
      </w:r>
      <w:r w:rsidR="00E65F27">
        <w:rPr>
          <w:rFonts w:ascii="Arial" w:hAnsi="Arial" w:cs="Arial"/>
          <w:color w:val="000000" w:themeColor="text1"/>
          <w:sz w:val="24"/>
          <w:szCs w:val="24"/>
        </w:rPr>
        <w:t>traerlo</w:t>
      </w:r>
      <w:r w:rsidR="00AC1D0D">
        <w:rPr>
          <w:rFonts w:ascii="Arial" w:hAnsi="Arial" w:cs="Arial"/>
          <w:color w:val="000000" w:themeColor="text1"/>
          <w:sz w:val="24"/>
          <w:szCs w:val="24"/>
        </w:rPr>
        <w:t xml:space="preserve"> nuevamente al fondo</w:t>
      </w:r>
      <w:r w:rsidR="00E65F27">
        <w:rPr>
          <w:rFonts w:ascii="Arial" w:hAnsi="Arial" w:cs="Arial"/>
          <w:color w:val="000000" w:themeColor="text1"/>
          <w:sz w:val="24"/>
          <w:szCs w:val="24"/>
        </w:rPr>
        <w:t xml:space="preserve"> cumpliendo sus necesidades </w:t>
      </w:r>
    </w:p>
    <w:p w14:paraId="4376DD8E" w14:textId="3BB05CCD" w:rsidR="005444E3" w:rsidRPr="005444E3" w:rsidRDefault="005444E3" w:rsidP="006B0959">
      <w:pPr>
        <w:rPr>
          <w:rFonts w:ascii="Arial" w:hAnsi="Arial" w:cs="Arial"/>
          <w:color w:val="000000" w:themeColor="text1"/>
          <w:sz w:val="24"/>
          <w:szCs w:val="24"/>
        </w:rPr>
      </w:pPr>
      <w:r w:rsidRPr="005444E3">
        <w:rPr>
          <w:rFonts w:ascii="Arial" w:hAnsi="Arial" w:cs="Arial"/>
          <w:color w:val="000000" w:themeColor="text1"/>
          <w:sz w:val="24"/>
          <w:szCs w:val="24"/>
        </w:rPr>
        <w:t xml:space="preserve"> Identificación de afiliados que podrían estar en riesgo de abandonar el fondo y desarrollo de estrategias para retenerlos.</w:t>
      </w:r>
    </w:p>
    <w:p w14:paraId="421E5A9E" w14:textId="77777777" w:rsidR="005444E3" w:rsidRPr="005444E3" w:rsidRDefault="005444E3" w:rsidP="005444E3">
      <w:pPr>
        <w:numPr>
          <w:ilvl w:val="0"/>
          <w:numId w:val="1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44E3">
        <w:rPr>
          <w:rFonts w:ascii="Arial" w:hAnsi="Arial" w:cs="Arial"/>
          <w:b/>
          <w:bCs/>
          <w:color w:val="000000" w:themeColor="text1"/>
          <w:sz w:val="24"/>
          <w:szCs w:val="24"/>
        </w:rPr>
        <w:t>Optimización de Procesos:</w:t>
      </w:r>
    </w:p>
    <w:p w14:paraId="0C28F7BC" w14:textId="0C93D5C0" w:rsidR="008B7B18" w:rsidRDefault="005444E3" w:rsidP="008B7B18">
      <w:pPr>
        <w:rPr>
          <w:rFonts w:ascii="Arial" w:hAnsi="Arial" w:cs="Arial"/>
          <w:color w:val="000000" w:themeColor="text1"/>
          <w:sz w:val="24"/>
          <w:szCs w:val="24"/>
        </w:rPr>
      </w:pPr>
      <w:r w:rsidRPr="005444E3">
        <w:rPr>
          <w:rFonts w:ascii="Arial" w:hAnsi="Arial" w:cs="Arial"/>
          <w:color w:val="000000" w:themeColor="text1"/>
          <w:sz w:val="24"/>
          <w:szCs w:val="24"/>
        </w:rPr>
        <w:t xml:space="preserve"> Mejora de la eficiencia en la gestión de datos y procesos internos</w:t>
      </w:r>
    </w:p>
    <w:p w14:paraId="58924E86" w14:textId="1E49281A" w:rsidR="005444E3" w:rsidRDefault="005444E3" w:rsidP="008B7B18">
      <w:pPr>
        <w:rPr>
          <w:rFonts w:ascii="Arial" w:hAnsi="Arial" w:cs="Arial"/>
          <w:color w:val="000000" w:themeColor="text1"/>
          <w:sz w:val="24"/>
          <w:szCs w:val="24"/>
        </w:rPr>
      </w:pPr>
      <w:r w:rsidRPr="005444E3">
        <w:rPr>
          <w:rFonts w:ascii="Arial" w:hAnsi="Arial" w:cs="Arial"/>
          <w:color w:val="000000" w:themeColor="text1"/>
          <w:sz w:val="24"/>
          <w:szCs w:val="24"/>
        </w:rPr>
        <w:t xml:space="preserve"> Identificación de áreas donde se pueden reducir costos sin afectar la calidad del servicio</w:t>
      </w:r>
      <w:r w:rsidR="008B7B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2A78E16" w14:textId="77777777" w:rsidR="00B33878" w:rsidRDefault="00B33878" w:rsidP="008B7B1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1FBBC3" w14:textId="77777777" w:rsidR="00B33878" w:rsidRDefault="00B33878" w:rsidP="008B7B1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4BE47D" w14:textId="77777777" w:rsidR="00B33878" w:rsidRDefault="00B33878" w:rsidP="008B7B1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AA0DB92" w14:textId="77777777" w:rsidR="00B33878" w:rsidRDefault="00B33878" w:rsidP="008B7B1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29BB247" w14:textId="77777777" w:rsidR="00B33878" w:rsidRDefault="00B33878" w:rsidP="008B7B1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8CA3BD" w14:textId="77777777" w:rsidR="009D154D" w:rsidRPr="009D154D" w:rsidRDefault="009D154D" w:rsidP="008B7B18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59EEE8EC" w14:textId="77777777" w:rsidR="009D154D" w:rsidRDefault="009D154D" w:rsidP="009D154D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9D154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Un breve análisis de los beneficios esperados después de la implementación del CRM.</w:t>
      </w:r>
    </w:p>
    <w:p w14:paraId="6C34993B" w14:textId="77777777" w:rsidR="009D154D" w:rsidRPr="00265B8C" w:rsidRDefault="009D154D" w:rsidP="009D154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5454DE" w14:textId="58E3A7F4" w:rsidR="00847E1E" w:rsidRPr="00847E1E" w:rsidRDefault="00265B8C" w:rsidP="00847E1E">
      <w:pPr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5B8C">
        <w:rPr>
          <w:rFonts w:ascii="Arial" w:hAnsi="Arial" w:cs="Arial"/>
          <w:color w:val="000000" w:themeColor="text1"/>
          <w:sz w:val="24"/>
          <w:szCs w:val="24"/>
        </w:rPr>
        <w:t>Se espera</w:t>
      </w:r>
      <w:r w:rsidR="00721D8E">
        <w:rPr>
          <w:rFonts w:ascii="Arial" w:hAnsi="Arial" w:cs="Arial"/>
          <w:color w:val="000000" w:themeColor="text1"/>
          <w:sz w:val="24"/>
          <w:szCs w:val="24"/>
        </w:rPr>
        <w:t xml:space="preserve"> después de </w:t>
      </w:r>
      <w:r w:rsidR="00721D8E" w:rsidRPr="00721D8E">
        <w:rPr>
          <w:rFonts w:ascii="Arial" w:hAnsi="Arial" w:cs="Arial"/>
          <w:color w:val="000000" w:themeColor="text1"/>
          <w:sz w:val="24"/>
          <w:szCs w:val="24"/>
        </w:rPr>
        <w:t xml:space="preserve">Datos precisos y análisis </w:t>
      </w:r>
      <w:r w:rsidR="009D33B6" w:rsidRPr="00721D8E">
        <w:rPr>
          <w:rFonts w:ascii="Arial" w:hAnsi="Arial" w:cs="Arial"/>
          <w:color w:val="000000" w:themeColor="text1"/>
          <w:sz w:val="24"/>
          <w:szCs w:val="24"/>
        </w:rPr>
        <w:t>detallados tomar</w:t>
      </w:r>
      <w:r w:rsidR="00721D8E" w:rsidRPr="00721D8E">
        <w:rPr>
          <w:rFonts w:ascii="Arial" w:hAnsi="Arial" w:cs="Arial"/>
          <w:color w:val="000000" w:themeColor="text1"/>
          <w:sz w:val="24"/>
          <w:szCs w:val="24"/>
        </w:rPr>
        <w:t xml:space="preserve"> decisiones más informadas y estratégicas</w:t>
      </w:r>
      <w:r w:rsidR="00721D8E">
        <w:rPr>
          <w:rFonts w:ascii="Arial" w:hAnsi="Arial" w:cs="Arial"/>
          <w:color w:val="000000" w:themeColor="text1"/>
          <w:sz w:val="24"/>
          <w:szCs w:val="24"/>
        </w:rPr>
        <w:t xml:space="preserve"> donde se le pueda </w:t>
      </w:r>
      <w:r w:rsidR="009D33B6">
        <w:rPr>
          <w:rFonts w:ascii="Arial" w:hAnsi="Arial" w:cs="Arial"/>
          <w:color w:val="000000" w:themeColor="text1"/>
          <w:sz w:val="24"/>
          <w:szCs w:val="24"/>
        </w:rPr>
        <w:t>brindar</w:t>
      </w:r>
      <w:r w:rsidR="009D33B6" w:rsidRPr="009D33B6">
        <w:rPr>
          <w:rFonts w:ascii="Arial" w:hAnsi="Arial" w:cs="Arial"/>
          <w:color w:val="000000" w:themeColor="text1"/>
          <w:sz w:val="24"/>
          <w:szCs w:val="24"/>
        </w:rPr>
        <w:t xml:space="preserve"> Servicios más personalizados y eficientes</w:t>
      </w:r>
      <w:r w:rsidR="009D33B6">
        <w:rPr>
          <w:rFonts w:ascii="Arial" w:hAnsi="Arial" w:cs="Arial"/>
          <w:color w:val="000000" w:themeColor="text1"/>
          <w:sz w:val="24"/>
          <w:szCs w:val="24"/>
        </w:rPr>
        <w:t xml:space="preserve"> que  </w:t>
      </w:r>
      <w:r w:rsidR="009D33B6" w:rsidRPr="009D33B6">
        <w:rPr>
          <w:rFonts w:ascii="Arial" w:hAnsi="Arial" w:cs="Arial"/>
          <w:color w:val="000000" w:themeColor="text1"/>
          <w:sz w:val="24"/>
          <w:szCs w:val="24"/>
        </w:rPr>
        <w:t xml:space="preserve"> aumentan la satisfacción y lealtad de los afiliados</w:t>
      </w:r>
      <w:r w:rsidR="007E7040">
        <w:rPr>
          <w:rFonts w:ascii="Arial" w:hAnsi="Arial" w:cs="Arial"/>
          <w:color w:val="000000" w:themeColor="text1"/>
          <w:sz w:val="24"/>
          <w:szCs w:val="24"/>
        </w:rPr>
        <w:t xml:space="preserve">, la idea </w:t>
      </w:r>
      <w:r w:rsidR="001871F0">
        <w:rPr>
          <w:rFonts w:ascii="Arial" w:hAnsi="Arial" w:cs="Arial"/>
          <w:color w:val="000000" w:themeColor="text1"/>
          <w:sz w:val="24"/>
          <w:szCs w:val="24"/>
        </w:rPr>
        <w:t>es que</w:t>
      </w:r>
      <w:r w:rsidR="007E7040">
        <w:rPr>
          <w:rFonts w:ascii="Arial" w:hAnsi="Arial" w:cs="Arial"/>
          <w:color w:val="000000" w:themeColor="text1"/>
          <w:sz w:val="24"/>
          <w:szCs w:val="24"/>
        </w:rPr>
        <w:t xml:space="preserve"> los afiliados escojan a porvenir  después de implementarse la reforma pensional </w:t>
      </w:r>
      <w:r w:rsidR="00BA7BC6">
        <w:rPr>
          <w:rFonts w:ascii="Arial" w:hAnsi="Arial" w:cs="Arial"/>
          <w:color w:val="000000" w:themeColor="text1"/>
          <w:sz w:val="24"/>
          <w:szCs w:val="24"/>
        </w:rPr>
        <w:t xml:space="preserve">ley </w:t>
      </w:r>
      <w:r w:rsidR="00DE29C5">
        <w:rPr>
          <w:rFonts w:ascii="Arial" w:hAnsi="Arial" w:cs="Arial"/>
          <w:color w:val="000000" w:themeColor="text1"/>
          <w:sz w:val="24"/>
          <w:szCs w:val="24"/>
        </w:rPr>
        <w:t>2381 de 2024 como el fondo complementario de ahorro individual obligatorio ,</w:t>
      </w:r>
      <w:r w:rsidR="004C00CD">
        <w:rPr>
          <w:rFonts w:ascii="Arial" w:hAnsi="Arial" w:cs="Arial"/>
          <w:color w:val="000000" w:themeColor="text1"/>
          <w:sz w:val="24"/>
          <w:szCs w:val="24"/>
        </w:rPr>
        <w:t xml:space="preserve"> y tengan tanta recordación que puedan sugerir a sus entornos de tomar la misma decisión </w:t>
      </w:r>
      <w:r w:rsidR="00847E1E">
        <w:rPr>
          <w:rFonts w:ascii="Arial" w:hAnsi="Arial" w:cs="Arial"/>
          <w:color w:val="000000" w:themeColor="text1"/>
          <w:sz w:val="24"/>
          <w:szCs w:val="24"/>
        </w:rPr>
        <w:t xml:space="preserve"> al  ver </w:t>
      </w:r>
      <w:r w:rsidR="0095267A">
        <w:rPr>
          <w:rFonts w:ascii="Arial" w:hAnsi="Arial" w:cs="Arial"/>
          <w:color w:val="000000" w:themeColor="text1"/>
          <w:sz w:val="24"/>
          <w:szCs w:val="24"/>
        </w:rPr>
        <w:t xml:space="preserve"> la facilidad en </w:t>
      </w:r>
      <w:r w:rsidR="00847E1E" w:rsidRPr="00847E1E">
        <w:rPr>
          <w:rFonts w:ascii="Arial" w:hAnsi="Arial" w:cs="Arial"/>
          <w:color w:val="000000" w:themeColor="text1"/>
          <w:sz w:val="24"/>
          <w:szCs w:val="24"/>
        </w:rPr>
        <w:t xml:space="preserve"> la gestión de los cambios legislativos </w:t>
      </w:r>
      <w:r w:rsidR="00C967C7">
        <w:rPr>
          <w:rFonts w:ascii="Arial" w:hAnsi="Arial" w:cs="Arial"/>
          <w:color w:val="000000" w:themeColor="text1"/>
          <w:sz w:val="24"/>
          <w:szCs w:val="24"/>
        </w:rPr>
        <w:t xml:space="preserve">donde se sintieron </w:t>
      </w:r>
      <w:r w:rsidR="00847E1E" w:rsidRPr="00847E1E">
        <w:rPr>
          <w:rFonts w:ascii="Arial" w:hAnsi="Arial" w:cs="Arial"/>
          <w:color w:val="000000" w:themeColor="text1"/>
          <w:sz w:val="24"/>
          <w:szCs w:val="24"/>
        </w:rPr>
        <w:t>bien informados y preparados</w:t>
      </w:r>
      <w:r w:rsidR="00B33878">
        <w:rPr>
          <w:rFonts w:ascii="Arial" w:hAnsi="Arial" w:cs="Arial"/>
          <w:color w:val="000000" w:themeColor="text1"/>
          <w:sz w:val="24"/>
          <w:szCs w:val="24"/>
        </w:rPr>
        <w:t xml:space="preserve">  y con un acompañamiento transparente ,antes ,durante y después </w:t>
      </w:r>
      <w:r w:rsidR="00151EB1">
        <w:rPr>
          <w:rFonts w:ascii="Arial" w:hAnsi="Arial" w:cs="Arial"/>
          <w:color w:val="000000" w:themeColor="text1"/>
          <w:sz w:val="24"/>
          <w:szCs w:val="24"/>
        </w:rPr>
        <w:t xml:space="preserve"> de todo el cambio pensional que viene para Colombia</w:t>
      </w:r>
      <w:r w:rsidR="00860512">
        <w:rPr>
          <w:rFonts w:ascii="Arial" w:hAnsi="Arial" w:cs="Arial"/>
          <w:color w:val="000000" w:themeColor="text1"/>
          <w:sz w:val="24"/>
          <w:szCs w:val="24"/>
        </w:rPr>
        <w:t>,</w:t>
      </w:r>
      <w:r w:rsidR="00151EB1">
        <w:rPr>
          <w:rFonts w:ascii="Arial" w:hAnsi="Arial" w:cs="Arial"/>
          <w:color w:val="000000" w:themeColor="text1"/>
          <w:sz w:val="24"/>
          <w:szCs w:val="24"/>
        </w:rPr>
        <w:t xml:space="preserve"> afectando inicialmente a personas jóvenes y personas  que </w:t>
      </w:r>
      <w:r w:rsidR="001D3475">
        <w:rPr>
          <w:rFonts w:ascii="Arial" w:hAnsi="Arial" w:cs="Arial"/>
          <w:color w:val="000000" w:themeColor="text1"/>
          <w:sz w:val="24"/>
          <w:szCs w:val="24"/>
        </w:rPr>
        <w:t>no tengan las semanas requeridas para quedar con la antigua ley 100</w:t>
      </w:r>
      <w:r w:rsidR="00A86C9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B48A616" w14:textId="105BAC7D" w:rsidR="00847E1E" w:rsidRPr="00847E1E" w:rsidRDefault="00847E1E" w:rsidP="00847E1E">
      <w:pPr>
        <w:rPr>
          <w:rFonts w:ascii="Arial" w:hAnsi="Arial" w:cs="Arial"/>
          <w:color w:val="000000" w:themeColor="text1"/>
          <w:sz w:val="24"/>
          <w:szCs w:val="24"/>
        </w:rPr>
      </w:pPr>
      <w:r w:rsidRPr="00847E1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8BBBB2E" w14:textId="7D1860DF" w:rsidR="00265B8C" w:rsidRPr="009D154D" w:rsidRDefault="00DE29C5" w:rsidP="009D154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1EF02BE" w14:textId="77777777" w:rsidR="009D154D" w:rsidRPr="005444E3" w:rsidRDefault="009D154D" w:rsidP="008B7B1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0E6477" w14:textId="77777777" w:rsidR="005444E3" w:rsidRPr="0020486A" w:rsidRDefault="005444E3" w:rsidP="0020486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C4D058" w14:textId="77777777" w:rsidR="0020486A" w:rsidRPr="00C966BB" w:rsidRDefault="0020486A" w:rsidP="00FE3CB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851815" w14:textId="77777777" w:rsidR="00664843" w:rsidRPr="00FC3BDF" w:rsidRDefault="00664843" w:rsidP="00E87641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6B303AEE" w14:textId="55260342" w:rsidR="009E08BA" w:rsidRPr="00C966BB" w:rsidRDefault="009E08BA" w:rsidP="00E87641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sectPr w:rsidR="009E08BA" w:rsidRPr="00C96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F104A"/>
    <w:multiLevelType w:val="hybridMultilevel"/>
    <w:tmpl w:val="53AED0A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2334D"/>
    <w:multiLevelType w:val="multilevel"/>
    <w:tmpl w:val="C19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F4EF4"/>
    <w:multiLevelType w:val="multilevel"/>
    <w:tmpl w:val="7CA2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75C53"/>
    <w:multiLevelType w:val="hybridMultilevel"/>
    <w:tmpl w:val="4B3E02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C1DDE"/>
    <w:multiLevelType w:val="multilevel"/>
    <w:tmpl w:val="28B8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A3E60"/>
    <w:multiLevelType w:val="multilevel"/>
    <w:tmpl w:val="75E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1255C"/>
    <w:multiLevelType w:val="multilevel"/>
    <w:tmpl w:val="080E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5147C"/>
    <w:multiLevelType w:val="hybridMultilevel"/>
    <w:tmpl w:val="3E3AA818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C21D63"/>
    <w:multiLevelType w:val="multilevel"/>
    <w:tmpl w:val="41C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B6396"/>
    <w:multiLevelType w:val="multilevel"/>
    <w:tmpl w:val="880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E01AD"/>
    <w:multiLevelType w:val="hybridMultilevel"/>
    <w:tmpl w:val="E7AC58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F5AAE"/>
    <w:multiLevelType w:val="multilevel"/>
    <w:tmpl w:val="1070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543C7"/>
    <w:multiLevelType w:val="multilevel"/>
    <w:tmpl w:val="3F2035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67411">
    <w:abstractNumId w:val="1"/>
  </w:num>
  <w:num w:numId="2" w16cid:durableId="298272004">
    <w:abstractNumId w:val="11"/>
  </w:num>
  <w:num w:numId="3" w16cid:durableId="112988815">
    <w:abstractNumId w:val="3"/>
  </w:num>
  <w:num w:numId="4" w16cid:durableId="2010524723">
    <w:abstractNumId w:val="10"/>
  </w:num>
  <w:num w:numId="5" w16cid:durableId="808942052">
    <w:abstractNumId w:val="4"/>
  </w:num>
  <w:num w:numId="6" w16cid:durableId="327680760">
    <w:abstractNumId w:val="8"/>
  </w:num>
  <w:num w:numId="7" w16cid:durableId="1897468084">
    <w:abstractNumId w:val="0"/>
  </w:num>
  <w:num w:numId="8" w16cid:durableId="113253309">
    <w:abstractNumId w:val="7"/>
  </w:num>
  <w:num w:numId="9" w16cid:durableId="1749036302">
    <w:abstractNumId w:val="12"/>
  </w:num>
  <w:num w:numId="10" w16cid:durableId="1434520522">
    <w:abstractNumId w:val="5"/>
  </w:num>
  <w:num w:numId="11" w16cid:durableId="1456831612">
    <w:abstractNumId w:val="6"/>
  </w:num>
  <w:num w:numId="12" w16cid:durableId="504052036">
    <w:abstractNumId w:val="9"/>
  </w:num>
  <w:num w:numId="13" w16cid:durableId="1977056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A3"/>
    <w:rsid w:val="000323FB"/>
    <w:rsid w:val="0004687F"/>
    <w:rsid w:val="000E6FF2"/>
    <w:rsid w:val="001148E7"/>
    <w:rsid w:val="001328C9"/>
    <w:rsid w:val="00151EB1"/>
    <w:rsid w:val="001523B0"/>
    <w:rsid w:val="00161DBD"/>
    <w:rsid w:val="00177B37"/>
    <w:rsid w:val="001871F0"/>
    <w:rsid w:val="001B578B"/>
    <w:rsid w:val="001D0017"/>
    <w:rsid w:val="001D3475"/>
    <w:rsid w:val="001F2350"/>
    <w:rsid w:val="001F5395"/>
    <w:rsid w:val="0020486A"/>
    <w:rsid w:val="002514F8"/>
    <w:rsid w:val="00265B8C"/>
    <w:rsid w:val="0028025A"/>
    <w:rsid w:val="002B028B"/>
    <w:rsid w:val="002F5C42"/>
    <w:rsid w:val="00342EC9"/>
    <w:rsid w:val="004A2A57"/>
    <w:rsid w:val="004C00CD"/>
    <w:rsid w:val="005444E3"/>
    <w:rsid w:val="00574A91"/>
    <w:rsid w:val="005A3180"/>
    <w:rsid w:val="005A7CA6"/>
    <w:rsid w:val="006566BE"/>
    <w:rsid w:val="006630DD"/>
    <w:rsid w:val="00664843"/>
    <w:rsid w:val="00681AEA"/>
    <w:rsid w:val="006B0959"/>
    <w:rsid w:val="00721D8E"/>
    <w:rsid w:val="0075135C"/>
    <w:rsid w:val="007A1924"/>
    <w:rsid w:val="007E7040"/>
    <w:rsid w:val="00847E1E"/>
    <w:rsid w:val="00851F95"/>
    <w:rsid w:val="00860512"/>
    <w:rsid w:val="00881F4C"/>
    <w:rsid w:val="00894B49"/>
    <w:rsid w:val="008B7B18"/>
    <w:rsid w:val="008C390A"/>
    <w:rsid w:val="008C6DED"/>
    <w:rsid w:val="008D27D1"/>
    <w:rsid w:val="0095267A"/>
    <w:rsid w:val="00985B38"/>
    <w:rsid w:val="009D154D"/>
    <w:rsid w:val="009D33B6"/>
    <w:rsid w:val="009E08BA"/>
    <w:rsid w:val="00A05DF7"/>
    <w:rsid w:val="00A35131"/>
    <w:rsid w:val="00A56AE8"/>
    <w:rsid w:val="00A86C9E"/>
    <w:rsid w:val="00AC1D0D"/>
    <w:rsid w:val="00B33878"/>
    <w:rsid w:val="00B43EA8"/>
    <w:rsid w:val="00B515AD"/>
    <w:rsid w:val="00BA7BC6"/>
    <w:rsid w:val="00BC38D8"/>
    <w:rsid w:val="00BC4EA3"/>
    <w:rsid w:val="00BF03F6"/>
    <w:rsid w:val="00C00ADE"/>
    <w:rsid w:val="00C954EE"/>
    <w:rsid w:val="00C966BB"/>
    <w:rsid w:val="00C967C7"/>
    <w:rsid w:val="00CB0C29"/>
    <w:rsid w:val="00D41277"/>
    <w:rsid w:val="00D44831"/>
    <w:rsid w:val="00D50A87"/>
    <w:rsid w:val="00D50C58"/>
    <w:rsid w:val="00D5525F"/>
    <w:rsid w:val="00D719AF"/>
    <w:rsid w:val="00DA6822"/>
    <w:rsid w:val="00DB3A22"/>
    <w:rsid w:val="00DD08C8"/>
    <w:rsid w:val="00DE29C5"/>
    <w:rsid w:val="00E503D9"/>
    <w:rsid w:val="00E65F27"/>
    <w:rsid w:val="00E84EF2"/>
    <w:rsid w:val="00E87641"/>
    <w:rsid w:val="00F9108E"/>
    <w:rsid w:val="00F97512"/>
    <w:rsid w:val="00FC3BDF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4943"/>
  <w15:chartTrackingRefBased/>
  <w15:docId w15:val="{7606FFB4-839F-4988-9EA0-0A567103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A3"/>
  </w:style>
  <w:style w:type="paragraph" w:styleId="Ttulo1">
    <w:name w:val="heading 1"/>
    <w:basedOn w:val="Normal"/>
    <w:next w:val="Normal"/>
    <w:link w:val="Ttulo1Car"/>
    <w:uiPriority w:val="9"/>
    <w:qFormat/>
    <w:rsid w:val="00BC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E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E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E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E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E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E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E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E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E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E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E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4E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4EF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00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porvenir+pensiones+y+cesantias+descripcion+de+negoc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4</Pages>
  <Words>629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82</cp:revision>
  <dcterms:created xsi:type="dcterms:W3CDTF">2024-10-01T01:31:00Z</dcterms:created>
  <dcterms:modified xsi:type="dcterms:W3CDTF">2024-10-23T01:35:00Z</dcterms:modified>
</cp:coreProperties>
</file>