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AEA" w:rsidRDefault="00C8798B" w:rsidP="001C415A">
      <w:pPr>
        <w:spacing w:line="276" w:lineRule="auto"/>
        <w:jc w:val="center"/>
        <w:rPr>
          <w:b/>
          <w:bCs/>
          <w:sz w:val="72"/>
          <w:szCs w:val="72"/>
          <w:u w:val="single"/>
        </w:rPr>
      </w:pPr>
      <w:r>
        <w:rPr>
          <w:b/>
          <w:bCs/>
          <w:sz w:val="72"/>
          <w:szCs w:val="72"/>
          <w:u w:val="single"/>
        </w:rPr>
        <w:t>Design</w:t>
      </w:r>
      <w:r w:rsidR="00584C7F">
        <w:rPr>
          <w:b/>
          <w:bCs/>
          <w:sz w:val="72"/>
          <w:szCs w:val="72"/>
          <w:u w:val="single"/>
        </w:rPr>
        <w:t xml:space="preserve"> Manual</w:t>
      </w:r>
    </w:p>
    <w:p w:rsidR="00584C7F" w:rsidRDefault="00584C7F" w:rsidP="001C415A">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824EE8">
        <w:rPr>
          <w:rFonts w:ascii="Times New Roman" w:eastAsia="Times New Roman" w:hAnsi="Times New Roman" w:cs="Times New Roman"/>
          <w:b/>
          <w:bCs/>
          <w:kern w:val="36"/>
          <w:sz w:val="48"/>
          <w:szCs w:val="48"/>
        </w:rPr>
        <w:t>Full body motion tracking system</w:t>
      </w:r>
    </w:p>
    <w:p w:rsidR="00584C7F" w:rsidRPr="00824EE8" w:rsidRDefault="00584C7F" w:rsidP="001C415A">
      <w:pPr>
        <w:spacing w:before="100" w:beforeAutospacing="1" w:after="100" w:afterAutospacing="1" w:line="36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Group 20</w:t>
      </w:r>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Karunarthna D.A.D.T , E/16/173 , </w:t>
      </w:r>
      <w:hyperlink r:id="rId5" w:history="1">
        <w:r w:rsidRPr="00710160">
          <w:rPr>
            <w:rFonts w:eastAsia="Times New Roman" w:cstheme="minorHAnsi"/>
            <w:color w:val="0000FF"/>
            <w:sz w:val="36"/>
            <w:szCs w:val="36"/>
            <w:u w:val="single"/>
          </w:rPr>
          <w:t>e16173@eng.pdn.ac.lk</w:t>
        </w:r>
      </w:hyperlink>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Wijayasinghe S.D.D.D , E/16/394 , </w:t>
      </w:r>
      <w:hyperlink r:id="rId6" w:history="1">
        <w:r w:rsidRPr="00710160">
          <w:rPr>
            <w:rFonts w:eastAsia="Times New Roman" w:cstheme="minorHAnsi"/>
            <w:color w:val="0000FF"/>
            <w:sz w:val="36"/>
            <w:szCs w:val="36"/>
            <w:u w:val="single"/>
          </w:rPr>
          <w:t>e16394@eng.pdn.ac.lk</w:t>
        </w:r>
      </w:hyperlink>
    </w:p>
    <w:p w:rsidR="00584C7F" w:rsidRPr="003B6B6F"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Wijekoon W.M.T.S , E/16/396 , </w:t>
      </w:r>
      <w:hyperlink r:id="rId7" w:history="1">
        <w:r w:rsidRPr="00710160">
          <w:rPr>
            <w:rFonts w:eastAsia="Times New Roman" w:cstheme="minorHAnsi"/>
            <w:color w:val="0000FF"/>
            <w:sz w:val="36"/>
            <w:szCs w:val="36"/>
            <w:u w:val="single"/>
          </w:rPr>
          <w:t>e16396@eng.pdn.ac.lk</w:t>
        </w:r>
      </w:hyperlink>
    </w:p>
    <w:p w:rsidR="003B6B6F" w:rsidRDefault="003B6B6F" w:rsidP="003B6B6F">
      <w:pPr>
        <w:spacing w:before="100" w:beforeAutospacing="1" w:after="100" w:afterAutospacing="1" w:line="360" w:lineRule="auto"/>
        <w:rPr>
          <w:rFonts w:eastAsia="Times New Roman" w:cstheme="minorHAnsi"/>
          <w:sz w:val="36"/>
          <w:szCs w:val="36"/>
        </w:rPr>
      </w:pPr>
      <w:r w:rsidRPr="003B6B6F">
        <w:rPr>
          <w:rFonts w:eastAsia="Times New Roman" w:cstheme="minorHAnsi"/>
          <w:b/>
          <w:bCs/>
          <w:sz w:val="44"/>
          <w:szCs w:val="44"/>
        </w:rPr>
        <w:t>GitHub</w:t>
      </w:r>
      <w:r w:rsidR="00D6160D">
        <w:rPr>
          <w:rFonts w:eastAsia="Times New Roman" w:cstheme="minorHAnsi"/>
          <w:b/>
          <w:bCs/>
          <w:sz w:val="44"/>
          <w:szCs w:val="44"/>
        </w:rPr>
        <w:t xml:space="preserve"> </w:t>
      </w:r>
      <w:r w:rsidR="00D6160D" w:rsidRPr="00D6160D">
        <w:rPr>
          <w:rStyle w:val="hgkelc"/>
          <w:b/>
          <w:bCs/>
          <w:sz w:val="44"/>
          <w:szCs w:val="44"/>
        </w:rPr>
        <w:t>repository</w:t>
      </w:r>
      <w:r w:rsidR="00D6160D">
        <w:rPr>
          <w:rFonts w:eastAsia="Times New Roman" w:cstheme="minorHAnsi"/>
          <w:b/>
          <w:bCs/>
          <w:sz w:val="44"/>
          <w:szCs w:val="44"/>
        </w:rPr>
        <w:t xml:space="preserve"> l</w:t>
      </w:r>
      <w:r w:rsidRPr="003B6B6F">
        <w:rPr>
          <w:rFonts w:eastAsia="Times New Roman" w:cstheme="minorHAnsi"/>
          <w:b/>
          <w:bCs/>
          <w:sz w:val="44"/>
          <w:szCs w:val="44"/>
        </w:rPr>
        <w:t>ink</w:t>
      </w:r>
      <w:r>
        <w:rPr>
          <w:rFonts w:eastAsia="Times New Roman" w:cstheme="minorHAnsi"/>
          <w:sz w:val="36"/>
          <w:szCs w:val="36"/>
        </w:rPr>
        <w:t xml:space="preserve"> </w:t>
      </w:r>
    </w:p>
    <w:p w:rsidR="003B6B6F" w:rsidRPr="00710160" w:rsidRDefault="00664464" w:rsidP="003B6B6F">
      <w:pPr>
        <w:spacing w:before="100" w:beforeAutospacing="1" w:after="100" w:afterAutospacing="1" w:line="360" w:lineRule="auto"/>
        <w:rPr>
          <w:rFonts w:eastAsia="Times New Roman" w:cstheme="minorHAnsi"/>
          <w:sz w:val="36"/>
          <w:szCs w:val="36"/>
        </w:rPr>
      </w:pPr>
      <w:hyperlink r:id="rId8" w:history="1">
        <w:r w:rsidR="003B6B6F" w:rsidRPr="00634D8A">
          <w:rPr>
            <w:rStyle w:val="Hyperlink"/>
            <w:rFonts w:eastAsia="Times New Roman" w:cstheme="minorHAnsi"/>
            <w:sz w:val="36"/>
            <w:szCs w:val="36"/>
          </w:rPr>
          <w:t>https://github.com/cepdnaclk/e16-3yp-full-body-motion-tracking-system</w:t>
        </w:r>
      </w:hyperlink>
    </w:p>
    <w:p w:rsidR="00584C7F" w:rsidRPr="00C85D07" w:rsidRDefault="00584C7F" w:rsidP="00584C7F">
      <w:pPr>
        <w:jc w:val="center"/>
        <w:rPr>
          <w:b/>
          <w:bCs/>
          <w:sz w:val="72"/>
          <w:szCs w:val="72"/>
          <w:u w:val="single"/>
        </w:rPr>
      </w:pPr>
    </w:p>
    <w:p w:rsidR="00121C6C" w:rsidRDefault="00121C6C"/>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rsidP="00EC1440">
      <w:pPr>
        <w:pStyle w:val="ListParagraph"/>
        <w:numPr>
          <w:ilvl w:val="2"/>
          <w:numId w:val="1"/>
        </w:numPr>
        <w:rPr>
          <w:b/>
          <w:bCs/>
          <w:sz w:val="56"/>
          <w:szCs w:val="56"/>
        </w:rPr>
      </w:pPr>
      <w:r w:rsidRPr="00312AD9">
        <w:rPr>
          <w:b/>
          <w:bCs/>
          <w:sz w:val="56"/>
          <w:szCs w:val="56"/>
        </w:rPr>
        <w:t>Introduction</w:t>
      </w:r>
    </w:p>
    <w:p w:rsidR="003D1AEA" w:rsidRPr="00312AD9" w:rsidRDefault="003D1AEA" w:rsidP="003D1AEA">
      <w:pPr>
        <w:pStyle w:val="ListParagraph"/>
        <w:ind w:left="2520"/>
        <w:rPr>
          <w:b/>
          <w:bCs/>
          <w:sz w:val="56"/>
          <w:szCs w:val="56"/>
        </w:rPr>
      </w:pPr>
    </w:p>
    <w:p w:rsidR="00E97A34" w:rsidRDefault="00E97A34" w:rsidP="00E97A34">
      <w:pPr>
        <w:spacing w:before="100" w:beforeAutospacing="1" w:after="100" w:afterAutospacing="1" w:line="240" w:lineRule="auto"/>
        <w:ind w:left="360"/>
        <w:outlineLvl w:val="0"/>
        <w:rPr>
          <w:sz w:val="32"/>
          <w:szCs w:val="32"/>
        </w:rPr>
      </w:pPr>
      <w:r w:rsidRPr="00B601C5">
        <w:rPr>
          <w:rFonts w:eastAsia="Times New Roman" w:cstheme="minorHAnsi"/>
          <w:kern w:val="36"/>
          <w:sz w:val="32"/>
          <w:szCs w:val="32"/>
        </w:rPr>
        <w:t>Full body motion tracking system</w:t>
      </w:r>
      <w:r>
        <w:rPr>
          <w:rFonts w:eastAsia="Times New Roman" w:cstheme="minorHAnsi"/>
          <w:kern w:val="36"/>
          <w:sz w:val="32"/>
          <w:szCs w:val="32"/>
        </w:rPr>
        <w:t xml:space="preserve"> </w:t>
      </w:r>
      <w:r w:rsidRPr="00FF4FE6">
        <w:rPr>
          <w:sz w:val="32"/>
          <w:szCs w:val="32"/>
        </w:rPr>
        <w:t>a multiplayer first-person shooter game based on body motion of the players.</w:t>
      </w:r>
    </w:p>
    <w:p w:rsidR="00E97A34" w:rsidRDefault="00E97A34" w:rsidP="00E97A34">
      <w:pPr>
        <w:spacing w:before="100" w:beforeAutospacing="1" w:after="100" w:afterAutospacing="1" w:line="240" w:lineRule="auto"/>
        <w:ind w:left="360"/>
        <w:outlineLvl w:val="0"/>
        <w:rPr>
          <w:rStyle w:val="hgkelc"/>
          <w:sz w:val="32"/>
          <w:szCs w:val="32"/>
        </w:rPr>
      </w:pPr>
      <w:r w:rsidRPr="00A759CB">
        <w:rPr>
          <w:sz w:val="32"/>
          <w:szCs w:val="32"/>
        </w:rPr>
        <w:t xml:space="preserve">The aim of this this product is to improve </w:t>
      </w:r>
      <w:r w:rsidRPr="00A759CB">
        <w:rPr>
          <w:rStyle w:val="hgkelc"/>
          <w:sz w:val="32"/>
          <w:szCs w:val="32"/>
        </w:rPr>
        <w:t>gamer's sense of freedom of movement and feelings of immersion within the virtual environment</w:t>
      </w:r>
      <w:r>
        <w:rPr>
          <w:rStyle w:val="hgkelc"/>
          <w:sz w:val="32"/>
          <w:szCs w:val="32"/>
        </w:rPr>
        <w:t xml:space="preserve"> while playing together over a greater </w:t>
      </w:r>
      <w:r w:rsidRPr="00BC403F">
        <w:rPr>
          <w:rStyle w:val="hgkelc"/>
          <w:sz w:val="32"/>
          <w:szCs w:val="32"/>
        </w:rPr>
        <w:t>distance to achieve a common goal.</w:t>
      </w:r>
    </w:p>
    <w:p w:rsidR="00E97A34" w:rsidRDefault="00E97A34" w:rsidP="00E97A34">
      <w:pPr>
        <w:spacing w:before="100" w:beforeAutospacing="1" w:after="100" w:afterAutospacing="1" w:line="240" w:lineRule="auto"/>
        <w:ind w:left="360"/>
        <w:outlineLvl w:val="0"/>
        <w:rPr>
          <w:sz w:val="32"/>
          <w:szCs w:val="32"/>
        </w:rPr>
      </w:pPr>
      <w:r w:rsidRPr="002B170A">
        <w:rPr>
          <w:sz w:val="32"/>
          <w:szCs w:val="32"/>
        </w:rPr>
        <w:t>This consists of the following components</w:t>
      </w:r>
      <w:r>
        <w:rPr>
          <w:sz w:val="32"/>
          <w:szCs w:val="32"/>
        </w:rPr>
        <w:t>.</w:t>
      </w:r>
    </w:p>
    <w:p w:rsidR="00E97A34" w:rsidRPr="00B27895"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sidRPr="00FF1BD1">
        <w:rPr>
          <w:rFonts w:eastAsia="Times New Roman" w:cstheme="minorHAnsi"/>
          <w:b/>
          <w:bCs/>
          <w:kern w:val="36"/>
          <w:sz w:val="32"/>
          <w:szCs w:val="32"/>
        </w:rPr>
        <w:t>Controller</w:t>
      </w:r>
      <w:r>
        <w:rPr>
          <w:rFonts w:eastAsia="Times New Roman" w:cstheme="minorHAnsi"/>
          <w:b/>
          <w:bCs/>
          <w:kern w:val="36"/>
          <w:sz w:val="32"/>
          <w:szCs w:val="32"/>
        </w:rPr>
        <w:t xml:space="preserve"> </w:t>
      </w:r>
      <w:r>
        <w:rPr>
          <w:rFonts w:eastAsia="Times New Roman" w:cstheme="minorHAnsi"/>
          <w:kern w:val="36"/>
          <w:sz w:val="32"/>
          <w:szCs w:val="32"/>
        </w:rPr>
        <w:t>is</w:t>
      </w:r>
      <w:r w:rsidRPr="00B27895">
        <w:rPr>
          <w:rFonts w:eastAsia="Times New Roman" w:cstheme="minorHAnsi"/>
          <w:kern w:val="36"/>
          <w:sz w:val="32"/>
          <w:szCs w:val="32"/>
        </w:rPr>
        <w:t xml:space="preserve"> used to provide</w:t>
      </w:r>
      <w:r>
        <w:rPr>
          <w:rFonts w:eastAsia="Times New Roman" w:cstheme="minorHAnsi"/>
          <w:kern w:val="36"/>
          <w:sz w:val="32"/>
          <w:szCs w:val="32"/>
        </w:rPr>
        <w:t xml:space="preserve"> player inputs.</w:t>
      </w:r>
    </w:p>
    <w:p w:rsidR="00E97A34" w:rsidRPr="00741861" w:rsidRDefault="00E97A34" w:rsidP="00E97A34">
      <w:pPr>
        <w:pStyle w:val="ListParagraph"/>
        <w:numPr>
          <w:ilvl w:val="0"/>
          <w:numId w:val="2"/>
        </w:numPr>
        <w:spacing w:before="100" w:beforeAutospacing="1" w:after="100" w:afterAutospacing="1" w:line="240" w:lineRule="auto"/>
        <w:outlineLvl w:val="0"/>
        <w:rPr>
          <w:rStyle w:val="hgkelc"/>
          <w:rFonts w:eastAsia="Times New Roman" w:cstheme="minorHAnsi"/>
          <w:b/>
          <w:bCs/>
          <w:kern w:val="36"/>
          <w:sz w:val="32"/>
          <w:szCs w:val="32"/>
        </w:rPr>
      </w:pPr>
      <w:r w:rsidRPr="00035F54">
        <w:rPr>
          <w:rFonts w:eastAsia="Times New Roman" w:cstheme="minorHAnsi"/>
          <w:b/>
          <w:bCs/>
          <w:kern w:val="36"/>
          <w:sz w:val="32"/>
          <w:szCs w:val="32"/>
          <w:lang w:val="en"/>
        </w:rPr>
        <w:t>VR Headset</w:t>
      </w:r>
      <w:r>
        <w:rPr>
          <w:rFonts w:eastAsia="Times New Roman" w:cstheme="minorHAnsi"/>
          <w:kern w:val="36"/>
          <w:sz w:val="32"/>
          <w:szCs w:val="32"/>
          <w:lang w:val="en"/>
        </w:rPr>
        <w:t xml:space="preserve"> is used </w:t>
      </w:r>
      <w:r>
        <w:rPr>
          <w:rStyle w:val="hgkelc"/>
          <w:sz w:val="32"/>
          <w:szCs w:val="32"/>
        </w:rPr>
        <w:t>provide</w:t>
      </w:r>
      <w:r w:rsidRPr="00035F54">
        <w:rPr>
          <w:rStyle w:val="hgkelc"/>
          <w:sz w:val="32"/>
          <w:szCs w:val="32"/>
        </w:rPr>
        <w:t xml:space="preserve"> virtual </w:t>
      </w:r>
      <w:r>
        <w:rPr>
          <w:rStyle w:val="hgkelc"/>
          <w:sz w:val="32"/>
          <w:szCs w:val="32"/>
        </w:rPr>
        <w:t>reality for the wearer.</w:t>
      </w:r>
    </w:p>
    <w:p w:rsidR="00E97A34" w:rsidRPr="003C29DC"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Pr>
          <w:rFonts w:eastAsia="Times New Roman" w:cstheme="minorHAnsi"/>
          <w:b/>
          <w:bCs/>
          <w:kern w:val="36"/>
          <w:sz w:val="32"/>
          <w:szCs w:val="32"/>
          <w:lang w:val="en"/>
        </w:rPr>
        <w:t xml:space="preserve">Main Unit </w:t>
      </w:r>
      <w:r>
        <w:rPr>
          <w:rFonts w:eastAsia="Times New Roman" w:cstheme="minorHAnsi"/>
          <w:kern w:val="36"/>
          <w:sz w:val="32"/>
          <w:szCs w:val="32"/>
          <w:lang w:val="en"/>
        </w:rPr>
        <w:t>is used to identify player actions by analyzing inputs given by the controllers and this unit is included in</w:t>
      </w:r>
      <w:r w:rsidR="00D82ABE">
        <w:rPr>
          <w:rFonts w:eastAsia="Times New Roman" w:cstheme="minorHAnsi"/>
          <w:kern w:val="36"/>
          <w:sz w:val="32"/>
          <w:szCs w:val="32"/>
          <w:lang w:val="en"/>
        </w:rPr>
        <w:t>side</w:t>
      </w:r>
      <w:r>
        <w:rPr>
          <w:rFonts w:eastAsia="Times New Roman" w:cstheme="minorHAnsi"/>
          <w:kern w:val="36"/>
          <w:sz w:val="32"/>
          <w:szCs w:val="32"/>
          <w:lang w:val="en"/>
        </w:rPr>
        <w:t xml:space="preserve"> VR Headset.</w:t>
      </w:r>
    </w:p>
    <w:p w:rsidR="00E97A34" w:rsidRPr="00764D0B" w:rsidRDefault="00E97A34" w:rsidP="00E97A34">
      <w:pPr>
        <w:pStyle w:val="ListParagraph"/>
        <w:numPr>
          <w:ilvl w:val="0"/>
          <w:numId w:val="2"/>
        </w:numPr>
        <w:spacing w:before="100" w:beforeAutospacing="1" w:after="100" w:afterAutospacing="1" w:line="240" w:lineRule="auto"/>
        <w:outlineLvl w:val="0"/>
        <w:rPr>
          <w:rFonts w:eastAsia="Times New Roman" w:cstheme="minorHAnsi"/>
          <w:b/>
          <w:bCs/>
          <w:kern w:val="36"/>
          <w:sz w:val="32"/>
          <w:szCs w:val="32"/>
        </w:rPr>
      </w:pPr>
      <w:r w:rsidRPr="00741861">
        <w:rPr>
          <w:rFonts w:eastAsia="Times New Roman" w:cstheme="minorHAnsi"/>
          <w:b/>
          <w:bCs/>
          <w:kern w:val="36"/>
          <w:sz w:val="32"/>
          <w:szCs w:val="32"/>
          <w:lang w:val="en"/>
        </w:rPr>
        <w:t>Game</w:t>
      </w:r>
    </w:p>
    <w:p w:rsidR="00764D0B" w:rsidRPr="00764D0B" w:rsidRDefault="00764D0B" w:rsidP="00764D0B">
      <w:pPr>
        <w:spacing w:before="100" w:beforeAutospacing="1" w:after="100" w:afterAutospacing="1" w:line="240" w:lineRule="auto"/>
        <w:outlineLvl w:val="0"/>
        <w:rPr>
          <w:rFonts w:eastAsia="Times New Roman" w:cstheme="minorHAnsi"/>
          <w:b/>
          <w:bCs/>
          <w:kern w:val="36"/>
          <w:sz w:val="32"/>
          <w:szCs w:val="32"/>
        </w:rPr>
      </w:pPr>
    </w:p>
    <w:p w:rsidR="00E97A34" w:rsidRDefault="00E97A34"/>
    <w:p w:rsidR="00764D0B" w:rsidRDefault="00764D0B"/>
    <w:p w:rsidR="00764D0B" w:rsidRDefault="00764D0B" w:rsidP="00764D0B">
      <w:pPr>
        <w:pStyle w:val="ListParagraph"/>
        <w:numPr>
          <w:ilvl w:val="2"/>
          <w:numId w:val="1"/>
        </w:numPr>
        <w:rPr>
          <w:b/>
          <w:bCs/>
          <w:sz w:val="56"/>
          <w:szCs w:val="56"/>
        </w:rPr>
      </w:pPr>
      <w:r>
        <w:rPr>
          <w:b/>
          <w:bCs/>
          <w:sz w:val="56"/>
          <w:szCs w:val="56"/>
        </w:rPr>
        <w:lastRenderedPageBreak/>
        <w:t>Hardware</w:t>
      </w:r>
    </w:p>
    <w:p w:rsidR="003D1AEA" w:rsidRPr="00DA5C5C" w:rsidRDefault="003D1AEA" w:rsidP="003D1AEA">
      <w:pPr>
        <w:pStyle w:val="ListParagraph"/>
        <w:rPr>
          <w:b/>
          <w:bCs/>
          <w:sz w:val="56"/>
          <w:szCs w:val="56"/>
        </w:rPr>
      </w:pPr>
    </w:p>
    <w:p w:rsidR="003F6813" w:rsidRPr="003F6813" w:rsidRDefault="003F6813" w:rsidP="003F6813">
      <w:pPr>
        <w:rPr>
          <w:b/>
          <w:bCs/>
          <w:sz w:val="56"/>
          <w:szCs w:val="56"/>
        </w:rPr>
      </w:pPr>
      <w:r>
        <w:rPr>
          <w:b/>
          <w:bCs/>
          <w:noProof/>
          <w:sz w:val="56"/>
          <w:szCs w:val="56"/>
        </w:rPr>
        <w:drawing>
          <wp:inline distT="0" distB="0" distL="0" distR="0" wp14:anchorId="530F4392" wp14:editId="0BA0163A">
            <wp:extent cx="5072380" cy="3132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ution_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086369" cy="3141454"/>
                    </a:xfrm>
                    <a:prstGeom prst="rect">
                      <a:avLst/>
                    </a:prstGeom>
                  </pic:spPr>
                </pic:pic>
              </a:graphicData>
            </a:graphic>
          </wp:inline>
        </w:drawing>
      </w:r>
    </w:p>
    <w:p w:rsidR="00764D0B" w:rsidRDefault="003F6813" w:rsidP="00764D0B">
      <w:pPr>
        <w:rPr>
          <w:sz w:val="32"/>
          <w:szCs w:val="32"/>
        </w:rPr>
      </w:pPr>
      <w:r>
        <w:rPr>
          <w:b/>
          <w:bCs/>
          <w:sz w:val="56"/>
          <w:szCs w:val="56"/>
        </w:rPr>
        <w:t xml:space="preserve">                   </w:t>
      </w:r>
      <w:r w:rsidR="00B0271E">
        <w:rPr>
          <w:sz w:val="32"/>
          <w:szCs w:val="32"/>
        </w:rPr>
        <w:t xml:space="preserve"> D</w:t>
      </w:r>
      <w:r>
        <w:rPr>
          <w:sz w:val="32"/>
          <w:szCs w:val="32"/>
        </w:rPr>
        <w:t>esign Architecture</w:t>
      </w:r>
    </w:p>
    <w:p w:rsidR="003F6813" w:rsidRDefault="003F6813" w:rsidP="00764D0B">
      <w:pPr>
        <w:rPr>
          <w:sz w:val="32"/>
          <w:szCs w:val="32"/>
        </w:rPr>
      </w:pPr>
    </w:p>
    <w:p w:rsidR="00162F38" w:rsidRDefault="00162F38" w:rsidP="00764D0B">
      <w:pPr>
        <w:rPr>
          <w:sz w:val="32"/>
          <w:szCs w:val="32"/>
        </w:rPr>
      </w:pPr>
      <w:r>
        <w:rPr>
          <w:sz w:val="32"/>
          <w:szCs w:val="32"/>
        </w:rPr>
        <w:t xml:space="preserve">       As shown in t</w:t>
      </w:r>
      <w:r w:rsidR="00AA7C3A">
        <w:rPr>
          <w:sz w:val="32"/>
          <w:szCs w:val="32"/>
        </w:rPr>
        <w:t>he above figure</w:t>
      </w:r>
      <w:r>
        <w:rPr>
          <w:sz w:val="32"/>
          <w:szCs w:val="32"/>
        </w:rPr>
        <w:t xml:space="preserve">, Controllers are used to provide inputs to the game using ADXL 345 sensor and push button. The data gathered by controllers are sent to the main unit which is included inside of the VR Headset, via Bluetooth. </w:t>
      </w:r>
    </w:p>
    <w:p w:rsidR="003F6813" w:rsidRPr="003F6813" w:rsidRDefault="00162F38" w:rsidP="00764D0B">
      <w:pPr>
        <w:rPr>
          <w:sz w:val="32"/>
          <w:szCs w:val="32"/>
        </w:rPr>
      </w:pPr>
      <w:r>
        <w:rPr>
          <w:sz w:val="32"/>
          <w:szCs w:val="32"/>
        </w:rPr>
        <w:t xml:space="preserve"> </w:t>
      </w:r>
      <w:r w:rsidR="00DE5C7F">
        <w:rPr>
          <w:sz w:val="32"/>
          <w:szCs w:val="32"/>
        </w:rPr>
        <w:t>Those data are analyzed in the main unit and the actions performed by the player are identified here. Then those actions are mapped into smart phone using ESP32S Wi-Fi module via Wi-Fi.</w:t>
      </w:r>
      <w:r w:rsidR="003C29FD">
        <w:rPr>
          <w:sz w:val="32"/>
          <w:szCs w:val="32"/>
        </w:rPr>
        <w:t xml:space="preserve"> The smart phone which is used to display game, is connected to AWS servers through internet.</w:t>
      </w:r>
    </w:p>
    <w:p w:rsidR="00764D0B" w:rsidRDefault="00764D0B" w:rsidP="00764D0B">
      <w:pPr>
        <w:rPr>
          <w:b/>
          <w:bCs/>
          <w:sz w:val="56"/>
          <w:szCs w:val="56"/>
        </w:rPr>
      </w:pPr>
    </w:p>
    <w:p w:rsidR="003D1AEA" w:rsidRPr="00DA5C5C" w:rsidRDefault="003D1AEA" w:rsidP="003D1AEA">
      <w:pPr>
        <w:rPr>
          <w:b/>
          <w:bCs/>
          <w:sz w:val="36"/>
          <w:szCs w:val="36"/>
          <w:u w:val="single"/>
        </w:rPr>
      </w:pPr>
      <w:r w:rsidRPr="00DA5C5C">
        <w:rPr>
          <w:b/>
          <w:bCs/>
          <w:sz w:val="36"/>
          <w:szCs w:val="36"/>
          <w:u w:val="single"/>
        </w:rPr>
        <w:lastRenderedPageBreak/>
        <w:t xml:space="preserve">2.1 </w:t>
      </w:r>
      <w:r w:rsidR="008719D5">
        <w:rPr>
          <w:b/>
          <w:bCs/>
          <w:sz w:val="36"/>
          <w:szCs w:val="36"/>
          <w:u w:val="single"/>
        </w:rPr>
        <w:t>Controller</w:t>
      </w:r>
    </w:p>
    <w:p w:rsidR="00764D0B" w:rsidRDefault="003D1AEA" w:rsidP="00764D0B">
      <w:pPr>
        <w:rPr>
          <w:b/>
          <w:bCs/>
          <w:sz w:val="56"/>
          <w:szCs w:val="56"/>
        </w:rPr>
      </w:pPr>
      <w:r w:rsidRPr="003D1AEA">
        <w:rPr>
          <w:b/>
          <w:bCs/>
          <w:noProof/>
          <w:sz w:val="56"/>
          <w:szCs w:val="56"/>
        </w:rPr>
        <w:drawing>
          <wp:anchor distT="0" distB="0" distL="114300" distR="114300" simplePos="0" relativeHeight="251659264" behindDoc="0" locked="0" layoutInCell="1" allowOverlap="1" wp14:anchorId="72BFD77D" wp14:editId="44BADA95">
            <wp:simplePos x="0" y="0"/>
            <wp:positionH relativeFrom="column">
              <wp:posOffset>2621915</wp:posOffset>
            </wp:positionH>
            <wp:positionV relativeFrom="paragraph">
              <wp:posOffset>232410</wp:posOffset>
            </wp:positionV>
            <wp:extent cx="3336026" cy="4637599"/>
            <wp:effectExtent l="0" t="0" r="0" b="0"/>
            <wp:wrapNone/>
            <wp:docPr id="129" name="Google Shape;129;p19"/>
            <wp:cNvGraphicFramePr/>
            <a:graphic xmlns:a="http://schemas.openxmlformats.org/drawingml/2006/main">
              <a:graphicData uri="http://schemas.openxmlformats.org/drawingml/2006/picture">
                <pic:pic xmlns:pic="http://schemas.openxmlformats.org/drawingml/2006/picture">
                  <pic:nvPicPr>
                    <pic:cNvPr id="129" name="Google Shape;129;p19"/>
                    <pic:cNvPicPr preferRelativeResize="0"/>
                  </pic:nvPicPr>
                  <pic:blipFill>
                    <a:blip r:embed="rId10">
                      <a:alphaModFix/>
                    </a:blip>
                    <a:stretch>
                      <a:fillRect/>
                    </a:stretch>
                  </pic:blipFill>
                  <pic:spPr>
                    <a:xfrm>
                      <a:off x="0" y="0"/>
                      <a:ext cx="3336026" cy="4637599"/>
                    </a:xfrm>
                    <a:prstGeom prst="rect">
                      <a:avLst/>
                    </a:prstGeom>
                    <a:noFill/>
                    <a:ln>
                      <a:noFill/>
                    </a:ln>
                  </pic:spPr>
                </pic:pic>
              </a:graphicData>
            </a:graphic>
          </wp:anchor>
        </w:drawing>
      </w:r>
      <w:r w:rsidRPr="003D1AEA">
        <w:rPr>
          <w:b/>
          <w:bCs/>
          <w:noProof/>
          <w:sz w:val="56"/>
          <w:szCs w:val="56"/>
        </w:rPr>
        <w:drawing>
          <wp:anchor distT="0" distB="0" distL="114300" distR="114300" simplePos="0" relativeHeight="251660288" behindDoc="0" locked="0" layoutInCell="1" allowOverlap="1" wp14:anchorId="41AFE359" wp14:editId="13B1AF6B">
            <wp:simplePos x="0" y="0"/>
            <wp:positionH relativeFrom="column">
              <wp:posOffset>0</wp:posOffset>
            </wp:positionH>
            <wp:positionV relativeFrom="paragraph">
              <wp:posOffset>0</wp:posOffset>
            </wp:positionV>
            <wp:extent cx="3074550" cy="4860100"/>
            <wp:effectExtent l="0" t="0" r="0" b="0"/>
            <wp:wrapNone/>
            <wp:docPr id="130" name="Google Shape;130;p19"/>
            <wp:cNvGraphicFramePr/>
            <a:graphic xmlns:a="http://schemas.openxmlformats.org/drawingml/2006/main">
              <a:graphicData uri="http://schemas.openxmlformats.org/drawingml/2006/picture">
                <pic:pic xmlns:pic="http://schemas.openxmlformats.org/drawingml/2006/picture">
                  <pic:nvPicPr>
                    <pic:cNvPr id="130" name="Google Shape;130;p19"/>
                    <pic:cNvPicPr preferRelativeResize="0"/>
                  </pic:nvPicPr>
                  <pic:blipFill>
                    <a:blip r:embed="rId11">
                      <a:alphaModFix/>
                    </a:blip>
                    <a:stretch>
                      <a:fillRect/>
                    </a:stretch>
                  </pic:blipFill>
                  <pic:spPr>
                    <a:xfrm>
                      <a:off x="0" y="0"/>
                      <a:ext cx="3074550" cy="4860100"/>
                    </a:xfrm>
                    <a:prstGeom prst="rect">
                      <a:avLst/>
                    </a:prstGeom>
                    <a:noFill/>
                    <a:ln>
                      <a:noFill/>
                    </a:ln>
                  </pic:spPr>
                </pic:pic>
              </a:graphicData>
            </a:graphic>
          </wp:anchor>
        </w:drawing>
      </w: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Pr="00312AD9" w:rsidRDefault="00764D0B" w:rsidP="00764D0B">
      <w:pPr>
        <w:pStyle w:val="ListParagraph"/>
        <w:numPr>
          <w:ilvl w:val="2"/>
          <w:numId w:val="1"/>
        </w:numPr>
        <w:rPr>
          <w:b/>
          <w:bCs/>
          <w:sz w:val="56"/>
          <w:szCs w:val="56"/>
        </w:rPr>
      </w:pPr>
      <w:r>
        <w:rPr>
          <w:b/>
          <w:bCs/>
          <w:sz w:val="56"/>
          <w:szCs w:val="56"/>
        </w:rPr>
        <w:t>Software</w:t>
      </w:r>
    </w:p>
    <w:p w:rsidR="00764D0B" w:rsidRPr="00764D0B" w:rsidRDefault="00764D0B" w:rsidP="00764D0B">
      <w:pPr>
        <w:rPr>
          <w:b/>
          <w:bCs/>
          <w:sz w:val="56"/>
          <w:szCs w:val="56"/>
        </w:rPr>
      </w:pPr>
    </w:p>
    <w:p w:rsidR="00764D0B" w:rsidRDefault="00764D0B"/>
    <w:p w:rsidR="00A95B06" w:rsidRDefault="00A95B06"/>
    <w:p w:rsidR="00A95B06" w:rsidRDefault="00A95B06">
      <w:pPr>
        <w:rPr>
          <w:sz w:val="32"/>
          <w:szCs w:val="32"/>
        </w:rPr>
      </w:pPr>
      <w:r w:rsidRPr="00A95B06">
        <w:rPr>
          <w:sz w:val="32"/>
          <w:szCs w:val="32"/>
        </w:rPr>
        <w:t>A controller consists of following components</w:t>
      </w:r>
    </w:p>
    <w:p w:rsidR="00EF3F80" w:rsidRPr="00EF3F80" w:rsidRDefault="00EF3F80" w:rsidP="00EF3F80">
      <w:pPr>
        <w:pStyle w:val="ListParagraph"/>
        <w:numPr>
          <w:ilvl w:val="0"/>
          <w:numId w:val="4"/>
        </w:numPr>
        <w:rPr>
          <w:sz w:val="32"/>
          <w:szCs w:val="32"/>
        </w:rPr>
      </w:pPr>
      <w:r w:rsidRPr="00EF3F80">
        <w:rPr>
          <w:sz w:val="32"/>
          <w:szCs w:val="32"/>
          <w:lang w:val="en"/>
        </w:rPr>
        <w:t>ADXL345 Sensor</w:t>
      </w:r>
    </w:p>
    <w:p w:rsidR="00EF3F80" w:rsidRPr="00EF3F80" w:rsidRDefault="00EF3F80" w:rsidP="00EF3F80">
      <w:pPr>
        <w:pStyle w:val="ListParagraph"/>
        <w:numPr>
          <w:ilvl w:val="0"/>
          <w:numId w:val="4"/>
        </w:numPr>
        <w:rPr>
          <w:sz w:val="32"/>
          <w:szCs w:val="32"/>
        </w:rPr>
      </w:pPr>
      <w:r w:rsidRPr="00EF3F80">
        <w:rPr>
          <w:sz w:val="32"/>
          <w:szCs w:val="32"/>
          <w:lang w:val="en"/>
        </w:rPr>
        <w:t>ATTiny85V board</w:t>
      </w:r>
    </w:p>
    <w:p w:rsidR="00EF3F80" w:rsidRPr="00EF3F80" w:rsidRDefault="00EF3F80" w:rsidP="00EF3F80">
      <w:pPr>
        <w:pStyle w:val="ListParagraph"/>
        <w:numPr>
          <w:ilvl w:val="0"/>
          <w:numId w:val="4"/>
        </w:numPr>
        <w:rPr>
          <w:sz w:val="32"/>
          <w:szCs w:val="32"/>
        </w:rPr>
      </w:pPr>
      <w:r w:rsidRPr="00EF3F80">
        <w:rPr>
          <w:sz w:val="32"/>
          <w:szCs w:val="32"/>
          <w:lang w:val="en"/>
        </w:rPr>
        <w:t>HC05 Bluetooth module</w:t>
      </w:r>
    </w:p>
    <w:p w:rsidR="00EF3F80" w:rsidRPr="00EF3F80" w:rsidRDefault="00EF3F80" w:rsidP="00EF3F80">
      <w:pPr>
        <w:pStyle w:val="ListParagraph"/>
        <w:numPr>
          <w:ilvl w:val="0"/>
          <w:numId w:val="4"/>
        </w:numPr>
        <w:rPr>
          <w:sz w:val="32"/>
          <w:szCs w:val="32"/>
        </w:rPr>
      </w:pPr>
      <w:r w:rsidRPr="00EF3F80">
        <w:rPr>
          <w:sz w:val="32"/>
          <w:szCs w:val="32"/>
          <w:lang w:val="en"/>
        </w:rPr>
        <w:t>Push</w:t>
      </w:r>
      <w:r w:rsidR="009355DF">
        <w:rPr>
          <w:sz w:val="32"/>
          <w:szCs w:val="32"/>
          <w:lang w:val="en"/>
        </w:rPr>
        <w:t>-</w:t>
      </w:r>
      <w:r w:rsidRPr="00EF3F80">
        <w:rPr>
          <w:sz w:val="32"/>
          <w:szCs w:val="32"/>
          <w:lang w:val="en"/>
        </w:rPr>
        <w:t>button</w:t>
      </w:r>
    </w:p>
    <w:p w:rsidR="00EF3F80" w:rsidRPr="00EF3F80" w:rsidRDefault="00EF3F80" w:rsidP="00EF3F80">
      <w:pPr>
        <w:pStyle w:val="ListParagraph"/>
        <w:numPr>
          <w:ilvl w:val="0"/>
          <w:numId w:val="4"/>
        </w:numPr>
        <w:rPr>
          <w:sz w:val="32"/>
          <w:szCs w:val="32"/>
        </w:rPr>
      </w:pPr>
      <w:r w:rsidRPr="00EF3F80">
        <w:rPr>
          <w:sz w:val="32"/>
          <w:szCs w:val="32"/>
          <w:lang w:val="en"/>
        </w:rPr>
        <w:t>18650 Li-Ion battery</w:t>
      </w:r>
    </w:p>
    <w:p w:rsidR="00EF3F80" w:rsidRPr="000511AD" w:rsidRDefault="00EF3F80" w:rsidP="00EF3F80">
      <w:pPr>
        <w:pStyle w:val="ListParagraph"/>
        <w:numPr>
          <w:ilvl w:val="0"/>
          <w:numId w:val="4"/>
        </w:numPr>
        <w:rPr>
          <w:sz w:val="32"/>
          <w:szCs w:val="32"/>
        </w:rPr>
      </w:pPr>
      <w:r w:rsidRPr="00EF3F80">
        <w:rPr>
          <w:sz w:val="32"/>
          <w:szCs w:val="32"/>
          <w:lang w:val="en"/>
        </w:rPr>
        <w:t>18650 Battery Shield</w:t>
      </w:r>
    </w:p>
    <w:p w:rsidR="000511AD" w:rsidRDefault="000511AD" w:rsidP="000511AD">
      <w:pPr>
        <w:rPr>
          <w:sz w:val="32"/>
          <w:szCs w:val="32"/>
        </w:rPr>
      </w:pPr>
      <w:r>
        <w:rPr>
          <w:sz w:val="32"/>
          <w:szCs w:val="32"/>
        </w:rPr>
        <w:t>The CAD design of th</w:t>
      </w:r>
      <w:r w:rsidR="00AC2847">
        <w:rPr>
          <w:sz w:val="32"/>
          <w:szCs w:val="32"/>
        </w:rPr>
        <w:t>e controller can be found in</w:t>
      </w:r>
      <w:r>
        <w:rPr>
          <w:sz w:val="32"/>
          <w:szCs w:val="32"/>
        </w:rPr>
        <w:t xml:space="preserve"> CAD design file under docs in our GitHub page.</w:t>
      </w:r>
    </w:p>
    <w:p w:rsidR="00AB380E" w:rsidRDefault="00AB380E" w:rsidP="000511AD">
      <w:pPr>
        <w:rPr>
          <w:rFonts w:cstheme="minorHAnsi"/>
          <w:sz w:val="32"/>
          <w:szCs w:val="32"/>
        </w:rPr>
      </w:pPr>
      <w:r>
        <w:rPr>
          <w:sz w:val="32"/>
          <w:szCs w:val="32"/>
        </w:rPr>
        <w:lastRenderedPageBreak/>
        <w:t>In here ADxl345 is used to measure</w:t>
      </w:r>
      <w:r w:rsidR="00F312B5">
        <w:rPr>
          <w:sz w:val="32"/>
          <w:szCs w:val="32"/>
        </w:rPr>
        <w:t xml:space="preserve"> the</w:t>
      </w:r>
      <w:r>
        <w:rPr>
          <w:sz w:val="32"/>
          <w:szCs w:val="32"/>
        </w:rPr>
        <w:t xml:space="preserve"> </w:t>
      </w:r>
      <w:r w:rsidRPr="00AB380E">
        <w:rPr>
          <w:rFonts w:cstheme="minorHAnsi"/>
          <w:sz w:val="32"/>
          <w:szCs w:val="32"/>
        </w:rPr>
        <w:t>acceleration resulting from motion</w:t>
      </w:r>
      <w:r w:rsidR="00F312B5">
        <w:rPr>
          <w:rFonts w:cstheme="minorHAnsi"/>
          <w:sz w:val="32"/>
          <w:szCs w:val="32"/>
        </w:rPr>
        <w:t xml:space="preserve"> and it is connected to ATTiny85V board.</w:t>
      </w:r>
      <w:r w:rsidR="009B3096">
        <w:rPr>
          <w:rFonts w:cstheme="minorHAnsi"/>
          <w:sz w:val="32"/>
          <w:szCs w:val="32"/>
        </w:rPr>
        <w:t xml:space="preserve"> And also a push button is used in controller for providing fire input.</w:t>
      </w:r>
      <w:r w:rsidR="007E4CDF">
        <w:rPr>
          <w:rFonts w:cstheme="minorHAnsi"/>
          <w:sz w:val="32"/>
          <w:szCs w:val="32"/>
        </w:rPr>
        <w:t xml:space="preserve"> HC05 module is used for sending those inputs to the main unit via Bluetooth.</w:t>
      </w:r>
      <w:r w:rsidR="008604C3">
        <w:rPr>
          <w:rFonts w:cstheme="minorHAnsi"/>
          <w:sz w:val="32"/>
          <w:szCs w:val="32"/>
        </w:rPr>
        <w:t xml:space="preserve"> </w:t>
      </w:r>
    </w:p>
    <w:p w:rsidR="008604C3" w:rsidRDefault="008604C3" w:rsidP="000511AD">
      <w:pPr>
        <w:rPr>
          <w:rFonts w:cstheme="minorHAnsi"/>
          <w:sz w:val="32"/>
          <w:szCs w:val="32"/>
        </w:rPr>
      </w:pPr>
      <w:r>
        <w:rPr>
          <w:rFonts w:cstheme="minorHAnsi"/>
          <w:sz w:val="32"/>
          <w:szCs w:val="32"/>
        </w:rPr>
        <w:t>The controller is powered with 18650 Li-Ion battery with a 18650 battery shield.</w:t>
      </w: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Pr="00AB380E" w:rsidRDefault="00EF6F76" w:rsidP="000511AD">
      <w:pPr>
        <w:rPr>
          <w:rFonts w:cstheme="minorHAnsi"/>
          <w:sz w:val="32"/>
          <w:szCs w:val="32"/>
        </w:rPr>
      </w:pPr>
    </w:p>
    <w:p w:rsidR="00EF3F80" w:rsidRDefault="00EF3F80">
      <w:pPr>
        <w:rPr>
          <w:sz w:val="32"/>
          <w:szCs w:val="32"/>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9931D1" w:rsidRDefault="009931D1" w:rsidP="009931D1">
      <w:pPr>
        <w:rPr>
          <w:b/>
          <w:bCs/>
          <w:sz w:val="32"/>
          <w:szCs w:val="32"/>
          <w:lang w:val="en"/>
        </w:rPr>
      </w:pPr>
      <w:r w:rsidRPr="009931D1">
        <w:rPr>
          <w:b/>
          <w:bCs/>
          <w:sz w:val="32"/>
          <w:szCs w:val="32"/>
          <w:lang w:val="en"/>
        </w:rPr>
        <w:lastRenderedPageBreak/>
        <w:t>LiPo Battery Charger</w:t>
      </w:r>
    </w:p>
    <w:p w:rsidR="0012723C" w:rsidRDefault="0012723C" w:rsidP="009931D1">
      <w:pPr>
        <w:rPr>
          <w:b/>
          <w:bCs/>
          <w:sz w:val="32"/>
          <w:szCs w:val="32"/>
          <w:lang w:val="en"/>
        </w:rPr>
      </w:pPr>
    </w:p>
    <w:p w:rsidR="0012723C" w:rsidRPr="009931D1" w:rsidRDefault="0012723C" w:rsidP="009931D1">
      <w:pPr>
        <w:rPr>
          <w:sz w:val="32"/>
          <w:szCs w:val="32"/>
        </w:rPr>
      </w:pPr>
      <w:r>
        <w:rPr>
          <w:noProof/>
          <w:sz w:val="32"/>
          <w:szCs w:val="32"/>
        </w:rPr>
        <w:drawing>
          <wp:inline distT="0" distB="0" distL="0" distR="0">
            <wp:extent cx="515302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153025" cy="3648075"/>
                    </a:xfrm>
                    <a:prstGeom prst="rect">
                      <a:avLst/>
                    </a:prstGeom>
                  </pic:spPr>
                </pic:pic>
              </a:graphicData>
            </a:graphic>
          </wp:inline>
        </w:drawing>
      </w:r>
    </w:p>
    <w:p w:rsidR="009931D1" w:rsidRDefault="009931D1">
      <w:pPr>
        <w:rPr>
          <w:sz w:val="32"/>
          <w:szCs w:val="32"/>
        </w:rPr>
      </w:pPr>
    </w:p>
    <w:p w:rsidR="00FA3C8E" w:rsidRPr="00FA3C8E" w:rsidRDefault="00FA3C8E" w:rsidP="00FA3C8E">
      <w:pPr>
        <w:rPr>
          <w:sz w:val="32"/>
          <w:szCs w:val="32"/>
        </w:rPr>
      </w:pPr>
      <w:r>
        <w:rPr>
          <w:sz w:val="32"/>
          <w:szCs w:val="32"/>
        </w:rPr>
        <w:t xml:space="preserve">This </w:t>
      </w:r>
      <w:r>
        <w:rPr>
          <w:sz w:val="32"/>
          <w:szCs w:val="32"/>
          <w:lang w:val="en"/>
        </w:rPr>
        <w:t>m</w:t>
      </w:r>
      <w:r w:rsidRPr="00FA3C8E">
        <w:rPr>
          <w:sz w:val="32"/>
          <w:szCs w:val="32"/>
          <w:lang w:val="en"/>
        </w:rPr>
        <w:t xml:space="preserve">odule </w:t>
      </w:r>
      <w:r>
        <w:rPr>
          <w:sz w:val="32"/>
          <w:szCs w:val="32"/>
          <w:lang w:val="en"/>
        </w:rPr>
        <w:t xml:space="preserve">is </w:t>
      </w:r>
      <w:r w:rsidRPr="00FA3C8E">
        <w:rPr>
          <w:sz w:val="32"/>
          <w:szCs w:val="32"/>
          <w:lang w:val="en"/>
        </w:rPr>
        <w:t>designed</w:t>
      </w:r>
      <w:r>
        <w:rPr>
          <w:sz w:val="32"/>
          <w:szCs w:val="32"/>
        </w:rPr>
        <w:t xml:space="preserve"> </w:t>
      </w:r>
      <w:r>
        <w:rPr>
          <w:sz w:val="32"/>
          <w:szCs w:val="32"/>
          <w:lang w:val="en"/>
        </w:rPr>
        <w:t>for the main unit to power</w:t>
      </w:r>
      <w:r w:rsidRPr="00FA3C8E">
        <w:rPr>
          <w:sz w:val="32"/>
          <w:szCs w:val="32"/>
          <w:lang w:val="en"/>
        </w:rPr>
        <w:t xml:space="preserve"> the ESP32S</w:t>
      </w:r>
      <w:r>
        <w:rPr>
          <w:sz w:val="32"/>
          <w:szCs w:val="32"/>
        </w:rPr>
        <w:t xml:space="preserve"> </w:t>
      </w:r>
      <w:r>
        <w:rPr>
          <w:sz w:val="32"/>
          <w:szCs w:val="32"/>
          <w:lang w:val="en"/>
        </w:rPr>
        <w:t>m</w:t>
      </w:r>
      <w:r w:rsidRPr="00FA3C8E">
        <w:rPr>
          <w:sz w:val="32"/>
          <w:szCs w:val="32"/>
          <w:lang w:val="en"/>
        </w:rPr>
        <w:t>odule.</w:t>
      </w:r>
    </w:p>
    <w:p w:rsidR="00FA3C8E" w:rsidRPr="00FA3C8E" w:rsidRDefault="00FA3C8E" w:rsidP="00FA3C8E">
      <w:pPr>
        <w:rPr>
          <w:sz w:val="32"/>
          <w:szCs w:val="32"/>
        </w:rPr>
      </w:pPr>
      <w:r>
        <w:rPr>
          <w:sz w:val="32"/>
          <w:szCs w:val="32"/>
          <w:lang w:val="en"/>
        </w:rPr>
        <w:t>This is m</w:t>
      </w:r>
      <w:r w:rsidRPr="00FA3C8E">
        <w:rPr>
          <w:sz w:val="32"/>
          <w:szCs w:val="32"/>
          <w:lang w:val="en"/>
        </w:rPr>
        <w:t>odified with R3 = 1.6kΩ</w:t>
      </w:r>
    </w:p>
    <w:p w:rsidR="00AB397E" w:rsidRDefault="00AB397E">
      <w:pPr>
        <w:rPr>
          <w:sz w:val="32"/>
          <w:szCs w:val="32"/>
        </w:rPr>
      </w:pPr>
    </w:p>
    <w:p w:rsidR="00AB397E" w:rsidRDefault="00AB397E">
      <w:pPr>
        <w:rPr>
          <w:sz w:val="32"/>
          <w:szCs w:val="32"/>
        </w:rPr>
      </w:pPr>
    </w:p>
    <w:p w:rsidR="008B7767" w:rsidRDefault="008B7767" w:rsidP="00AB397E">
      <w:pPr>
        <w:rPr>
          <w:sz w:val="32"/>
          <w:szCs w:val="32"/>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A3DF3" w:rsidRPr="00DA5C5C" w:rsidRDefault="00AB397E" w:rsidP="00AB397E">
      <w:pPr>
        <w:rPr>
          <w:b/>
          <w:bCs/>
          <w:sz w:val="36"/>
          <w:szCs w:val="36"/>
          <w:u w:val="single"/>
        </w:rPr>
      </w:pPr>
      <w:r>
        <w:rPr>
          <w:b/>
          <w:bCs/>
          <w:sz w:val="36"/>
          <w:szCs w:val="36"/>
          <w:u w:val="single"/>
        </w:rPr>
        <w:lastRenderedPageBreak/>
        <w:t>2.2</w:t>
      </w:r>
      <w:r w:rsidRPr="00DA5C5C">
        <w:rPr>
          <w:b/>
          <w:bCs/>
          <w:sz w:val="36"/>
          <w:szCs w:val="36"/>
          <w:u w:val="single"/>
        </w:rPr>
        <w:t xml:space="preserve"> </w:t>
      </w:r>
      <w:r>
        <w:rPr>
          <w:b/>
          <w:bCs/>
          <w:sz w:val="36"/>
          <w:szCs w:val="36"/>
          <w:u w:val="single"/>
        </w:rPr>
        <w:t>VR Headset</w:t>
      </w:r>
    </w:p>
    <w:p w:rsidR="00050C5D" w:rsidRDefault="00050C5D" w:rsidP="00050C5D">
      <w:pPr>
        <w:rPr>
          <w:sz w:val="32"/>
          <w:szCs w:val="32"/>
        </w:rPr>
      </w:pPr>
      <w:r>
        <w:rPr>
          <w:sz w:val="32"/>
          <w:szCs w:val="32"/>
        </w:rPr>
        <w:t>The VR Headset</w:t>
      </w:r>
      <w:r w:rsidRPr="00A95B06">
        <w:rPr>
          <w:sz w:val="32"/>
          <w:szCs w:val="32"/>
        </w:rPr>
        <w:t xml:space="preserve"> consists of following components</w:t>
      </w:r>
    </w:p>
    <w:p w:rsidR="006D53C1" w:rsidRPr="006D53C1" w:rsidRDefault="006D53C1" w:rsidP="006D53C1">
      <w:pPr>
        <w:pStyle w:val="ListParagraph"/>
        <w:numPr>
          <w:ilvl w:val="0"/>
          <w:numId w:val="5"/>
        </w:numPr>
        <w:rPr>
          <w:sz w:val="32"/>
          <w:szCs w:val="32"/>
        </w:rPr>
      </w:pPr>
      <w:r w:rsidRPr="006D53C1">
        <w:rPr>
          <w:sz w:val="32"/>
          <w:szCs w:val="32"/>
          <w:lang w:val="en"/>
        </w:rPr>
        <w:t>ESP32S Wi-Fi/Bluetooth Module</w:t>
      </w:r>
    </w:p>
    <w:p w:rsidR="006D53C1" w:rsidRPr="006D53C1" w:rsidRDefault="006D53C1" w:rsidP="006D53C1">
      <w:pPr>
        <w:pStyle w:val="ListParagraph"/>
        <w:numPr>
          <w:ilvl w:val="0"/>
          <w:numId w:val="5"/>
        </w:numPr>
        <w:rPr>
          <w:sz w:val="32"/>
          <w:szCs w:val="32"/>
        </w:rPr>
      </w:pPr>
      <w:r w:rsidRPr="006D53C1">
        <w:rPr>
          <w:sz w:val="32"/>
          <w:szCs w:val="32"/>
          <w:lang w:val="en"/>
        </w:rPr>
        <w:t>650mAh LiPo battery</w:t>
      </w:r>
    </w:p>
    <w:p w:rsidR="006D53C1" w:rsidRPr="006D53C1" w:rsidRDefault="006D53C1" w:rsidP="006D53C1">
      <w:pPr>
        <w:pStyle w:val="ListParagraph"/>
        <w:numPr>
          <w:ilvl w:val="0"/>
          <w:numId w:val="5"/>
        </w:numPr>
        <w:rPr>
          <w:sz w:val="32"/>
          <w:szCs w:val="32"/>
        </w:rPr>
      </w:pPr>
      <w:r w:rsidRPr="006D53C1">
        <w:rPr>
          <w:sz w:val="32"/>
          <w:szCs w:val="32"/>
          <w:lang w:val="en"/>
        </w:rPr>
        <w:t>TP4056 Charger module</w:t>
      </w:r>
    </w:p>
    <w:p w:rsidR="006D53C1" w:rsidRPr="006D53C1" w:rsidRDefault="006D53C1" w:rsidP="006D53C1">
      <w:pPr>
        <w:pStyle w:val="ListParagraph"/>
        <w:numPr>
          <w:ilvl w:val="0"/>
          <w:numId w:val="5"/>
        </w:numPr>
        <w:rPr>
          <w:sz w:val="32"/>
          <w:szCs w:val="32"/>
        </w:rPr>
      </w:pPr>
      <w:r w:rsidRPr="006D53C1">
        <w:rPr>
          <w:sz w:val="32"/>
          <w:szCs w:val="32"/>
          <w:lang w:val="en"/>
        </w:rPr>
        <w:t>5V Step-up voltage Regulator(not shown)</w:t>
      </w:r>
    </w:p>
    <w:p w:rsidR="006D53C1" w:rsidRPr="00C0333B" w:rsidRDefault="006D53C1" w:rsidP="006D53C1">
      <w:pPr>
        <w:pStyle w:val="ListParagraph"/>
        <w:numPr>
          <w:ilvl w:val="0"/>
          <w:numId w:val="5"/>
        </w:numPr>
        <w:rPr>
          <w:sz w:val="32"/>
          <w:szCs w:val="32"/>
        </w:rPr>
      </w:pPr>
      <w:r w:rsidRPr="006D53C1">
        <w:rPr>
          <w:sz w:val="32"/>
          <w:szCs w:val="32"/>
          <w:lang w:val="en"/>
        </w:rPr>
        <w:t>VR lenses</w:t>
      </w:r>
    </w:p>
    <w:p w:rsidR="00C0333B" w:rsidRPr="00C0333B" w:rsidRDefault="00C0333B" w:rsidP="00C0333B">
      <w:pPr>
        <w:rPr>
          <w:sz w:val="32"/>
          <w:szCs w:val="32"/>
        </w:rPr>
      </w:pPr>
    </w:p>
    <w:p w:rsidR="00050C5D" w:rsidRDefault="00C0333B" w:rsidP="0006582E">
      <w:pPr>
        <w:pStyle w:val="ListParagraph"/>
        <w:rPr>
          <w:sz w:val="32"/>
          <w:szCs w:val="32"/>
        </w:rPr>
      </w:pPr>
      <w:r w:rsidRPr="00C0333B">
        <w:rPr>
          <w:noProof/>
          <w:sz w:val="32"/>
          <w:szCs w:val="32"/>
        </w:rPr>
        <w:drawing>
          <wp:anchor distT="0" distB="0" distL="114300" distR="114300" simplePos="0" relativeHeight="251662336" behindDoc="0" locked="0" layoutInCell="1" allowOverlap="1" wp14:anchorId="6FA534F2" wp14:editId="2FED13F6">
            <wp:simplePos x="0" y="0"/>
            <wp:positionH relativeFrom="margin">
              <wp:posOffset>0</wp:posOffset>
            </wp:positionH>
            <wp:positionV relativeFrom="paragraph">
              <wp:posOffset>-635</wp:posOffset>
            </wp:positionV>
            <wp:extent cx="3132301" cy="2679590"/>
            <wp:effectExtent l="0" t="0" r="0" b="6985"/>
            <wp:wrapNone/>
            <wp:docPr id="106" name="Google Shape;106;p16"/>
            <wp:cNvGraphicFramePr/>
            <a:graphic xmlns:a="http://schemas.openxmlformats.org/drawingml/2006/main">
              <a:graphicData uri="http://schemas.openxmlformats.org/drawingml/2006/picture">
                <pic:pic xmlns:pic="http://schemas.openxmlformats.org/drawingml/2006/picture">
                  <pic:nvPicPr>
                    <pic:cNvPr id="106" name="Google Shape;106;p16"/>
                    <pic:cNvPicPr preferRelativeResize="0"/>
                  </pic:nvPicPr>
                  <pic:blipFill>
                    <a:blip r:embed="rId13">
                      <a:alphaModFix/>
                    </a:blip>
                    <a:stretch>
                      <a:fillRect/>
                    </a:stretch>
                  </pic:blipFill>
                  <pic:spPr>
                    <a:xfrm>
                      <a:off x="0" y="0"/>
                      <a:ext cx="3134031" cy="26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33B">
        <w:rPr>
          <w:noProof/>
          <w:sz w:val="32"/>
          <w:szCs w:val="32"/>
        </w:rPr>
        <w:drawing>
          <wp:anchor distT="0" distB="0" distL="114300" distR="114300" simplePos="0" relativeHeight="251663360" behindDoc="0" locked="0" layoutInCell="1" allowOverlap="1" wp14:anchorId="3211AD95" wp14:editId="6B3D016C">
            <wp:simplePos x="0" y="0"/>
            <wp:positionH relativeFrom="column">
              <wp:posOffset>3037205</wp:posOffset>
            </wp:positionH>
            <wp:positionV relativeFrom="paragraph">
              <wp:posOffset>7620</wp:posOffset>
            </wp:positionV>
            <wp:extent cx="3584281" cy="2671638"/>
            <wp:effectExtent l="0" t="0" r="0" b="0"/>
            <wp:wrapNone/>
            <wp:docPr id="107" name="Google Shape;107;p16"/>
            <wp:cNvGraphicFramePr/>
            <a:graphic xmlns:a="http://schemas.openxmlformats.org/drawingml/2006/main">
              <a:graphicData uri="http://schemas.openxmlformats.org/drawingml/2006/picture">
                <pic:pic xmlns:pic="http://schemas.openxmlformats.org/drawingml/2006/picture">
                  <pic:nvPicPr>
                    <pic:cNvPr id="107" name="Google Shape;107;p16"/>
                    <pic:cNvPicPr preferRelativeResize="0"/>
                  </pic:nvPicPr>
                  <pic:blipFill>
                    <a:blip r:embed="rId14">
                      <a:alphaModFix/>
                    </a:blip>
                    <a:stretch>
                      <a:fillRect/>
                    </a:stretch>
                  </pic:blipFill>
                  <pic:spPr>
                    <a:xfrm>
                      <a:off x="0" y="0"/>
                      <a:ext cx="358428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4D7158" w:rsidRDefault="004D7158" w:rsidP="004D7158">
      <w:pPr>
        <w:rPr>
          <w:sz w:val="32"/>
          <w:szCs w:val="32"/>
        </w:rPr>
      </w:pPr>
      <w:r>
        <w:rPr>
          <w:sz w:val="32"/>
          <w:szCs w:val="32"/>
        </w:rPr>
        <w:t>The CAD design of the VR Headset can be found in CAD design file under docs in our GitHub page.</w:t>
      </w:r>
    </w:p>
    <w:p w:rsidR="001C087F" w:rsidRDefault="001C087F" w:rsidP="004D7158">
      <w:pPr>
        <w:rPr>
          <w:sz w:val="32"/>
          <w:szCs w:val="32"/>
        </w:rPr>
      </w:pPr>
    </w:p>
    <w:p w:rsidR="001C087F" w:rsidRDefault="001C087F" w:rsidP="004D7158">
      <w:pPr>
        <w:rPr>
          <w:sz w:val="32"/>
          <w:szCs w:val="32"/>
        </w:rPr>
      </w:pPr>
    </w:p>
    <w:p w:rsidR="001C087F" w:rsidRDefault="001C087F" w:rsidP="004D7158">
      <w:pPr>
        <w:rPr>
          <w:sz w:val="32"/>
          <w:szCs w:val="32"/>
        </w:rPr>
      </w:pPr>
    </w:p>
    <w:p w:rsidR="00BB6C59" w:rsidRDefault="00BB6C59" w:rsidP="001C087F">
      <w:pPr>
        <w:rPr>
          <w:b/>
          <w:bCs/>
          <w:sz w:val="36"/>
          <w:szCs w:val="36"/>
          <w:u w:val="single"/>
        </w:rPr>
      </w:pPr>
    </w:p>
    <w:p w:rsidR="00BB6C59" w:rsidRDefault="00BB6C59" w:rsidP="001C087F">
      <w:pPr>
        <w:rPr>
          <w:b/>
          <w:bCs/>
          <w:sz w:val="36"/>
          <w:szCs w:val="36"/>
          <w:u w:val="single"/>
        </w:rPr>
      </w:pPr>
    </w:p>
    <w:p w:rsidR="001C087F" w:rsidRPr="001C087F" w:rsidRDefault="001C087F" w:rsidP="001C087F">
      <w:pPr>
        <w:rPr>
          <w:b/>
          <w:bCs/>
          <w:sz w:val="36"/>
          <w:szCs w:val="36"/>
          <w:u w:val="single"/>
        </w:rPr>
      </w:pPr>
      <w:r>
        <w:rPr>
          <w:b/>
          <w:bCs/>
          <w:sz w:val="36"/>
          <w:szCs w:val="36"/>
          <w:u w:val="single"/>
        </w:rPr>
        <w:lastRenderedPageBreak/>
        <w:t>2.3</w:t>
      </w:r>
      <w:r w:rsidRPr="00DA5C5C">
        <w:rPr>
          <w:b/>
          <w:bCs/>
          <w:sz w:val="36"/>
          <w:szCs w:val="36"/>
          <w:u w:val="single"/>
        </w:rPr>
        <w:t xml:space="preserve"> </w:t>
      </w:r>
      <w:r w:rsidRPr="001C087F">
        <w:rPr>
          <w:b/>
          <w:bCs/>
          <w:sz w:val="36"/>
          <w:szCs w:val="36"/>
          <w:u w:val="single"/>
          <w:lang w:val="en"/>
        </w:rPr>
        <w:t>18650 Battery Shield</w:t>
      </w:r>
    </w:p>
    <w:p w:rsidR="001C087F" w:rsidRDefault="00AC26B2" w:rsidP="001C087F">
      <w:pPr>
        <w:rPr>
          <w:b/>
          <w:bCs/>
          <w:sz w:val="36"/>
          <w:szCs w:val="36"/>
          <w:u w:val="single"/>
        </w:rPr>
      </w:pPr>
      <w:r w:rsidRPr="00AC26B2">
        <w:rPr>
          <w:b/>
          <w:bCs/>
          <w:noProof/>
          <w:sz w:val="36"/>
          <w:szCs w:val="36"/>
          <w:u w:val="single"/>
        </w:rPr>
        <w:drawing>
          <wp:anchor distT="0" distB="0" distL="114300" distR="114300" simplePos="0" relativeHeight="251665408" behindDoc="0" locked="0" layoutInCell="1" allowOverlap="1" wp14:anchorId="1F37AB15" wp14:editId="35AAFD6D">
            <wp:simplePos x="0" y="0"/>
            <wp:positionH relativeFrom="column">
              <wp:posOffset>597535</wp:posOffset>
            </wp:positionH>
            <wp:positionV relativeFrom="paragraph">
              <wp:posOffset>0</wp:posOffset>
            </wp:positionV>
            <wp:extent cx="5545176" cy="1621075"/>
            <wp:effectExtent l="0" t="0" r="0" b="0"/>
            <wp:wrapNone/>
            <wp:docPr id="144" name="Google Shape;144;p21"/>
            <wp:cNvGraphicFramePr/>
            <a:graphic xmlns:a="http://schemas.openxmlformats.org/drawingml/2006/main">
              <a:graphicData uri="http://schemas.openxmlformats.org/drawingml/2006/picture">
                <pic:pic xmlns:pic="http://schemas.openxmlformats.org/drawingml/2006/picture">
                  <pic:nvPicPr>
                    <pic:cNvPr id="144" name="Google Shape;144;p21"/>
                    <pic:cNvPicPr preferRelativeResize="0"/>
                  </pic:nvPicPr>
                  <pic:blipFill>
                    <a:blip r:embed="rId15">
                      <a:alphaModFix/>
                    </a:blip>
                    <a:stretch>
                      <a:fillRect/>
                    </a:stretch>
                  </pic:blipFill>
                  <pic:spPr>
                    <a:xfrm>
                      <a:off x="0" y="0"/>
                      <a:ext cx="5545176" cy="1621075"/>
                    </a:xfrm>
                    <a:prstGeom prst="rect">
                      <a:avLst/>
                    </a:prstGeom>
                    <a:noFill/>
                    <a:ln>
                      <a:noFill/>
                    </a:ln>
                  </pic:spPr>
                </pic:pic>
              </a:graphicData>
            </a:graphic>
          </wp:anchor>
        </w:drawing>
      </w:r>
      <w:r w:rsidRPr="00AC26B2">
        <w:rPr>
          <w:b/>
          <w:bCs/>
          <w:noProof/>
          <w:sz w:val="36"/>
          <w:szCs w:val="36"/>
          <w:u w:val="single"/>
        </w:rPr>
        <w:drawing>
          <wp:anchor distT="0" distB="0" distL="114300" distR="114300" simplePos="0" relativeHeight="251666432" behindDoc="0" locked="0" layoutInCell="1" allowOverlap="1" wp14:anchorId="6AE9A74F" wp14:editId="20C46A87">
            <wp:simplePos x="0" y="0"/>
            <wp:positionH relativeFrom="column">
              <wp:posOffset>0</wp:posOffset>
            </wp:positionH>
            <wp:positionV relativeFrom="paragraph">
              <wp:posOffset>2111375</wp:posOffset>
            </wp:positionV>
            <wp:extent cx="5830800" cy="2308025"/>
            <wp:effectExtent l="0" t="0" r="0" b="0"/>
            <wp:wrapNone/>
            <wp:docPr id="145" name="Google Shape;145;p21"/>
            <wp:cNvGraphicFramePr/>
            <a:graphic xmlns:a="http://schemas.openxmlformats.org/drawingml/2006/main">
              <a:graphicData uri="http://schemas.openxmlformats.org/drawingml/2006/picture">
                <pic:pic xmlns:pic="http://schemas.openxmlformats.org/drawingml/2006/picture">
                  <pic:nvPicPr>
                    <pic:cNvPr id="145" name="Google Shape;145;p21"/>
                    <pic:cNvPicPr preferRelativeResize="0"/>
                  </pic:nvPicPr>
                  <pic:blipFill>
                    <a:blip r:embed="rId16">
                      <a:alphaModFix/>
                    </a:blip>
                    <a:stretch>
                      <a:fillRect/>
                    </a:stretch>
                  </pic:blipFill>
                  <pic:spPr>
                    <a:xfrm>
                      <a:off x="0" y="0"/>
                      <a:ext cx="5830800" cy="2308025"/>
                    </a:xfrm>
                    <a:prstGeom prst="rect">
                      <a:avLst/>
                    </a:prstGeom>
                    <a:noFill/>
                    <a:ln>
                      <a:noFill/>
                    </a:ln>
                  </pic:spPr>
                </pic:pic>
              </a:graphicData>
            </a:graphic>
          </wp:anchor>
        </w:drawing>
      </w: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9E1361" w:rsidRPr="009E1361" w:rsidRDefault="00781338" w:rsidP="009E1361">
      <w:pPr>
        <w:rPr>
          <w:sz w:val="32"/>
          <w:szCs w:val="32"/>
        </w:rPr>
      </w:pPr>
      <w:r>
        <w:rPr>
          <w:sz w:val="32"/>
          <w:szCs w:val="32"/>
          <w:lang w:val="en"/>
        </w:rPr>
        <w:t xml:space="preserve">This can be used for charging, </w:t>
      </w:r>
      <w:r w:rsidR="009E1361" w:rsidRPr="009E1361">
        <w:rPr>
          <w:sz w:val="32"/>
          <w:szCs w:val="32"/>
          <w:lang w:val="en"/>
        </w:rPr>
        <w:t>with a micro USB</w:t>
      </w:r>
      <w:r w:rsidR="00AF419E">
        <w:rPr>
          <w:sz w:val="32"/>
          <w:szCs w:val="32"/>
          <w:lang w:val="en"/>
        </w:rPr>
        <w:t>.</w:t>
      </w:r>
    </w:p>
    <w:p w:rsidR="00AC26B2" w:rsidRDefault="00AC26B2" w:rsidP="001C087F">
      <w:pPr>
        <w:rPr>
          <w:b/>
          <w:bCs/>
          <w:sz w:val="36"/>
          <w:szCs w:val="36"/>
          <w:u w:val="single"/>
        </w:rPr>
      </w:pPr>
    </w:p>
    <w:p w:rsidR="00AC26B2" w:rsidRPr="00DA5C5C" w:rsidRDefault="00AC26B2" w:rsidP="001C087F">
      <w:pPr>
        <w:rPr>
          <w:b/>
          <w:bCs/>
          <w:sz w:val="36"/>
          <w:szCs w:val="36"/>
          <w:u w:val="single"/>
        </w:rPr>
      </w:pPr>
    </w:p>
    <w:p w:rsidR="001C087F" w:rsidRPr="000511AD" w:rsidRDefault="001C087F" w:rsidP="004D7158">
      <w:pPr>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AA7C3A" w:rsidRDefault="00AA7C3A" w:rsidP="0006582E">
      <w:pPr>
        <w:pStyle w:val="ListParagraph"/>
        <w:rPr>
          <w:sz w:val="32"/>
          <w:szCs w:val="32"/>
        </w:rPr>
      </w:pPr>
    </w:p>
    <w:p w:rsidR="006064C1" w:rsidRDefault="006064C1" w:rsidP="006064C1">
      <w:pPr>
        <w:pStyle w:val="ListParagraph"/>
        <w:numPr>
          <w:ilvl w:val="0"/>
          <w:numId w:val="7"/>
        </w:numPr>
        <w:rPr>
          <w:b/>
          <w:bCs/>
          <w:sz w:val="56"/>
          <w:szCs w:val="56"/>
        </w:rPr>
      </w:pPr>
      <w:r w:rsidRPr="006064C1">
        <w:rPr>
          <w:b/>
          <w:bCs/>
          <w:sz w:val="56"/>
          <w:szCs w:val="56"/>
        </w:rPr>
        <w:lastRenderedPageBreak/>
        <w:t>Software</w:t>
      </w:r>
    </w:p>
    <w:p w:rsidR="00647125" w:rsidRPr="00647125" w:rsidRDefault="00647125" w:rsidP="00647125">
      <w:pPr>
        <w:rPr>
          <w:sz w:val="32"/>
          <w:szCs w:val="32"/>
        </w:rPr>
      </w:pPr>
      <w:r w:rsidRPr="00D253ED">
        <w:rPr>
          <w:sz w:val="32"/>
          <w:szCs w:val="32"/>
        </w:rPr>
        <w:t>The game client</w:t>
      </w:r>
      <w:r>
        <w:rPr>
          <w:sz w:val="36"/>
          <w:szCs w:val="36"/>
        </w:rPr>
        <w:t xml:space="preserve"> </w:t>
      </w:r>
      <w:r w:rsidRPr="00D253ED">
        <w:rPr>
          <w:sz w:val="32"/>
          <w:szCs w:val="32"/>
        </w:rPr>
        <w:t xml:space="preserve">use in this project was implemented using </w:t>
      </w:r>
      <w:r w:rsidRPr="00647125">
        <w:rPr>
          <w:sz w:val="32"/>
          <w:szCs w:val="32"/>
        </w:rPr>
        <w:t xml:space="preserve">Godot </w:t>
      </w:r>
      <w:r w:rsidR="004C0434">
        <w:rPr>
          <w:sz w:val="32"/>
          <w:szCs w:val="32"/>
        </w:rPr>
        <w:t xml:space="preserve">engine version </w:t>
      </w:r>
      <w:r w:rsidRPr="00647125">
        <w:rPr>
          <w:sz w:val="32"/>
          <w:szCs w:val="32"/>
        </w:rPr>
        <w:t>3.2.3</w:t>
      </w:r>
      <w:r w:rsidR="004C0434">
        <w:rPr>
          <w:sz w:val="32"/>
          <w:szCs w:val="32"/>
        </w:rPr>
        <w:t>.</w:t>
      </w:r>
    </w:p>
    <w:p w:rsidR="00C24C4C" w:rsidRPr="00647125" w:rsidRDefault="00C24C4C" w:rsidP="00C24C4C">
      <w:pPr>
        <w:rPr>
          <w:sz w:val="56"/>
          <w:szCs w:val="56"/>
        </w:rPr>
      </w:pPr>
      <w:r w:rsidRPr="00647125">
        <w:rPr>
          <w:noProof/>
          <w:sz w:val="56"/>
          <w:szCs w:val="56"/>
        </w:rPr>
        <w:drawing>
          <wp:inline distT="0" distB="0" distL="0" distR="0" wp14:anchorId="6A7C9394" wp14:editId="695F181B">
            <wp:extent cx="5943600" cy="2793365"/>
            <wp:effectExtent l="0" t="0" r="0" b="6985"/>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7">
                      <a:alphaModFix/>
                    </a:blip>
                    <a:stretch>
                      <a:fillRect/>
                    </a:stretch>
                  </pic:blipFill>
                  <pic:spPr>
                    <a:xfrm>
                      <a:off x="0" y="0"/>
                      <a:ext cx="5943600" cy="2793365"/>
                    </a:xfrm>
                    <a:prstGeom prst="rect">
                      <a:avLst/>
                    </a:prstGeom>
                    <a:noFill/>
                    <a:ln>
                      <a:noFill/>
                    </a:ln>
                  </pic:spPr>
                </pic:pic>
              </a:graphicData>
            </a:graphic>
          </wp:inline>
        </w:drawing>
      </w:r>
    </w:p>
    <w:p w:rsidR="00C0333B" w:rsidRDefault="00647125" w:rsidP="001150EC">
      <w:pPr>
        <w:rPr>
          <w:sz w:val="32"/>
          <w:szCs w:val="32"/>
        </w:rPr>
      </w:pPr>
      <w:r w:rsidRPr="001150EC">
        <w:rPr>
          <w:sz w:val="32"/>
          <w:szCs w:val="32"/>
        </w:rPr>
        <w:t>The above figure gives an overview of the</w:t>
      </w:r>
      <w:r w:rsidR="004B68B6">
        <w:rPr>
          <w:sz w:val="32"/>
          <w:szCs w:val="32"/>
        </w:rPr>
        <w:t xml:space="preserve"> overall</w:t>
      </w:r>
      <w:r w:rsidRPr="001150EC">
        <w:rPr>
          <w:sz w:val="32"/>
          <w:szCs w:val="32"/>
        </w:rPr>
        <w:t xml:space="preserve"> game network architecture.</w:t>
      </w:r>
    </w:p>
    <w:p w:rsidR="001150EC" w:rsidRDefault="009C5E4A" w:rsidP="001150EC">
      <w:pPr>
        <w:rPr>
          <w:sz w:val="32"/>
          <w:szCs w:val="32"/>
        </w:rPr>
      </w:pPr>
      <w:r>
        <w:rPr>
          <w:sz w:val="32"/>
          <w:szCs w:val="32"/>
        </w:rPr>
        <w:t xml:space="preserve">According to the figure clients (players) are first directed towards the gateway server and </w:t>
      </w:r>
      <w:r w:rsidR="00302B53">
        <w:rPr>
          <w:sz w:val="32"/>
          <w:szCs w:val="32"/>
        </w:rPr>
        <w:t xml:space="preserve">the gateway servers is then connected with authentication server for verifying player credentials. </w:t>
      </w:r>
    </w:p>
    <w:p w:rsidR="00302B53" w:rsidRDefault="00302B53" w:rsidP="001150EC">
      <w:pPr>
        <w:rPr>
          <w:sz w:val="32"/>
          <w:szCs w:val="32"/>
        </w:rPr>
      </w:pPr>
      <w:r>
        <w:rPr>
          <w:sz w:val="32"/>
          <w:szCs w:val="32"/>
        </w:rPr>
        <w:t>On a successful authentication, authentication server issues a token and it is sent to the game server as well as</w:t>
      </w:r>
      <w:r w:rsidR="002C3060">
        <w:rPr>
          <w:sz w:val="32"/>
          <w:szCs w:val="32"/>
        </w:rPr>
        <w:t xml:space="preserve"> to the</w:t>
      </w:r>
      <w:r>
        <w:rPr>
          <w:sz w:val="32"/>
          <w:szCs w:val="32"/>
        </w:rPr>
        <w:t xml:space="preserve"> relevant client.</w:t>
      </w:r>
      <w:r w:rsidR="00A34FAF">
        <w:rPr>
          <w:sz w:val="32"/>
          <w:szCs w:val="32"/>
        </w:rPr>
        <w:t xml:space="preserve"> Therefore w</w:t>
      </w:r>
      <w:r>
        <w:rPr>
          <w:sz w:val="32"/>
          <w:szCs w:val="32"/>
        </w:rPr>
        <w:t>hen the client connects to the game, the game serves can compare between the token of the client with the token given by the authentica</w:t>
      </w:r>
      <w:r w:rsidR="006B7178">
        <w:rPr>
          <w:sz w:val="32"/>
          <w:szCs w:val="32"/>
        </w:rPr>
        <w:t>tion server to authenticate</w:t>
      </w:r>
      <w:r>
        <w:rPr>
          <w:sz w:val="32"/>
          <w:szCs w:val="32"/>
        </w:rPr>
        <w:t xml:space="preserve"> the client.</w:t>
      </w:r>
    </w:p>
    <w:p w:rsidR="002E47EA" w:rsidRDefault="002E47EA" w:rsidP="001150EC">
      <w:pPr>
        <w:rPr>
          <w:sz w:val="32"/>
          <w:szCs w:val="32"/>
        </w:rPr>
      </w:pPr>
    </w:p>
    <w:p w:rsidR="002E47EA" w:rsidRDefault="002E47EA" w:rsidP="001150EC">
      <w:pPr>
        <w:rPr>
          <w:sz w:val="32"/>
          <w:szCs w:val="32"/>
        </w:rPr>
      </w:pPr>
    </w:p>
    <w:p w:rsidR="002E47EA" w:rsidRDefault="002E47EA" w:rsidP="001150EC">
      <w:pPr>
        <w:rPr>
          <w:sz w:val="32"/>
          <w:szCs w:val="32"/>
        </w:rPr>
      </w:pPr>
    </w:p>
    <w:p w:rsidR="002E47EA" w:rsidRDefault="00ED688B" w:rsidP="001150EC">
      <w:pPr>
        <w:rPr>
          <w:b/>
          <w:bCs/>
          <w:sz w:val="36"/>
          <w:szCs w:val="36"/>
          <w:u w:val="single"/>
        </w:rPr>
      </w:pPr>
      <w:r w:rsidRPr="003C71F5">
        <w:rPr>
          <w:b/>
          <w:bCs/>
          <w:sz w:val="36"/>
          <w:szCs w:val="36"/>
          <w:u w:val="single"/>
        </w:rPr>
        <w:lastRenderedPageBreak/>
        <w:t>3.1 Game client implementation</w:t>
      </w:r>
    </w:p>
    <w:p w:rsidR="00BD2F41" w:rsidRPr="003C71F5" w:rsidRDefault="00BD2F41" w:rsidP="001150EC">
      <w:pPr>
        <w:rPr>
          <w:b/>
          <w:bCs/>
          <w:sz w:val="36"/>
          <w:szCs w:val="36"/>
          <w:u w:val="single"/>
        </w:rPr>
      </w:pPr>
    </w:p>
    <w:p w:rsidR="002E47EA" w:rsidRPr="00F57BAC" w:rsidRDefault="00F57BAC" w:rsidP="001150EC">
      <w:pPr>
        <w:rPr>
          <w:b/>
          <w:bCs/>
          <w:sz w:val="36"/>
          <w:szCs w:val="36"/>
        </w:rPr>
      </w:pPr>
      <w:r w:rsidRPr="00F57BAC">
        <w:rPr>
          <w:b/>
          <w:bCs/>
          <w:sz w:val="36"/>
          <w:szCs w:val="36"/>
        </w:rPr>
        <w:t xml:space="preserve">3.1.1 </w:t>
      </w:r>
      <w:r w:rsidR="00BD2F41" w:rsidRPr="00F57BAC">
        <w:rPr>
          <w:b/>
          <w:bCs/>
          <w:sz w:val="36"/>
          <w:szCs w:val="36"/>
        </w:rPr>
        <w:t>DTLS Certification generation</w:t>
      </w:r>
    </w:p>
    <w:p w:rsidR="00F57BAC" w:rsidRDefault="00F57BAC" w:rsidP="001150EC">
      <w:pPr>
        <w:rPr>
          <w:sz w:val="32"/>
          <w:szCs w:val="32"/>
        </w:rPr>
      </w:pPr>
      <w:r>
        <w:rPr>
          <w:sz w:val="32"/>
          <w:szCs w:val="32"/>
        </w:rPr>
        <w:t xml:space="preserve">DTLS certificate </w:t>
      </w:r>
      <w:r w:rsidR="00997C82">
        <w:rPr>
          <w:sz w:val="32"/>
          <w:szCs w:val="32"/>
        </w:rPr>
        <w:t>can be used to protect player</w:t>
      </w:r>
      <w:r w:rsidR="00E05BEA">
        <w:rPr>
          <w:sz w:val="32"/>
          <w:szCs w:val="32"/>
        </w:rPr>
        <w:t>s</w:t>
      </w:r>
      <w:r w:rsidR="000D251C">
        <w:rPr>
          <w:sz w:val="32"/>
          <w:szCs w:val="32"/>
        </w:rPr>
        <w:t>’</w:t>
      </w:r>
      <w:r>
        <w:rPr>
          <w:sz w:val="32"/>
          <w:szCs w:val="32"/>
        </w:rPr>
        <w:t xml:space="preserve"> usernames and passwords of when the try to login to the game and this can be implemented using Godot game engine.</w:t>
      </w:r>
    </w:p>
    <w:p w:rsidR="002F4D9C" w:rsidRPr="00297C40" w:rsidRDefault="002F4D9C" w:rsidP="00297C40">
      <w:pPr>
        <w:pStyle w:val="ListParagraph"/>
        <w:numPr>
          <w:ilvl w:val="0"/>
          <w:numId w:val="9"/>
        </w:numPr>
        <w:rPr>
          <w:sz w:val="32"/>
          <w:szCs w:val="32"/>
        </w:rPr>
      </w:pPr>
      <w:r w:rsidRPr="00297C40">
        <w:rPr>
          <w:sz w:val="32"/>
          <w:szCs w:val="32"/>
        </w:rPr>
        <w:t>To create a certificate you need to create a new project in Godot.</w:t>
      </w:r>
      <w:r w:rsidR="00297C40" w:rsidRPr="00297C40">
        <w:rPr>
          <w:sz w:val="32"/>
          <w:szCs w:val="32"/>
        </w:rPr>
        <w:t xml:space="preserve"> </w:t>
      </w:r>
    </w:p>
    <w:p w:rsidR="00297C40" w:rsidRDefault="00297C40" w:rsidP="00297C40">
      <w:pPr>
        <w:pStyle w:val="ListParagraph"/>
        <w:numPr>
          <w:ilvl w:val="0"/>
          <w:numId w:val="9"/>
        </w:numPr>
        <w:rPr>
          <w:sz w:val="32"/>
          <w:szCs w:val="32"/>
        </w:rPr>
      </w:pPr>
      <w:r w:rsidRPr="00297C40">
        <w:rPr>
          <w:sz w:val="32"/>
          <w:szCs w:val="32"/>
        </w:rPr>
        <w:t>Then create a normal node and give it a script</w:t>
      </w:r>
      <w:r w:rsidR="00124D3F">
        <w:rPr>
          <w:sz w:val="32"/>
          <w:szCs w:val="32"/>
        </w:rPr>
        <w:t>.</w:t>
      </w:r>
    </w:p>
    <w:p w:rsidR="00EE7C23" w:rsidRDefault="00EE7C23" w:rsidP="00EE7C23">
      <w:pPr>
        <w:rPr>
          <w:sz w:val="32"/>
          <w:szCs w:val="32"/>
        </w:rPr>
      </w:pPr>
      <w:r>
        <w:rPr>
          <w:sz w:val="32"/>
          <w:szCs w:val="32"/>
        </w:rPr>
        <w:t xml:space="preserve">You can refer to the DTLS_Certification </w:t>
      </w:r>
      <w:r w:rsidR="00007A3E">
        <w:rPr>
          <w:sz w:val="32"/>
          <w:szCs w:val="32"/>
        </w:rPr>
        <w:t xml:space="preserve">code </w:t>
      </w:r>
      <w:r>
        <w:rPr>
          <w:sz w:val="32"/>
          <w:szCs w:val="32"/>
        </w:rPr>
        <w:t>under docs in our GitHub page.</w:t>
      </w:r>
    </w:p>
    <w:p w:rsidR="00007A3E" w:rsidRDefault="00007A3E" w:rsidP="00007A3E">
      <w:pPr>
        <w:pStyle w:val="ListParagraph"/>
        <w:numPr>
          <w:ilvl w:val="0"/>
          <w:numId w:val="10"/>
        </w:numPr>
        <w:rPr>
          <w:sz w:val="32"/>
          <w:szCs w:val="32"/>
        </w:rPr>
      </w:pPr>
      <w:r>
        <w:rPr>
          <w:sz w:val="32"/>
          <w:szCs w:val="32"/>
        </w:rPr>
        <w:t xml:space="preserve">In that code as CN you need to add a string of issuer name </w:t>
      </w:r>
      <w:r w:rsidR="007B7129">
        <w:rPr>
          <w:sz w:val="32"/>
          <w:szCs w:val="32"/>
        </w:rPr>
        <w:t>(your</w:t>
      </w:r>
      <w:r w:rsidR="00C633CE">
        <w:rPr>
          <w:sz w:val="32"/>
          <w:szCs w:val="32"/>
        </w:rPr>
        <w:t xml:space="preserve"> server/ domain name)</w:t>
      </w:r>
      <w:r w:rsidR="00124D3F">
        <w:rPr>
          <w:sz w:val="32"/>
          <w:szCs w:val="32"/>
        </w:rPr>
        <w:t>.</w:t>
      </w:r>
      <w:r w:rsidR="00C633CE">
        <w:rPr>
          <w:sz w:val="32"/>
          <w:szCs w:val="32"/>
        </w:rPr>
        <w:t xml:space="preserve"> </w:t>
      </w:r>
    </w:p>
    <w:p w:rsidR="00124D3F" w:rsidRDefault="00124D3F" w:rsidP="00007A3E">
      <w:pPr>
        <w:pStyle w:val="ListParagraph"/>
        <w:numPr>
          <w:ilvl w:val="0"/>
          <w:numId w:val="10"/>
        </w:numPr>
        <w:rPr>
          <w:sz w:val="32"/>
          <w:szCs w:val="32"/>
        </w:rPr>
      </w:pPr>
      <w:r>
        <w:rPr>
          <w:sz w:val="32"/>
          <w:szCs w:val="32"/>
        </w:rPr>
        <w:t>As O you need to add a string of your organization name.</w:t>
      </w:r>
    </w:p>
    <w:p w:rsidR="002E47EA" w:rsidRDefault="00124D3F" w:rsidP="001150EC">
      <w:pPr>
        <w:pStyle w:val="ListParagraph"/>
        <w:numPr>
          <w:ilvl w:val="0"/>
          <w:numId w:val="10"/>
        </w:numPr>
        <w:rPr>
          <w:sz w:val="32"/>
          <w:szCs w:val="32"/>
        </w:rPr>
      </w:pPr>
      <w:r>
        <w:rPr>
          <w:sz w:val="32"/>
          <w:szCs w:val="32"/>
        </w:rPr>
        <w:t xml:space="preserve">As C you need to add a string of </w:t>
      </w:r>
      <w:r w:rsidRPr="00124D3F">
        <w:rPr>
          <w:sz w:val="32"/>
          <w:szCs w:val="32"/>
        </w:rPr>
        <w:t xml:space="preserve">ISO 3166 code of the country </w:t>
      </w:r>
      <w:r>
        <w:rPr>
          <w:sz w:val="32"/>
          <w:szCs w:val="32"/>
        </w:rPr>
        <w:t xml:space="preserve">organization is </w:t>
      </w:r>
      <w:r w:rsidRPr="00124D3F">
        <w:rPr>
          <w:sz w:val="32"/>
          <w:szCs w:val="32"/>
        </w:rPr>
        <w:t>based on</w:t>
      </w:r>
      <w:r>
        <w:rPr>
          <w:sz w:val="32"/>
          <w:szCs w:val="32"/>
        </w:rPr>
        <w:t>.</w:t>
      </w:r>
    </w:p>
    <w:p w:rsidR="001D4B34" w:rsidRDefault="00161568" w:rsidP="001D4B34">
      <w:pPr>
        <w:pStyle w:val="ListParagraph"/>
        <w:numPr>
          <w:ilvl w:val="0"/>
          <w:numId w:val="10"/>
        </w:numPr>
        <w:rPr>
          <w:sz w:val="32"/>
          <w:szCs w:val="32"/>
        </w:rPr>
      </w:pPr>
      <w:r>
        <w:rPr>
          <w:sz w:val="32"/>
          <w:szCs w:val="32"/>
        </w:rPr>
        <w:t>In addition you can add t</w:t>
      </w:r>
      <w:r w:rsidR="00A95043">
        <w:rPr>
          <w:sz w:val="32"/>
          <w:szCs w:val="32"/>
        </w:rPr>
        <w:t>w</w:t>
      </w:r>
      <w:r>
        <w:rPr>
          <w:sz w:val="32"/>
          <w:szCs w:val="32"/>
        </w:rPr>
        <w:t>o variable</w:t>
      </w:r>
      <w:r w:rsidR="00A95043">
        <w:rPr>
          <w:sz w:val="32"/>
          <w:szCs w:val="32"/>
        </w:rPr>
        <w:t xml:space="preserve">s as </w:t>
      </w:r>
      <w:r>
        <w:rPr>
          <w:sz w:val="32"/>
          <w:szCs w:val="32"/>
        </w:rPr>
        <w:t xml:space="preserve"> not_before and not_after to specify the validity period of the certificate</w:t>
      </w:r>
    </w:p>
    <w:p w:rsidR="001D4B34" w:rsidRDefault="001D4B34" w:rsidP="001D4B34">
      <w:pPr>
        <w:pStyle w:val="ListParagraph"/>
        <w:numPr>
          <w:ilvl w:val="0"/>
          <w:numId w:val="10"/>
        </w:numPr>
        <w:rPr>
          <w:sz w:val="32"/>
          <w:szCs w:val="32"/>
        </w:rPr>
      </w:pPr>
      <w:r>
        <w:rPr>
          <w:sz w:val="32"/>
          <w:szCs w:val="32"/>
        </w:rPr>
        <w:t xml:space="preserve">After finishing the code once you play the project, certificate and the key will be </w:t>
      </w:r>
      <w:r w:rsidR="000B42F3">
        <w:rPr>
          <w:sz w:val="32"/>
          <w:szCs w:val="32"/>
        </w:rPr>
        <w:t xml:space="preserve">generated and by default It will be </w:t>
      </w:r>
      <w:r>
        <w:rPr>
          <w:sz w:val="32"/>
          <w:szCs w:val="32"/>
        </w:rPr>
        <w:t>stored at “</w:t>
      </w:r>
      <w:r w:rsidRPr="001D4B34">
        <w:rPr>
          <w:sz w:val="32"/>
          <w:szCs w:val="32"/>
        </w:rPr>
        <w:t>C:\Users\User\AppData\Roaming\Godot\app_userdata\X509Generator\Certificate</w:t>
      </w:r>
      <w:r>
        <w:rPr>
          <w:sz w:val="32"/>
          <w:szCs w:val="32"/>
        </w:rPr>
        <w:t>”</w:t>
      </w:r>
    </w:p>
    <w:p w:rsidR="006F6A30" w:rsidRDefault="001D4B34" w:rsidP="006F6A30">
      <w:pPr>
        <w:pStyle w:val="ListParagraph"/>
        <w:rPr>
          <w:sz w:val="32"/>
          <w:szCs w:val="32"/>
        </w:rPr>
      </w:pPr>
      <w:r>
        <w:rPr>
          <w:sz w:val="32"/>
          <w:szCs w:val="32"/>
        </w:rPr>
        <w:t xml:space="preserve">Here the X509Generator is the name of the project </w:t>
      </w:r>
    </w:p>
    <w:p w:rsidR="006F6A30" w:rsidRDefault="006F6A30" w:rsidP="006F6A30">
      <w:pPr>
        <w:pStyle w:val="ListParagraph"/>
        <w:rPr>
          <w:sz w:val="32"/>
          <w:szCs w:val="32"/>
        </w:rPr>
      </w:pPr>
    </w:p>
    <w:p w:rsidR="006F6A30" w:rsidRDefault="006F6A30" w:rsidP="006F6A30">
      <w:pPr>
        <w:rPr>
          <w:sz w:val="32"/>
          <w:szCs w:val="32"/>
        </w:rPr>
      </w:pPr>
      <w:r>
        <w:rPr>
          <w:sz w:val="32"/>
          <w:szCs w:val="32"/>
        </w:rPr>
        <w:t>Next you need to add certificate file under Game -&gt; Client_v0 -&gt; Resources -&gt; Certificate</w:t>
      </w:r>
      <w:r w:rsidR="003E2B3A">
        <w:rPr>
          <w:sz w:val="32"/>
          <w:szCs w:val="32"/>
        </w:rPr>
        <w:t xml:space="preserve"> </w:t>
      </w:r>
    </w:p>
    <w:p w:rsidR="00664464" w:rsidRDefault="003E2B3A" w:rsidP="003C71F5">
      <w:pPr>
        <w:rPr>
          <w:sz w:val="32"/>
          <w:szCs w:val="32"/>
        </w:rPr>
      </w:pPr>
      <w:r>
        <w:rPr>
          <w:sz w:val="32"/>
          <w:szCs w:val="32"/>
        </w:rPr>
        <w:t xml:space="preserve">In addition you need to add both certificate and key file under Game -&gt; </w:t>
      </w:r>
      <w:r w:rsidRPr="003E2B3A">
        <w:rPr>
          <w:rStyle w:val="Strong"/>
          <w:b w:val="0"/>
          <w:bCs w:val="0"/>
          <w:sz w:val="32"/>
          <w:szCs w:val="32"/>
        </w:rPr>
        <w:t>Gateway_Server_v0</w:t>
      </w:r>
      <w:r w:rsidR="00664464">
        <w:rPr>
          <w:rStyle w:val="Strong"/>
          <w:b w:val="0"/>
          <w:bCs w:val="0"/>
          <w:sz w:val="32"/>
          <w:szCs w:val="32"/>
        </w:rPr>
        <w:t xml:space="preserve"> -&gt; Certificate</w:t>
      </w:r>
    </w:p>
    <w:p w:rsidR="003C71F5" w:rsidRPr="00664464" w:rsidRDefault="005565F9" w:rsidP="003C71F5">
      <w:pPr>
        <w:rPr>
          <w:sz w:val="32"/>
          <w:szCs w:val="32"/>
        </w:rPr>
      </w:pPr>
      <w:bookmarkStart w:id="0" w:name="_GoBack"/>
      <w:bookmarkEnd w:id="0"/>
      <w:r>
        <w:rPr>
          <w:b/>
          <w:bCs/>
          <w:sz w:val="36"/>
          <w:szCs w:val="36"/>
          <w:u w:val="single"/>
        </w:rPr>
        <w:lastRenderedPageBreak/>
        <w:t>3.2</w:t>
      </w:r>
      <w:r w:rsidR="00010E2A" w:rsidRPr="005565F9">
        <w:rPr>
          <w:b/>
          <w:bCs/>
          <w:sz w:val="36"/>
          <w:szCs w:val="36"/>
          <w:u w:val="single"/>
        </w:rPr>
        <w:t xml:space="preserve"> </w:t>
      </w:r>
      <w:r w:rsidR="003C71F5" w:rsidRPr="005565F9">
        <w:rPr>
          <w:b/>
          <w:bCs/>
          <w:sz w:val="36"/>
          <w:szCs w:val="36"/>
          <w:u w:val="single"/>
        </w:rPr>
        <w:t>Server</w:t>
      </w:r>
      <w:r w:rsidR="00010E2A" w:rsidRPr="005565F9">
        <w:rPr>
          <w:b/>
          <w:bCs/>
          <w:sz w:val="36"/>
          <w:szCs w:val="36"/>
          <w:u w:val="single"/>
        </w:rPr>
        <w:t>s</w:t>
      </w:r>
      <w:r w:rsidR="003C71F5" w:rsidRPr="005565F9">
        <w:rPr>
          <w:b/>
          <w:bCs/>
          <w:sz w:val="36"/>
          <w:szCs w:val="36"/>
          <w:u w:val="single"/>
        </w:rPr>
        <w:t xml:space="preserve"> implementation</w:t>
      </w:r>
      <w:r w:rsidR="00E56FDF" w:rsidRPr="005565F9">
        <w:rPr>
          <w:b/>
          <w:bCs/>
          <w:sz w:val="36"/>
          <w:szCs w:val="36"/>
          <w:u w:val="single"/>
        </w:rPr>
        <w:t xml:space="preserve"> &amp; running</w:t>
      </w:r>
    </w:p>
    <w:p w:rsidR="003C71F5" w:rsidRDefault="003C71F5">
      <w:pPr>
        <w:rPr>
          <w:sz w:val="32"/>
          <w:szCs w:val="32"/>
        </w:rPr>
      </w:pPr>
    </w:p>
    <w:p w:rsidR="005D62C6" w:rsidRDefault="005D62C6">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5565F9" w:rsidRPr="005565F9" w:rsidRDefault="005565F9" w:rsidP="005565F9">
      <w:pPr>
        <w:rPr>
          <w:b/>
          <w:bCs/>
          <w:sz w:val="36"/>
          <w:szCs w:val="36"/>
          <w:u w:val="single"/>
        </w:rPr>
      </w:pPr>
      <w:r>
        <w:rPr>
          <w:b/>
          <w:bCs/>
          <w:sz w:val="36"/>
          <w:szCs w:val="36"/>
          <w:u w:val="single"/>
        </w:rPr>
        <w:lastRenderedPageBreak/>
        <w:t>3.3</w:t>
      </w:r>
      <w:r w:rsidRPr="005565F9">
        <w:rPr>
          <w:b/>
          <w:bCs/>
          <w:sz w:val="36"/>
          <w:szCs w:val="36"/>
          <w:u w:val="single"/>
        </w:rPr>
        <w:t xml:space="preserve"> </w:t>
      </w:r>
      <w:r>
        <w:rPr>
          <w:b/>
          <w:bCs/>
          <w:sz w:val="36"/>
          <w:szCs w:val="36"/>
          <w:u w:val="single"/>
        </w:rPr>
        <w:t>AWS Cloud formation</w:t>
      </w: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D62C6" w:rsidRDefault="005D62C6" w:rsidP="005D62C6">
      <w:pPr>
        <w:pStyle w:val="ListParagraph"/>
        <w:numPr>
          <w:ilvl w:val="0"/>
          <w:numId w:val="7"/>
        </w:numPr>
        <w:rPr>
          <w:b/>
          <w:bCs/>
          <w:sz w:val="56"/>
          <w:szCs w:val="56"/>
        </w:rPr>
      </w:pPr>
      <w:r>
        <w:rPr>
          <w:b/>
          <w:bCs/>
          <w:sz w:val="56"/>
          <w:szCs w:val="56"/>
        </w:rPr>
        <w:lastRenderedPageBreak/>
        <w:t>Testing</w:t>
      </w:r>
    </w:p>
    <w:p w:rsidR="005D62C6" w:rsidRPr="00A95B06" w:rsidRDefault="005D62C6">
      <w:pPr>
        <w:rPr>
          <w:sz w:val="32"/>
          <w:szCs w:val="32"/>
        </w:rPr>
      </w:pPr>
    </w:p>
    <w:sectPr w:rsidR="005D62C6" w:rsidRPr="00A95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1101"/>
    <w:multiLevelType w:val="hybridMultilevel"/>
    <w:tmpl w:val="171A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74613"/>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F955A3"/>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85778D4"/>
    <w:multiLevelType w:val="hybridMultilevel"/>
    <w:tmpl w:val="46D6C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A000AD9"/>
    <w:multiLevelType w:val="hybridMultilevel"/>
    <w:tmpl w:val="9F12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0501B4"/>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20E4C14"/>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37743A"/>
    <w:multiLevelType w:val="hybridMultilevel"/>
    <w:tmpl w:val="52EA6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22501A4"/>
    <w:multiLevelType w:val="hybridMultilevel"/>
    <w:tmpl w:val="19F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F94F58"/>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4"/>
  </w:num>
  <w:num w:numId="5">
    <w:abstractNumId w:val="3"/>
  </w:num>
  <w:num w:numId="6">
    <w:abstractNumId w:val="1"/>
  </w:num>
  <w:num w:numId="7">
    <w:abstractNumId w:val="2"/>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DA3"/>
    <w:rsid w:val="00007A3E"/>
    <w:rsid w:val="00010E2A"/>
    <w:rsid w:val="00050C5D"/>
    <w:rsid w:val="000511AD"/>
    <w:rsid w:val="0006582E"/>
    <w:rsid w:val="000B42F3"/>
    <w:rsid w:val="000D251C"/>
    <w:rsid w:val="000D490B"/>
    <w:rsid w:val="001150EC"/>
    <w:rsid w:val="00121C6C"/>
    <w:rsid w:val="00124D3F"/>
    <w:rsid w:val="0012723C"/>
    <w:rsid w:val="00161568"/>
    <w:rsid w:val="00162F38"/>
    <w:rsid w:val="001C087F"/>
    <w:rsid w:val="001C415A"/>
    <w:rsid w:val="001D4B34"/>
    <w:rsid w:val="00203234"/>
    <w:rsid w:val="00297C40"/>
    <w:rsid w:val="002C3060"/>
    <w:rsid w:val="002E47EA"/>
    <w:rsid w:val="002F4D9C"/>
    <w:rsid w:val="00302B53"/>
    <w:rsid w:val="00312AD9"/>
    <w:rsid w:val="003B6B6F"/>
    <w:rsid w:val="003C29FD"/>
    <w:rsid w:val="003C71F5"/>
    <w:rsid w:val="003D1AEA"/>
    <w:rsid w:val="003E2B3A"/>
    <w:rsid w:val="003F6813"/>
    <w:rsid w:val="00415ECE"/>
    <w:rsid w:val="004B68B6"/>
    <w:rsid w:val="004C0434"/>
    <w:rsid w:val="004D7158"/>
    <w:rsid w:val="005565F9"/>
    <w:rsid w:val="00584C7F"/>
    <w:rsid w:val="005D62C6"/>
    <w:rsid w:val="006064C1"/>
    <w:rsid w:val="00634D8A"/>
    <w:rsid w:val="00647125"/>
    <w:rsid w:val="006577D4"/>
    <w:rsid w:val="00664464"/>
    <w:rsid w:val="006B7178"/>
    <w:rsid w:val="006D2D4C"/>
    <w:rsid w:val="006D53C1"/>
    <w:rsid w:val="006F6A30"/>
    <w:rsid w:val="00764D0B"/>
    <w:rsid w:val="00781338"/>
    <w:rsid w:val="007B7129"/>
    <w:rsid w:val="007E4CDF"/>
    <w:rsid w:val="008604C3"/>
    <w:rsid w:val="008719D5"/>
    <w:rsid w:val="00873034"/>
    <w:rsid w:val="008A3DF3"/>
    <w:rsid w:val="008B425D"/>
    <w:rsid w:val="008B7767"/>
    <w:rsid w:val="008E5332"/>
    <w:rsid w:val="009355DF"/>
    <w:rsid w:val="009931D1"/>
    <w:rsid w:val="00997C82"/>
    <w:rsid w:val="009B3096"/>
    <w:rsid w:val="009C5E4A"/>
    <w:rsid w:val="009E1361"/>
    <w:rsid w:val="00A34FAF"/>
    <w:rsid w:val="00A95043"/>
    <w:rsid w:val="00A95B06"/>
    <w:rsid w:val="00AA7C3A"/>
    <w:rsid w:val="00AB380E"/>
    <w:rsid w:val="00AB397E"/>
    <w:rsid w:val="00AC26B2"/>
    <w:rsid w:val="00AC2847"/>
    <w:rsid w:val="00AF419E"/>
    <w:rsid w:val="00B0271E"/>
    <w:rsid w:val="00B62DA3"/>
    <w:rsid w:val="00BB6C59"/>
    <w:rsid w:val="00BD2F41"/>
    <w:rsid w:val="00C0333B"/>
    <w:rsid w:val="00C24C4C"/>
    <w:rsid w:val="00C633CE"/>
    <w:rsid w:val="00C8798B"/>
    <w:rsid w:val="00D253ED"/>
    <w:rsid w:val="00D6160D"/>
    <w:rsid w:val="00D82ABE"/>
    <w:rsid w:val="00D84666"/>
    <w:rsid w:val="00DA5C5C"/>
    <w:rsid w:val="00DE5C7F"/>
    <w:rsid w:val="00E05BEA"/>
    <w:rsid w:val="00E56FDF"/>
    <w:rsid w:val="00E97A34"/>
    <w:rsid w:val="00EC1440"/>
    <w:rsid w:val="00ED688B"/>
    <w:rsid w:val="00EE7C23"/>
    <w:rsid w:val="00EF3F80"/>
    <w:rsid w:val="00EF6F76"/>
    <w:rsid w:val="00F312B5"/>
    <w:rsid w:val="00F57BAC"/>
    <w:rsid w:val="00FA3C8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068A8-BFE9-4489-B8EE-1C5C54A34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7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A34"/>
    <w:pPr>
      <w:ind w:left="720"/>
      <w:contextualSpacing/>
    </w:pPr>
  </w:style>
  <w:style w:type="character" w:customStyle="1" w:styleId="hgkelc">
    <w:name w:val="hgkelc"/>
    <w:basedOn w:val="DefaultParagraphFont"/>
    <w:rsid w:val="00E97A34"/>
  </w:style>
  <w:style w:type="character" w:styleId="Hyperlink">
    <w:name w:val="Hyperlink"/>
    <w:basedOn w:val="DefaultParagraphFont"/>
    <w:uiPriority w:val="99"/>
    <w:unhideWhenUsed/>
    <w:rsid w:val="00634D8A"/>
    <w:rPr>
      <w:color w:val="0563C1" w:themeColor="hyperlink"/>
      <w:u w:val="single"/>
    </w:rPr>
  </w:style>
  <w:style w:type="character" w:styleId="FollowedHyperlink">
    <w:name w:val="FollowedHyperlink"/>
    <w:basedOn w:val="DefaultParagraphFont"/>
    <w:uiPriority w:val="99"/>
    <w:semiHidden/>
    <w:unhideWhenUsed/>
    <w:rsid w:val="00D6160D"/>
    <w:rPr>
      <w:color w:val="954F72" w:themeColor="followedHyperlink"/>
      <w:u w:val="single"/>
    </w:rPr>
  </w:style>
  <w:style w:type="paragraph" w:styleId="NormalWeb">
    <w:name w:val="Normal (Web)"/>
    <w:basedOn w:val="Normal"/>
    <w:uiPriority w:val="99"/>
    <w:semiHidden/>
    <w:unhideWhenUsed/>
    <w:rsid w:val="001C08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B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8027">
      <w:bodyDiv w:val="1"/>
      <w:marLeft w:val="0"/>
      <w:marRight w:val="0"/>
      <w:marTop w:val="0"/>
      <w:marBottom w:val="0"/>
      <w:divBdr>
        <w:top w:val="none" w:sz="0" w:space="0" w:color="auto"/>
        <w:left w:val="none" w:sz="0" w:space="0" w:color="auto"/>
        <w:bottom w:val="none" w:sz="0" w:space="0" w:color="auto"/>
        <w:right w:val="none" w:sz="0" w:space="0" w:color="auto"/>
      </w:divBdr>
    </w:div>
    <w:div w:id="364335321">
      <w:bodyDiv w:val="1"/>
      <w:marLeft w:val="0"/>
      <w:marRight w:val="0"/>
      <w:marTop w:val="0"/>
      <w:marBottom w:val="0"/>
      <w:divBdr>
        <w:top w:val="none" w:sz="0" w:space="0" w:color="auto"/>
        <w:left w:val="none" w:sz="0" w:space="0" w:color="auto"/>
        <w:bottom w:val="none" w:sz="0" w:space="0" w:color="auto"/>
        <w:right w:val="none" w:sz="0" w:space="0" w:color="auto"/>
      </w:divBdr>
    </w:div>
    <w:div w:id="663628152">
      <w:bodyDiv w:val="1"/>
      <w:marLeft w:val="0"/>
      <w:marRight w:val="0"/>
      <w:marTop w:val="0"/>
      <w:marBottom w:val="0"/>
      <w:divBdr>
        <w:top w:val="none" w:sz="0" w:space="0" w:color="auto"/>
        <w:left w:val="none" w:sz="0" w:space="0" w:color="auto"/>
        <w:bottom w:val="none" w:sz="0" w:space="0" w:color="auto"/>
        <w:right w:val="none" w:sz="0" w:space="0" w:color="auto"/>
      </w:divBdr>
    </w:div>
    <w:div w:id="890771653">
      <w:bodyDiv w:val="1"/>
      <w:marLeft w:val="0"/>
      <w:marRight w:val="0"/>
      <w:marTop w:val="0"/>
      <w:marBottom w:val="0"/>
      <w:divBdr>
        <w:top w:val="none" w:sz="0" w:space="0" w:color="auto"/>
        <w:left w:val="none" w:sz="0" w:space="0" w:color="auto"/>
        <w:bottom w:val="none" w:sz="0" w:space="0" w:color="auto"/>
        <w:right w:val="none" w:sz="0" w:space="0" w:color="auto"/>
      </w:divBdr>
    </w:div>
    <w:div w:id="1021930260">
      <w:bodyDiv w:val="1"/>
      <w:marLeft w:val="0"/>
      <w:marRight w:val="0"/>
      <w:marTop w:val="0"/>
      <w:marBottom w:val="0"/>
      <w:divBdr>
        <w:top w:val="none" w:sz="0" w:space="0" w:color="auto"/>
        <w:left w:val="none" w:sz="0" w:space="0" w:color="auto"/>
        <w:bottom w:val="none" w:sz="0" w:space="0" w:color="auto"/>
        <w:right w:val="none" w:sz="0" w:space="0" w:color="auto"/>
      </w:divBdr>
    </w:div>
    <w:div w:id="1596866104">
      <w:bodyDiv w:val="1"/>
      <w:marLeft w:val="0"/>
      <w:marRight w:val="0"/>
      <w:marTop w:val="0"/>
      <w:marBottom w:val="0"/>
      <w:divBdr>
        <w:top w:val="none" w:sz="0" w:space="0" w:color="auto"/>
        <w:left w:val="none" w:sz="0" w:space="0" w:color="auto"/>
        <w:bottom w:val="none" w:sz="0" w:space="0" w:color="auto"/>
        <w:right w:val="none" w:sz="0" w:space="0" w:color="auto"/>
      </w:divBdr>
    </w:div>
    <w:div w:id="1741638105">
      <w:bodyDiv w:val="1"/>
      <w:marLeft w:val="0"/>
      <w:marRight w:val="0"/>
      <w:marTop w:val="0"/>
      <w:marBottom w:val="0"/>
      <w:divBdr>
        <w:top w:val="none" w:sz="0" w:space="0" w:color="auto"/>
        <w:left w:val="none" w:sz="0" w:space="0" w:color="auto"/>
        <w:bottom w:val="none" w:sz="0" w:space="0" w:color="auto"/>
        <w:right w:val="none" w:sz="0" w:space="0" w:color="auto"/>
      </w:divBdr>
    </w:div>
    <w:div w:id="202690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pdnaclk/e16-3yp-full-body-motion-tracking-syste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16396@eng.pdn.ac.lk"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e16394@eng.pdn.ac.lk" TargetMode="External"/><Relationship Id="rId11" Type="http://schemas.openxmlformats.org/officeDocument/2006/relationships/image" Target="media/image3.png"/><Relationship Id="rId5" Type="http://schemas.openxmlformats.org/officeDocument/2006/relationships/hyperlink" Target="mailto:e16173@eng.pdn.ac.lk"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13</Pages>
  <Words>739</Words>
  <Characters>4218</Characters>
  <Application>Microsoft Office Word</Application>
  <DocSecurity>0</DocSecurity>
  <Lines>35</Lines>
  <Paragraphs>9</Paragraphs>
  <ScaleCrop>false</ScaleCrop>
  <Company/>
  <LinksUpToDate>false</LinksUpToDate>
  <CharactersWithSpaces>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101</cp:revision>
  <dcterms:created xsi:type="dcterms:W3CDTF">2021-05-22T15:21:00Z</dcterms:created>
  <dcterms:modified xsi:type="dcterms:W3CDTF">2021-05-24T05:33:00Z</dcterms:modified>
</cp:coreProperties>
</file>