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AF864D" w14:textId="74E9EABF" w:rsidR="00676677" w:rsidRDefault="00D4054D" w:rsidP="00D4054D">
      <w:pPr>
        <w:pStyle w:val="2"/>
        <w:jc w:val="center"/>
      </w:pPr>
      <w:r>
        <w:rPr>
          <w:rFonts w:hint="eastAsia"/>
        </w:rPr>
        <w:t>遗传算法</w:t>
      </w:r>
    </w:p>
    <w:p w14:paraId="4CDF88B6" w14:textId="268A3B5B" w:rsidR="00D4054D" w:rsidRDefault="00D4054D" w:rsidP="00D4054D">
      <w:pPr>
        <w:pStyle w:val="a3"/>
        <w:numPr>
          <w:ilvl w:val="0"/>
          <w:numId w:val="1"/>
        </w:numPr>
        <w:ind w:firstLineChars="0"/>
        <w:rPr>
          <w:b/>
          <w:bCs/>
          <w:sz w:val="24"/>
          <w:szCs w:val="24"/>
        </w:rPr>
      </w:pPr>
      <w:r w:rsidRPr="00D4054D">
        <w:rPr>
          <w:rFonts w:hint="eastAsia"/>
          <w:b/>
          <w:bCs/>
          <w:sz w:val="24"/>
          <w:szCs w:val="24"/>
        </w:rPr>
        <w:t>简介</w:t>
      </w:r>
    </w:p>
    <w:p w14:paraId="2013EC59" w14:textId="317C3596" w:rsidR="00D4054D" w:rsidRPr="00D4054D" w:rsidRDefault="00D4054D" w:rsidP="00D4054D">
      <w:pPr>
        <w:pStyle w:val="a3"/>
        <w:numPr>
          <w:ilvl w:val="0"/>
          <w:numId w:val="2"/>
        </w:numPr>
        <w:ind w:firstLineChars="0"/>
        <w:rPr>
          <w:szCs w:val="21"/>
        </w:rPr>
      </w:pPr>
      <w:r w:rsidRPr="00D4054D">
        <w:rPr>
          <w:rFonts w:hint="eastAsia"/>
          <w:szCs w:val="21"/>
        </w:rPr>
        <w:t>定义</w:t>
      </w:r>
    </w:p>
    <w:p w14:paraId="5522C213" w14:textId="7297B81A" w:rsidR="00D4054D" w:rsidRDefault="00D4054D" w:rsidP="00D4054D">
      <w:pPr>
        <w:ind w:firstLineChars="200" w:firstLine="420"/>
        <w:rPr>
          <w:szCs w:val="21"/>
        </w:rPr>
      </w:pPr>
      <w:r w:rsidRPr="00D4054D">
        <w:rPr>
          <w:rFonts w:hint="eastAsia"/>
          <w:szCs w:val="21"/>
        </w:rPr>
        <w:t>遗传算法（</w:t>
      </w:r>
      <w:r w:rsidRPr="00D4054D">
        <w:rPr>
          <w:szCs w:val="21"/>
        </w:rPr>
        <w:t>Genetic Algorithm, GA）是模拟达尔文生物进化论的自然选择和遗传学机理的生物进化过程的计算模型，是一种通过模拟自然进化过程搜索最优解的方法</w:t>
      </w:r>
      <w:r>
        <w:rPr>
          <w:rFonts w:hint="eastAsia"/>
          <w:szCs w:val="21"/>
        </w:rPr>
        <w:t>。</w:t>
      </w:r>
    </w:p>
    <w:p w14:paraId="417EAC7D" w14:textId="77777777" w:rsidR="005013E2" w:rsidRPr="00D4054D" w:rsidRDefault="005013E2" w:rsidP="00D4054D">
      <w:pPr>
        <w:ind w:firstLineChars="200" w:firstLine="420"/>
        <w:rPr>
          <w:szCs w:val="21"/>
        </w:rPr>
      </w:pPr>
    </w:p>
    <w:p w14:paraId="71B3223A" w14:textId="7750F44A" w:rsidR="00D4054D" w:rsidRDefault="00D4054D" w:rsidP="00D4054D">
      <w:pPr>
        <w:pStyle w:val="a3"/>
        <w:numPr>
          <w:ilvl w:val="0"/>
          <w:numId w:val="2"/>
        </w:numPr>
        <w:ind w:firstLineChars="0"/>
        <w:rPr>
          <w:szCs w:val="21"/>
        </w:rPr>
      </w:pPr>
      <w:r w:rsidRPr="00D4054D">
        <w:rPr>
          <w:rFonts w:hint="eastAsia"/>
          <w:szCs w:val="21"/>
        </w:rPr>
        <w:t>特点</w:t>
      </w:r>
    </w:p>
    <w:p w14:paraId="77B8A906" w14:textId="33AC18BE" w:rsidR="00D4054D" w:rsidRDefault="00D4054D" w:rsidP="00D4054D">
      <w:pPr>
        <w:ind w:firstLineChars="200" w:firstLine="420"/>
        <w:rPr>
          <w:szCs w:val="21"/>
        </w:rPr>
      </w:pPr>
      <w:r w:rsidRPr="00D4054D">
        <w:rPr>
          <w:rFonts w:hint="eastAsia"/>
          <w:szCs w:val="21"/>
        </w:rPr>
        <w:t>直接对结构对象进行操作，不存在求导和函数连续性的限定；具有内在的隐并行性和更好的全局寻优能力；采用概率化的寻优方法，不需要确定的规则就能自动获取和指导优化的搜索空间，自适应地调整搜索方向</w:t>
      </w:r>
      <w:r>
        <w:rPr>
          <w:rFonts w:hint="eastAsia"/>
          <w:szCs w:val="21"/>
        </w:rPr>
        <w:t>。</w:t>
      </w:r>
    </w:p>
    <w:p w14:paraId="6C3E08FD" w14:textId="77777777" w:rsidR="005013E2" w:rsidRPr="00D4054D" w:rsidRDefault="005013E2" w:rsidP="00D4054D">
      <w:pPr>
        <w:ind w:firstLineChars="200" w:firstLine="420"/>
        <w:rPr>
          <w:szCs w:val="21"/>
        </w:rPr>
      </w:pPr>
    </w:p>
    <w:p w14:paraId="2AA855E8" w14:textId="66339A7B" w:rsidR="00D4054D" w:rsidRDefault="00D4054D" w:rsidP="00D4054D">
      <w:pPr>
        <w:pStyle w:val="a3"/>
        <w:numPr>
          <w:ilvl w:val="0"/>
          <w:numId w:val="2"/>
        </w:numPr>
        <w:ind w:firstLineChars="0"/>
        <w:rPr>
          <w:szCs w:val="21"/>
        </w:rPr>
      </w:pPr>
      <w:r>
        <w:rPr>
          <w:rFonts w:hint="eastAsia"/>
          <w:szCs w:val="21"/>
        </w:rPr>
        <w:t>场景</w:t>
      </w:r>
    </w:p>
    <w:p w14:paraId="64BA5964" w14:textId="7BA481DE" w:rsidR="00D4054D" w:rsidRDefault="00D4054D" w:rsidP="00D4054D">
      <w:pPr>
        <w:pStyle w:val="a3"/>
        <w:numPr>
          <w:ilvl w:val="0"/>
          <w:numId w:val="3"/>
        </w:numPr>
        <w:ind w:left="0" w:firstLineChars="0" w:firstLine="420"/>
        <w:rPr>
          <w:szCs w:val="21"/>
        </w:rPr>
      </w:pPr>
      <w:r>
        <w:rPr>
          <w:rFonts w:hint="eastAsia"/>
          <w:szCs w:val="21"/>
        </w:rPr>
        <w:t>求解连续性或离散型的复杂函数最优化问题</w:t>
      </w:r>
    </w:p>
    <w:p w14:paraId="71172BB3" w14:textId="53E0E63A" w:rsidR="00D4054D" w:rsidRDefault="00D4054D" w:rsidP="00D4054D">
      <w:pPr>
        <w:pStyle w:val="a3"/>
        <w:numPr>
          <w:ilvl w:val="0"/>
          <w:numId w:val="3"/>
        </w:numPr>
        <w:ind w:left="0" w:firstLineChars="0" w:firstLine="420"/>
        <w:rPr>
          <w:szCs w:val="21"/>
        </w:rPr>
      </w:pPr>
      <w:r>
        <w:rPr>
          <w:rFonts w:hint="eastAsia"/>
          <w:szCs w:val="21"/>
        </w:rPr>
        <w:t>背包问题</w:t>
      </w:r>
    </w:p>
    <w:p w14:paraId="75ED2AE4" w14:textId="770D3F92" w:rsidR="00D4054D" w:rsidRDefault="00D4054D" w:rsidP="00D4054D">
      <w:pPr>
        <w:pStyle w:val="a3"/>
        <w:numPr>
          <w:ilvl w:val="0"/>
          <w:numId w:val="3"/>
        </w:numPr>
        <w:ind w:left="0" w:firstLineChars="0" w:firstLine="420"/>
        <w:rPr>
          <w:szCs w:val="21"/>
        </w:rPr>
      </w:pPr>
      <w:r>
        <w:rPr>
          <w:rFonts w:hint="eastAsia"/>
          <w:szCs w:val="21"/>
        </w:rPr>
        <w:t>最小生成树问题</w:t>
      </w:r>
    </w:p>
    <w:p w14:paraId="524CADB0" w14:textId="0DEA0790" w:rsidR="00D4054D" w:rsidRPr="00D4054D" w:rsidRDefault="00D4054D" w:rsidP="00D4054D">
      <w:pPr>
        <w:pStyle w:val="a3"/>
        <w:numPr>
          <w:ilvl w:val="0"/>
          <w:numId w:val="3"/>
        </w:numPr>
        <w:ind w:left="0" w:firstLineChars="0" w:firstLine="420"/>
        <w:rPr>
          <w:szCs w:val="21"/>
        </w:rPr>
      </w:pPr>
      <w:r>
        <w:rPr>
          <w:rFonts w:hint="eastAsia"/>
          <w:szCs w:val="21"/>
        </w:rPr>
        <w:t>二次指派问题</w:t>
      </w:r>
    </w:p>
    <w:p w14:paraId="48696559" w14:textId="7169DD7D" w:rsidR="00D4054D" w:rsidRDefault="00D4054D" w:rsidP="00D4054D">
      <w:pPr>
        <w:pStyle w:val="a3"/>
        <w:numPr>
          <w:ilvl w:val="0"/>
          <w:numId w:val="1"/>
        </w:numPr>
        <w:ind w:firstLineChars="0"/>
        <w:rPr>
          <w:b/>
          <w:bCs/>
          <w:sz w:val="24"/>
          <w:szCs w:val="24"/>
        </w:rPr>
      </w:pPr>
      <w:r w:rsidRPr="00D4054D">
        <w:rPr>
          <w:rFonts w:hint="eastAsia"/>
          <w:b/>
          <w:bCs/>
          <w:sz w:val="24"/>
          <w:szCs w:val="24"/>
        </w:rPr>
        <w:t>步骤</w:t>
      </w:r>
    </w:p>
    <w:p w14:paraId="0562E5AC" w14:textId="47B96DF0" w:rsidR="00D4054D" w:rsidRDefault="00D4054D" w:rsidP="005013E2">
      <w:pPr>
        <w:ind w:firstLineChars="200" w:firstLine="420"/>
        <w:rPr>
          <w:szCs w:val="21"/>
        </w:rPr>
      </w:pPr>
      <w:r w:rsidRPr="00D4054D">
        <w:rPr>
          <w:rFonts w:hint="eastAsia"/>
          <w:szCs w:val="21"/>
        </w:rPr>
        <w:t>遗传算法的大致步骤如下图所示：</w:t>
      </w:r>
    </w:p>
    <w:p w14:paraId="2FBB7652" w14:textId="06D71CA6" w:rsidR="00D4054D" w:rsidRDefault="00B27739" w:rsidP="00D4054D">
      <w:pPr>
        <w:rPr>
          <w:szCs w:val="21"/>
        </w:rPr>
      </w:pPr>
      <w:r>
        <w:rPr>
          <w:rFonts w:hint="eastAsia"/>
          <w:noProof/>
          <w:szCs w:val="21"/>
        </w:rPr>
        <w:drawing>
          <wp:inline distT="0" distB="0" distL="0" distR="0" wp14:anchorId="79630585" wp14:editId="3CE3B658">
            <wp:extent cx="5274310" cy="40824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a:extLst>
                        <a:ext uri="{28A0092B-C50C-407E-A947-70E740481C1C}">
                          <a14:useLocalDpi xmlns:a14="http://schemas.microsoft.com/office/drawing/2010/main" val="0"/>
                        </a:ext>
                      </a:extLst>
                    </a:blip>
                    <a:stretch>
                      <a:fillRect/>
                    </a:stretch>
                  </pic:blipFill>
                  <pic:spPr>
                    <a:xfrm>
                      <a:off x="0" y="0"/>
                      <a:ext cx="5274310" cy="4082415"/>
                    </a:xfrm>
                    <a:prstGeom prst="rect">
                      <a:avLst/>
                    </a:prstGeom>
                  </pic:spPr>
                </pic:pic>
              </a:graphicData>
            </a:graphic>
          </wp:inline>
        </w:drawing>
      </w:r>
    </w:p>
    <w:p w14:paraId="0572C09C" w14:textId="5B350EF7" w:rsidR="00B27739" w:rsidRDefault="00B27739" w:rsidP="00B27739">
      <w:pPr>
        <w:jc w:val="center"/>
        <w:rPr>
          <w:szCs w:val="21"/>
        </w:rPr>
      </w:pPr>
      <w:r>
        <w:rPr>
          <w:rFonts w:hint="eastAsia"/>
          <w:szCs w:val="21"/>
        </w:rPr>
        <w:t>遗传算法流程图</w:t>
      </w:r>
    </w:p>
    <w:p w14:paraId="1C4C7DF2" w14:textId="3BC2D977" w:rsidR="00B27739" w:rsidRDefault="00B27739" w:rsidP="00B27739">
      <w:pPr>
        <w:pStyle w:val="a3"/>
        <w:numPr>
          <w:ilvl w:val="0"/>
          <w:numId w:val="4"/>
        </w:numPr>
        <w:ind w:firstLineChars="0"/>
        <w:jc w:val="left"/>
        <w:rPr>
          <w:szCs w:val="21"/>
        </w:rPr>
      </w:pPr>
      <w:r w:rsidRPr="00B27739">
        <w:rPr>
          <w:rFonts w:hint="eastAsia"/>
          <w:szCs w:val="21"/>
        </w:rPr>
        <w:lastRenderedPageBreak/>
        <w:t>编码</w:t>
      </w:r>
    </w:p>
    <w:p w14:paraId="3D1D6EB7" w14:textId="516B8C52" w:rsidR="00B27739" w:rsidRDefault="00B27739" w:rsidP="00C94DF0">
      <w:pPr>
        <w:ind w:firstLineChars="200" w:firstLine="420"/>
        <w:jc w:val="left"/>
        <w:rPr>
          <w:szCs w:val="21"/>
        </w:rPr>
      </w:pPr>
      <w:r>
        <w:rPr>
          <w:rFonts w:hint="eastAsia"/>
          <w:szCs w:val="21"/>
        </w:rPr>
        <w:t>编码方法也称为基因表达方法。正确地对染色体进行编码来表示问题的解释遗传算法的基础工作，也是最重要的工作。</w:t>
      </w:r>
    </w:p>
    <w:p w14:paraId="25F3082C" w14:textId="77777777" w:rsidR="005013E2" w:rsidRDefault="005013E2" w:rsidP="00C94DF0">
      <w:pPr>
        <w:ind w:firstLineChars="200" w:firstLine="420"/>
        <w:jc w:val="left"/>
        <w:rPr>
          <w:szCs w:val="21"/>
        </w:rPr>
      </w:pPr>
    </w:p>
    <w:p w14:paraId="52CA6BC2" w14:textId="719D7FEB" w:rsidR="00C94DF0" w:rsidRDefault="00C94DF0" w:rsidP="00C94DF0">
      <w:pPr>
        <w:ind w:firstLineChars="200" w:firstLine="420"/>
        <w:jc w:val="left"/>
        <w:rPr>
          <w:szCs w:val="21"/>
        </w:rPr>
      </w:pPr>
      <w:r>
        <w:rPr>
          <w:rFonts w:hint="eastAsia"/>
          <w:szCs w:val="21"/>
        </w:rPr>
        <w:t>几种常见的编码方式：</w:t>
      </w:r>
    </w:p>
    <w:p w14:paraId="5E52AD97" w14:textId="5FCFD031" w:rsidR="00DB4802" w:rsidRDefault="00C94DF0" w:rsidP="00DB4802">
      <w:pPr>
        <w:pStyle w:val="a3"/>
        <w:numPr>
          <w:ilvl w:val="0"/>
          <w:numId w:val="5"/>
        </w:numPr>
        <w:ind w:firstLineChars="0"/>
        <w:jc w:val="left"/>
        <w:rPr>
          <w:szCs w:val="21"/>
        </w:rPr>
      </w:pPr>
      <w:r w:rsidRPr="00C94DF0">
        <w:rPr>
          <w:rFonts w:hint="eastAsia"/>
          <w:szCs w:val="21"/>
        </w:rPr>
        <w:t>二进制编码</w:t>
      </w:r>
    </w:p>
    <w:p w14:paraId="4272D39F" w14:textId="54A1C350" w:rsidR="0012428C" w:rsidRDefault="00B4723B" w:rsidP="00B4723B">
      <w:pPr>
        <w:ind w:left="840"/>
        <w:jc w:val="left"/>
        <w:rPr>
          <w:szCs w:val="21"/>
        </w:rPr>
      </w:pPr>
      <w:r>
        <w:rPr>
          <w:rFonts w:hint="eastAsia"/>
          <w:szCs w:val="21"/>
        </w:rPr>
        <w:t>形如：1</w:t>
      </w:r>
      <w:r>
        <w:rPr>
          <w:szCs w:val="21"/>
        </w:rPr>
        <w:t xml:space="preserve"> 1 0 1 0 1 0 1 1 1 1</w:t>
      </w:r>
    </w:p>
    <w:p w14:paraId="3998607D" w14:textId="229724B7" w:rsidR="00B4723B" w:rsidRDefault="00B4723B" w:rsidP="00B4723B">
      <w:pPr>
        <w:ind w:left="840"/>
        <w:jc w:val="left"/>
        <w:rPr>
          <w:szCs w:val="21"/>
        </w:rPr>
      </w:pPr>
      <w:r>
        <w:rPr>
          <w:rFonts w:hint="eastAsia"/>
          <w:szCs w:val="21"/>
        </w:rPr>
        <w:t>优点：</w:t>
      </w:r>
    </w:p>
    <w:p w14:paraId="1B684EC8" w14:textId="1DF4B81B" w:rsidR="00B4723B" w:rsidRDefault="00B4723B" w:rsidP="00B4723B">
      <w:pPr>
        <w:ind w:left="840" w:firstLine="420"/>
        <w:jc w:val="left"/>
        <w:rPr>
          <w:szCs w:val="21"/>
        </w:rPr>
      </w:pPr>
      <w:r>
        <w:rPr>
          <w:rFonts w:hint="eastAsia"/>
          <w:szCs w:val="21"/>
        </w:rPr>
        <w:t>编码、解码操作简单异形；</w:t>
      </w:r>
    </w:p>
    <w:p w14:paraId="2AE6C8B6" w14:textId="137A5E94" w:rsidR="00B4723B" w:rsidRPr="00B4723B" w:rsidRDefault="00B4723B" w:rsidP="00B4723B">
      <w:pPr>
        <w:ind w:left="840" w:firstLine="420"/>
        <w:jc w:val="left"/>
        <w:rPr>
          <w:szCs w:val="21"/>
        </w:rPr>
      </w:pPr>
      <w:r>
        <w:rPr>
          <w:rFonts w:hint="eastAsia"/>
          <w:szCs w:val="21"/>
        </w:rPr>
        <w:t>交叉、变异等遗传操作便于实现。</w:t>
      </w:r>
    </w:p>
    <w:p w14:paraId="5146210E" w14:textId="72AEC3FB" w:rsidR="00C94DF0" w:rsidRDefault="00C94DF0" w:rsidP="00C94DF0">
      <w:pPr>
        <w:pStyle w:val="a3"/>
        <w:numPr>
          <w:ilvl w:val="0"/>
          <w:numId w:val="5"/>
        </w:numPr>
        <w:ind w:firstLineChars="0"/>
        <w:jc w:val="left"/>
        <w:rPr>
          <w:szCs w:val="21"/>
        </w:rPr>
      </w:pPr>
      <w:r>
        <w:rPr>
          <w:rFonts w:hint="eastAsia"/>
          <w:szCs w:val="21"/>
        </w:rPr>
        <w:t>浮点数编码</w:t>
      </w:r>
    </w:p>
    <w:p w14:paraId="35A17A88" w14:textId="4735AABD" w:rsidR="00B4723B" w:rsidRDefault="00B4723B" w:rsidP="00B4723B">
      <w:pPr>
        <w:ind w:left="840"/>
        <w:jc w:val="left"/>
        <w:rPr>
          <w:szCs w:val="21"/>
        </w:rPr>
      </w:pPr>
      <w:r>
        <w:rPr>
          <w:rFonts w:hint="eastAsia"/>
          <w:szCs w:val="21"/>
        </w:rPr>
        <w:t>形如：</w:t>
      </w:r>
      <w:r w:rsidRPr="00B4723B">
        <w:rPr>
          <w:szCs w:val="21"/>
        </w:rPr>
        <w:t>1.2</w:t>
      </w:r>
      <w:r>
        <w:rPr>
          <w:szCs w:val="21"/>
        </w:rPr>
        <w:t xml:space="preserve"> </w:t>
      </w:r>
      <w:r w:rsidRPr="00B4723B">
        <w:rPr>
          <w:szCs w:val="21"/>
        </w:rPr>
        <w:t>-3.2</w:t>
      </w:r>
      <w:r>
        <w:rPr>
          <w:szCs w:val="21"/>
        </w:rPr>
        <w:t xml:space="preserve"> </w:t>
      </w:r>
      <w:r w:rsidRPr="00B4723B">
        <w:rPr>
          <w:szCs w:val="21"/>
        </w:rPr>
        <w:t>-5.3</w:t>
      </w:r>
      <w:r>
        <w:rPr>
          <w:szCs w:val="21"/>
        </w:rPr>
        <w:t xml:space="preserve"> </w:t>
      </w:r>
      <w:r w:rsidRPr="00B4723B">
        <w:rPr>
          <w:szCs w:val="21"/>
        </w:rPr>
        <w:t>-7.2</w:t>
      </w:r>
      <w:r>
        <w:rPr>
          <w:szCs w:val="21"/>
        </w:rPr>
        <w:t xml:space="preserve"> </w:t>
      </w:r>
      <w:r w:rsidRPr="00B4723B">
        <w:rPr>
          <w:szCs w:val="21"/>
        </w:rPr>
        <w:t>-1.4</w:t>
      </w:r>
      <w:r>
        <w:rPr>
          <w:szCs w:val="21"/>
        </w:rPr>
        <w:t xml:space="preserve"> </w:t>
      </w:r>
      <w:r w:rsidRPr="00B4723B">
        <w:rPr>
          <w:szCs w:val="21"/>
        </w:rPr>
        <w:t>-9.7</w:t>
      </w:r>
    </w:p>
    <w:p w14:paraId="32DE1A86" w14:textId="58021032" w:rsidR="00B4723B" w:rsidRDefault="00B4723B" w:rsidP="00B4723B">
      <w:pPr>
        <w:ind w:left="840"/>
        <w:jc w:val="left"/>
        <w:rPr>
          <w:szCs w:val="21"/>
        </w:rPr>
      </w:pPr>
      <w:r>
        <w:rPr>
          <w:rFonts w:hint="eastAsia"/>
          <w:szCs w:val="21"/>
        </w:rPr>
        <w:t>优点：</w:t>
      </w:r>
    </w:p>
    <w:p w14:paraId="3C6603B2" w14:textId="79B7A173" w:rsidR="00B4723B" w:rsidRPr="00B4723B" w:rsidRDefault="00B4723B" w:rsidP="00B4723B">
      <w:pPr>
        <w:ind w:left="840"/>
        <w:jc w:val="left"/>
        <w:rPr>
          <w:szCs w:val="21"/>
        </w:rPr>
      </w:pPr>
      <w:r>
        <w:rPr>
          <w:szCs w:val="21"/>
        </w:rPr>
        <w:tab/>
      </w:r>
      <w:r w:rsidRPr="00B4723B">
        <w:rPr>
          <w:rFonts w:hint="eastAsia"/>
          <w:szCs w:val="21"/>
        </w:rPr>
        <w:t>适用于在遗传算法中表示范围较大的数</w:t>
      </w:r>
      <w:r>
        <w:rPr>
          <w:rFonts w:hint="eastAsia"/>
          <w:szCs w:val="21"/>
        </w:rPr>
        <w:t>；</w:t>
      </w:r>
    </w:p>
    <w:p w14:paraId="30A89E1B" w14:textId="00894108" w:rsidR="00B4723B" w:rsidRPr="00B4723B" w:rsidRDefault="00B4723B" w:rsidP="00B4723B">
      <w:pPr>
        <w:ind w:left="840" w:firstLine="420"/>
        <w:jc w:val="left"/>
        <w:rPr>
          <w:szCs w:val="21"/>
        </w:rPr>
      </w:pPr>
      <w:r w:rsidRPr="00B4723B">
        <w:rPr>
          <w:rFonts w:hint="eastAsia"/>
          <w:szCs w:val="21"/>
        </w:rPr>
        <w:t>适用于精度要求较高的遗传算法</w:t>
      </w:r>
      <w:r>
        <w:rPr>
          <w:rFonts w:hint="eastAsia"/>
          <w:szCs w:val="21"/>
        </w:rPr>
        <w:t>；</w:t>
      </w:r>
    </w:p>
    <w:p w14:paraId="4FC62E80" w14:textId="764FFE62" w:rsidR="00B4723B" w:rsidRPr="00B4723B" w:rsidRDefault="00B4723B" w:rsidP="00B4723B">
      <w:pPr>
        <w:ind w:left="840" w:firstLine="420"/>
        <w:jc w:val="left"/>
        <w:rPr>
          <w:szCs w:val="21"/>
        </w:rPr>
      </w:pPr>
      <w:r w:rsidRPr="00B4723B">
        <w:rPr>
          <w:rFonts w:hint="eastAsia"/>
          <w:szCs w:val="21"/>
        </w:rPr>
        <w:t>便于较大空间的遗传搜索</w:t>
      </w:r>
      <w:r>
        <w:rPr>
          <w:rFonts w:hint="eastAsia"/>
          <w:szCs w:val="21"/>
        </w:rPr>
        <w:t>；</w:t>
      </w:r>
    </w:p>
    <w:p w14:paraId="00F2C34A" w14:textId="0E044383" w:rsidR="00B4723B" w:rsidRPr="00B4723B" w:rsidRDefault="00B4723B" w:rsidP="00B4723B">
      <w:pPr>
        <w:ind w:left="840" w:firstLine="420"/>
        <w:jc w:val="left"/>
        <w:rPr>
          <w:szCs w:val="21"/>
        </w:rPr>
      </w:pPr>
      <w:r w:rsidRPr="00B4723B">
        <w:rPr>
          <w:rFonts w:hint="eastAsia"/>
          <w:szCs w:val="21"/>
        </w:rPr>
        <w:t>改善了遗传算法的计算复杂性，提高了运算交率</w:t>
      </w:r>
      <w:r>
        <w:rPr>
          <w:rFonts w:hint="eastAsia"/>
          <w:szCs w:val="21"/>
        </w:rPr>
        <w:t>；</w:t>
      </w:r>
    </w:p>
    <w:p w14:paraId="51A4FA3F" w14:textId="2CEBCE26" w:rsidR="00B4723B" w:rsidRPr="00B4723B" w:rsidRDefault="00B4723B" w:rsidP="00B4723B">
      <w:pPr>
        <w:ind w:left="840" w:firstLine="420"/>
        <w:jc w:val="left"/>
        <w:rPr>
          <w:szCs w:val="21"/>
        </w:rPr>
      </w:pPr>
      <w:r w:rsidRPr="00B4723B">
        <w:rPr>
          <w:rFonts w:hint="eastAsia"/>
          <w:szCs w:val="21"/>
        </w:rPr>
        <w:t>便于遗传算法与经典优化方法的混合使用</w:t>
      </w:r>
      <w:r>
        <w:rPr>
          <w:rFonts w:hint="eastAsia"/>
          <w:szCs w:val="21"/>
        </w:rPr>
        <w:t>。</w:t>
      </w:r>
    </w:p>
    <w:p w14:paraId="292AC18A" w14:textId="7F694EC1" w:rsidR="00C94DF0" w:rsidRDefault="00B4723B" w:rsidP="00DB4802">
      <w:pPr>
        <w:pStyle w:val="a3"/>
        <w:numPr>
          <w:ilvl w:val="0"/>
          <w:numId w:val="5"/>
        </w:numPr>
        <w:ind w:firstLineChars="0"/>
        <w:jc w:val="left"/>
        <w:rPr>
          <w:szCs w:val="21"/>
        </w:rPr>
      </w:pPr>
      <w:r>
        <w:rPr>
          <w:rFonts w:hint="eastAsia"/>
          <w:szCs w:val="21"/>
        </w:rPr>
        <w:t>自然数</w:t>
      </w:r>
      <w:r w:rsidR="00C94DF0">
        <w:rPr>
          <w:rFonts w:hint="eastAsia"/>
          <w:szCs w:val="21"/>
        </w:rPr>
        <w:t>编码</w:t>
      </w:r>
    </w:p>
    <w:p w14:paraId="2F99CEC2" w14:textId="70E3DF83" w:rsidR="00B4723B" w:rsidRDefault="00B4723B" w:rsidP="00B4723B">
      <w:pPr>
        <w:ind w:left="840"/>
        <w:jc w:val="left"/>
        <w:rPr>
          <w:szCs w:val="21"/>
        </w:rPr>
      </w:pPr>
      <w:r>
        <w:rPr>
          <w:rFonts w:hint="eastAsia"/>
          <w:szCs w:val="21"/>
        </w:rPr>
        <w:t>形如：2</w:t>
      </w:r>
      <w:r>
        <w:rPr>
          <w:szCs w:val="21"/>
        </w:rPr>
        <w:t xml:space="preserve"> 3 1 5 4 7 6</w:t>
      </w:r>
    </w:p>
    <w:p w14:paraId="71029009" w14:textId="34B532CC" w:rsidR="00B4723B" w:rsidRDefault="00B4723B" w:rsidP="00B4723B">
      <w:pPr>
        <w:ind w:left="840"/>
        <w:jc w:val="left"/>
        <w:rPr>
          <w:szCs w:val="21"/>
        </w:rPr>
      </w:pPr>
      <w:r>
        <w:rPr>
          <w:rFonts w:hint="eastAsia"/>
          <w:szCs w:val="21"/>
        </w:rPr>
        <w:t>优点：</w:t>
      </w:r>
    </w:p>
    <w:p w14:paraId="266A8278" w14:textId="003851D1" w:rsidR="00B4723B" w:rsidRDefault="00B4723B" w:rsidP="00B4723B">
      <w:pPr>
        <w:ind w:left="840"/>
        <w:jc w:val="left"/>
        <w:rPr>
          <w:szCs w:val="21"/>
        </w:rPr>
      </w:pPr>
      <w:r>
        <w:rPr>
          <w:szCs w:val="21"/>
        </w:rPr>
        <w:tab/>
      </w:r>
      <w:r>
        <w:rPr>
          <w:rFonts w:hint="eastAsia"/>
          <w:szCs w:val="21"/>
        </w:rPr>
        <w:t>具有广泛的使用范围；</w:t>
      </w:r>
    </w:p>
    <w:p w14:paraId="17799543" w14:textId="15605D66" w:rsidR="00B4723B" w:rsidRPr="00B4723B" w:rsidRDefault="00B4723B" w:rsidP="00B4723B">
      <w:pPr>
        <w:ind w:left="840"/>
        <w:jc w:val="left"/>
        <w:rPr>
          <w:szCs w:val="21"/>
        </w:rPr>
      </w:pPr>
      <w:r>
        <w:rPr>
          <w:szCs w:val="21"/>
        </w:rPr>
        <w:tab/>
      </w:r>
      <w:r>
        <w:rPr>
          <w:rFonts w:hint="eastAsia"/>
          <w:szCs w:val="21"/>
        </w:rPr>
        <w:t>用于解决旅行商问题很实用。</w:t>
      </w:r>
    </w:p>
    <w:p w14:paraId="5E6DE803" w14:textId="2E5FD800" w:rsidR="0012428C" w:rsidRDefault="0012428C" w:rsidP="00DB4802">
      <w:pPr>
        <w:pStyle w:val="a3"/>
        <w:numPr>
          <w:ilvl w:val="0"/>
          <w:numId w:val="5"/>
        </w:numPr>
        <w:ind w:firstLineChars="0"/>
        <w:jc w:val="left"/>
        <w:rPr>
          <w:szCs w:val="21"/>
        </w:rPr>
      </w:pPr>
      <w:r>
        <w:rPr>
          <w:rFonts w:hint="eastAsia"/>
          <w:szCs w:val="21"/>
        </w:rPr>
        <w:t>整数编码</w:t>
      </w:r>
    </w:p>
    <w:p w14:paraId="2DEE355E" w14:textId="18FF4E02" w:rsidR="00B4723B" w:rsidRDefault="00B4723B" w:rsidP="00DB4802">
      <w:pPr>
        <w:pStyle w:val="a3"/>
        <w:numPr>
          <w:ilvl w:val="0"/>
          <w:numId w:val="5"/>
        </w:numPr>
        <w:ind w:firstLineChars="0"/>
        <w:jc w:val="left"/>
        <w:rPr>
          <w:szCs w:val="21"/>
        </w:rPr>
      </w:pPr>
      <w:r>
        <w:rPr>
          <w:rFonts w:hint="eastAsia"/>
          <w:szCs w:val="21"/>
        </w:rPr>
        <w:t>实数编码</w:t>
      </w:r>
    </w:p>
    <w:p w14:paraId="1F63DB8F" w14:textId="77777777" w:rsidR="0012428C" w:rsidRPr="0012428C" w:rsidRDefault="0012428C" w:rsidP="0012428C">
      <w:pPr>
        <w:jc w:val="left"/>
        <w:rPr>
          <w:szCs w:val="21"/>
        </w:rPr>
      </w:pPr>
    </w:p>
    <w:p w14:paraId="7EDBA064" w14:textId="0C2BDAE5" w:rsidR="00B27739" w:rsidRDefault="00B27739" w:rsidP="00B27739">
      <w:pPr>
        <w:pStyle w:val="a3"/>
        <w:numPr>
          <w:ilvl w:val="0"/>
          <w:numId w:val="4"/>
        </w:numPr>
        <w:ind w:firstLineChars="0"/>
        <w:jc w:val="left"/>
        <w:rPr>
          <w:szCs w:val="21"/>
        </w:rPr>
      </w:pPr>
      <w:r>
        <w:rPr>
          <w:rFonts w:hint="eastAsia"/>
          <w:szCs w:val="21"/>
        </w:rPr>
        <w:t>适应度</w:t>
      </w:r>
    </w:p>
    <w:p w14:paraId="09794AD4" w14:textId="778D466A" w:rsidR="00B27739" w:rsidRDefault="00B27739" w:rsidP="00BC5817">
      <w:pPr>
        <w:ind w:firstLineChars="200" w:firstLine="420"/>
        <w:jc w:val="left"/>
        <w:rPr>
          <w:szCs w:val="21"/>
        </w:rPr>
      </w:pPr>
      <w:r>
        <w:rPr>
          <w:rFonts w:hint="eastAsia"/>
          <w:szCs w:val="21"/>
        </w:rPr>
        <w:t>在遗传算法中使用</w:t>
      </w:r>
      <w:proofErr w:type="gramStart"/>
      <w:r>
        <w:rPr>
          <w:rFonts w:hint="eastAsia"/>
          <w:szCs w:val="21"/>
        </w:rPr>
        <w:t>适应值</w:t>
      </w:r>
      <w:proofErr w:type="gramEnd"/>
      <w:r>
        <w:rPr>
          <w:rFonts w:hint="eastAsia"/>
          <w:szCs w:val="21"/>
        </w:rPr>
        <w:t>函数来表示每个个体对其生存环境的适应能力，</w:t>
      </w:r>
      <w:proofErr w:type="gramStart"/>
      <w:r>
        <w:rPr>
          <w:rFonts w:hint="eastAsia"/>
          <w:szCs w:val="21"/>
        </w:rPr>
        <w:t>适应值</w:t>
      </w:r>
      <w:proofErr w:type="gramEnd"/>
      <w:r>
        <w:rPr>
          <w:rFonts w:hint="eastAsia"/>
          <w:szCs w:val="21"/>
        </w:rPr>
        <w:t>是群体中个体生存机会的指标。</w:t>
      </w:r>
    </w:p>
    <w:p w14:paraId="01D346D3" w14:textId="77777777" w:rsidR="005013E2" w:rsidRDefault="005013E2" w:rsidP="00BC5817">
      <w:pPr>
        <w:ind w:firstLineChars="200" w:firstLine="420"/>
        <w:jc w:val="left"/>
        <w:rPr>
          <w:szCs w:val="21"/>
        </w:rPr>
      </w:pPr>
    </w:p>
    <w:p w14:paraId="2AF22526" w14:textId="1284378B" w:rsidR="00B27739" w:rsidRDefault="00BC5817" w:rsidP="00BC5817">
      <w:pPr>
        <w:ind w:firstLineChars="200" w:firstLine="420"/>
        <w:jc w:val="left"/>
        <w:rPr>
          <w:szCs w:val="21"/>
        </w:rPr>
      </w:pPr>
      <w:r>
        <w:rPr>
          <w:rFonts w:hint="eastAsia"/>
          <w:szCs w:val="21"/>
        </w:rPr>
        <w:t>在遗传算法中，为了能够直接将</w:t>
      </w:r>
      <w:proofErr w:type="gramStart"/>
      <w:r>
        <w:rPr>
          <w:rFonts w:hint="eastAsia"/>
          <w:szCs w:val="21"/>
        </w:rPr>
        <w:t>适应值</w:t>
      </w:r>
      <w:proofErr w:type="gramEnd"/>
      <w:r>
        <w:rPr>
          <w:rFonts w:hint="eastAsia"/>
          <w:szCs w:val="21"/>
        </w:rPr>
        <w:t>函数与个体优劣相联系，一般将其规定为非负数。在求解最大</w:t>
      </w:r>
      <w:proofErr w:type="gramStart"/>
      <w:r>
        <w:rPr>
          <w:rFonts w:hint="eastAsia"/>
          <w:szCs w:val="21"/>
        </w:rPr>
        <w:t>值问题</w:t>
      </w:r>
      <w:proofErr w:type="gramEnd"/>
      <w:r>
        <w:rPr>
          <w:rFonts w:hint="eastAsia"/>
          <w:szCs w:val="21"/>
        </w:rPr>
        <w:t>时，适应度函数的适应度越大越好；在求解最小值问题时，将适应度函数转成倒数形式，从而也变成适应度函数的</w:t>
      </w:r>
      <w:proofErr w:type="gramStart"/>
      <w:r>
        <w:rPr>
          <w:rFonts w:hint="eastAsia"/>
          <w:szCs w:val="21"/>
        </w:rPr>
        <w:t>适应值</w:t>
      </w:r>
      <w:proofErr w:type="gramEnd"/>
      <w:r>
        <w:rPr>
          <w:rFonts w:hint="eastAsia"/>
          <w:szCs w:val="21"/>
        </w:rPr>
        <w:t>越大越好。</w:t>
      </w:r>
    </w:p>
    <w:p w14:paraId="7553794E" w14:textId="77777777" w:rsidR="0012428C" w:rsidRPr="00B27739" w:rsidRDefault="0012428C" w:rsidP="00BC5817">
      <w:pPr>
        <w:ind w:firstLineChars="200" w:firstLine="420"/>
        <w:jc w:val="left"/>
        <w:rPr>
          <w:szCs w:val="21"/>
        </w:rPr>
      </w:pPr>
    </w:p>
    <w:p w14:paraId="78B715C7" w14:textId="09FD7FE6" w:rsidR="00B27739" w:rsidRDefault="00B27739" w:rsidP="00B27739">
      <w:pPr>
        <w:pStyle w:val="a3"/>
        <w:numPr>
          <w:ilvl w:val="0"/>
          <w:numId w:val="4"/>
        </w:numPr>
        <w:ind w:firstLineChars="0"/>
        <w:jc w:val="left"/>
        <w:rPr>
          <w:szCs w:val="21"/>
        </w:rPr>
      </w:pPr>
      <w:r>
        <w:rPr>
          <w:rFonts w:hint="eastAsia"/>
          <w:szCs w:val="21"/>
        </w:rPr>
        <w:t>交叉</w:t>
      </w:r>
    </w:p>
    <w:p w14:paraId="5D20627C" w14:textId="2150B8F0" w:rsidR="00BC5817" w:rsidRDefault="00BC5817" w:rsidP="00C94DF0">
      <w:pPr>
        <w:ind w:firstLineChars="200" w:firstLine="420"/>
        <w:jc w:val="left"/>
        <w:rPr>
          <w:szCs w:val="21"/>
        </w:rPr>
      </w:pPr>
      <w:r w:rsidRPr="00BC5817">
        <w:rPr>
          <w:rFonts w:hint="eastAsia"/>
          <w:szCs w:val="21"/>
        </w:rPr>
        <w:t>遗传算法的交叉操作，</w:t>
      </w:r>
      <w:r>
        <w:rPr>
          <w:rFonts w:hint="eastAsia"/>
          <w:szCs w:val="21"/>
        </w:rPr>
        <w:t>一般</w:t>
      </w:r>
      <w:r w:rsidRPr="00BC5817">
        <w:rPr>
          <w:rFonts w:hint="eastAsia"/>
          <w:szCs w:val="21"/>
        </w:rPr>
        <w:t>指对两个相互配对的染色体按某种方式相互交换其部分基因，从而形成两个新的个体</w:t>
      </w:r>
      <w:r>
        <w:rPr>
          <w:rFonts w:hint="eastAsia"/>
          <w:szCs w:val="21"/>
        </w:rPr>
        <w:t>。双亲的染色体是否进行交叉由交叉率（一般取0</w:t>
      </w:r>
      <w:r>
        <w:rPr>
          <w:szCs w:val="21"/>
        </w:rPr>
        <w:t>.05-0.1</w:t>
      </w:r>
      <w:r>
        <w:rPr>
          <w:rFonts w:hint="eastAsia"/>
          <w:szCs w:val="21"/>
        </w:rPr>
        <w:t>）来进行控制。</w:t>
      </w:r>
    </w:p>
    <w:p w14:paraId="30D39014" w14:textId="77777777" w:rsidR="005013E2" w:rsidRDefault="005013E2" w:rsidP="00C94DF0">
      <w:pPr>
        <w:ind w:firstLineChars="200" w:firstLine="420"/>
        <w:jc w:val="left"/>
        <w:rPr>
          <w:szCs w:val="21"/>
        </w:rPr>
      </w:pPr>
    </w:p>
    <w:p w14:paraId="38481259" w14:textId="22464F94" w:rsidR="00DB4802" w:rsidRDefault="00DB4802" w:rsidP="00C94DF0">
      <w:pPr>
        <w:ind w:firstLineChars="200" w:firstLine="420"/>
        <w:jc w:val="left"/>
        <w:rPr>
          <w:szCs w:val="21"/>
        </w:rPr>
      </w:pPr>
      <w:r>
        <w:rPr>
          <w:rFonts w:hint="eastAsia"/>
          <w:szCs w:val="21"/>
        </w:rPr>
        <w:t>几种常见的交叉方式：</w:t>
      </w:r>
    </w:p>
    <w:p w14:paraId="7E67AC5D" w14:textId="368A6EAC" w:rsidR="00DB4802" w:rsidRDefault="00DB4802" w:rsidP="00DB4802">
      <w:pPr>
        <w:pStyle w:val="a3"/>
        <w:numPr>
          <w:ilvl w:val="0"/>
          <w:numId w:val="6"/>
        </w:numPr>
        <w:ind w:firstLineChars="0"/>
        <w:jc w:val="left"/>
        <w:rPr>
          <w:szCs w:val="21"/>
        </w:rPr>
      </w:pPr>
      <w:r w:rsidRPr="00DB4802">
        <w:rPr>
          <w:rFonts w:hint="eastAsia"/>
          <w:szCs w:val="21"/>
        </w:rPr>
        <w:t>单点交叉</w:t>
      </w:r>
    </w:p>
    <w:p w14:paraId="77C47BDF" w14:textId="7E707EB2" w:rsidR="0012428C" w:rsidRPr="0012428C" w:rsidRDefault="0012428C" w:rsidP="0012428C">
      <w:pPr>
        <w:jc w:val="left"/>
        <w:rPr>
          <w:szCs w:val="21"/>
        </w:rPr>
      </w:pPr>
      <w:r>
        <w:rPr>
          <w:noProof/>
        </w:rPr>
        <w:lastRenderedPageBreak/>
        <w:drawing>
          <wp:inline distT="0" distB="0" distL="0" distR="0" wp14:anchorId="3CB962FB" wp14:editId="71CC5DEA">
            <wp:extent cx="5274310" cy="1842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42770"/>
                    </a:xfrm>
                    <a:prstGeom prst="rect">
                      <a:avLst/>
                    </a:prstGeom>
                  </pic:spPr>
                </pic:pic>
              </a:graphicData>
            </a:graphic>
          </wp:inline>
        </w:drawing>
      </w:r>
    </w:p>
    <w:p w14:paraId="05F6AA86" w14:textId="483BC3BB" w:rsidR="00DB4802" w:rsidRDefault="00DB4802" w:rsidP="00DB4802">
      <w:pPr>
        <w:pStyle w:val="a3"/>
        <w:numPr>
          <w:ilvl w:val="0"/>
          <w:numId w:val="6"/>
        </w:numPr>
        <w:ind w:firstLineChars="0"/>
        <w:jc w:val="left"/>
        <w:rPr>
          <w:szCs w:val="21"/>
        </w:rPr>
      </w:pPr>
      <w:r>
        <w:rPr>
          <w:rFonts w:hint="eastAsia"/>
          <w:szCs w:val="21"/>
        </w:rPr>
        <w:t>多点交叉</w:t>
      </w:r>
    </w:p>
    <w:p w14:paraId="37D0C22A" w14:textId="3771F724" w:rsidR="0012428C" w:rsidRPr="0012428C" w:rsidRDefault="0012428C" w:rsidP="0012428C">
      <w:pPr>
        <w:jc w:val="left"/>
        <w:rPr>
          <w:szCs w:val="21"/>
        </w:rPr>
      </w:pPr>
      <w:r>
        <w:rPr>
          <w:noProof/>
        </w:rPr>
        <w:drawing>
          <wp:inline distT="0" distB="0" distL="0" distR="0" wp14:anchorId="2A22E384" wp14:editId="1674594D">
            <wp:extent cx="5274310" cy="17335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33550"/>
                    </a:xfrm>
                    <a:prstGeom prst="rect">
                      <a:avLst/>
                    </a:prstGeom>
                  </pic:spPr>
                </pic:pic>
              </a:graphicData>
            </a:graphic>
          </wp:inline>
        </w:drawing>
      </w:r>
    </w:p>
    <w:p w14:paraId="0BE396DC" w14:textId="4D39F77F" w:rsidR="00DB4802" w:rsidRDefault="00DB4802" w:rsidP="00DB4802">
      <w:pPr>
        <w:pStyle w:val="a3"/>
        <w:numPr>
          <w:ilvl w:val="0"/>
          <w:numId w:val="6"/>
        </w:numPr>
        <w:ind w:firstLineChars="0"/>
        <w:jc w:val="left"/>
        <w:rPr>
          <w:szCs w:val="21"/>
        </w:rPr>
      </w:pPr>
      <w:r>
        <w:rPr>
          <w:rFonts w:hint="eastAsia"/>
          <w:szCs w:val="21"/>
        </w:rPr>
        <w:t>OX交叉</w:t>
      </w:r>
    </w:p>
    <w:p w14:paraId="43D898A2" w14:textId="35687C83" w:rsidR="0012428C" w:rsidRPr="0012428C" w:rsidRDefault="0012428C" w:rsidP="0012428C">
      <w:pPr>
        <w:jc w:val="left"/>
        <w:rPr>
          <w:szCs w:val="21"/>
        </w:rPr>
      </w:pPr>
      <w:r>
        <w:rPr>
          <w:noProof/>
        </w:rPr>
        <w:drawing>
          <wp:inline distT="0" distB="0" distL="0" distR="0" wp14:anchorId="047D8A5B" wp14:editId="438DF0E5">
            <wp:extent cx="5274310" cy="41357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35755"/>
                    </a:xfrm>
                    <a:prstGeom prst="rect">
                      <a:avLst/>
                    </a:prstGeom>
                  </pic:spPr>
                </pic:pic>
              </a:graphicData>
            </a:graphic>
          </wp:inline>
        </w:drawing>
      </w:r>
    </w:p>
    <w:p w14:paraId="16144154" w14:textId="67D109D1" w:rsidR="0012428C" w:rsidRDefault="0012428C" w:rsidP="00DB4802">
      <w:pPr>
        <w:pStyle w:val="a3"/>
        <w:numPr>
          <w:ilvl w:val="0"/>
          <w:numId w:val="6"/>
        </w:numPr>
        <w:ind w:firstLineChars="0"/>
        <w:jc w:val="left"/>
        <w:rPr>
          <w:szCs w:val="21"/>
        </w:rPr>
      </w:pPr>
      <w:r>
        <w:rPr>
          <w:rFonts w:hint="eastAsia"/>
          <w:szCs w:val="21"/>
        </w:rPr>
        <w:t>凸组合交叉</w:t>
      </w:r>
    </w:p>
    <w:p w14:paraId="597275EF" w14:textId="0EC518F4" w:rsidR="0012428C" w:rsidRPr="0012428C" w:rsidRDefault="0012428C" w:rsidP="0012428C">
      <w:pPr>
        <w:jc w:val="left"/>
        <w:rPr>
          <w:szCs w:val="21"/>
        </w:rPr>
      </w:pPr>
      <w:r>
        <w:rPr>
          <w:noProof/>
        </w:rPr>
        <w:lastRenderedPageBreak/>
        <w:drawing>
          <wp:inline distT="0" distB="0" distL="0" distR="0" wp14:anchorId="3A5B0EED" wp14:editId="427F5ECF">
            <wp:extent cx="5274310" cy="32016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01670"/>
                    </a:xfrm>
                    <a:prstGeom prst="rect">
                      <a:avLst/>
                    </a:prstGeom>
                  </pic:spPr>
                </pic:pic>
              </a:graphicData>
            </a:graphic>
          </wp:inline>
        </w:drawing>
      </w:r>
    </w:p>
    <w:p w14:paraId="1369C3DB" w14:textId="77777777" w:rsidR="0012428C" w:rsidRPr="0012428C" w:rsidRDefault="0012428C" w:rsidP="0012428C">
      <w:pPr>
        <w:jc w:val="left"/>
        <w:rPr>
          <w:szCs w:val="21"/>
        </w:rPr>
      </w:pPr>
    </w:p>
    <w:p w14:paraId="7C98E55D" w14:textId="100ACA57" w:rsidR="00B27739" w:rsidRDefault="00B27739" w:rsidP="00B27739">
      <w:pPr>
        <w:pStyle w:val="a3"/>
        <w:numPr>
          <w:ilvl w:val="0"/>
          <w:numId w:val="4"/>
        </w:numPr>
        <w:ind w:firstLineChars="0"/>
        <w:jc w:val="left"/>
        <w:rPr>
          <w:szCs w:val="21"/>
        </w:rPr>
      </w:pPr>
      <w:r>
        <w:rPr>
          <w:rFonts w:hint="eastAsia"/>
          <w:szCs w:val="21"/>
        </w:rPr>
        <w:t>变异</w:t>
      </w:r>
    </w:p>
    <w:p w14:paraId="09011A11" w14:textId="2CAA557E" w:rsidR="00BC5817" w:rsidRDefault="00BC5817" w:rsidP="00C94DF0">
      <w:pPr>
        <w:ind w:firstLineChars="200" w:firstLine="420"/>
        <w:jc w:val="left"/>
        <w:rPr>
          <w:szCs w:val="21"/>
        </w:rPr>
      </w:pPr>
      <w:r w:rsidRPr="00BC5817">
        <w:rPr>
          <w:rFonts w:hint="eastAsia"/>
          <w:szCs w:val="21"/>
        </w:rPr>
        <w:t>遗传算法中的变异运算，</w:t>
      </w:r>
      <w:r>
        <w:rPr>
          <w:rFonts w:hint="eastAsia"/>
          <w:szCs w:val="21"/>
        </w:rPr>
        <w:t>一般</w:t>
      </w:r>
      <w:r w:rsidRPr="00BC5817">
        <w:rPr>
          <w:rFonts w:hint="eastAsia"/>
          <w:szCs w:val="21"/>
        </w:rPr>
        <w:t>指将个体染色体编码串中的某些基因座上的基因值用该基因座上的其它等位基因来替换，从而形成新的个体</w:t>
      </w:r>
      <w:r>
        <w:rPr>
          <w:rFonts w:hint="eastAsia"/>
          <w:szCs w:val="21"/>
        </w:rPr>
        <w:t>。染色体是否进行变异由变异率来控制。</w:t>
      </w:r>
    </w:p>
    <w:p w14:paraId="4747828A" w14:textId="22EBB531" w:rsidR="00B4723B" w:rsidRDefault="00B4723B" w:rsidP="00B4723B">
      <w:pPr>
        <w:ind w:firstLineChars="200" w:firstLine="420"/>
        <w:jc w:val="left"/>
        <w:rPr>
          <w:szCs w:val="21"/>
        </w:rPr>
      </w:pPr>
      <w:r>
        <w:rPr>
          <w:rFonts w:hint="eastAsia"/>
          <w:szCs w:val="21"/>
        </w:rPr>
        <w:t>（</w:t>
      </w:r>
      <w:r>
        <w:rPr>
          <w:szCs w:val="21"/>
        </w:rPr>
        <w:t>1</w:t>
      </w:r>
      <w:r>
        <w:rPr>
          <w:rFonts w:hint="eastAsia"/>
          <w:szCs w:val="21"/>
        </w:rPr>
        <w:t>）</w:t>
      </w:r>
      <w:r w:rsidRPr="00B4723B">
        <w:rPr>
          <w:rFonts w:hint="eastAsia"/>
          <w:szCs w:val="21"/>
        </w:rPr>
        <w:t>基本位变异（</w:t>
      </w:r>
      <w:r w:rsidRPr="00B4723B">
        <w:rPr>
          <w:szCs w:val="21"/>
        </w:rPr>
        <w:t>Simple Mutation）：对个体编码串中以变异概率、随机指定的某一位或某几位仅因座上的值做变异运算。</w:t>
      </w:r>
    </w:p>
    <w:p w14:paraId="4792E634" w14:textId="77777777" w:rsidR="005013E2" w:rsidRPr="005013E2" w:rsidRDefault="005013E2" w:rsidP="00B4723B">
      <w:pPr>
        <w:ind w:firstLineChars="200" w:firstLine="420"/>
        <w:jc w:val="left"/>
        <w:rPr>
          <w:szCs w:val="21"/>
        </w:rPr>
      </w:pPr>
    </w:p>
    <w:p w14:paraId="30B45D31" w14:textId="0C1DB6EE" w:rsidR="00B4723B" w:rsidRDefault="00B4723B" w:rsidP="00B4723B">
      <w:pPr>
        <w:ind w:firstLineChars="200" w:firstLine="420"/>
        <w:jc w:val="left"/>
        <w:rPr>
          <w:szCs w:val="21"/>
        </w:rPr>
      </w:pPr>
      <w:r>
        <w:rPr>
          <w:rFonts w:hint="eastAsia"/>
          <w:szCs w:val="21"/>
        </w:rPr>
        <w:t>（2）</w:t>
      </w:r>
      <w:r w:rsidRPr="00B4723B">
        <w:rPr>
          <w:rFonts w:hint="eastAsia"/>
          <w:szCs w:val="21"/>
        </w:rPr>
        <w:t>均匀变异（</w:t>
      </w:r>
      <w:r w:rsidRPr="00B4723B">
        <w:rPr>
          <w:szCs w:val="21"/>
        </w:rPr>
        <w:t>Uniform Mutation）：分别用符合某一范围内均匀分布的随机数，以某一较小的概率来替换个体编码串中各个基因座上的原有基因值。（特别适用于在算法的初级运行阶段）</w:t>
      </w:r>
    </w:p>
    <w:p w14:paraId="6AFF8D9E" w14:textId="77777777" w:rsidR="005013E2" w:rsidRPr="00B4723B" w:rsidRDefault="005013E2" w:rsidP="00B4723B">
      <w:pPr>
        <w:ind w:firstLineChars="200" w:firstLine="420"/>
        <w:jc w:val="left"/>
        <w:rPr>
          <w:szCs w:val="21"/>
        </w:rPr>
      </w:pPr>
    </w:p>
    <w:p w14:paraId="36724081" w14:textId="68E8D956" w:rsidR="00B4723B" w:rsidRDefault="00B4723B" w:rsidP="00B4723B">
      <w:pPr>
        <w:ind w:firstLineChars="200" w:firstLine="420"/>
        <w:jc w:val="left"/>
        <w:rPr>
          <w:szCs w:val="21"/>
        </w:rPr>
      </w:pPr>
      <w:r>
        <w:rPr>
          <w:rFonts w:hint="eastAsia"/>
          <w:szCs w:val="21"/>
        </w:rPr>
        <w:t>（3）</w:t>
      </w:r>
      <w:r w:rsidRPr="00B4723B">
        <w:rPr>
          <w:rFonts w:hint="eastAsia"/>
          <w:szCs w:val="21"/>
        </w:rPr>
        <w:t>边界变异（</w:t>
      </w:r>
      <w:r w:rsidRPr="00B4723B">
        <w:rPr>
          <w:szCs w:val="21"/>
        </w:rPr>
        <w:t>Boundary Mutation）：随机的取基因座上的两个对应边界基因</w:t>
      </w:r>
      <w:proofErr w:type="gramStart"/>
      <w:r w:rsidRPr="00B4723B">
        <w:rPr>
          <w:szCs w:val="21"/>
        </w:rPr>
        <w:t>值之一去</w:t>
      </w:r>
      <w:proofErr w:type="gramEnd"/>
      <w:r w:rsidRPr="00B4723B">
        <w:rPr>
          <w:szCs w:val="21"/>
        </w:rPr>
        <w:t>替代原有基因值。特别适用于</w:t>
      </w:r>
      <w:proofErr w:type="gramStart"/>
      <w:r w:rsidRPr="00B4723B">
        <w:rPr>
          <w:szCs w:val="21"/>
        </w:rPr>
        <w:t>最</w:t>
      </w:r>
      <w:proofErr w:type="gramEnd"/>
      <w:r w:rsidRPr="00B4723B">
        <w:rPr>
          <w:szCs w:val="21"/>
        </w:rPr>
        <w:t>优点位于或接近于可行解的边界时的一类问题。</w:t>
      </w:r>
    </w:p>
    <w:p w14:paraId="47E6AAA8" w14:textId="77777777" w:rsidR="005013E2" w:rsidRPr="00B4723B" w:rsidRDefault="005013E2" w:rsidP="00B4723B">
      <w:pPr>
        <w:ind w:firstLineChars="200" w:firstLine="420"/>
        <w:jc w:val="left"/>
        <w:rPr>
          <w:szCs w:val="21"/>
        </w:rPr>
      </w:pPr>
    </w:p>
    <w:p w14:paraId="17195020" w14:textId="772DD6E1" w:rsidR="00B4723B" w:rsidRDefault="00B4723B" w:rsidP="00B4723B">
      <w:pPr>
        <w:ind w:firstLineChars="200" w:firstLine="420"/>
        <w:jc w:val="left"/>
        <w:rPr>
          <w:szCs w:val="21"/>
        </w:rPr>
      </w:pPr>
      <w:r>
        <w:rPr>
          <w:rFonts w:hint="eastAsia"/>
          <w:szCs w:val="21"/>
        </w:rPr>
        <w:t>（4）</w:t>
      </w:r>
      <w:r w:rsidRPr="00B4723B">
        <w:rPr>
          <w:rFonts w:hint="eastAsia"/>
          <w:szCs w:val="21"/>
        </w:rPr>
        <w:t>非均匀变异：对原有的基因值做一随机扰动，以扰动后的结果作为变异后的新基因值。对每个基因座都以相同的概率进行变异运算之后，相当于整个解向量在</w:t>
      </w:r>
      <w:proofErr w:type="gramStart"/>
      <w:r w:rsidRPr="00B4723B">
        <w:rPr>
          <w:rFonts w:hint="eastAsia"/>
          <w:szCs w:val="21"/>
        </w:rPr>
        <w:t>解空间</w:t>
      </w:r>
      <w:proofErr w:type="gramEnd"/>
      <w:r w:rsidRPr="00B4723B">
        <w:rPr>
          <w:rFonts w:hint="eastAsia"/>
          <w:szCs w:val="21"/>
        </w:rPr>
        <w:t>中作了一次轻微的变动。</w:t>
      </w:r>
    </w:p>
    <w:p w14:paraId="34996C80" w14:textId="77777777" w:rsidR="005013E2" w:rsidRPr="00B4723B" w:rsidRDefault="005013E2" w:rsidP="00B4723B">
      <w:pPr>
        <w:ind w:firstLineChars="200" w:firstLine="420"/>
        <w:jc w:val="left"/>
        <w:rPr>
          <w:szCs w:val="21"/>
        </w:rPr>
      </w:pPr>
    </w:p>
    <w:p w14:paraId="41238BE1" w14:textId="6D27673D" w:rsidR="00B4723B" w:rsidRPr="00B4723B" w:rsidRDefault="00B4723B" w:rsidP="00B4723B">
      <w:pPr>
        <w:ind w:firstLineChars="200" w:firstLine="420"/>
        <w:jc w:val="left"/>
        <w:rPr>
          <w:szCs w:val="21"/>
        </w:rPr>
      </w:pPr>
      <w:r>
        <w:rPr>
          <w:rFonts w:hint="eastAsia"/>
          <w:szCs w:val="21"/>
        </w:rPr>
        <w:t>（5）</w:t>
      </w:r>
      <w:r w:rsidRPr="00B4723B">
        <w:rPr>
          <w:rFonts w:hint="eastAsia"/>
          <w:szCs w:val="21"/>
        </w:rPr>
        <w:t>高斯近似变异：进行变异操作时用符号均值为Ｐ的平均值，方差为</w:t>
      </w:r>
      <w:r w:rsidRPr="00B4723B">
        <w:rPr>
          <w:szCs w:val="21"/>
        </w:rPr>
        <w:t>P**2的正态分布的一个随机数来替换原有的基因值。</w:t>
      </w:r>
    </w:p>
    <w:p w14:paraId="0BBA0FAF" w14:textId="77777777" w:rsidR="00B4723B" w:rsidRPr="00B4723B" w:rsidRDefault="00B4723B" w:rsidP="00B4723B">
      <w:pPr>
        <w:ind w:firstLineChars="200" w:firstLine="420"/>
        <w:jc w:val="left"/>
        <w:rPr>
          <w:szCs w:val="21"/>
        </w:rPr>
      </w:pPr>
    </w:p>
    <w:p w14:paraId="4BE1D8DD" w14:textId="6664EBF4" w:rsidR="00B27739" w:rsidRDefault="00B27739" w:rsidP="00B27739">
      <w:pPr>
        <w:pStyle w:val="a3"/>
        <w:numPr>
          <w:ilvl w:val="0"/>
          <w:numId w:val="4"/>
        </w:numPr>
        <w:ind w:firstLineChars="0"/>
        <w:jc w:val="left"/>
        <w:rPr>
          <w:szCs w:val="21"/>
        </w:rPr>
      </w:pPr>
      <w:r>
        <w:rPr>
          <w:rFonts w:hint="eastAsia"/>
          <w:szCs w:val="21"/>
        </w:rPr>
        <w:t>选择</w:t>
      </w:r>
    </w:p>
    <w:p w14:paraId="48BCEEF2" w14:textId="3F4B2549" w:rsidR="00BC5817" w:rsidRDefault="00BC5817" w:rsidP="00C94DF0">
      <w:pPr>
        <w:ind w:firstLineChars="200" w:firstLine="420"/>
        <w:jc w:val="left"/>
        <w:rPr>
          <w:szCs w:val="21"/>
        </w:rPr>
      </w:pPr>
      <w:r>
        <w:rPr>
          <w:rFonts w:hint="eastAsia"/>
          <w:szCs w:val="21"/>
        </w:rPr>
        <w:t>遗传算法的选择策略，一般指从当前种群中选择</w:t>
      </w:r>
      <w:proofErr w:type="gramStart"/>
      <w:r>
        <w:rPr>
          <w:rFonts w:hint="eastAsia"/>
          <w:szCs w:val="21"/>
        </w:rPr>
        <w:t>适应值</w:t>
      </w:r>
      <w:proofErr w:type="gramEnd"/>
      <w:r>
        <w:rPr>
          <w:rFonts w:hint="eastAsia"/>
          <w:szCs w:val="21"/>
        </w:rPr>
        <w:t>较为优秀的个体，从而体现生物进化过程中“适者生存，优胜劣汰”的思想</w:t>
      </w:r>
      <w:r w:rsidR="00C94DF0">
        <w:rPr>
          <w:rFonts w:hint="eastAsia"/>
          <w:szCs w:val="21"/>
        </w:rPr>
        <w:t>，并保证优良基因遗传给下一代个体，但也要确保种群的多样性。</w:t>
      </w:r>
    </w:p>
    <w:p w14:paraId="40E22914" w14:textId="77777777" w:rsidR="005013E2" w:rsidRDefault="005013E2" w:rsidP="00C94DF0">
      <w:pPr>
        <w:ind w:firstLineChars="200" w:firstLine="420"/>
        <w:jc w:val="left"/>
        <w:rPr>
          <w:szCs w:val="21"/>
        </w:rPr>
      </w:pPr>
    </w:p>
    <w:p w14:paraId="54313ED2" w14:textId="7F3FA988" w:rsidR="00DE459C" w:rsidRDefault="00B4723B" w:rsidP="00DE459C">
      <w:pPr>
        <w:pStyle w:val="a3"/>
        <w:numPr>
          <w:ilvl w:val="0"/>
          <w:numId w:val="7"/>
        </w:numPr>
        <w:ind w:firstLineChars="0"/>
        <w:jc w:val="left"/>
        <w:rPr>
          <w:szCs w:val="21"/>
        </w:rPr>
      </w:pPr>
      <w:r w:rsidRPr="00B4723B">
        <w:rPr>
          <w:rFonts w:hint="eastAsia"/>
          <w:szCs w:val="21"/>
        </w:rPr>
        <w:lastRenderedPageBreak/>
        <w:t>轮盘赌</w:t>
      </w:r>
      <w:r>
        <w:rPr>
          <w:rFonts w:hint="eastAsia"/>
          <w:szCs w:val="21"/>
        </w:rPr>
        <w:t>选择</w:t>
      </w:r>
    </w:p>
    <w:p w14:paraId="4857BA52" w14:textId="71971993" w:rsidR="00DE459C" w:rsidRPr="00DE459C" w:rsidRDefault="00DE459C" w:rsidP="00DE459C">
      <w:pPr>
        <w:ind w:leftChars="200" w:left="420" w:firstLineChars="100" w:firstLine="210"/>
        <w:jc w:val="left"/>
        <w:rPr>
          <w:szCs w:val="21"/>
        </w:rPr>
      </w:pPr>
      <w:r w:rsidRPr="00DE459C">
        <w:rPr>
          <w:rFonts w:hint="eastAsia"/>
          <w:szCs w:val="21"/>
        </w:rPr>
        <w:t>每个个体进入下一代的概率等于它的适应度值与整个种群中个体适应度值和的比例。选择误差较大</w:t>
      </w:r>
    </w:p>
    <w:p w14:paraId="0F326DAD" w14:textId="7BC0E006" w:rsidR="00B4723B" w:rsidRPr="00B4723B" w:rsidRDefault="00B4723B" w:rsidP="00B4723B">
      <w:pPr>
        <w:jc w:val="left"/>
        <w:rPr>
          <w:szCs w:val="21"/>
        </w:rPr>
      </w:pPr>
      <w:r>
        <w:rPr>
          <w:noProof/>
        </w:rPr>
        <w:drawing>
          <wp:inline distT="0" distB="0" distL="0" distR="0" wp14:anchorId="315F2F01" wp14:editId="2B9B17B3">
            <wp:extent cx="4581525" cy="2809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525" cy="2809875"/>
                    </a:xfrm>
                    <a:prstGeom prst="rect">
                      <a:avLst/>
                    </a:prstGeom>
                  </pic:spPr>
                </pic:pic>
              </a:graphicData>
            </a:graphic>
          </wp:inline>
        </w:drawing>
      </w:r>
    </w:p>
    <w:p w14:paraId="6F229080" w14:textId="42BA196E" w:rsidR="00B4723B" w:rsidRDefault="00B4723B" w:rsidP="00B4723B">
      <w:pPr>
        <w:pStyle w:val="a3"/>
        <w:numPr>
          <w:ilvl w:val="0"/>
          <w:numId w:val="7"/>
        </w:numPr>
        <w:ind w:firstLineChars="0"/>
        <w:jc w:val="left"/>
        <w:rPr>
          <w:szCs w:val="21"/>
        </w:rPr>
      </w:pPr>
      <w:r>
        <w:rPr>
          <w:rFonts w:hint="eastAsia"/>
          <w:szCs w:val="21"/>
        </w:rPr>
        <w:t>精英保留</w:t>
      </w:r>
      <w:r w:rsidR="00DE459C">
        <w:rPr>
          <w:rFonts w:hint="eastAsia"/>
          <w:szCs w:val="21"/>
        </w:rPr>
        <w:t>选择</w:t>
      </w:r>
    </w:p>
    <w:p w14:paraId="786E736A" w14:textId="4F3A5B6C" w:rsidR="00DE459C" w:rsidRDefault="00DE459C" w:rsidP="00DE459C">
      <w:pPr>
        <w:ind w:left="420" w:firstLineChars="100" w:firstLine="210"/>
        <w:jc w:val="left"/>
        <w:rPr>
          <w:szCs w:val="21"/>
        </w:rPr>
      </w:pPr>
      <w:r>
        <w:rPr>
          <w:rFonts w:hint="eastAsia"/>
          <w:szCs w:val="21"/>
        </w:rPr>
        <w:t>以一定比例选择每代</w:t>
      </w:r>
      <w:proofErr w:type="gramStart"/>
      <w:r>
        <w:rPr>
          <w:rFonts w:hint="eastAsia"/>
          <w:szCs w:val="21"/>
        </w:rPr>
        <w:t>适应值</w:t>
      </w:r>
      <w:proofErr w:type="gramEnd"/>
      <w:r>
        <w:rPr>
          <w:rFonts w:hint="eastAsia"/>
          <w:szCs w:val="21"/>
        </w:rPr>
        <w:t>较优的个体直接进入下一代种群中，剩下的比例进行随机选择。</w:t>
      </w:r>
    </w:p>
    <w:p w14:paraId="0CD229AF" w14:textId="77777777" w:rsidR="001345DF" w:rsidRPr="00DE459C" w:rsidRDefault="001345DF" w:rsidP="00DE459C">
      <w:pPr>
        <w:ind w:left="420" w:firstLineChars="100" w:firstLine="210"/>
        <w:jc w:val="left"/>
        <w:rPr>
          <w:szCs w:val="21"/>
        </w:rPr>
      </w:pPr>
    </w:p>
    <w:p w14:paraId="25D83F50" w14:textId="40942F6C" w:rsidR="00B27739" w:rsidRDefault="00DE459C" w:rsidP="00B27739">
      <w:pPr>
        <w:pStyle w:val="a3"/>
        <w:numPr>
          <w:ilvl w:val="0"/>
          <w:numId w:val="4"/>
        </w:numPr>
        <w:ind w:firstLineChars="0"/>
        <w:jc w:val="left"/>
        <w:rPr>
          <w:szCs w:val="21"/>
        </w:rPr>
      </w:pPr>
      <w:r>
        <w:rPr>
          <w:rFonts w:hint="eastAsia"/>
          <w:szCs w:val="21"/>
        </w:rPr>
        <w:t>迭代</w:t>
      </w:r>
    </w:p>
    <w:p w14:paraId="0FEC27FE" w14:textId="5BD2DB1F" w:rsidR="00DE459C" w:rsidRPr="00DE459C" w:rsidRDefault="00DE459C" w:rsidP="00DE459C">
      <w:pPr>
        <w:ind w:firstLineChars="200" w:firstLine="420"/>
        <w:jc w:val="left"/>
        <w:rPr>
          <w:szCs w:val="21"/>
        </w:rPr>
      </w:pPr>
      <w:r>
        <w:rPr>
          <w:rFonts w:hint="eastAsia"/>
          <w:szCs w:val="21"/>
        </w:rPr>
        <w:t>重复交叉、变异、选择等过程，根据选择策略，按照</w:t>
      </w:r>
      <w:proofErr w:type="gramStart"/>
      <w:r>
        <w:rPr>
          <w:rFonts w:hint="eastAsia"/>
          <w:szCs w:val="21"/>
        </w:rPr>
        <w:t>适应值</w:t>
      </w:r>
      <w:proofErr w:type="gramEnd"/>
      <w:r>
        <w:rPr>
          <w:rFonts w:hint="eastAsia"/>
          <w:szCs w:val="21"/>
        </w:rPr>
        <w:t>的大小进行个体选择，直至找到最优解（达到收敛）。</w:t>
      </w:r>
    </w:p>
    <w:p w14:paraId="521E2C65" w14:textId="0369A66D" w:rsidR="00D4054D" w:rsidRDefault="00DE459C" w:rsidP="00D4054D">
      <w:pPr>
        <w:pStyle w:val="a3"/>
        <w:numPr>
          <w:ilvl w:val="0"/>
          <w:numId w:val="1"/>
        </w:numPr>
        <w:ind w:firstLineChars="0"/>
        <w:rPr>
          <w:b/>
          <w:bCs/>
          <w:sz w:val="24"/>
          <w:szCs w:val="24"/>
        </w:rPr>
      </w:pPr>
      <w:r>
        <w:rPr>
          <w:rFonts w:hint="eastAsia"/>
          <w:b/>
          <w:bCs/>
          <w:sz w:val="24"/>
          <w:szCs w:val="24"/>
        </w:rPr>
        <w:t>练习</w:t>
      </w:r>
    </w:p>
    <w:p w14:paraId="07225522" w14:textId="743F747C" w:rsidR="00DE459C" w:rsidRDefault="00DE459C" w:rsidP="00DE459C">
      <w:pPr>
        <w:pStyle w:val="a3"/>
        <w:numPr>
          <w:ilvl w:val="0"/>
          <w:numId w:val="8"/>
        </w:numPr>
        <w:ind w:firstLineChars="0"/>
        <w:rPr>
          <w:szCs w:val="21"/>
        </w:rPr>
      </w:pPr>
      <w:r w:rsidRPr="00DE459C">
        <w:rPr>
          <w:rFonts w:hint="eastAsia"/>
          <w:szCs w:val="21"/>
        </w:rPr>
        <w:t>求一维函数最优值</w:t>
      </w:r>
    </w:p>
    <w:p w14:paraId="4164A71E" w14:textId="6657C3DE" w:rsidR="00DE459C" w:rsidRDefault="00B25381" w:rsidP="00DE459C">
      <w:pPr>
        <w:rPr>
          <w:szCs w:val="21"/>
        </w:rPr>
      </w:pPr>
      <w:r>
        <w:rPr>
          <w:rFonts w:hint="eastAsia"/>
          <w:szCs w:val="21"/>
        </w:rPr>
        <w:t>目标函数：</w:t>
      </w:r>
      <w:r w:rsidRPr="00B25381">
        <w:rPr>
          <w:rFonts w:hint="eastAsia"/>
          <w:color w:val="FF0000"/>
          <w:szCs w:val="21"/>
        </w:rPr>
        <w:t>y</w:t>
      </w:r>
      <w:r w:rsidRPr="00B25381">
        <w:rPr>
          <w:color w:val="FF0000"/>
          <w:szCs w:val="21"/>
        </w:rPr>
        <w:t xml:space="preserve"> </w:t>
      </w:r>
      <w:r w:rsidRPr="00B25381">
        <w:rPr>
          <w:rFonts w:hint="eastAsia"/>
          <w:color w:val="FF0000"/>
          <w:szCs w:val="21"/>
        </w:rPr>
        <w:t>=</w:t>
      </w:r>
      <w:r w:rsidRPr="00B25381">
        <w:rPr>
          <w:color w:val="FF0000"/>
          <w:szCs w:val="21"/>
        </w:rPr>
        <w:t xml:space="preserve"> </w:t>
      </w:r>
      <w:r w:rsidRPr="00B25381">
        <w:rPr>
          <w:rFonts w:hint="eastAsia"/>
          <w:color w:val="FF0000"/>
          <w:szCs w:val="21"/>
        </w:rPr>
        <w:t>x</w:t>
      </w:r>
      <w:r w:rsidRPr="00B25381">
        <w:rPr>
          <w:color w:val="FF0000"/>
          <w:szCs w:val="21"/>
        </w:rPr>
        <w:t>*sin(10*</w:t>
      </w:r>
      <w:r w:rsidRPr="00B25381">
        <w:rPr>
          <w:rFonts w:hint="eastAsia"/>
          <w:color w:val="FF0000"/>
          <w:szCs w:val="21"/>
        </w:rPr>
        <w:t>π</w:t>
      </w:r>
      <w:r w:rsidRPr="00B25381">
        <w:rPr>
          <w:color w:val="FF0000"/>
          <w:szCs w:val="21"/>
        </w:rPr>
        <w:t>)+2.0</w:t>
      </w:r>
      <w:r>
        <w:rPr>
          <w:rFonts w:hint="eastAsia"/>
          <w:szCs w:val="21"/>
        </w:rPr>
        <w:t>的最大值</w:t>
      </w:r>
    </w:p>
    <w:p w14:paraId="5001FC4E" w14:textId="7588CF3F" w:rsidR="00B25381" w:rsidRDefault="00B25381" w:rsidP="00DE459C">
      <w:pPr>
        <w:rPr>
          <w:szCs w:val="21"/>
        </w:rPr>
      </w:pPr>
      <w:r>
        <w:rPr>
          <w:rFonts w:hint="eastAsia"/>
          <w:szCs w:val="21"/>
        </w:rPr>
        <w:t>函数图像：</w:t>
      </w:r>
    </w:p>
    <w:p w14:paraId="18743439" w14:textId="1C839D0C" w:rsidR="00B25381" w:rsidRDefault="00B25381" w:rsidP="00DE459C">
      <w:pPr>
        <w:rPr>
          <w:szCs w:val="21"/>
        </w:rPr>
      </w:pPr>
      <w:r>
        <w:rPr>
          <w:noProof/>
        </w:rPr>
        <w:lastRenderedPageBreak/>
        <w:drawing>
          <wp:inline distT="0" distB="0" distL="0" distR="0" wp14:anchorId="240831A8" wp14:editId="234BC10F">
            <wp:extent cx="5274310" cy="3951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51605"/>
                    </a:xfrm>
                    <a:prstGeom prst="rect">
                      <a:avLst/>
                    </a:prstGeom>
                  </pic:spPr>
                </pic:pic>
              </a:graphicData>
            </a:graphic>
          </wp:inline>
        </w:drawing>
      </w:r>
    </w:p>
    <w:p w14:paraId="002CA443" w14:textId="70A26890" w:rsidR="00B25381" w:rsidRDefault="00B25381" w:rsidP="00DE459C">
      <w:pPr>
        <w:rPr>
          <w:szCs w:val="21"/>
        </w:rPr>
      </w:pPr>
      <w:r>
        <w:rPr>
          <w:rFonts w:hint="eastAsia"/>
          <w:szCs w:val="21"/>
        </w:rPr>
        <w:t>迭代次数：</w:t>
      </w:r>
    </w:p>
    <w:p w14:paraId="4F5FE0B5" w14:textId="310884B5" w:rsidR="00B25381" w:rsidRDefault="00B25381" w:rsidP="00DE459C">
      <w:pPr>
        <w:rPr>
          <w:szCs w:val="21"/>
        </w:rPr>
      </w:pPr>
      <w:r>
        <w:rPr>
          <w:noProof/>
        </w:rPr>
        <w:drawing>
          <wp:inline distT="0" distB="0" distL="0" distR="0" wp14:anchorId="4E60F558" wp14:editId="343359CB">
            <wp:extent cx="5274310" cy="39833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3355"/>
                    </a:xfrm>
                    <a:prstGeom prst="rect">
                      <a:avLst/>
                    </a:prstGeom>
                  </pic:spPr>
                </pic:pic>
              </a:graphicData>
            </a:graphic>
          </wp:inline>
        </w:drawing>
      </w:r>
    </w:p>
    <w:p w14:paraId="2ED7E3EE" w14:textId="4482B864" w:rsidR="00B25381" w:rsidRPr="00DE459C" w:rsidRDefault="00B25381" w:rsidP="00DE459C">
      <w:pPr>
        <w:rPr>
          <w:szCs w:val="21"/>
        </w:rPr>
      </w:pPr>
      <w:r>
        <w:rPr>
          <w:noProof/>
        </w:rPr>
        <w:lastRenderedPageBreak/>
        <w:drawing>
          <wp:inline distT="0" distB="0" distL="0" distR="0" wp14:anchorId="65E8B9C8" wp14:editId="2C2C1C40">
            <wp:extent cx="4521432" cy="128911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1432" cy="1289116"/>
                    </a:xfrm>
                    <a:prstGeom prst="rect">
                      <a:avLst/>
                    </a:prstGeom>
                  </pic:spPr>
                </pic:pic>
              </a:graphicData>
            </a:graphic>
          </wp:inline>
        </w:drawing>
      </w:r>
    </w:p>
    <w:p w14:paraId="7535A3C9" w14:textId="305EC9D9" w:rsidR="00DE459C" w:rsidRDefault="00DE459C" w:rsidP="00DE459C">
      <w:pPr>
        <w:pStyle w:val="a3"/>
        <w:numPr>
          <w:ilvl w:val="0"/>
          <w:numId w:val="8"/>
        </w:numPr>
        <w:ind w:firstLineChars="0"/>
        <w:rPr>
          <w:szCs w:val="21"/>
        </w:rPr>
      </w:pPr>
      <w:r w:rsidRPr="00DE459C">
        <w:rPr>
          <w:rFonts w:hint="eastAsia"/>
          <w:szCs w:val="21"/>
        </w:rPr>
        <w:t>求多维函数最优值</w:t>
      </w:r>
    </w:p>
    <w:p w14:paraId="3F725150" w14:textId="219251E1" w:rsidR="00B25381" w:rsidRDefault="00B25381" w:rsidP="00B25381">
      <w:pPr>
        <w:rPr>
          <w:szCs w:val="21"/>
        </w:rPr>
      </w:pPr>
      <w:r>
        <w:rPr>
          <w:rFonts w:hint="eastAsia"/>
          <w:szCs w:val="21"/>
        </w:rPr>
        <w:t>目标函数：Z=x</w:t>
      </w:r>
      <w:r>
        <w:rPr>
          <w:szCs w:val="21"/>
          <w:vertAlign w:val="subscript"/>
        </w:rPr>
        <w:t>1</w:t>
      </w:r>
      <w:r>
        <w:rPr>
          <w:szCs w:val="21"/>
        </w:rPr>
        <w:t>^3+x</w:t>
      </w:r>
      <w:r>
        <w:rPr>
          <w:szCs w:val="21"/>
          <w:vertAlign w:val="subscript"/>
        </w:rPr>
        <w:t>2</w:t>
      </w:r>
      <w:r>
        <w:rPr>
          <w:szCs w:val="21"/>
        </w:rPr>
        <w:t>^3+x</w:t>
      </w:r>
      <w:r>
        <w:rPr>
          <w:szCs w:val="21"/>
          <w:vertAlign w:val="subscript"/>
        </w:rPr>
        <w:t>2</w:t>
      </w:r>
      <w:r>
        <w:rPr>
          <w:szCs w:val="21"/>
        </w:rPr>
        <w:t>*sin(x</w:t>
      </w:r>
      <w:r>
        <w:rPr>
          <w:szCs w:val="21"/>
          <w:vertAlign w:val="subscript"/>
        </w:rPr>
        <w:t>1</w:t>
      </w:r>
      <w:r>
        <w:rPr>
          <w:szCs w:val="21"/>
        </w:rPr>
        <w:t>*x</w:t>
      </w:r>
      <w:r>
        <w:rPr>
          <w:szCs w:val="21"/>
          <w:vertAlign w:val="subscript"/>
        </w:rPr>
        <w:t>2</w:t>
      </w:r>
      <w:r>
        <w:rPr>
          <w:szCs w:val="21"/>
        </w:rPr>
        <w:t>)</w:t>
      </w:r>
    </w:p>
    <w:p w14:paraId="055BD811" w14:textId="21C0FE30" w:rsidR="00B25381" w:rsidRPr="00B25381" w:rsidRDefault="00B25381" w:rsidP="00B25381">
      <w:pPr>
        <w:rPr>
          <w:szCs w:val="21"/>
        </w:rPr>
      </w:pPr>
      <w:r>
        <w:rPr>
          <w:rFonts w:hint="eastAsia"/>
          <w:szCs w:val="21"/>
        </w:rPr>
        <w:t>函数图像：</w:t>
      </w:r>
    </w:p>
    <w:p w14:paraId="6AE0C64D" w14:textId="2D02F1AB" w:rsidR="00B25381" w:rsidRDefault="00B25381" w:rsidP="00B25381">
      <w:pPr>
        <w:rPr>
          <w:szCs w:val="21"/>
        </w:rPr>
      </w:pPr>
      <w:r>
        <w:rPr>
          <w:noProof/>
        </w:rPr>
        <w:drawing>
          <wp:inline distT="0" distB="0" distL="0" distR="0" wp14:anchorId="4E4A1D20" wp14:editId="0D166CF6">
            <wp:extent cx="5274310" cy="39789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78910"/>
                    </a:xfrm>
                    <a:prstGeom prst="rect">
                      <a:avLst/>
                    </a:prstGeom>
                  </pic:spPr>
                </pic:pic>
              </a:graphicData>
            </a:graphic>
          </wp:inline>
        </w:drawing>
      </w:r>
    </w:p>
    <w:p w14:paraId="64FDED08" w14:textId="7C7B49C8" w:rsidR="001345DF" w:rsidRDefault="001345DF" w:rsidP="00B25381">
      <w:pPr>
        <w:rPr>
          <w:szCs w:val="21"/>
        </w:rPr>
      </w:pPr>
      <w:r>
        <w:rPr>
          <w:rFonts w:hint="eastAsia"/>
          <w:szCs w:val="21"/>
        </w:rPr>
        <w:t>迭代次数</w:t>
      </w:r>
    </w:p>
    <w:p w14:paraId="64D8F2F6" w14:textId="4296C4A6" w:rsidR="00B25381" w:rsidRDefault="00B25381" w:rsidP="00B25381">
      <w:pPr>
        <w:rPr>
          <w:szCs w:val="21"/>
        </w:rPr>
      </w:pPr>
      <w:r>
        <w:rPr>
          <w:noProof/>
        </w:rPr>
        <w:lastRenderedPageBreak/>
        <w:drawing>
          <wp:inline distT="0" distB="0" distL="0" distR="0" wp14:anchorId="615E924E" wp14:editId="7FC5CAED">
            <wp:extent cx="5274310" cy="40163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16375"/>
                    </a:xfrm>
                    <a:prstGeom prst="rect">
                      <a:avLst/>
                    </a:prstGeom>
                  </pic:spPr>
                </pic:pic>
              </a:graphicData>
            </a:graphic>
          </wp:inline>
        </w:drawing>
      </w:r>
    </w:p>
    <w:p w14:paraId="3B5F2048" w14:textId="6C019927" w:rsidR="00B25381" w:rsidRPr="00B25381" w:rsidRDefault="00B25381" w:rsidP="00B25381">
      <w:pPr>
        <w:rPr>
          <w:szCs w:val="21"/>
        </w:rPr>
      </w:pPr>
      <w:r>
        <w:rPr>
          <w:noProof/>
        </w:rPr>
        <w:drawing>
          <wp:inline distT="0" distB="0" distL="0" distR="0" wp14:anchorId="145D5CBD" wp14:editId="5ECD5E8A">
            <wp:extent cx="5274310" cy="7778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77875"/>
                    </a:xfrm>
                    <a:prstGeom prst="rect">
                      <a:avLst/>
                    </a:prstGeom>
                  </pic:spPr>
                </pic:pic>
              </a:graphicData>
            </a:graphic>
          </wp:inline>
        </w:drawing>
      </w:r>
    </w:p>
    <w:p w14:paraId="1200EFE5" w14:textId="20CA83DB" w:rsidR="00DE459C" w:rsidRDefault="00DE459C" w:rsidP="00DE459C">
      <w:pPr>
        <w:pStyle w:val="a3"/>
        <w:numPr>
          <w:ilvl w:val="0"/>
          <w:numId w:val="8"/>
        </w:numPr>
        <w:ind w:firstLineChars="0"/>
        <w:rPr>
          <w:szCs w:val="21"/>
        </w:rPr>
      </w:pPr>
      <w:r w:rsidRPr="00DE459C">
        <w:rPr>
          <w:rFonts w:hint="eastAsia"/>
          <w:szCs w:val="21"/>
        </w:rPr>
        <w:t>TSP问题</w:t>
      </w:r>
    </w:p>
    <w:p w14:paraId="14312853" w14:textId="00A625EA" w:rsidR="001345DF" w:rsidRDefault="001345DF" w:rsidP="001345DF">
      <w:pPr>
        <w:rPr>
          <w:szCs w:val="21"/>
        </w:rPr>
      </w:pPr>
      <w:r>
        <w:rPr>
          <w:rFonts w:hint="eastAsia"/>
          <w:szCs w:val="21"/>
        </w:rPr>
        <w:t>旅行商1</w:t>
      </w:r>
      <w:r>
        <w:rPr>
          <w:szCs w:val="21"/>
        </w:rPr>
        <w:t>4</w:t>
      </w:r>
      <w:r>
        <w:rPr>
          <w:rFonts w:hint="eastAsia"/>
          <w:szCs w:val="21"/>
        </w:rPr>
        <w:t>城市问题</w:t>
      </w:r>
    </w:p>
    <w:p w14:paraId="01092AC6" w14:textId="275CA7DA" w:rsidR="001345DF" w:rsidRDefault="001345DF" w:rsidP="001345DF">
      <w:pPr>
        <w:rPr>
          <w:szCs w:val="21"/>
        </w:rPr>
      </w:pPr>
      <w:r>
        <w:rPr>
          <w:noProof/>
        </w:rPr>
        <w:lastRenderedPageBreak/>
        <w:drawing>
          <wp:inline distT="0" distB="0" distL="0" distR="0" wp14:anchorId="0A79FAAC" wp14:editId="049257CE">
            <wp:extent cx="2578233" cy="456588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8233" cy="4565885"/>
                    </a:xfrm>
                    <a:prstGeom prst="rect">
                      <a:avLst/>
                    </a:prstGeom>
                  </pic:spPr>
                </pic:pic>
              </a:graphicData>
            </a:graphic>
          </wp:inline>
        </w:drawing>
      </w:r>
    </w:p>
    <w:p w14:paraId="28A03043" w14:textId="4E2005F9" w:rsidR="001345DF" w:rsidRDefault="001345DF" w:rsidP="001345DF">
      <w:pPr>
        <w:rPr>
          <w:szCs w:val="21"/>
        </w:rPr>
      </w:pPr>
      <w:r>
        <w:rPr>
          <w:noProof/>
        </w:rPr>
        <w:drawing>
          <wp:inline distT="0" distB="0" distL="0" distR="0" wp14:anchorId="3D920676" wp14:editId="2BBB65BA">
            <wp:extent cx="5274310" cy="39941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94150"/>
                    </a:xfrm>
                    <a:prstGeom prst="rect">
                      <a:avLst/>
                    </a:prstGeom>
                  </pic:spPr>
                </pic:pic>
              </a:graphicData>
            </a:graphic>
          </wp:inline>
        </w:drawing>
      </w:r>
    </w:p>
    <w:p w14:paraId="78C629BE" w14:textId="1928DC15" w:rsidR="001345DF" w:rsidRPr="001345DF" w:rsidRDefault="001345DF" w:rsidP="001345DF">
      <w:pPr>
        <w:rPr>
          <w:szCs w:val="21"/>
        </w:rPr>
      </w:pPr>
      <w:r>
        <w:rPr>
          <w:noProof/>
        </w:rPr>
        <w:lastRenderedPageBreak/>
        <w:drawing>
          <wp:inline distT="0" distB="0" distL="0" distR="0" wp14:anchorId="4F8FE074" wp14:editId="1935286D">
            <wp:extent cx="5274310" cy="11341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34110"/>
                    </a:xfrm>
                    <a:prstGeom prst="rect">
                      <a:avLst/>
                    </a:prstGeom>
                  </pic:spPr>
                </pic:pic>
              </a:graphicData>
            </a:graphic>
          </wp:inline>
        </w:drawing>
      </w:r>
    </w:p>
    <w:p w14:paraId="639DB9EC" w14:textId="7595E42E" w:rsidR="00D4054D" w:rsidRDefault="00D4054D" w:rsidP="00D4054D">
      <w:pPr>
        <w:pStyle w:val="a3"/>
        <w:numPr>
          <w:ilvl w:val="0"/>
          <w:numId w:val="1"/>
        </w:numPr>
        <w:ind w:firstLineChars="0"/>
        <w:rPr>
          <w:b/>
          <w:bCs/>
          <w:sz w:val="24"/>
          <w:szCs w:val="24"/>
        </w:rPr>
      </w:pPr>
      <w:r w:rsidRPr="00D4054D">
        <w:rPr>
          <w:rFonts w:hint="eastAsia"/>
          <w:b/>
          <w:bCs/>
          <w:sz w:val="24"/>
          <w:szCs w:val="24"/>
        </w:rPr>
        <w:t>总结</w:t>
      </w:r>
    </w:p>
    <w:p w14:paraId="6772D871" w14:textId="1BCADE08" w:rsidR="00CC1FF7" w:rsidRDefault="00CC1FF7" w:rsidP="00CC1FF7">
      <w:pPr>
        <w:ind w:firstLineChars="200" w:firstLine="420"/>
        <w:rPr>
          <w:szCs w:val="21"/>
        </w:rPr>
      </w:pPr>
      <w:r w:rsidRPr="00CC1FF7">
        <w:rPr>
          <w:rFonts w:hint="eastAsia"/>
          <w:szCs w:val="21"/>
        </w:rPr>
        <w:t>遗传算法属于进化算法</w:t>
      </w:r>
      <w:r w:rsidRPr="00CC1FF7">
        <w:rPr>
          <w:szCs w:val="21"/>
        </w:rPr>
        <w:t>( Evolutionary Algorithms) 的一种,它通过模仿自然界的选择与遗传的机理来寻找最优解</w:t>
      </w:r>
      <w:r>
        <w:rPr>
          <w:rFonts w:hint="eastAsia"/>
          <w:szCs w:val="21"/>
        </w:rPr>
        <w:t>。</w:t>
      </w:r>
      <w:r w:rsidRPr="00CC1FF7">
        <w:rPr>
          <w:rFonts w:hint="eastAsia"/>
          <w:szCs w:val="21"/>
        </w:rPr>
        <w:t>遗传算法具有良好的全局搜索能力，可以快速地将</w:t>
      </w:r>
      <w:proofErr w:type="gramStart"/>
      <w:r w:rsidRPr="00CC1FF7">
        <w:rPr>
          <w:rFonts w:hint="eastAsia"/>
          <w:szCs w:val="21"/>
        </w:rPr>
        <w:t>解空间</w:t>
      </w:r>
      <w:proofErr w:type="gramEnd"/>
      <w:r w:rsidRPr="00CC1FF7">
        <w:rPr>
          <w:rFonts w:hint="eastAsia"/>
          <w:szCs w:val="21"/>
        </w:rPr>
        <w:t>中的全体解搜索出，而不会陷入局部最优解的快速下降陷阱；并且利用它的内在并行性，可以方便地进行分布式计算，加快求解速度</w:t>
      </w:r>
      <w:r>
        <w:rPr>
          <w:rFonts w:hint="eastAsia"/>
          <w:szCs w:val="21"/>
        </w:rPr>
        <w:t>。</w:t>
      </w:r>
    </w:p>
    <w:p w14:paraId="50B48C9B" w14:textId="77777777" w:rsidR="005013E2" w:rsidRDefault="005013E2" w:rsidP="00CC1FF7">
      <w:pPr>
        <w:ind w:firstLineChars="200" w:firstLine="420"/>
        <w:rPr>
          <w:szCs w:val="21"/>
        </w:rPr>
      </w:pPr>
    </w:p>
    <w:p w14:paraId="125FAF1A" w14:textId="0B17CCCE" w:rsidR="001345DF" w:rsidRPr="00CC1FF7" w:rsidRDefault="00CC1FF7" w:rsidP="00CC1FF7">
      <w:pPr>
        <w:ind w:firstLineChars="200" w:firstLine="420"/>
        <w:rPr>
          <w:szCs w:val="21"/>
        </w:rPr>
      </w:pPr>
      <w:r>
        <w:rPr>
          <w:rFonts w:hint="eastAsia"/>
          <w:szCs w:val="21"/>
        </w:rPr>
        <w:t>遗传提供了一种寻找连续性和离散型问题最优解的方法，</w:t>
      </w:r>
      <w:r w:rsidRPr="00CC1FF7">
        <w:rPr>
          <w:rFonts w:hint="eastAsia"/>
          <w:szCs w:val="21"/>
        </w:rPr>
        <w:t>与传统的优化方法（枚举，启发式等）相比较，以生物进化为原型，具有很好的收敛性</w:t>
      </w:r>
      <w:r>
        <w:rPr>
          <w:rFonts w:hint="eastAsia"/>
          <w:szCs w:val="21"/>
        </w:rPr>
        <w:t>、</w:t>
      </w:r>
      <w:r w:rsidRPr="00CC1FF7">
        <w:rPr>
          <w:rFonts w:hint="eastAsia"/>
          <w:szCs w:val="21"/>
        </w:rPr>
        <w:t>计算时间少</w:t>
      </w:r>
      <w:r>
        <w:rPr>
          <w:rFonts w:hint="eastAsia"/>
          <w:szCs w:val="21"/>
        </w:rPr>
        <w:t>、</w:t>
      </w:r>
      <w:r w:rsidRPr="00CC1FF7">
        <w:rPr>
          <w:rFonts w:hint="eastAsia"/>
          <w:szCs w:val="21"/>
        </w:rPr>
        <w:t>鲁棒性高等优点</w:t>
      </w:r>
      <w:r>
        <w:rPr>
          <w:rFonts w:hint="eastAsia"/>
          <w:szCs w:val="21"/>
        </w:rPr>
        <w:t>。</w:t>
      </w:r>
    </w:p>
    <w:sectPr w:rsidR="001345DF" w:rsidRPr="00CC1F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04992"/>
    <w:multiLevelType w:val="hybridMultilevel"/>
    <w:tmpl w:val="424E3B84"/>
    <w:lvl w:ilvl="0" w:tplc="C8E48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923656"/>
    <w:multiLevelType w:val="hybridMultilevel"/>
    <w:tmpl w:val="2034AFE2"/>
    <w:lvl w:ilvl="0" w:tplc="45D2E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137059"/>
    <w:multiLevelType w:val="hybridMultilevel"/>
    <w:tmpl w:val="D3D66D02"/>
    <w:lvl w:ilvl="0" w:tplc="714A86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F01F75"/>
    <w:multiLevelType w:val="hybridMultilevel"/>
    <w:tmpl w:val="B1BC000C"/>
    <w:lvl w:ilvl="0" w:tplc="74401C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DC06E4"/>
    <w:multiLevelType w:val="hybridMultilevel"/>
    <w:tmpl w:val="A2F2A356"/>
    <w:lvl w:ilvl="0" w:tplc="BC9898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0682EF0"/>
    <w:multiLevelType w:val="hybridMultilevel"/>
    <w:tmpl w:val="CFD6D64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2134DA"/>
    <w:multiLevelType w:val="hybridMultilevel"/>
    <w:tmpl w:val="125A4522"/>
    <w:lvl w:ilvl="0" w:tplc="9C62E7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4A10C11"/>
    <w:multiLevelType w:val="hybridMultilevel"/>
    <w:tmpl w:val="67BE6540"/>
    <w:lvl w:ilvl="0" w:tplc="98AA30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5"/>
  </w:num>
  <w:num w:numId="4">
    <w:abstractNumId w:val="1"/>
  </w:num>
  <w:num w:numId="5">
    <w:abstractNumId w:val="4"/>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0C8"/>
    <w:rsid w:val="000E491D"/>
    <w:rsid w:val="0012428C"/>
    <w:rsid w:val="001345DF"/>
    <w:rsid w:val="005013E2"/>
    <w:rsid w:val="00676677"/>
    <w:rsid w:val="0095503D"/>
    <w:rsid w:val="00B25381"/>
    <w:rsid w:val="00B27739"/>
    <w:rsid w:val="00B4723B"/>
    <w:rsid w:val="00B95437"/>
    <w:rsid w:val="00BC5817"/>
    <w:rsid w:val="00BF10C8"/>
    <w:rsid w:val="00C94DF0"/>
    <w:rsid w:val="00CC1FF7"/>
    <w:rsid w:val="00CE0A61"/>
    <w:rsid w:val="00D4054D"/>
    <w:rsid w:val="00DB4802"/>
    <w:rsid w:val="00DE4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379EB"/>
  <w15:chartTrackingRefBased/>
  <w15:docId w15:val="{DD61B5B7-BDDF-4D81-8CF9-9FF8AEFA5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40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54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4054D"/>
    <w:rPr>
      <w:b/>
      <w:bCs/>
      <w:kern w:val="44"/>
      <w:sz w:val="44"/>
      <w:szCs w:val="44"/>
    </w:rPr>
  </w:style>
  <w:style w:type="character" w:customStyle="1" w:styleId="20">
    <w:name w:val="标题 2 字符"/>
    <w:basedOn w:val="a0"/>
    <w:link w:val="2"/>
    <w:uiPriority w:val="9"/>
    <w:rsid w:val="00D4054D"/>
    <w:rPr>
      <w:rFonts w:asciiTheme="majorHAnsi" w:eastAsiaTheme="majorEastAsia" w:hAnsiTheme="majorHAnsi" w:cstheme="majorBidi"/>
      <w:b/>
      <w:bCs/>
      <w:sz w:val="32"/>
      <w:szCs w:val="32"/>
    </w:rPr>
  </w:style>
  <w:style w:type="paragraph" w:styleId="a3">
    <w:name w:val="List Paragraph"/>
    <w:basedOn w:val="a"/>
    <w:uiPriority w:val="34"/>
    <w:qFormat/>
    <w:rsid w:val="00D4054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295</Words>
  <Characters>1687</Characters>
  <Application>Microsoft Office Word</Application>
  <DocSecurity>0</DocSecurity>
  <Lines>14</Lines>
  <Paragraphs>3</Paragraphs>
  <ScaleCrop>false</ScaleCrop>
  <Company/>
  <LinksUpToDate>false</LinksUpToDate>
  <CharactersWithSpaces>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林强</dc:creator>
  <cp:keywords/>
  <dc:description/>
  <cp:lastModifiedBy>林强</cp:lastModifiedBy>
  <cp:revision>2</cp:revision>
  <dcterms:created xsi:type="dcterms:W3CDTF">2020-12-14T03:55:00Z</dcterms:created>
  <dcterms:modified xsi:type="dcterms:W3CDTF">2020-12-14T03:55:00Z</dcterms:modified>
</cp:coreProperties>
</file>