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0EAE" w14:textId="5AC9E683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Heart Guard</w:t>
      </w: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: A Holistic Health Monitoring System for Heart Disease Prediction - Technical Report and Development Guide</w:t>
      </w:r>
    </w:p>
    <w:p w14:paraId="2ACF2B10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Executive Summary:</w:t>
      </w:r>
    </w:p>
    <w:p w14:paraId="68B3D668" w14:textId="473837C8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Heart disease continues to be a global health concern, necessitating innovative solutions for early detection and prevention. This report introduces 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 Guard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an integrated health monitoring system that leverages wearables, medical devices, mobile apps, and advanced AI to predict heart disease. 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 Guard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not only provides continuous cardiovascular risk assessment but also delivers personalized notifications to users, fostering proactive health management.</w:t>
      </w:r>
    </w:p>
    <w:p w14:paraId="56354C91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System Architecture:</w:t>
      </w:r>
    </w:p>
    <w:p w14:paraId="55C72905" w14:textId="77777777" w:rsidR="005A7C36" w:rsidRPr="005A7C36" w:rsidRDefault="005A7C36" w:rsidP="005A7C3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Data Collection Layer:</w:t>
      </w:r>
    </w:p>
    <w:p w14:paraId="547D968E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Gathers physiological and activity data from wearables (e.g., Apple Watch, Fitbit) and medical devices (blood pressure monitors, glucometers).</w:t>
      </w:r>
    </w:p>
    <w:p w14:paraId="7105BB72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Wearables are ubiquitous, creating an opportunity for seamless integration into users' daily lives.</w:t>
      </w:r>
    </w:p>
    <w:p w14:paraId="03F4F9E8" w14:textId="77777777" w:rsidR="005A7C36" w:rsidRPr="005A7C36" w:rsidRDefault="005A7C36" w:rsidP="005A7C3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Data Ingestion Pipeline:</w:t>
      </w:r>
    </w:p>
    <w:p w14:paraId="6823E590" w14:textId="4FFC4228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Utilizes Kafka, Spark, and 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Big Query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for high volume data acquisition, ensuring scalability.</w:t>
      </w:r>
    </w:p>
    <w:p w14:paraId="442AAC90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Large-scale data processing is crucial for handling diverse sources of health data from a diverse user base.</w:t>
      </w:r>
    </w:p>
    <w:p w14:paraId="342AF5B1" w14:textId="77777777" w:rsidR="005A7C36" w:rsidRPr="005A7C36" w:rsidRDefault="005A7C36" w:rsidP="005A7C3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Machine Learning Core:</w:t>
      </w:r>
    </w:p>
    <w:p w14:paraId="6F2057EC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Ensemble of neural network architectures tailored to population-specific datasets.</w:t>
      </w:r>
    </w:p>
    <w:p w14:paraId="46D9E3A8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Customization to population-specific datasets enhances prediction accuracy in diverse demographics.</w:t>
      </w:r>
    </w:p>
    <w:p w14:paraId="2FFF85AA" w14:textId="77777777" w:rsidR="005A7C36" w:rsidRPr="005A7C36" w:rsidRDefault="005A7C36" w:rsidP="005A7C3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Explainable AI Module:</w:t>
      </w:r>
    </w:p>
    <w:p w14:paraId="78B7983B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Generates model explanations, risk decomposition, and counterfactual analysis to increase physician and user trust.</w:t>
      </w:r>
    </w:p>
    <w:p w14:paraId="36580898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Transparency in AI decision-making is crucial for user acceptance and clinical validation.</w:t>
      </w:r>
    </w:p>
    <w:p w14:paraId="6A4E7E1E" w14:textId="77777777" w:rsidR="005A7C36" w:rsidRPr="005A7C36" w:rsidRDefault="005A7C36" w:rsidP="005A7C3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User Layer:</w:t>
      </w:r>
    </w:p>
    <w:p w14:paraId="60492900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iOS and Android apps provide simplified risk overviews, trends, notifications, and education.</w:t>
      </w:r>
    </w:p>
    <w:p w14:paraId="71B6D89D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Telehealth options enable users to consult cardiologists, fostering a holistic approach to healthcare.</w:t>
      </w:r>
    </w:p>
    <w:p w14:paraId="0EA0E34B" w14:textId="77777777" w:rsidR="005A7C36" w:rsidRPr="005A7C36" w:rsidRDefault="005A7C36" w:rsidP="005A7C36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Telehealth options enhance accessibility to healthcare professionals, improving user engagement and outcomes.</w:t>
      </w:r>
    </w:p>
    <w:p w14:paraId="4D3C6938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Key Technical Implementation Details:</w:t>
      </w:r>
    </w:p>
    <w:p w14:paraId="219D734B" w14:textId="77777777" w:rsidR="005A7C36" w:rsidRPr="005A7C36" w:rsidRDefault="005A7C36" w:rsidP="005A7C3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Wearable SDK:</w:t>
      </w:r>
    </w:p>
    <w:p w14:paraId="305CD7F1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Enables seamless data syncing from 50+ wearable devices using Google Fit, Apple HealthKit, Samsung Health, and device-specific APIs.</w:t>
      </w:r>
    </w:p>
    <w:p w14:paraId="74D50E44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Integrating a diverse array of wearables maximizes user compatibility and data richness.</w:t>
      </w:r>
    </w:p>
    <w:p w14:paraId="2C913F1D" w14:textId="77777777" w:rsidR="005A7C36" w:rsidRPr="005A7C36" w:rsidRDefault="005A7C36" w:rsidP="005A7C3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FHIR Integration:</w:t>
      </w:r>
    </w:p>
    <w:p w14:paraId="5B2F117A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Structures data into FHIR standard for interoperability with provider EHR systems.</w:t>
      </w:r>
    </w:p>
    <w:p w14:paraId="37BE5C46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Interoperability ensures seamless integration into existing healthcare systems, facilitating collaboration with healthcare providers.</w:t>
      </w:r>
    </w:p>
    <w:p w14:paraId="1CE6B2F0" w14:textId="77777777" w:rsidR="005A7C36" w:rsidRPr="005A7C36" w:rsidRDefault="005A7C36" w:rsidP="005A7C3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Data Pipeline:</w:t>
      </w:r>
    </w:p>
    <w:p w14:paraId="596B5BEE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Utilizes Apache Beam for stream processing, handling data cleansing, augmentation, and normalization at scale.</w:t>
      </w:r>
    </w:p>
    <w:p w14:paraId="06B2A2E4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Stream processing is essential for handling real-time health data, allowing for timely predictions and interventions.</w:t>
      </w:r>
    </w:p>
    <w:p w14:paraId="0E1FA7C0" w14:textId="77777777" w:rsidR="005A7C36" w:rsidRPr="005A7C36" w:rsidRDefault="005A7C36" w:rsidP="005A7C3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Differential Privacy:</w:t>
      </w:r>
    </w:p>
    <w:p w14:paraId="6F731696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Anonymizes data during pipelines to preserve user privacy.</w:t>
      </w:r>
    </w:p>
    <w:p w14:paraId="2D366E48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Privacy preservation is critical in health applications, gaining user trust and complying with data protection regulations.</w:t>
      </w:r>
    </w:p>
    <w:p w14:paraId="1C318851" w14:textId="77777777" w:rsidR="005A7C36" w:rsidRPr="005A7C36" w:rsidRDefault="005A7C36" w:rsidP="005A7C3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MLOps</w:t>
      </w:r>
      <w:proofErr w:type="spellEnd"/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:</w:t>
      </w:r>
    </w:p>
    <w:p w14:paraId="33473BD5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Continuous model monitoring, </w:t>
      </w: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explainability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testing, and retraining mitigate risks of concept drift.</w:t>
      </w:r>
    </w:p>
    <w:p w14:paraId="4ECF1AE4" w14:textId="77777777" w:rsidR="005A7C36" w:rsidRPr="005A7C36" w:rsidRDefault="005A7C36" w:rsidP="005A7C36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Real-world context: Adapting to evolving health trends and user data patterns ensures model relevance and accuracy over time.</w:t>
      </w:r>
    </w:p>
    <w:p w14:paraId="7A4785B9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Evaluation and Results:</w:t>
      </w:r>
    </w:p>
    <w:p w14:paraId="24E215CD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HeartGuard's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impact is evident in its ongoing trials:</w:t>
      </w:r>
    </w:p>
    <w:p w14:paraId="106B1C3D" w14:textId="77777777" w:rsidR="005A7C36" w:rsidRPr="005A7C36" w:rsidRDefault="005A7C36" w:rsidP="005A7C3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Prediction Accuracy: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Demonstrates 85% accuracy in predicting heart attacks up to 5 years before occurrence.</w:t>
      </w:r>
    </w:p>
    <w:p w14:paraId="7826FD90" w14:textId="77777777" w:rsidR="005A7C36" w:rsidRPr="005A7C36" w:rsidRDefault="005A7C36" w:rsidP="005A7C3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Improved True Positives: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Achieves a 90% improvement in true positive rate, reducing false positives by 70%.</w:t>
      </w:r>
    </w:p>
    <w:p w14:paraId="0ADA805E" w14:textId="77777777" w:rsidR="005A7C36" w:rsidRPr="005A7C36" w:rsidRDefault="005A7C36" w:rsidP="005A7C3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User Engagement: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Witnesses a 75% increase in user engagement due to personalized education and explainable risk forecasts.</w:t>
      </w:r>
    </w:p>
    <w:p w14:paraId="7B7B3DC8" w14:textId="77777777" w:rsidR="005A7C36" w:rsidRPr="005A7C36" w:rsidRDefault="005A7C36" w:rsidP="005A7C3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Clinical Validation: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Attains over 80% trust and adoption rate among cardiologists during clinical validation.</w:t>
      </w:r>
    </w:p>
    <w:p w14:paraId="41FE253B" w14:textId="77777777" w:rsidR="005A7C36" w:rsidRPr="005A7C36" w:rsidRDefault="005A7C36" w:rsidP="005A7C3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Continuous Improvement: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Realizes a 10% improvement in key predictive metrics over a 6-month period due to </w:t>
      </w: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MLOps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retraining.</w:t>
      </w:r>
    </w:p>
    <w:p w14:paraId="4DE720C6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Conclusion:</w:t>
      </w:r>
    </w:p>
    <w:p w14:paraId="36E12BB0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HeartGuard's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end-to-end system represents a paradigm shift in health monitoring, combining wearables, explainable AI, and user-centric design for scalable heart disease prediction. Future steps include expanding real-world testing, enhancing model </w:t>
      </w: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explainability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and adding support for new data sources.</w:t>
      </w:r>
    </w:p>
    <w:p w14:paraId="7755DE05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Building a Holistic Health Monitoring Application for Heart Attack Prediction - Development Guide</w:t>
      </w:r>
    </w:p>
    <w:p w14:paraId="343352EA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Introduction:</w:t>
      </w:r>
    </w:p>
    <w:p w14:paraId="3000A078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This detailed development guide outlines the strategy for creating a comprehensive health monitoring app focusing on predicting heart attacks. By integrating various health-related 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devices and apps, the goal is to provide users with actionable insights into their cardiovascular health.</w:t>
      </w:r>
    </w:p>
    <w:p w14:paraId="2318DDAF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Development Steps:</w:t>
      </w:r>
    </w:p>
    <w:p w14:paraId="0BFD3DFF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1. Algorithm Development:</w:t>
      </w:r>
    </w:p>
    <w:p w14:paraId="0D4014B0" w14:textId="77777777" w:rsidR="005A7C36" w:rsidRPr="005A7C36" w:rsidRDefault="005A7C36" w:rsidP="005A7C3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Utilize Python and TensorFlow for algorithm development.</w:t>
      </w:r>
    </w:p>
    <w:p w14:paraId="6E666E7D" w14:textId="77777777" w:rsidR="005A7C36" w:rsidRPr="005A7C36" w:rsidRDefault="005A7C36" w:rsidP="005A7C3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Identify key predictors: age, gender, cholesterol levels, blood pressure, diabetes status, etc.</w:t>
      </w:r>
    </w:p>
    <w:p w14:paraId="6AA9A758" w14:textId="77777777" w:rsidR="005A7C36" w:rsidRPr="005A7C36" w:rsidRDefault="005A7C36" w:rsidP="005A7C3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Strike a balance between model complexity and interpretability.</w:t>
      </w:r>
    </w:p>
    <w:p w14:paraId="0985D794" w14:textId="77777777" w:rsidR="005A7C36" w:rsidRPr="005A7C36" w:rsidRDefault="005A7C36" w:rsidP="005A7C3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Prioritize interpretability to foster user understanding and trust in the algorithm's predictions.</w:t>
      </w:r>
    </w:p>
    <w:p w14:paraId="6EABFEDD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2. Mobile App Development:</w:t>
      </w:r>
    </w:p>
    <w:p w14:paraId="575D43AB" w14:textId="77777777" w:rsidR="005A7C36" w:rsidRPr="005A7C36" w:rsidRDefault="005A7C36" w:rsidP="005A7C3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Select iOS/Swift or Android/Kotlin-Java platforms.</w:t>
      </w:r>
    </w:p>
    <w:p w14:paraId="2FF9D9CE" w14:textId="77777777" w:rsidR="005A7C36" w:rsidRPr="005A7C36" w:rsidRDefault="005A7C36" w:rsidP="005A7C3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Integrate RESTful APIs for communication with the algorithm.</w:t>
      </w:r>
    </w:p>
    <w:p w14:paraId="61BC90EA" w14:textId="6FA5495D" w:rsidR="005A7C36" w:rsidRPr="005A7C36" w:rsidRDefault="005A7C36" w:rsidP="005A7C3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Develop a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user-friendly interface with a step-by-step guide for integrating health-related devices.</w:t>
      </w:r>
    </w:p>
    <w:p w14:paraId="1A105A05" w14:textId="77777777" w:rsidR="005A7C36" w:rsidRPr="005A7C36" w:rsidRDefault="005A7C36" w:rsidP="005A7C3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The user interface should be intuitive, catering to a diverse user base with varying technical proficiencies.</w:t>
      </w:r>
    </w:p>
    <w:p w14:paraId="005A32B5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 Data Pipeline:</w:t>
      </w:r>
    </w:p>
    <w:p w14:paraId="1F5808C5" w14:textId="77777777" w:rsidR="005A7C36" w:rsidRPr="005A7C36" w:rsidRDefault="005A7C36" w:rsidP="005A7C3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Utilize Python, Apache Kafka for real-time data streaming, and Apache Spark for large-scale data processing.</w:t>
      </w:r>
    </w:p>
    <w:p w14:paraId="0F553E32" w14:textId="77777777" w:rsidR="005A7C36" w:rsidRPr="005A7C36" w:rsidRDefault="005A7C36" w:rsidP="005A7C3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Select appropriate databases (e.g., PostgreSQL, MongoDB) for efficient data storage.</w:t>
      </w:r>
    </w:p>
    <w:p w14:paraId="543FB0BF" w14:textId="77777777" w:rsidR="005A7C36" w:rsidRPr="005A7C36" w:rsidRDefault="005A7C36" w:rsidP="005A7C3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 message brokers like RabbitMQ or Apache Kafka for reliable communication.</w:t>
      </w:r>
    </w:p>
    <w:p w14:paraId="2A6C6C26" w14:textId="77777777" w:rsidR="005A7C36" w:rsidRPr="005A7C36" w:rsidRDefault="005A7C36" w:rsidP="005A7C3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The data pipeline should be robust to handle the diversity and volume of health data, ensuring data integrity and reliability.</w:t>
      </w:r>
    </w:p>
    <w:p w14:paraId="1C7DC2B3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4. Continuous Predictions and User Education:</w:t>
      </w:r>
    </w:p>
    <w:p w14:paraId="1FA31F27" w14:textId="77777777" w:rsidR="005A7C36" w:rsidRPr="005A7C36" w:rsidRDefault="005A7C36" w:rsidP="005A7C3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Modify the algorithm to provide predictions on a continuous scale.</w:t>
      </w:r>
    </w:p>
    <w:p w14:paraId="4FEED1A4" w14:textId="77777777" w:rsidR="005A7C36" w:rsidRPr="005A7C36" w:rsidRDefault="005A7C36" w:rsidP="005A7C3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Introduce regression models or a scoring system for nuanced risk assessment.</w:t>
      </w:r>
    </w:p>
    <w:p w14:paraId="17ED5C71" w14:textId="77777777" w:rsidR="005A7C36" w:rsidRPr="005A7C36" w:rsidRDefault="005A7C36" w:rsidP="005A7C3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Incorporate clear explanations within the app to help users interpret the risk scale.</w:t>
      </w:r>
    </w:p>
    <w:p w14:paraId="0800290E" w14:textId="77777777" w:rsidR="005A7C36" w:rsidRPr="005A7C36" w:rsidRDefault="005A7C36" w:rsidP="005A7C3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Continuous predictions allow for timely interventions, and user education fosters health literacy and empowerment.</w:t>
      </w:r>
    </w:p>
    <w:p w14:paraId="0933B4F0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5. Privacy and Security:</w:t>
      </w:r>
    </w:p>
    <w:p w14:paraId="1FB10D2B" w14:textId="77777777" w:rsidR="005A7C36" w:rsidRPr="005A7C36" w:rsidRDefault="005A7C36" w:rsidP="005A7C3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 robust security measures to protect user data.</w:t>
      </w:r>
    </w:p>
    <w:p w14:paraId="6652E404" w14:textId="77777777" w:rsidR="005A7C36" w:rsidRPr="005A7C36" w:rsidRDefault="005A7C36" w:rsidP="005A7C3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Adhere to relevant healthcare and data privacy regulations.</w:t>
      </w:r>
    </w:p>
    <w:p w14:paraId="15024C8A" w14:textId="77777777" w:rsidR="005A7C36" w:rsidRPr="005A7C36" w:rsidRDefault="005A7C36" w:rsidP="005A7C3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Privacy is paramount in healthcare applications. Adhering to regulations builds user trust and ensures legal compliance.</w:t>
      </w:r>
    </w:p>
    <w:p w14:paraId="143F10DE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lastRenderedPageBreak/>
        <w:t>6. Regular Updates:</w:t>
      </w:r>
    </w:p>
    <w:p w14:paraId="5276DA1B" w14:textId="77777777" w:rsidR="005A7C36" w:rsidRPr="005A7C36" w:rsidRDefault="005A7C36" w:rsidP="005A7C3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Establish mechanisms for periodic updates to the algorithm based on new data and user feedback.</w:t>
      </w:r>
    </w:p>
    <w:p w14:paraId="349A2642" w14:textId="77777777" w:rsidR="005A7C36" w:rsidRPr="005A7C36" w:rsidRDefault="005A7C36" w:rsidP="005A7C3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Ensure the app remains accurate and relevant over time.</w:t>
      </w:r>
    </w:p>
    <w:p w14:paraId="18BA93C3" w14:textId="77777777" w:rsidR="005A7C36" w:rsidRPr="005A7C36" w:rsidRDefault="005A7C36" w:rsidP="005A7C3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context:</w:t>
      </w: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Regular updates are vital to keep the algorithm adaptive to changing health patterns and user needs.</w:t>
      </w:r>
    </w:p>
    <w:p w14:paraId="48C354E4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Conclusion:</w:t>
      </w:r>
    </w:p>
    <w:p w14:paraId="089C7963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This guide provides a detailed roadmap for developing a holistic health monitoring app with a specific focus on predicting heart attacks. By aligning the development process with real-world considerations, including user interface design, data pipeline robustness, privacy, and continuous improvement, the app aims to provide users with a valuable tool for managing their cardiovascular health.</w:t>
      </w:r>
    </w:p>
    <w:p w14:paraId="75E9742C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Next Steps:</w:t>
      </w:r>
    </w:p>
    <w:p w14:paraId="181AB871" w14:textId="77777777" w:rsidR="005A7C36" w:rsidRPr="005A7C36" w:rsidRDefault="005A7C36" w:rsidP="005A7C3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Collaborate with healthcare professionals for validation and refinement.</w:t>
      </w:r>
    </w:p>
    <w:p w14:paraId="542295A6" w14:textId="77777777" w:rsidR="005A7C36" w:rsidRPr="005A7C36" w:rsidRDefault="005A7C36" w:rsidP="005A7C3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Conduct thorough testing, considering diverse user scenarios and potential challenges.</w:t>
      </w:r>
    </w:p>
    <w:p w14:paraId="4DD3EFE6" w14:textId="77777777" w:rsidR="005A7C36" w:rsidRPr="005A7C36" w:rsidRDefault="005A7C36" w:rsidP="005A7C3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Launch the app, gathering user feedback for continuous improvement.</w:t>
      </w:r>
    </w:p>
    <w:p w14:paraId="56A7284A" w14:textId="77777777" w:rsidR="005A7C36" w:rsidRPr="005A7C36" w:rsidRDefault="005A7C36" w:rsidP="005A7C3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Monitor advancements in health monitoring technologies to stay ahead of emerging trends.</w:t>
      </w:r>
    </w:p>
    <w:p w14:paraId="65C181A3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Connecting </w:t>
      </w:r>
      <w:proofErr w:type="spellStart"/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HeartGuard</w:t>
      </w:r>
      <w:proofErr w:type="spellEnd"/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and the Holistic Health Monitoring App: A Unified Vision</w:t>
      </w:r>
    </w:p>
    <w:p w14:paraId="4B97337D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The development of </w:t>
      </w: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HeartGuard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and the holistic health monitoring app share a unified vision: empowering users with comprehensive insights into their cardiovascular health. While </w:t>
      </w: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HeartGuard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focuses on disease prediction, the app complements this by offering a broader health monitoring experience. The integration of wearables, real-time data streaming, and continuous predictions creates a robust ecosystem for personalized health management.</w:t>
      </w:r>
    </w:p>
    <w:p w14:paraId="029F241F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Real-World Impact:</w:t>
      </w:r>
    </w:p>
    <w:p w14:paraId="2E396758" w14:textId="77777777" w:rsidR="005A7C36" w:rsidRPr="005A7C36" w:rsidRDefault="005A7C36" w:rsidP="005A7C3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Users benefit from proactive health management, leading to early intervention and prevention.</w:t>
      </w:r>
    </w:p>
    <w:p w14:paraId="6B3E69A5" w14:textId="77777777" w:rsidR="005A7C36" w:rsidRPr="005A7C36" w:rsidRDefault="005A7C36" w:rsidP="005A7C3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Healthcare professionals gain valuable insights for informed decision-making during consultations.</w:t>
      </w:r>
    </w:p>
    <w:p w14:paraId="5467C525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Ethical Considerations:</w:t>
      </w:r>
    </w:p>
    <w:p w14:paraId="2C02ECFE" w14:textId="77777777" w:rsidR="005A7C36" w:rsidRPr="005A7C36" w:rsidRDefault="005A7C36" w:rsidP="005A7C3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Ensuring user privacy and data security is a top priority.</w:t>
      </w:r>
    </w:p>
    <w:p w14:paraId="074A89DE" w14:textId="77777777" w:rsidR="005A7C36" w:rsidRPr="005A7C36" w:rsidRDefault="005A7C36" w:rsidP="005A7C3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Transparency in explaining predictions fosters user trust.</w:t>
      </w:r>
    </w:p>
    <w:p w14:paraId="5197C8F6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User-Centric Design:</w:t>
      </w:r>
    </w:p>
    <w:p w14:paraId="470571DD" w14:textId="77777777" w:rsidR="005A7C36" w:rsidRPr="005A7C36" w:rsidRDefault="005A7C36" w:rsidP="005A7C3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The user interface should be intuitive, accommodating users of varying technical expertise.</w:t>
      </w:r>
    </w:p>
    <w:p w14:paraId="36EE05B9" w14:textId="77777777" w:rsidR="005A7C36" w:rsidRPr="005A7C36" w:rsidRDefault="005A7C36" w:rsidP="005A7C3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Clear explanations and educational resources enhance user understanding.</w:t>
      </w:r>
    </w:p>
    <w:p w14:paraId="645E6D43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Scalability and Adaptability:</w:t>
      </w:r>
    </w:p>
    <w:p w14:paraId="15928221" w14:textId="77777777" w:rsidR="005A7C36" w:rsidRPr="005A7C36" w:rsidRDefault="005A7C36" w:rsidP="005A7C3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Both systems are designed to scale with the increasing number of users and evolving health technologies.</w:t>
      </w:r>
    </w:p>
    <w:p w14:paraId="3096D6D9" w14:textId="77777777" w:rsidR="005A7C36" w:rsidRPr="005A7C36" w:rsidRDefault="005A7C36" w:rsidP="005A7C3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Regular updates and collaboration with healthcare professionals ensure adaptability to changing health patterns.</w:t>
      </w:r>
    </w:p>
    <w:p w14:paraId="25BD18C7" w14:textId="77777777" w:rsidR="005A7C36" w:rsidRPr="005A7C36" w:rsidRDefault="005A7C36" w:rsidP="005A7C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5A7C36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Conclusion:</w:t>
      </w:r>
    </w:p>
    <w:p w14:paraId="626C4AE1" w14:textId="77777777" w:rsidR="005A7C36" w:rsidRPr="005A7C36" w:rsidRDefault="005A7C36" w:rsidP="005A7C3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HeartGuard</w:t>
      </w:r>
      <w:proofErr w:type="spellEnd"/>
      <w:r w:rsidRPr="005A7C3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and the holistic health monitoring app represent cutting-edge solutions in the realm of health technology. By combining predictive analytics, wearable integration, and user-centric design, these systems contribute to a paradigm shift in how individuals manage their cardiovascular health. The ongoing commitment to real-world impact, ethical considerations, and continuous improvement underscores their potential to make a lasting positive impact on global health.</w:t>
      </w:r>
    </w:p>
    <w:p w14:paraId="7B20A70B" w14:textId="77777777" w:rsidR="00331CE9" w:rsidRPr="005A7C36" w:rsidRDefault="00331CE9" w:rsidP="005A7C36"/>
    <w:sectPr w:rsidR="00331CE9" w:rsidRPr="005A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E9"/>
    <w:multiLevelType w:val="multilevel"/>
    <w:tmpl w:val="03F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41DD7"/>
    <w:multiLevelType w:val="multilevel"/>
    <w:tmpl w:val="FADC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E6B63"/>
    <w:multiLevelType w:val="multilevel"/>
    <w:tmpl w:val="07F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9101E"/>
    <w:multiLevelType w:val="multilevel"/>
    <w:tmpl w:val="E69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A7C57"/>
    <w:multiLevelType w:val="multilevel"/>
    <w:tmpl w:val="F10C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4F46E3"/>
    <w:multiLevelType w:val="multilevel"/>
    <w:tmpl w:val="59D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9736A"/>
    <w:multiLevelType w:val="multilevel"/>
    <w:tmpl w:val="E4D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965277"/>
    <w:multiLevelType w:val="multilevel"/>
    <w:tmpl w:val="E508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D35431"/>
    <w:multiLevelType w:val="multilevel"/>
    <w:tmpl w:val="55A6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D1D85"/>
    <w:multiLevelType w:val="multilevel"/>
    <w:tmpl w:val="5AD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366B19"/>
    <w:multiLevelType w:val="multilevel"/>
    <w:tmpl w:val="FA2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D2D7C"/>
    <w:multiLevelType w:val="multilevel"/>
    <w:tmpl w:val="71C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A43276"/>
    <w:multiLevelType w:val="multilevel"/>
    <w:tmpl w:val="107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A24BCF"/>
    <w:multiLevelType w:val="multilevel"/>
    <w:tmpl w:val="F70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671A6"/>
    <w:multiLevelType w:val="multilevel"/>
    <w:tmpl w:val="9D9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E70887"/>
    <w:multiLevelType w:val="multilevel"/>
    <w:tmpl w:val="AEE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4133D"/>
    <w:multiLevelType w:val="multilevel"/>
    <w:tmpl w:val="8CA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D24AAD"/>
    <w:multiLevelType w:val="multilevel"/>
    <w:tmpl w:val="02EE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B745D"/>
    <w:multiLevelType w:val="multilevel"/>
    <w:tmpl w:val="EC18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963C6"/>
    <w:multiLevelType w:val="multilevel"/>
    <w:tmpl w:val="EA90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BC19A3"/>
    <w:multiLevelType w:val="multilevel"/>
    <w:tmpl w:val="741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E20618"/>
    <w:multiLevelType w:val="multilevel"/>
    <w:tmpl w:val="EB1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F05E75"/>
    <w:multiLevelType w:val="multilevel"/>
    <w:tmpl w:val="04E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AD3334"/>
    <w:multiLevelType w:val="multilevel"/>
    <w:tmpl w:val="3EA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36114"/>
    <w:multiLevelType w:val="multilevel"/>
    <w:tmpl w:val="239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64617"/>
    <w:multiLevelType w:val="multilevel"/>
    <w:tmpl w:val="637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035FBC"/>
    <w:multiLevelType w:val="multilevel"/>
    <w:tmpl w:val="E5D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816856"/>
    <w:multiLevelType w:val="multilevel"/>
    <w:tmpl w:val="F7A4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B552F9"/>
    <w:multiLevelType w:val="multilevel"/>
    <w:tmpl w:val="9FA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FD43FD"/>
    <w:multiLevelType w:val="multilevel"/>
    <w:tmpl w:val="1CA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93466"/>
    <w:multiLevelType w:val="multilevel"/>
    <w:tmpl w:val="D820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7288924">
    <w:abstractNumId w:val="7"/>
  </w:num>
  <w:num w:numId="2" w16cid:durableId="845436488">
    <w:abstractNumId w:val="25"/>
  </w:num>
  <w:num w:numId="3" w16cid:durableId="588272385">
    <w:abstractNumId w:val="20"/>
  </w:num>
  <w:num w:numId="4" w16cid:durableId="1202135184">
    <w:abstractNumId w:val="10"/>
  </w:num>
  <w:num w:numId="5" w16cid:durableId="1650085910">
    <w:abstractNumId w:val="30"/>
  </w:num>
  <w:num w:numId="6" w16cid:durableId="1288196961">
    <w:abstractNumId w:val="16"/>
  </w:num>
  <w:num w:numId="7" w16cid:durableId="511838832">
    <w:abstractNumId w:val="29"/>
  </w:num>
  <w:num w:numId="8" w16cid:durableId="986787853">
    <w:abstractNumId w:val="9"/>
  </w:num>
  <w:num w:numId="9" w16cid:durableId="182134105">
    <w:abstractNumId w:val="13"/>
  </w:num>
  <w:num w:numId="10" w16cid:durableId="843939296">
    <w:abstractNumId w:val="0"/>
  </w:num>
  <w:num w:numId="11" w16cid:durableId="668023387">
    <w:abstractNumId w:val="19"/>
  </w:num>
  <w:num w:numId="12" w16cid:durableId="1310859940">
    <w:abstractNumId w:val="28"/>
  </w:num>
  <w:num w:numId="13" w16cid:durableId="1895894048">
    <w:abstractNumId w:val="15"/>
  </w:num>
  <w:num w:numId="14" w16cid:durableId="1065682094">
    <w:abstractNumId w:val="27"/>
  </w:num>
  <w:num w:numId="15" w16cid:durableId="1383599355">
    <w:abstractNumId w:val="12"/>
  </w:num>
  <w:num w:numId="16" w16cid:durableId="325941409">
    <w:abstractNumId w:val="17"/>
  </w:num>
  <w:num w:numId="17" w16cid:durableId="1969778787">
    <w:abstractNumId w:val="8"/>
  </w:num>
  <w:num w:numId="18" w16cid:durableId="601231070">
    <w:abstractNumId w:val="21"/>
  </w:num>
  <w:num w:numId="19" w16cid:durableId="1651707781">
    <w:abstractNumId w:val="2"/>
  </w:num>
  <w:num w:numId="20" w16cid:durableId="1256674595">
    <w:abstractNumId w:val="5"/>
  </w:num>
  <w:num w:numId="21" w16cid:durableId="1555236216">
    <w:abstractNumId w:val="11"/>
  </w:num>
  <w:num w:numId="22" w16cid:durableId="311981877">
    <w:abstractNumId w:val="4"/>
  </w:num>
  <w:num w:numId="23" w16cid:durableId="2089842094">
    <w:abstractNumId w:val="6"/>
  </w:num>
  <w:num w:numId="24" w16cid:durableId="1534029209">
    <w:abstractNumId w:val="23"/>
  </w:num>
  <w:num w:numId="25" w16cid:durableId="1914579915">
    <w:abstractNumId w:val="24"/>
  </w:num>
  <w:num w:numId="26" w16cid:durableId="1953630736">
    <w:abstractNumId w:val="18"/>
  </w:num>
  <w:num w:numId="27" w16cid:durableId="321812831">
    <w:abstractNumId w:val="14"/>
  </w:num>
  <w:num w:numId="28" w16cid:durableId="494304767">
    <w:abstractNumId w:val="1"/>
  </w:num>
  <w:num w:numId="29" w16cid:durableId="1367213893">
    <w:abstractNumId w:val="26"/>
  </w:num>
  <w:num w:numId="30" w16cid:durableId="646934991">
    <w:abstractNumId w:val="3"/>
  </w:num>
  <w:num w:numId="31" w16cid:durableId="9715947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331CE9"/>
    <w:rsid w:val="00376FC0"/>
    <w:rsid w:val="005A7C36"/>
    <w:rsid w:val="00B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3A8B"/>
  <w15:chartTrackingRefBased/>
  <w15:docId w15:val="{2EBAB094-A04E-4B66-999A-A5BD7825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7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2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947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6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73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4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22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73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5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147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163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97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2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3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7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3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915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2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99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0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30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49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767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46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89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16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19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1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01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3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8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74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3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9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555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532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04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6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5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5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5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4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618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589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55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1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549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0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8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97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4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9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7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3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977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32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34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0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32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16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0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3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2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3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8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771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754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35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6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9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99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4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238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1201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04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183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8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46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5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3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58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5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6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8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240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913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53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67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0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7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2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67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4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21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8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7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6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Dammy Ademola 2021 (N1000282)</dc:creator>
  <cp:keywords/>
  <dc:description/>
  <cp:lastModifiedBy>Dammy Ademola 2021 (N1000282)</cp:lastModifiedBy>
  <cp:revision>3</cp:revision>
  <dcterms:created xsi:type="dcterms:W3CDTF">2024-01-22T09:59:00Z</dcterms:created>
  <dcterms:modified xsi:type="dcterms:W3CDTF">2024-01-22T10:05:00Z</dcterms:modified>
</cp:coreProperties>
</file>