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7110" w14:textId="30BD4BD5" w:rsidR="0029153B" w:rsidRPr="00C525B4" w:rsidRDefault="0029153B" w:rsidP="0029153B">
      <w:pPr>
        <w:jc w:val="center"/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微處理機系統實習</w:t>
      </w:r>
      <w:r w:rsidRPr="00C525B4">
        <w:rPr>
          <w:rFonts w:ascii="標楷體" w:eastAsia="標楷體" w:hAnsi="標楷體" w:hint="eastAsia"/>
        </w:rPr>
        <w:tab/>
        <w:t>Lab</w:t>
      </w:r>
      <w:r w:rsidR="00C525B4" w:rsidRPr="00C525B4">
        <w:rPr>
          <w:rFonts w:ascii="標楷體" w:eastAsia="標楷體" w:hAnsi="標楷體" w:hint="eastAsia"/>
        </w:rPr>
        <w:t>3</w:t>
      </w:r>
    </w:p>
    <w:p w14:paraId="20F359EB" w14:textId="4CFD9787" w:rsidR="0029153B" w:rsidRPr="00C525B4" w:rsidRDefault="0029153B" w:rsidP="002E1208">
      <w:pPr>
        <w:jc w:val="center"/>
        <w:rPr>
          <w:rFonts w:ascii="標楷體" w:eastAsia="標楷體" w:hAnsi="標楷體"/>
          <w:u w:val="single"/>
        </w:rPr>
      </w:pPr>
      <w:r w:rsidRPr="00C525B4">
        <w:rPr>
          <w:rFonts w:ascii="標楷體" w:eastAsia="標楷體" w:hAnsi="標楷體" w:hint="eastAsia"/>
        </w:rPr>
        <w:t>班級：</w:t>
      </w:r>
      <w:r w:rsidR="002E1208" w:rsidRPr="00C525B4">
        <w:rPr>
          <w:rFonts w:ascii="標楷體" w:eastAsia="標楷體" w:hAnsi="標楷體" w:hint="eastAsia"/>
          <w:u w:val="single"/>
        </w:rPr>
        <w:t>資訊</w:t>
      </w:r>
      <w:r w:rsidR="00C525B4" w:rsidRPr="00C525B4">
        <w:rPr>
          <w:rFonts w:ascii="標楷體" w:eastAsia="標楷體" w:hAnsi="標楷體" w:cs="新細明體" w:hint="eastAsia"/>
          <w:u w:val="single"/>
        </w:rPr>
        <w:t>三</w:t>
      </w:r>
      <w:r w:rsidR="00C525B4" w:rsidRPr="00C525B4">
        <w:rPr>
          <w:rFonts w:ascii="標楷體" w:eastAsia="標楷體" w:hAnsi="標楷體" w:hint="eastAsia"/>
          <w:u w:val="single"/>
        </w:rPr>
        <w:t>乙</w:t>
      </w:r>
      <w:r w:rsidRPr="00C525B4">
        <w:rPr>
          <w:rFonts w:ascii="標楷體" w:eastAsia="標楷體" w:hAnsi="標楷體" w:hint="eastAsia"/>
        </w:rPr>
        <w:t xml:space="preserve"> 學號：</w:t>
      </w:r>
      <w:r w:rsidR="002E1208" w:rsidRPr="00C525B4">
        <w:rPr>
          <w:rFonts w:ascii="標楷體" w:eastAsia="標楷體" w:hAnsi="標楷體" w:hint="eastAsia"/>
          <w:u w:val="single"/>
        </w:rPr>
        <w:t>D</w:t>
      </w:r>
      <w:r w:rsidR="00C525B4" w:rsidRPr="00C525B4">
        <w:rPr>
          <w:rFonts w:ascii="標楷體" w:eastAsia="標楷體" w:hAnsi="標楷體" w:hint="eastAsia"/>
          <w:u w:val="single"/>
        </w:rPr>
        <w:t>1210799</w:t>
      </w:r>
      <w:r w:rsidR="002E1208" w:rsidRPr="00C525B4">
        <w:rPr>
          <w:rFonts w:ascii="標楷體" w:eastAsia="標楷體" w:hAnsi="標楷體" w:hint="eastAsia"/>
        </w:rPr>
        <w:t xml:space="preserve"> </w:t>
      </w:r>
      <w:r w:rsidRPr="00C525B4">
        <w:rPr>
          <w:rFonts w:ascii="標楷體" w:eastAsia="標楷體" w:hAnsi="標楷體" w:hint="eastAsia"/>
        </w:rPr>
        <w:t>姓名：</w:t>
      </w:r>
      <w:r w:rsidR="000D7663" w:rsidRPr="00C525B4">
        <w:rPr>
          <w:rFonts w:ascii="標楷體" w:eastAsia="標楷體" w:hAnsi="標楷體" w:hint="eastAsia"/>
        </w:rPr>
        <w:t>王</w:t>
      </w:r>
      <w:r w:rsidR="00C525B4" w:rsidRPr="00C525B4">
        <w:rPr>
          <w:rFonts w:ascii="標楷體" w:eastAsia="標楷體" w:hAnsi="標楷體" w:hint="eastAsia"/>
        </w:rPr>
        <w:t>建葦</w:t>
      </w:r>
    </w:p>
    <w:p w14:paraId="32CD3D73" w14:textId="77777777" w:rsidR="0029153B" w:rsidRPr="00C525B4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C525B4">
        <w:rPr>
          <w:rFonts w:ascii="標楷體" w:eastAsia="標楷體" w:hAnsi="標楷體" w:cs="標楷體" w:hint="eastAsia"/>
          <w:kern w:val="0"/>
        </w:rPr>
        <w:t>一、【實驗目的】：</w:t>
      </w:r>
    </w:p>
    <w:p w14:paraId="06BB3DA5" w14:textId="77777777" w:rsidR="0029153B" w:rsidRPr="00C525B4" w:rsidRDefault="0029153B" w:rsidP="0029153B">
      <w:pPr>
        <w:ind w:leftChars="300" w:left="720"/>
        <w:rPr>
          <w:rFonts w:ascii="標楷體" w:eastAsia="標楷體" w:hAnsi="標楷體"/>
        </w:rPr>
      </w:pPr>
      <w:r w:rsidRPr="00C525B4">
        <w:rPr>
          <w:rFonts w:ascii="標楷體" w:eastAsia="標楷體" w:hAnsi="標楷體"/>
        </w:rPr>
        <w:t>What was your design? What were the concepts you have used for your design?</w:t>
      </w:r>
    </w:p>
    <w:p w14:paraId="7617D7AC" w14:textId="77777777" w:rsidR="00C525B4" w:rsidRDefault="00C525B4" w:rsidP="00C525B4">
      <w:pPr>
        <w:ind w:leftChars="300" w:left="720"/>
        <w:rPr>
          <w:rFonts w:ascii="標楷體" w:eastAsia="標楷體" w:hAnsi="標楷體"/>
          <w:b/>
          <w:bCs/>
        </w:rPr>
      </w:pPr>
      <w:r w:rsidRPr="00C525B4">
        <w:rPr>
          <w:rFonts w:ascii="標楷體" w:eastAsia="標楷體" w:hAnsi="標楷體"/>
          <w:b/>
          <w:bCs/>
        </w:rPr>
        <w:t>Lab 3.1 – Buzzer 與 Keypad 整合：</w:t>
      </w:r>
    </w:p>
    <w:p w14:paraId="5E8A1621" w14:textId="5BA1A4BD" w:rsidR="00C525B4" w:rsidRPr="00C525B4" w:rsidRDefault="00C525B4" w:rsidP="00C525B4">
      <w:pPr>
        <w:ind w:leftChars="400" w:left="960" w:firstLine="240"/>
        <w:rPr>
          <w:rFonts w:ascii="標楷體" w:eastAsia="標楷體" w:hAnsi="標楷體"/>
        </w:rPr>
      </w:pPr>
      <w:r w:rsidRPr="00C525B4">
        <w:rPr>
          <w:rFonts w:ascii="標楷體" w:eastAsia="標楷體" w:hAnsi="標楷體"/>
        </w:rPr>
        <w:t>透過按下 Keypad 的數字鍵，系統會根據輸入數值鳴叫相同次數的蜂鳴器（Buzzer），並於 LED 上以二進位方式顯示該數值。</w:t>
      </w:r>
      <w:r w:rsidRPr="00C525B4">
        <w:rPr>
          <w:rFonts w:ascii="標楷體" w:eastAsia="標楷體" w:hAnsi="標楷體"/>
        </w:rPr>
        <w:br/>
        <w:t xml:space="preserve">設計概念為 </w:t>
      </w:r>
      <w:r w:rsidRPr="00C525B4">
        <w:rPr>
          <w:rFonts w:ascii="標楷體" w:eastAsia="標楷體" w:hAnsi="標楷體"/>
          <w:b/>
          <w:bCs/>
        </w:rPr>
        <w:t>輸入（Keypad）—處理（控制邏輯）—輸出（Buzzer 與 LED）</w:t>
      </w:r>
      <w:r w:rsidRPr="00C525B4">
        <w:rPr>
          <w:rFonts w:ascii="標楷體" w:eastAsia="標楷體" w:hAnsi="標楷體"/>
        </w:rPr>
        <w:t xml:space="preserve"> 的流程，練習 GPIO 腳位輸出控制及按鍵掃描。</w:t>
      </w:r>
    </w:p>
    <w:p w14:paraId="0F077CC2" w14:textId="77777777" w:rsidR="00C525B4" w:rsidRDefault="00C525B4" w:rsidP="00C525B4">
      <w:pPr>
        <w:ind w:left="709"/>
        <w:rPr>
          <w:rFonts w:ascii="標楷體" w:eastAsia="標楷體" w:hAnsi="標楷體"/>
          <w:b/>
          <w:bCs/>
        </w:rPr>
      </w:pPr>
      <w:r w:rsidRPr="00C525B4">
        <w:rPr>
          <w:rFonts w:ascii="標楷體" w:eastAsia="標楷體" w:hAnsi="標楷體"/>
          <w:b/>
          <w:bCs/>
        </w:rPr>
        <w:t>Lab 3.2 – 7-Segment 雙向跑馬燈顯示 “HOLA”：</w:t>
      </w:r>
    </w:p>
    <w:p w14:paraId="2BBEA42E" w14:textId="77777777" w:rsidR="00C525B4" w:rsidRDefault="00C525B4" w:rsidP="00C525B4">
      <w:pPr>
        <w:ind w:left="960" w:firstLine="480"/>
        <w:rPr>
          <w:rFonts w:ascii="標楷體" w:eastAsia="標楷體" w:hAnsi="標楷體"/>
        </w:rPr>
      </w:pPr>
      <w:r w:rsidRPr="00C525B4">
        <w:rPr>
          <w:rFonts w:ascii="標楷體" w:eastAsia="標楷體" w:hAnsi="標楷體"/>
        </w:rPr>
        <w:t>以四個七段顯示器顯示 “HOLA” 字樣，並利用 Keypad 控制字串移動方向（← 往左、→ 往右）、暫停（P）、重置（R）。</w:t>
      </w:r>
    </w:p>
    <w:p w14:paraId="5838A6C0" w14:textId="2CF40B1F" w:rsidR="000D7663" w:rsidRPr="00C525B4" w:rsidRDefault="00C525B4" w:rsidP="00C525B4">
      <w:pPr>
        <w:ind w:left="960" w:firstLine="480"/>
        <w:rPr>
          <w:rFonts w:ascii="標楷體" w:eastAsia="標楷體" w:hAnsi="標楷體"/>
          <w:b/>
          <w:bCs/>
        </w:rPr>
      </w:pPr>
      <w:r w:rsidRPr="00C525B4">
        <w:rPr>
          <w:rFonts w:ascii="標楷體" w:eastAsia="標楷體" w:hAnsi="標楷體"/>
        </w:rPr>
        <w:t xml:space="preserve">主要概念為 </w:t>
      </w:r>
      <w:r w:rsidRPr="00C525B4">
        <w:rPr>
          <w:rFonts w:ascii="標楷體" w:eastAsia="標楷體" w:hAnsi="標楷體"/>
          <w:b/>
          <w:bCs/>
        </w:rPr>
        <w:t>狀態機（State Machine）設計</w:t>
      </w:r>
      <w:r w:rsidRPr="00C525B4">
        <w:rPr>
          <w:rFonts w:ascii="標楷體" w:eastAsia="標楷體" w:hAnsi="標楷體"/>
        </w:rPr>
        <w:t xml:space="preserve"> 與 </w:t>
      </w:r>
      <w:r w:rsidRPr="00C525B4">
        <w:rPr>
          <w:rFonts w:ascii="標楷體" w:eastAsia="標楷體" w:hAnsi="標楷體"/>
          <w:b/>
          <w:bCs/>
        </w:rPr>
        <w:t>多工掃描顯示（Multiplexing Display）</w:t>
      </w:r>
      <w:r w:rsidRPr="00C525B4">
        <w:rPr>
          <w:rFonts w:ascii="標楷體" w:eastAsia="標楷體" w:hAnsi="標楷體"/>
        </w:rPr>
        <w:t>，並將重複的動作包裝成函式以提升程式可讀性與維護性。</w:t>
      </w:r>
    </w:p>
    <w:p w14:paraId="1061FC5A" w14:textId="77777777" w:rsidR="002E1208" w:rsidRPr="00C525B4" w:rsidRDefault="002E1208" w:rsidP="00C525B4">
      <w:pPr>
        <w:ind w:left="709"/>
        <w:rPr>
          <w:rFonts w:ascii="標楷體" w:eastAsia="標楷體" w:hAnsi="標楷體"/>
        </w:rPr>
      </w:pPr>
    </w:p>
    <w:p w14:paraId="1A1AD20E" w14:textId="77777777" w:rsidR="0029153B" w:rsidRPr="00C525B4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  <w:sz w:val="20"/>
          <w:szCs w:val="20"/>
        </w:rPr>
      </w:pPr>
      <w:r w:rsidRPr="00C525B4">
        <w:rPr>
          <w:rFonts w:ascii="標楷體" w:eastAsia="標楷體" w:hAnsi="標楷體" w:cs="標楷體" w:hint="eastAsia"/>
          <w:kern w:val="0"/>
        </w:rPr>
        <w:t>二、【遭遇的問題】：</w:t>
      </w:r>
    </w:p>
    <w:p w14:paraId="11F90FE5" w14:textId="77777777" w:rsidR="000D7663" w:rsidRPr="00C525B4" w:rsidRDefault="0029153B" w:rsidP="000D7663">
      <w:pPr>
        <w:ind w:leftChars="300" w:left="720"/>
        <w:rPr>
          <w:rFonts w:ascii="標楷體" w:eastAsia="標楷體" w:hAnsi="標楷體"/>
        </w:rPr>
      </w:pPr>
      <w:r w:rsidRPr="00C525B4">
        <w:rPr>
          <w:rFonts w:ascii="標楷體" w:eastAsia="標楷體" w:hAnsi="標楷體"/>
        </w:rPr>
        <w:t>What problems you faced during design and implementation?</w:t>
      </w:r>
    </w:p>
    <w:p w14:paraId="66685253" w14:textId="591BD94C" w:rsidR="00C525B4" w:rsidRPr="00C525B4" w:rsidRDefault="00C525B4" w:rsidP="00C525B4">
      <w:pPr>
        <w:numPr>
          <w:ilvl w:val="0"/>
          <w:numId w:val="3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在 Lab3.1 實作時，按鍵按下後蜂鳴器無法立即</w:t>
      </w:r>
      <w:r>
        <w:rPr>
          <w:rFonts w:ascii="標楷體" w:eastAsia="標楷體" w:hAnsi="標楷體" w:hint="eastAsia"/>
        </w:rPr>
        <w:t>反應</w:t>
      </w:r>
      <w:r w:rsidRPr="00C525B4">
        <w:rPr>
          <w:rFonts w:ascii="標楷體" w:eastAsia="標楷體" w:hAnsi="標楷體" w:hint="eastAsia"/>
        </w:rPr>
        <w:t>，且 LED 顯示數值有時會出現錯誤或不穩定閃爍。</w:t>
      </w:r>
    </w:p>
    <w:p w14:paraId="545C2760" w14:textId="705C7BFF" w:rsidR="00C525B4" w:rsidRPr="00C525B4" w:rsidRDefault="00C525B4" w:rsidP="00C525B4">
      <w:pPr>
        <w:numPr>
          <w:ilvl w:val="0"/>
          <w:numId w:val="3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在 Lab3.2 中，七段顯示器的段位對應腳位（PE0~PE7）與顯示字型的 pattern 不一致，導致輸出的字母形狀錯誤。</w:t>
      </w:r>
    </w:p>
    <w:p w14:paraId="601FE65D" w14:textId="46AE3153" w:rsidR="00C525B4" w:rsidRPr="00C525B4" w:rsidRDefault="00C525B4" w:rsidP="00C525B4">
      <w:pPr>
        <w:numPr>
          <w:ilvl w:val="0"/>
          <w:numId w:val="3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方向鍵控制 “HOLA” 的滾動時，出現方向顛倒或延遲不一致的問題。</w:t>
      </w:r>
    </w:p>
    <w:p w14:paraId="1AE38F7F" w14:textId="5D1854E2" w:rsidR="002E1208" w:rsidRPr="00C525B4" w:rsidRDefault="00C525B4" w:rsidP="00C525B4">
      <w:pPr>
        <w:numPr>
          <w:ilvl w:val="0"/>
          <w:numId w:val="3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在連續顯示四個字元時，若延遲時間設定不當會造成明顯閃爍現象。</w:t>
      </w:r>
    </w:p>
    <w:p w14:paraId="2704C3AB" w14:textId="77777777" w:rsidR="0029153B" w:rsidRPr="00C525B4" w:rsidRDefault="0029153B" w:rsidP="00C525B4">
      <w:pPr>
        <w:ind w:leftChars="295" w:left="708"/>
        <w:rPr>
          <w:rFonts w:ascii="標楷體" w:eastAsia="標楷體" w:hAnsi="標楷體"/>
        </w:rPr>
      </w:pPr>
    </w:p>
    <w:p w14:paraId="7CD34A5D" w14:textId="77777777" w:rsidR="0029153B" w:rsidRPr="00C525B4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  <w:sz w:val="20"/>
          <w:szCs w:val="20"/>
        </w:rPr>
      </w:pPr>
      <w:r w:rsidRPr="00C525B4">
        <w:rPr>
          <w:rFonts w:ascii="標楷體" w:eastAsia="標楷體" w:hAnsi="標楷體" w:cs="標楷體" w:hint="eastAsia"/>
          <w:kern w:val="0"/>
        </w:rPr>
        <w:t>三、【解決方法】：</w:t>
      </w:r>
    </w:p>
    <w:p w14:paraId="50D8CA6B" w14:textId="77777777" w:rsidR="000D7663" w:rsidRPr="00C525B4" w:rsidRDefault="0029153B" w:rsidP="000D7663">
      <w:pPr>
        <w:ind w:leftChars="200" w:left="480" w:firstLineChars="100" w:firstLine="240"/>
        <w:rPr>
          <w:rFonts w:ascii="標楷體" w:eastAsia="標楷體" w:hAnsi="標楷體"/>
        </w:rPr>
      </w:pPr>
      <w:r w:rsidRPr="00C525B4">
        <w:rPr>
          <w:rFonts w:ascii="標楷體" w:eastAsia="標楷體" w:hAnsi="標楷體"/>
        </w:rPr>
        <w:t>How did you solve the problems?</w:t>
      </w:r>
    </w:p>
    <w:p w14:paraId="7A3D7EC8" w14:textId="53C4DAAA" w:rsidR="00C525B4" w:rsidRPr="00C525B4" w:rsidRDefault="00C525B4" w:rsidP="00C525B4">
      <w:pPr>
        <w:numPr>
          <w:ilvl w:val="0"/>
          <w:numId w:val="2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針對蜂鳴器響應延遲問題，透過 pressed 旗標變數控制「按下—放開」的狀態轉換，確保蜂鳴器動作只在放開按鍵後執行。</w:t>
      </w:r>
    </w:p>
    <w:p w14:paraId="4DCEB0CE" w14:textId="387BCF4E" w:rsidR="00C525B4" w:rsidRPr="00C525B4" w:rsidRDefault="00C525B4" w:rsidP="00C525B4">
      <w:pPr>
        <w:numPr>
          <w:ilvl w:val="0"/>
          <w:numId w:val="2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為了修正七段顯示器字型錯誤，依照電路圖比對每個 segment（A~G、DOT）對應的 PE 腳位，重新定義 H, O, L, A 的 pattern，例如 H = 0x2A, O = 0x82, L = 0x9B, A = 0x22。</w:t>
      </w:r>
    </w:p>
    <w:p w14:paraId="78C14D4C" w14:textId="6E1BFB98" w:rsidR="00C525B4" w:rsidRPr="00C525B4" w:rsidRDefault="00C525B4" w:rsidP="00C525B4">
      <w:pPr>
        <w:numPr>
          <w:ilvl w:val="0"/>
          <w:numId w:val="2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 xml:space="preserve">使用模組化函式 </w:t>
      </w:r>
      <w:proofErr w:type="spellStart"/>
      <w:r w:rsidRPr="00C525B4">
        <w:rPr>
          <w:rFonts w:ascii="標楷體" w:eastAsia="標楷體" w:hAnsi="標楷體" w:hint="eastAsia"/>
        </w:rPr>
        <w:t>Segment_showPattern</w:t>
      </w:r>
      <w:proofErr w:type="spellEnd"/>
      <w:r w:rsidRPr="00C525B4">
        <w:rPr>
          <w:rFonts w:ascii="標楷體" w:eastAsia="標楷體" w:hAnsi="標楷體" w:hint="eastAsia"/>
        </w:rPr>
        <w:t xml:space="preserve">() 來簡化顯示邏輯，並透過狀態變數 </w:t>
      </w:r>
      <w:proofErr w:type="spellStart"/>
      <w:r w:rsidRPr="00C525B4">
        <w:rPr>
          <w:rFonts w:ascii="標楷體" w:eastAsia="標楷體" w:hAnsi="標楷體" w:hint="eastAsia"/>
        </w:rPr>
        <w:t>scroll_direction</w:t>
      </w:r>
      <w:proofErr w:type="spellEnd"/>
      <w:r w:rsidRPr="00C525B4">
        <w:rPr>
          <w:rFonts w:ascii="標楷體" w:eastAsia="標楷體" w:hAnsi="標楷體" w:hint="eastAsia"/>
        </w:rPr>
        <w:t>、scrolling 控制字串滾動方向與暫停功能。</w:t>
      </w:r>
    </w:p>
    <w:p w14:paraId="27DA55CC" w14:textId="70591CA2" w:rsidR="002E1208" w:rsidRPr="00C525B4" w:rsidRDefault="00C525B4" w:rsidP="00C525B4">
      <w:pPr>
        <w:numPr>
          <w:ilvl w:val="0"/>
          <w:numId w:val="2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 xml:space="preserve">加入 </w:t>
      </w:r>
      <w:proofErr w:type="spellStart"/>
      <w:r w:rsidRPr="00C525B4">
        <w:rPr>
          <w:rFonts w:ascii="標楷體" w:eastAsia="標楷體" w:hAnsi="標楷體" w:hint="eastAsia"/>
        </w:rPr>
        <w:t>CLK_SysTickDelay</w:t>
      </w:r>
      <w:proofErr w:type="spellEnd"/>
      <w:r w:rsidRPr="00C525B4">
        <w:rPr>
          <w:rFonts w:ascii="標楷體" w:eastAsia="標楷體" w:hAnsi="標楷體" w:hint="eastAsia"/>
        </w:rPr>
        <w:t>() 微延遲迴圈控制顯示刷新時間，讓人眼看起來為持續亮顯而非閃爍。</w:t>
      </w:r>
    </w:p>
    <w:p w14:paraId="7E1A2E4D" w14:textId="77777777" w:rsidR="0029153B" w:rsidRDefault="0029153B" w:rsidP="00C525B4">
      <w:pPr>
        <w:ind w:leftChars="295" w:left="708"/>
        <w:rPr>
          <w:rFonts w:ascii="標楷體" w:eastAsia="標楷體" w:hAnsi="標楷體"/>
        </w:rPr>
      </w:pPr>
    </w:p>
    <w:p w14:paraId="2570284F" w14:textId="011953D0" w:rsidR="00BD53A1" w:rsidRDefault="00BD53A1" w:rsidP="00C525B4">
      <w:pPr>
        <w:ind w:leftChars="295" w:left="708"/>
        <w:rPr>
          <w:rFonts w:ascii="標楷體" w:eastAsia="標楷體" w:hAnsi="標楷體"/>
        </w:rPr>
      </w:pPr>
      <w:r w:rsidRPr="00BD53A1">
        <w:rPr>
          <w:rFonts w:ascii="標楷體" w:eastAsia="標楷體" w:hAnsi="標楷體"/>
        </w:rPr>
        <w:t>在找尋這些問題的解決方法與問題點時，我有使用 ChatGPT 協助我找尋與解決問題。包含 實驗結報的內容修改與潤飾都有使用 ChatGPT 協助。</w:t>
      </w:r>
    </w:p>
    <w:p w14:paraId="3BFBD665" w14:textId="77777777" w:rsidR="00BD53A1" w:rsidRPr="00C525B4" w:rsidRDefault="00BD53A1" w:rsidP="00C525B4">
      <w:pPr>
        <w:ind w:leftChars="295" w:left="708"/>
        <w:rPr>
          <w:rFonts w:ascii="標楷體" w:eastAsia="標楷體" w:hAnsi="標楷體" w:hint="eastAsia"/>
        </w:rPr>
      </w:pPr>
    </w:p>
    <w:p w14:paraId="4D6F2CD8" w14:textId="77777777" w:rsidR="0029153B" w:rsidRPr="00C525B4" w:rsidRDefault="0029153B" w:rsidP="0029153B">
      <w:pPr>
        <w:rPr>
          <w:rFonts w:ascii="標楷體" w:eastAsia="標楷體" w:hAnsi="標楷體" w:cs="標楷體"/>
          <w:kern w:val="0"/>
        </w:rPr>
      </w:pPr>
      <w:r w:rsidRPr="00C525B4">
        <w:rPr>
          <w:rFonts w:ascii="標楷體" w:eastAsia="標楷體" w:hAnsi="標楷體" w:cs="標楷體" w:hint="eastAsia"/>
          <w:kern w:val="0"/>
        </w:rPr>
        <w:t>四、【</w:t>
      </w:r>
      <w:r w:rsidRPr="00C525B4">
        <w:rPr>
          <w:rFonts w:ascii="標楷體" w:eastAsia="標楷體" w:hAnsi="標楷體" w:cs="新細明體" w:hint="eastAsia"/>
          <w:color w:val="000000"/>
          <w:kern w:val="0"/>
        </w:rPr>
        <w:t>未能解決的問題</w:t>
      </w:r>
      <w:r w:rsidRPr="00C525B4">
        <w:rPr>
          <w:rFonts w:ascii="標楷體" w:eastAsia="標楷體" w:hAnsi="標楷體" w:cs="標楷體" w:hint="eastAsia"/>
          <w:kern w:val="0"/>
        </w:rPr>
        <w:t>】：</w:t>
      </w:r>
    </w:p>
    <w:p w14:paraId="3D183176" w14:textId="77777777" w:rsidR="000D7663" w:rsidRPr="00C525B4" w:rsidRDefault="0029153B" w:rsidP="000D7663">
      <w:pPr>
        <w:ind w:leftChars="200" w:left="480" w:firstLineChars="100" w:firstLine="240"/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Was there any problem that you were unable to solve? Why was it unsolvable?</w:t>
      </w:r>
    </w:p>
    <w:p w14:paraId="23599F30" w14:textId="3D935873" w:rsidR="00C525B4" w:rsidRPr="00C525B4" w:rsidRDefault="00C525B4" w:rsidP="00C525B4">
      <w:pPr>
        <w:numPr>
          <w:ilvl w:val="0"/>
          <w:numId w:val="4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lastRenderedPageBreak/>
        <w:t>由於七段顯示器之硬體刷新速率與中斷機制未整合，仍有極少數情況會出現閃爍現象，推測與延遲時間設定或硬體干擾有關。</w:t>
      </w:r>
    </w:p>
    <w:p w14:paraId="642E5149" w14:textId="0EA4099B" w:rsidR="00E51BBB" w:rsidRPr="00C525B4" w:rsidRDefault="00C525B4" w:rsidP="00C525B4">
      <w:pPr>
        <w:numPr>
          <w:ilvl w:val="0"/>
          <w:numId w:val="4"/>
        </w:numPr>
        <w:rPr>
          <w:rFonts w:ascii="標楷體" w:eastAsia="標楷體" w:hAnsi="標楷體"/>
        </w:rPr>
      </w:pPr>
      <w:r w:rsidRPr="00C525B4">
        <w:rPr>
          <w:rFonts w:ascii="標楷體" w:eastAsia="標楷體" w:hAnsi="標楷體" w:hint="eastAsia"/>
        </w:rPr>
        <w:t>若多次快速按下 Keypad，可能出現去彈跳（debounce）問題導致多次觸發，目前僅透過軟體延遲暫時改善，尚未使用硬體或中斷式去彈跳機制解決。</w:t>
      </w:r>
    </w:p>
    <w:p w14:paraId="5FF13A0E" w14:textId="20AE7C1C" w:rsidR="00EB1EE9" w:rsidRDefault="00EB1EE9" w:rsidP="00C525B4">
      <w:pPr>
        <w:rPr>
          <w:rFonts w:ascii="標楷體" w:eastAsia="標楷體" w:hAnsi="標楷體"/>
        </w:rPr>
      </w:pPr>
    </w:p>
    <w:p w14:paraId="3653A700" w14:textId="57A67A2E" w:rsidR="00C525B4" w:rsidRDefault="00C525B4" w:rsidP="00C52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五、【程式碼】 ：</w:t>
      </w:r>
    </w:p>
    <w:p w14:paraId="1FB13E3E" w14:textId="4616C365" w:rsidR="00C525B4" w:rsidRPr="00C32900" w:rsidRDefault="00C32900" w:rsidP="00C32900">
      <w:pPr>
        <w:ind w:firstLine="480"/>
        <w:rPr>
          <w:rFonts w:ascii="標楷體" w:eastAsia="標楷體" w:hAnsi="標楷體"/>
          <w:b/>
          <w:bCs/>
        </w:rPr>
      </w:pPr>
      <w:r w:rsidRPr="00C32900">
        <w:rPr>
          <w:rFonts w:ascii="標楷體" w:eastAsia="標楷體" w:hAnsi="標楷體" w:hint="eastAsia"/>
          <w:b/>
          <w:bCs/>
        </w:rPr>
        <w:t>Lab 3.1:</w:t>
      </w:r>
    </w:p>
    <w:p w14:paraId="66808BCA" w14:textId="30AF47B2" w:rsidR="00C32900" w:rsidRDefault="00BD53A1" w:rsidP="00C32900">
      <w:pPr>
        <w:ind w:left="480"/>
        <w:rPr>
          <w:rFonts w:ascii="標楷體" w:eastAsia="標楷體" w:hAnsi="標楷體"/>
        </w:rPr>
      </w:pPr>
      <w:r>
        <w:rPr>
          <w:noProof/>
        </w:rPr>
        <w:pict w14:anchorId="0FCA2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14.7pt;height:8in;visibility:visible;mso-wrap-style:square">
            <v:imagedata r:id="rId7" o:title=""/>
          </v:shape>
        </w:pict>
      </w:r>
      <w:r w:rsidR="00C32900" w:rsidRPr="00C32900">
        <w:rPr>
          <w:noProof/>
        </w:rPr>
        <w:t xml:space="preserve"> </w:t>
      </w:r>
      <w:r>
        <w:rPr>
          <w:noProof/>
        </w:rPr>
        <w:lastRenderedPageBreak/>
        <w:pict w14:anchorId="4D209BD1">
          <v:shape id="_x0000_i1026" type="#_x0000_t75" style="width:6in;height:372.65pt;visibility:visible;mso-wrap-style:square">
            <v:imagedata r:id="rId8" o:title=""/>
          </v:shape>
        </w:pict>
      </w:r>
    </w:p>
    <w:p w14:paraId="7F4646CB" w14:textId="70588C55" w:rsidR="00C32900" w:rsidRDefault="00C32900" w:rsidP="00C525B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6E58AB54" w14:textId="77777777" w:rsidR="00C32900" w:rsidRDefault="00C32900" w:rsidP="00C525B4">
      <w:pPr>
        <w:rPr>
          <w:rFonts w:ascii="標楷體" w:eastAsia="標楷體" w:hAnsi="標楷體"/>
          <w:b/>
          <w:bCs/>
        </w:rPr>
      </w:pPr>
      <w:r w:rsidRPr="00C32900">
        <w:rPr>
          <w:rFonts w:ascii="標楷體" w:eastAsia="標楷體" w:hAnsi="標楷體"/>
          <w:b/>
          <w:bCs/>
        </w:rPr>
        <w:tab/>
      </w:r>
    </w:p>
    <w:p w14:paraId="6D2AF5E2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26FC788A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74B03981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7EF58157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7DDF9190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28EDE5E8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2C35CF3D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1352A6E5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028CC18B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5B760A1A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5B06979E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62B90812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57D79AF5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634061DD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226496CC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182C70FD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5B26CC34" w14:textId="77777777" w:rsidR="00C32900" w:rsidRDefault="00C32900" w:rsidP="00C525B4">
      <w:pPr>
        <w:rPr>
          <w:rFonts w:ascii="標楷體" w:eastAsia="標楷體" w:hAnsi="標楷體"/>
          <w:b/>
          <w:bCs/>
        </w:rPr>
      </w:pPr>
    </w:p>
    <w:p w14:paraId="4EFA8522" w14:textId="7BF75939" w:rsidR="00C32900" w:rsidRDefault="00C32900" w:rsidP="00C32900">
      <w:pPr>
        <w:ind w:firstLine="480"/>
        <w:rPr>
          <w:rFonts w:ascii="標楷體" w:eastAsia="標楷體" w:hAnsi="標楷體"/>
          <w:b/>
          <w:bCs/>
        </w:rPr>
      </w:pPr>
      <w:r w:rsidRPr="00C32900">
        <w:rPr>
          <w:rFonts w:ascii="標楷體" w:eastAsia="標楷體" w:hAnsi="標楷體" w:hint="eastAsia"/>
          <w:b/>
          <w:bCs/>
        </w:rPr>
        <w:lastRenderedPageBreak/>
        <w:t>Lab 3.2:</w:t>
      </w:r>
    </w:p>
    <w:p w14:paraId="21B2231D" w14:textId="2BE75F89" w:rsidR="00C32900" w:rsidRPr="00C32900" w:rsidRDefault="00C32900" w:rsidP="00C525B4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ab/>
      </w:r>
      <w:r w:rsidR="00000000">
        <w:rPr>
          <w:noProof/>
        </w:rPr>
        <w:pict w14:anchorId="556CE548">
          <v:shape id="_x0000_i1027" type="#_x0000_t75" style="width:239.05pt;height:352.5pt;visibility:visible;mso-wrap-style:square">
            <v:imagedata r:id="rId9" o:title=""/>
          </v:shape>
        </w:pict>
      </w:r>
      <w:r w:rsidRPr="00C32900">
        <w:rPr>
          <w:noProof/>
        </w:rPr>
        <w:t xml:space="preserve"> </w:t>
      </w:r>
      <w:r w:rsidR="00000000">
        <w:rPr>
          <w:noProof/>
        </w:rPr>
        <w:lastRenderedPageBreak/>
        <w:pict w14:anchorId="317D6002">
          <v:shape id="_x0000_i1028" type="#_x0000_t75" style="width:472.3pt;height:610.55pt;visibility:visible;mso-wrap-style:square">
            <v:imagedata r:id="rId10" o:title=""/>
          </v:shape>
        </w:pict>
      </w:r>
      <w:r w:rsidR="00BD53A1">
        <w:rPr>
          <w:noProof/>
        </w:rPr>
        <w:lastRenderedPageBreak/>
        <w:pict w14:anchorId="067FB0CF">
          <v:shape id="_x0000_i1029" type="#_x0000_t75" style="width:510.9pt;height:522.45pt;visibility:visible;mso-wrap-style:square">
            <v:imagedata r:id="rId11" o:title=""/>
          </v:shape>
        </w:pict>
      </w:r>
      <w:r w:rsidRPr="00C32900">
        <w:rPr>
          <w:noProof/>
        </w:rPr>
        <w:t xml:space="preserve"> </w:t>
      </w:r>
      <w:r w:rsidR="00BD53A1">
        <w:rPr>
          <w:noProof/>
        </w:rPr>
        <w:lastRenderedPageBreak/>
        <w:pict w14:anchorId="5D6ED38F">
          <v:shape id="_x0000_i1030" type="#_x0000_t75" style="width:510.9pt;height:464.25pt;visibility:visible;mso-wrap-style:square">
            <v:imagedata r:id="rId12" o:title=""/>
          </v:shape>
        </w:pict>
      </w:r>
    </w:p>
    <w:sectPr w:rsidR="00C32900" w:rsidRPr="00C32900" w:rsidSect="0029153B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D21B" w14:textId="77777777" w:rsidR="00F56C6E" w:rsidRDefault="00F56C6E" w:rsidP="00BD53A1">
      <w:r>
        <w:separator/>
      </w:r>
    </w:p>
  </w:endnote>
  <w:endnote w:type="continuationSeparator" w:id="0">
    <w:p w14:paraId="51AA766C" w14:textId="77777777" w:rsidR="00F56C6E" w:rsidRDefault="00F56C6E" w:rsidP="00BD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4F53" w14:textId="77777777" w:rsidR="00F56C6E" w:rsidRDefault="00F56C6E" w:rsidP="00BD53A1">
      <w:r>
        <w:separator/>
      </w:r>
    </w:p>
  </w:footnote>
  <w:footnote w:type="continuationSeparator" w:id="0">
    <w:p w14:paraId="4CEFC3D2" w14:textId="77777777" w:rsidR="00F56C6E" w:rsidRDefault="00F56C6E" w:rsidP="00BD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4CC"/>
    <w:multiLevelType w:val="hybridMultilevel"/>
    <w:tmpl w:val="5A9A5E86"/>
    <w:lvl w:ilvl="0" w:tplc="E4065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5683496"/>
    <w:multiLevelType w:val="hybridMultilevel"/>
    <w:tmpl w:val="4B209176"/>
    <w:lvl w:ilvl="0" w:tplc="EFC87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D777ACD"/>
    <w:multiLevelType w:val="hybridMultilevel"/>
    <w:tmpl w:val="D54EB18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308032E"/>
    <w:multiLevelType w:val="hybridMultilevel"/>
    <w:tmpl w:val="2F9856D0"/>
    <w:lvl w:ilvl="0" w:tplc="97B6B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995721097">
    <w:abstractNumId w:val="2"/>
  </w:num>
  <w:num w:numId="2" w16cid:durableId="2090732522">
    <w:abstractNumId w:val="3"/>
  </w:num>
  <w:num w:numId="3" w16cid:durableId="998269357">
    <w:abstractNumId w:val="0"/>
  </w:num>
  <w:num w:numId="4" w16cid:durableId="134251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53B"/>
    <w:rsid w:val="00031B83"/>
    <w:rsid w:val="00086562"/>
    <w:rsid w:val="00087B34"/>
    <w:rsid w:val="000B7E5C"/>
    <w:rsid w:val="000D7663"/>
    <w:rsid w:val="000E68E9"/>
    <w:rsid w:val="00106439"/>
    <w:rsid w:val="00180D3E"/>
    <w:rsid w:val="00190AD8"/>
    <w:rsid w:val="001A7A59"/>
    <w:rsid w:val="001C649F"/>
    <w:rsid w:val="002177A2"/>
    <w:rsid w:val="00222B4F"/>
    <w:rsid w:val="00260669"/>
    <w:rsid w:val="00276BD6"/>
    <w:rsid w:val="0029153B"/>
    <w:rsid w:val="002B48C4"/>
    <w:rsid w:val="002E1208"/>
    <w:rsid w:val="00302071"/>
    <w:rsid w:val="003337D0"/>
    <w:rsid w:val="003A2797"/>
    <w:rsid w:val="003F7261"/>
    <w:rsid w:val="004412B7"/>
    <w:rsid w:val="00451620"/>
    <w:rsid w:val="00473F96"/>
    <w:rsid w:val="004A108A"/>
    <w:rsid w:val="004C6D86"/>
    <w:rsid w:val="004E6C6E"/>
    <w:rsid w:val="00526860"/>
    <w:rsid w:val="005A1129"/>
    <w:rsid w:val="005B1422"/>
    <w:rsid w:val="005B74E6"/>
    <w:rsid w:val="005E61FE"/>
    <w:rsid w:val="005E7646"/>
    <w:rsid w:val="00681CBE"/>
    <w:rsid w:val="006F5206"/>
    <w:rsid w:val="00751C71"/>
    <w:rsid w:val="007A7D07"/>
    <w:rsid w:val="00894401"/>
    <w:rsid w:val="0090264C"/>
    <w:rsid w:val="0094328E"/>
    <w:rsid w:val="00974207"/>
    <w:rsid w:val="00991900"/>
    <w:rsid w:val="009F5208"/>
    <w:rsid w:val="00A27CD4"/>
    <w:rsid w:val="00A40A77"/>
    <w:rsid w:val="00A8769C"/>
    <w:rsid w:val="00B30504"/>
    <w:rsid w:val="00BD53A1"/>
    <w:rsid w:val="00C00785"/>
    <w:rsid w:val="00C32900"/>
    <w:rsid w:val="00C525B4"/>
    <w:rsid w:val="00CE24D3"/>
    <w:rsid w:val="00D04A49"/>
    <w:rsid w:val="00DB0231"/>
    <w:rsid w:val="00E20B5C"/>
    <w:rsid w:val="00E420E2"/>
    <w:rsid w:val="00E51BBB"/>
    <w:rsid w:val="00E619AD"/>
    <w:rsid w:val="00E76B42"/>
    <w:rsid w:val="00EB1EE9"/>
    <w:rsid w:val="00EB5F6B"/>
    <w:rsid w:val="00EE4625"/>
    <w:rsid w:val="00EE5F0F"/>
    <w:rsid w:val="00F049CF"/>
    <w:rsid w:val="00F17C64"/>
    <w:rsid w:val="00F56C6E"/>
    <w:rsid w:val="00F9518D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277B3"/>
  <w15:chartTrackingRefBased/>
  <w15:docId w15:val="{7B1FA3B5-FF47-43EE-AD29-1DB91F4F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53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5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BD53A1"/>
    <w:rPr>
      <w:kern w:val="2"/>
    </w:rPr>
  </w:style>
  <w:style w:type="paragraph" w:styleId="a5">
    <w:name w:val="footer"/>
    <w:basedOn w:val="a"/>
    <w:link w:val="a6"/>
    <w:rsid w:val="00BD5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BD53A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微處理機系統實習</dc:title>
  <dc:subject/>
  <dc:creator>GENE</dc:creator>
  <cp:keywords/>
  <dc:description/>
  <cp:lastModifiedBy>王建葦</cp:lastModifiedBy>
  <cp:revision>4</cp:revision>
  <dcterms:created xsi:type="dcterms:W3CDTF">2025-10-09T10:37:00Z</dcterms:created>
  <dcterms:modified xsi:type="dcterms:W3CDTF">2025-10-09T11:02:00Z</dcterms:modified>
</cp:coreProperties>
</file>