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FIA4 Practice Examination 2 — Marking Schema</w:t>
      </w:r>
    </w:p>
    <w:p>
      <w:r>
        <w:rPr>
          <w:b w:val="0"/>
          <w:i/>
        </w:rPr>
        <w:t>Digital Solutions 2025 — Unit 2: Application and data solutions</w:t>
      </w:r>
    </w:p>
    <w:p>
      <w:pPr>
        <w:pStyle w:val="Heading2"/>
        <w:keepNext/>
      </w:pPr>
      <w:r>
        <w:t>Grading</w:t>
      </w:r>
    </w:p>
    <w:tbl>
      <w:tblPr>
        <w:tblStyle w:val="TableGrid"/>
        <w:tblW w:type="auto" w:w="0"/>
        <w:jc w:val="center"/>
        <w:tblLayout w:type="fixed"/>
        <w:tblLook w:firstColumn="1" w:firstRow="1" w:lastColumn="0" w:lastRow="0" w:noHBand="0" w:noVBand="1" w:val="04A0"/>
      </w:tblPr>
      <w:tblGrid>
        <w:gridCol w:w="3402"/>
        <w:gridCol w:w="1701"/>
      </w:tblGrid>
      <w:tr>
        <w:tc>
          <w:tcPr>
            <w:tcW w:type="dxa" w:w="3402"/>
            <w:shd w:val="clear" w:color="auto" w:fill="E7E6E6"/>
          </w:tcPr>
          <w:p>
            <w:pPr>
              <w:spacing w:after="0"/>
            </w:pPr>
            <w:r/>
            <w:r>
              <w:rPr>
                <w:b/>
                <w:i w:val="0"/>
                <w:sz w:val="20"/>
              </w:rPr>
              <w:t>Marks (out of 100)</w:t>
            </w:r>
          </w:p>
        </w:tc>
        <w:tc>
          <w:tcPr>
            <w:tcW w:type="dxa" w:w="1701"/>
            <w:shd w:val="clear" w:color="auto" w:fill="E7E6E6"/>
          </w:tcPr>
          <w:p>
            <w:pPr>
              <w:spacing w:after="0"/>
            </w:pPr>
            <w:r/>
            <w:r>
              <w:rPr>
                <w:b/>
                <w:i w:val="0"/>
                <w:sz w:val="20"/>
              </w:rPr>
              <w:t>Grade</w:t>
            </w:r>
          </w:p>
        </w:tc>
      </w:tr>
      <w:tr>
        <w:tc>
          <w:tcPr>
            <w:tcW w:type="dxa" w:w="3402"/>
          </w:tcPr>
          <w:p>
            <w:pPr>
              <w:spacing w:after="0"/>
            </w:pPr>
            <w:r/>
            <w:r>
              <w:rPr>
                <w:b w:val="0"/>
                <w:i w:val="0"/>
                <w:sz w:val="20"/>
              </w:rPr>
              <w:t>≥ 82</w:t>
            </w:r>
          </w:p>
        </w:tc>
        <w:tc>
          <w:tcPr>
            <w:tcW w:type="dxa" w:w="1701"/>
          </w:tcPr>
          <w:p>
            <w:pPr>
              <w:spacing w:after="0"/>
              <w:jc w:val="center"/>
            </w:pPr>
            <w:r/>
            <w:r>
              <w:rPr>
                <w:b w:val="0"/>
                <w:i w:val="0"/>
                <w:sz w:val="20"/>
              </w:rPr>
              <w:t>A</w:t>
            </w:r>
          </w:p>
        </w:tc>
      </w:tr>
      <w:tr>
        <w:tc>
          <w:tcPr>
            <w:tcW w:type="dxa" w:w="3402"/>
          </w:tcPr>
          <w:p>
            <w:pPr>
              <w:spacing w:after="0"/>
            </w:pPr>
            <w:r/>
            <w:r>
              <w:rPr>
                <w:b w:val="0"/>
                <w:i w:val="0"/>
                <w:sz w:val="20"/>
              </w:rPr>
              <w:t>≥ 66 and &lt; 82</w:t>
            </w:r>
          </w:p>
        </w:tc>
        <w:tc>
          <w:tcPr>
            <w:tcW w:type="dxa" w:w="1701"/>
          </w:tcPr>
          <w:p>
            <w:pPr>
              <w:spacing w:after="0"/>
              <w:jc w:val="center"/>
            </w:pPr>
            <w:r/>
            <w:r>
              <w:rPr>
                <w:b w:val="0"/>
                <w:i w:val="0"/>
                <w:sz w:val="20"/>
              </w:rPr>
              <w:t>B</w:t>
            </w:r>
          </w:p>
        </w:tc>
      </w:tr>
      <w:tr>
        <w:tc>
          <w:tcPr>
            <w:tcW w:type="dxa" w:w="3402"/>
          </w:tcPr>
          <w:p>
            <w:pPr>
              <w:spacing w:after="0"/>
            </w:pPr>
            <w:r/>
            <w:r>
              <w:rPr>
                <w:b w:val="0"/>
                <w:i w:val="0"/>
                <w:sz w:val="20"/>
              </w:rPr>
              <w:t>≥ 50 and &lt; 66</w:t>
            </w:r>
          </w:p>
        </w:tc>
        <w:tc>
          <w:tcPr>
            <w:tcW w:type="dxa" w:w="1701"/>
          </w:tcPr>
          <w:p>
            <w:pPr>
              <w:spacing w:after="0"/>
              <w:jc w:val="center"/>
            </w:pPr>
            <w:r/>
            <w:r>
              <w:rPr>
                <w:b w:val="0"/>
                <w:i w:val="0"/>
                <w:sz w:val="20"/>
              </w:rPr>
              <w:t>C</w:t>
            </w:r>
          </w:p>
        </w:tc>
      </w:tr>
      <w:tr>
        <w:tc>
          <w:tcPr>
            <w:tcW w:type="dxa" w:w="3402"/>
          </w:tcPr>
          <w:p>
            <w:pPr>
              <w:spacing w:after="0"/>
            </w:pPr>
            <w:r/>
            <w:r>
              <w:rPr>
                <w:b w:val="0"/>
                <w:i w:val="0"/>
                <w:sz w:val="20"/>
              </w:rPr>
              <w:t>≥ 25 and &lt; 50</w:t>
            </w:r>
          </w:p>
        </w:tc>
        <w:tc>
          <w:tcPr>
            <w:tcW w:type="dxa" w:w="1701"/>
          </w:tcPr>
          <w:p>
            <w:pPr>
              <w:spacing w:after="0"/>
              <w:jc w:val="center"/>
            </w:pPr>
            <w:r/>
            <w:r>
              <w:rPr>
                <w:b w:val="0"/>
                <w:i w:val="0"/>
                <w:sz w:val="20"/>
              </w:rPr>
              <w:t>D</w:t>
            </w:r>
          </w:p>
        </w:tc>
      </w:tr>
      <w:tr>
        <w:tc>
          <w:tcPr>
            <w:tcW w:type="dxa" w:w="3402"/>
          </w:tcPr>
          <w:p>
            <w:pPr>
              <w:spacing w:after="0"/>
            </w:pPr>
            <w:r/>
            <w:r>
              <w:rPr>
                <w:b w:val="0"/>
                <w:i w:val="0"/>
                <w:sz w:val="20"/>
              </w:rPr>
              <w:t>&lt; 25</w:t>
            </w:r>
          </w:p>
        </w:tc>
        <w:tc>
          <w:tcPr>
            <w:tcW w:type="dxa" w:w="1701"/>
          </w:tcPr>
          <w:p>
            <w:pPr>
              <w:spacing w:after="0"/>
              <w:jc w:val="center"/>
            </w:pPr>
            <w:r/>
            <w:r>
              <w:rPr>
                <w:b w:val="0"/>
                <w:i w:val="0"/>
                <w:sz w:val="20"/>
              </w:rPr>
              <w:t>E</w:t>
            </w:r>
          </w:p>
        </w:tc>
      </w:tr>
    </w:tbl>
    <w:p>
      <w:pPr>
        <w:spacing w:after="40"/>
      </w:pPr>
    </w:p>
    <w:p>
      <w:pPr>
        <w:pStyle w:val="Heading2"/>
        <w:keepNext/>
      </w:pPr>
      <w:r>
        <w:t>Criteria summary</w:t>
      </w:r>
    </w:p>
    <w:tbl>
      <w:tblPr>
        <w:tblStyle w:val="TableGrid"/>
        <w:tblW w:type="auto" w:w="0"/>
        <w:jc w:val="center"/>
        <w:tblLayout w:type="fixed"/>
        <w:tblLook w:firstColumn="1" w:firstRow="1" w:lastColumn="0" w:lastRow="0" w:noHBand="0" w:noVBand="1" w:val="04A0"/>
      </w:tblPr>
      <w:tblGrid>
        <w:gridCol w:w="1701"/>
        <w:gridCol w:w="7937"/>
      </w:tblGrid>
      <w:tr>
        <w:tc>
          <w:tcPr>
            <w:tcW w:type="dxa" w:w="1701"/>
            <w:shd w:val="clear" w:color="auto" w:fill="E7E6E6"/>
          </w:tcPr>
          <w:p>
            <w:pPr>
              <w:spacing w:after="0"/>
            </w:pPr>
            <w:r/>
            <w:r>
              <w:rPr>
                <w:b/>
                <w:i w:val="0"/>
                <w:sz w:val="20"/>
              </w:rPr>
              <w:t>Objective</w:t>
            </w:r>
          </w:p>
        </w:tc>
        <w:tc>
          <w:tcPr>
            <w:tcW w:type="dxa" w:w="7937"/>
            <w:shd w:val="clear" w:color="auto" w:fill="E7E6E6"/>
          </w:tcPr>
          <w:p>
            <w:pPr>
              <w:spacing w:after="0"/>
            </w:pPr>
            <w:r/>
            <w:r>
              <w:rPr>
                <w:b/>
                <w:i w:val="0"/>
                <w:sz w:val="20"/>
              </w:rPr>
              <w:t>Questions</w:t>
            </w:r>
          </w:p>
        </w:tc>
      </w:tr>
      <w:tr>
        <w:tc>
          <w:tcPr>
            <w:tcW w:type="dxa" w:w="1701"/>
          </w:tcPr>
          <w:p>
            <w:pPr>
              <w:spacing w:after="0"/>
              <w:jc w:val="center"/>
            </w:pPr>
            <w:r/>
            <w:r>
              <w:rPr>
                <w:b w:val="0"/>
                <w:i w:val="0"/>
                <w:sz w:val="20"/>
              </w:rPr>
              <w:t>1</w:t>
            </w:r>
          </w:p>
        </w:tc>
        <w:tc>
          <w:tcPr>
            <w:tcW w:type="dxa" w:w="7937"/>
          </w:tcPr>
          <w:p>
            <w:pPr>
              <w:spacing w:after="0"/>
            </w:pPr>
            <w:r/>
            <w:r>
              <w:rPr>
                <w:b w:val="0"/>
                <w:i w:val="0"/>
                <w:sz w:val="20"/>
              </w:rPr>
              <w:t>1, 2, 3, 4, 6, 9, 10, 11, 12, 13, 14, 15, 16A, 16B, 16C, 16D</w:t>
            </w:r>
          </w:p>
        </w:tc>
      </w:tr>
      <w:tr>
        <w:tc>
          <w:tcPr>
            <w:tcW w:type="dxa" w:w="1701"/>
          </w:tcPr>
          <w:p>
            <w:pPr>
              <w:spacing w:after="0"/>
              <w:jc w:val="center"/>
            </w:pPr>
            <w:r/>
            <w:r>
              <w:rPr>
                <w:b w:val="0"/>
                <w:i w:val="0"/>
                <w:sz w:val="20"/>
              </w:rPr>
              <w:t>2</w:t>
            </w:r>
          </w:p>
        </w:tc>
        <w:tc>
          <w:tcPr>
            <w:tcW w:type="dxa" w:w="7937"/>
          </w:tcPr>
          <w:p>
            <w:pPr>
              <w:spacing w:after="0"/>
            </w:pPr>
            <w:r/>
            <w:r>
              <w:rPr>
                <w:b w:val="0"/>
                <w:i w:val="0"/>
                <w:sz w:val="20"/>
              </w:rPr>
              <w:t>5, 7, 8, 13, 14, 15, 16A, 16B, 16D</w:t>
            </w:r>
          </w:p>
        </w:tc>
      </w:tr>
      <w:tr>
        <w:tc>
          <w:tcPr>
            <w:tcW w:type="dxa" w:w="1701"/>
          </w:tcPr>
          <w:p>
            <w:pPr>
              <w:spacing w:after="0"/>
              <w:jc w:val="center"/>
            </w:pPr>
            <w:r/>
            <w:r>
              <w:rPr>
                <w:b w:val="0"/>
                <w:i w:val="0"/>
                <w:sz w:val="20"/>
              </w:rPr>
              <w:t>3</w:t>
            </w:r>
          </w:p>
        </w:tc>
        <w:tc>
          <w:tcPr>
            <w:tcW w:type="dxa" w:w="7937"/>
          </w:tcPr>
          <w:p>
            <w:pPr>
              <w:spacing w:after="0"/>
            </w:pPr>
            <w:r/>
            <w:r>
              <w:rPr>
                <w:b w:val="0"/>
                <w:i w:val="0"/>
                <w:sz w:val="20"/>
              </w:rPr>
              <w:t>13, 14, 15, 16A, 16B, 16C, 16D</w:t>
            </w:r>
          </w:p>
        </w:tc>
      </w:tr>
      <w:tr>
        <w:tc>
          <w:tcPr>
            <w:tcW w:type="dxa" w:w="1701"/>
          </w:tcPr>
          <w:p>
            <w:pPr>
              <w:spacing w:after="0"/>
              <w:jc w:val="center"/>
            </w:pPr>
            <w:r/>
            <w:r>
              <w:rPr>
                <w:b w:val="0"/>
                <w:i w:val="0"/>
                <w:sz w:val="20"/>
              </w:rPr>
              <w:t>5</w:t>
            </w:r>
          </w:p>
        </w:tc>
        <w:tc>
          <w:tcPr>
            <w:tcW w:type="dxa" w:w="7937"/>
          </w:tcPr>
          <w:p>
            <w:pPr>
              <w:spacing w:after="0"/>
            </w:pPr>
            <w:r/>
            <w:r>
              <w:rPr>
                <w:b w:val="0"/>
                <w:i w:val="0"/>
                <w:sz w:val="20"/>
              </w:rPr>
              <w:t>12, 16C, 16D</w:t>
            </w:r>
          </w:p>
        </w:tc>
      </w:tr>
      <w:tr>
        <w:tc>
          <w:tcPr>
            <w:tcW w:type="dxa" w:w="1701"/>
          </w:tcPr>
          <w:p>
            <w:pPr>
              <w:spacing w:after="0"/>
              <w:jc w:val="center"/>
            </w:pPr>
            <w:r/>
            <w:r>
              <w:rPr>
                <w:b w:val="0"/>
                <w:i w:val="0"/>
                <w:sz w:val="20"/>
              </w:rPr>
              <w:t>7</w:t>
            </w:r>
          </w:p>
        </w:tc>
        <w:tc>
          <w:tcPr>
            <w:tcW w:type="dxa" w:w="7937"/>
          </w:tcPr>
          <w:p>
            <w:pPr>
              <w:spacing w:after="0"/>
            </w:pPr>
            <w:r/>
            <w:r>
              <w:rPr>
                <w:b w:val="0"/>
                <w:i w:val="0"/>
                <w:sz w:val="20"/>
              </w:rPr>
              <w:t>11</w:t>
            </w:r>
          </w:p>
        </w:tc>
      </w:tr>
    </w:tbl>
    <w:p>
      <w:pPr>
        <w:spacing w:after="40"/>
      </w:pPr>
    </w:p>
    <w:tbl>
      <w:tblPr>
        <w:tblStyle w:val="TableGrid"/>
        <w:tblW w:type="auto" w:w="0"/>
        <w:jc w:val="center"/>
        <w:tblLayout w:type="fixed"/>
        <w:tblLook w:firstColumn="1" w:firstRow="1" w:lastColumn="0" w:lastRow="0" w:noHBand="0" w:noVBand="1" w:val="04A0"/>
      </w:tblPr>
      <w:tblGrid>
        <w:gridCol w:w="2835"/>
        <w:gridCol w:w="2835"/>
        <w:gridCol w:w="2268"/>
      </w:tblGrid>
      <w:tr>
        <w:tc>
          <w:tcPr>
            <w:tcW w:type="dxa" w:w="2835"/>
            <w:shd w:val="clear" w:color="auto" w:fill="E7E6E6"/>
          </w:tcPr>
          <w:p>
            <w:pPr>
              <w:spacing w:after="0"/>
            </w:pPr>
            <w:r/>
            <w:r>
              <w:rPr>
                <w:b/>
                <w:i w:val="0"/>
                <w:sz w:val="20"/>
              </w:rPr>
              <w:t>Section</w:t>
            </w:r>
          </w:p>
        </w:tc>
        <w:tc>
          <w:tcPr>
            <w:tcW w:type="dxa" w:w="2835"/>
            <w:shd w:val="clear" w:color="auto" w:fill="E7E6E6"/>
          </w:tcPr>
          <w:p>
            <w:pPr>
              <w:spacing w:after="0"/>
            </w:pPr>
            <w:r/>
            <w:r>
              <w:rPr>
                <w:b/>
                <w:i w:val="0"/>
                <w:sz w:val="20"/>
              </w:rPr>
              <w:t>Questions</w:t>
            </w:r>
          </w:p>
        </w:tc>
        <w:tc>
          <w:tcPr>
            <w:tcW w:type="dxa" w:w="2268"/>
            <w:shd w:val="clear" w:color="auto" w:fill="E7E6E6"/>
          </w:tcPr>
          <w:p>
            <w:pPr>
              <w:spacing w:after="0"/>
            </w:pPr>
            <w:r/>
            <w:r>
              <w:rPr>
                <w:b/>
                <w:i w:val="0"/>
                <w:sz w:val="20"/>
              </w:rPr>
              <w:t>Marks</w:t>
            </w:r>
          </w:p>
        </w:tc>
      </w:tr>
      <w:tr>
        <w:tc>
          <w:tcPr>
            <w:tcW w:type="dxa" w:w="2835"/>
          </w:tcPr>
          <w:p>
            <w:pPr>
              <w:spacing w:after="0"/>
            </w:pPr>
            <w:r/>
            <w:r>
              <w:rPr>
                <w:b w:val="0"/>
                <w:i w:val="0"/>
                <w:sz w:val="20"/>
              </w:rPr>
              <w:t>1</w:t>
            </w:r>
          </w:p>
        </w:tc>
        <w:tc>
          <w:tcPr>
            <w:tcW w:type="dxa" w:w="2835"/>
          </w:tcPr>
          <w:p>
            <w:pPr>
              <w:spacing w:after="0"/>
              <w:jc w:val="center"/>
            </w:pPr>
            <w:r/>
            <w:r>
              <w:rPr>
                <w:b w:val="0"/>
                <w:i w:val="0"/>
                <w:sz w:val="20"/>
              </w:rPr>
              <w:t>1–10</w:t>
            </w:r>
          </w:p>
        </w:tc>
        <w:tc>
          <w:tcPr>
            <w:tcW w:type="dxa" w:w="2268"/>
          </w:tcPr>
          <w:p>
            <w:pPr>
              <w:spacing w:after="0"/>
              <w:jc w:val="center"/>
            </w:pPr>
            <w:r/>
            <w:r>
              <w:rPr>
                <w:b w:val="0"/>
                <w:i w:val="0"/>
                <w:sz w:val="20"/>
              </w:rPr>
              <w:t>10</w:t>
            </w:r>
          </w:p>
        </w:tc>
      </w:tr>
      <w:tr>
        <w:tc>
          <w:tcPr>
            <w:tcW w:type="dxa" w:w="2835"/>
          </w:tcPr>
          <w:p>
            <w:pPr>
              <w:spacing w:after="0"/>
            </w:pPr>
            <w:r/>
            <w:r>
              <w:rPr>
                <w:b w:val="0"/>
                <w:i w:val="0"/>
                <w:sz w:val="20"/>
              </w:rPr>
              <w:t>2</w:t>
            </w:r>
          </w:p>
        </w:tc>
        <w:tc>
          <w:tcPr>
            <w:tcW w:type="dxa" w:w="2835"/>
          </w:tcPr>
          <w:p>
            <w:pPr>
              <w:spacing w:after="0"/>
              <w:jc w:val="center"/>
            </w:pPr>
            <w:r/>
            <w:r>
              <w:rPr>
                <w:b w:val="0"/>
                <w:i w:val="0"/>
                <w:sz w:val="20"/>
              </w:rPr>
              <w:t>11–15</w:t>
            </w:r>
          </w:p>
        </w:tc>
        <w:tc>
          <w:tcPr>
            <w:tcW w:type="dxa" w:w="2268"/>
          </w:tcPr>
          <w:p>
            <w:pPr>
              <w:spacing w:after="0"/>
              <w:jc w:val="center"/>
            </w:pPr>
            <w:r/>
            <w:r>
              <w:rPr>
                <w:b w:val="0"/>
                <w:i w:val="0"/>
                <w:sz w:val="20"/>
              </w:rPr>
              <w:t>50</w:t>
            </w:r>
          </w:p>
        </w:tc>
      </w:tr>
      <w:tr>
        <w:tc>
          <w:tcPr>
            <w:tcW w:type="dxa" w:w="2835"/>
          </w:tcPr>
          <w:p>
            <w:pPr>
              <w:spacing w:after="0"/>
            </w:pPr>
            <w:r/>
            <w:r>
              <w:rPr>
                <w:b w:val="0"/>
                <w:i w:val="0"/>
                <w:sz w:val="20"/>
              </w:rPr>
              <w:t>3</w:t>
            </w:r>
          </w:p>
        </w:tc>
        <w:tc>
          <w:tcPr>
            <w:tcW w:type="dxa" w:w="2835"/>
          </w:tcPr>
          <w:p>
            <w:pPr>
              <w:spacing w:after="0"/>
              <w:jc w:val="center"/>
            </w:pPr>
            <w:r/>
            <w:r>
              <w:rPr>
                <w:b w:val="0"/>
                <w:i w:val="0"/>
                <w:sz w:val="20"/>
              </w:rPr>
              <w:t>16</w:t>
            </w:r>
          </w:p>
        </w:tc>
        <w:tc>
          <w:tcPr>
            <w:tcW w:type="dxa" w:w="2268"/>
          </w:tcPr>
          <w:p>
            <w:pPr>
              <w:spacing w:after="0"/>
              <w:jc w:val="center"/>
            </w:pPr>
            <w:r/>
            <w:r>
              <w:rPr>
                <w:b w:val="0"/>
                <w:i w:val="0"/>
                <w:sz w:val="20"/>
              </w:rPr>
              <w:t>40</w:t>
            </w:r>
          </w:p>
        </w:tc>
      </w:tr>
      <w:tr>
        <w:tc>
          <w:tcPr>
            <w:tcW w:type="dxa" w:w="2835"/>
          </w:tcPr>
          <w:p>
            <w:pPr>
              <w:spacing w:after="0"/>
            </w:pPr>
            <w:r/>
            <w:r>
              <w:rPr>
                <w:b w:val="0"/>
                <w:i w:val="0"/>
                <w:sz w:val="20"/>
              </w:rPr>
              <w:t>Total</w:t>
            </w:r>
          </w:p>
        </w:tc>
        <w:tc>
          <w:tcPr>
            <w:tcW w:type="dxa" w:w="2835"/>
          </w:tcPr>
          <w:p>
            <w:pPr>
              <w:spacing w:after="0"/>
              <w:jc w:val="center"/>
            </w:pPr>
            <w:r/>
          </w:p>
        </w:tc>
        <w:tc>
          <w:tcPr>
            <w:tcW w:type="dxa" w:w="2268"/>
          </w:tcPr>
          <w:p>
            <w:pPr>
              <w:spacing w:after="0"/>
              <w:jc w:val="center"/>
            </w:pPr>
            <w:r/>
            <w:r>
              <w:rPr>
                <w:b w:val="0"/>
                <w:i w:val="0"/>
                <w:sz w:val="20"/>
              </w:rPr>
              <w:t>100</w:t>
            </w:r>
          </w:p>
        </w:tc>
      </w:tr>
    </w:tbl>
    <w:p>
      <w:pPr>
        <w:spacing w:after="40"/>
      </w:pPr>
    </w:p>
    <w:p>
      <w:pPr>
        <w:pStyle w:val="Heading2"/>
        <w:keepNext/>
      </w:pPr>
      <w:r>
        <w:t>Section 1</w:t>
      </w:r>
    </w:p>
    <w:tbl>
      <w:tblPr>
        <w:tblStyle w:val="TableGrid"/>
        <w:tblW w:type="auto" w:w="0"/>
        <w:jc w:val="center"/>
        <w:tblLayout w:type="fixed"/>
        <w:tblLook w:firstColumn="1" w:firstRow="1" w:lastColumn="0" w:lastRow="0" w:noHBand="0" w:noVBand="1" w:val="04A0"/>
      </w:tblPr>
      <w:tblGrid>
        <w:gridCol w:w="567"/>
        <w:gridCol w:w="907"/>
        <w:gridCol w:w="680"/>
        <w:gridCol w:w="7483"/>
      </w:tblGrid>
      <w:tr>
        <w:tc>
          <w:tcPr>
            <w:tcW w:type="dxa" w:w="567"/>
            <w:shd w:val="clear" w:color="auto" w:fill="E7E6E6"/>
          </w:tcPr>
          <w:p>
            <w:pPr>
              <w:spacing w:after="0"/>
            </w:pPr>
            <w:r/>
            <w:r>
              <w:rPr>
                <w:b/>
                <w:i w:val="0"/>
                <w:sz w:val="18"/>
              </w:rPr>
              <w:t>Q</w:t>
            </w:r>
          </w:p>
        </w:tc>
        <w:tc>
          <w:tcPr>
            <w:tcW w:type="dxa" w:w="907"/>
            <w:shd w:val="clear" w:color="auto" w:fill="E7E6E6"/>
          </w:tcPr>
          <w:p>
            <w:pPr>
              <w:spacing w:after="0"/>
            </w:pPr>
            <w:r/>
            <w:r>
              <w:rPr>
                <w:b/>
                <w:i w:val="0"/>
                <w:sz w:val="18"/>
              </w:rPr>
              <w:t>Answer</w:t>
            </w:r>
          </w:p>
        </w:tc>
        <w:tc>
          <w:tcPr>
            <w:tcW w:type="dxa" w:w="680"/>
            <w:shd w:val="clear" w:color="auto" w:fill="E7E6E6"/>
          </w:tcPr>
          <w:p>
            <w:pPr>
              <w:spacing w:after="0"/>
            </w:pPr>
            <w:r/>
            <w:r>
              <w:rPr>
                <w:b/>
                <w:i w:val="0"/>
                <w:sz w:val="18"/>
              </w:rPr>
              <w:t>Obj.</w:t>
            </w:r>
          </w:p>
        </w:tc>
        <w:tc>
          <w:tcPr>
            <w:tcW w:type="dxa" w:w="7483"/>
            <w:shd w:val="clear" w:color="auto" w:fill="E7E6E6"/>
          </w:tcPr>
          <w:p>
            <w:pPr>
              <w:spacing w:after="0"/>
            </w:pPr>
            <w:r/>
            <w:r>
              <w:rPr>
                <w:b/>
                <w:i w:val="0"/>
                <w:sz w:val="18"/>
              </w:rPr>
              <w:t>Explanation</w:t>
            </w:r>
          </w:p>
        </w:tc>
      </w:tr>
      <w:tr>
        <w:tc>
          <w:tcPr>
            <w:tcW w:type="dxa" w:w="567"/>
          </w:tcPr>
          <w:p>
            <w:pPr>
              <w:spacing w:after="0"/>
              <w:jc w:val="center"/>
            </w:pPr>
            <w:r/>
            <w:r>
              <w:rPr>
                <w:b w:val="0"/>
                <w:i w:val="0"/>
                <w:sz w:val="18"/>
              </w:rPr>
              <w:t>1</w:t>
            </w:r>
          </w:p>
        </w:tc>
        <w:tc>
          <w:tcPr>
            <w:tcW w:type="dxa" w:w="907"/>
          </w:tcPr>
          <w:p>
            <w:pPr>
              <w:spacing w:after="0"/>
              <w:jc w:val="center"/>
            </w:pPr>
            <w:r/>
            <w:r>
              <w:rPr>
                <w:b w:val="0"/>
                <w:i w:val="0"/>
                <w:sz w:val="18"/>
              </w:rPr>
              <w:t>A</w:t>
            </w:r>
          </w:p>
        </w:tc>
        <w:tc>
          <w:tcPr>
            <w:tcW w:type="dxa" w:w="680"/>
          </w:tcPr>
          <w:p>
            <w:pPr>
              <w:spacing w:after="0"/>
              <w:jc w:val="center"/>
            </w:pPr>
            <w:r/>
            <w:r>
              <w:rPr>
                <w:b w:val="0"/>
                <w:i w:val="0"/>
                <w:sz w:val="18"/>
              </w:rPr>
              <w:t>1</w:t>
            </w:r>
          </w:p>
        </w:tc>
        <w:tc>
          <w:tcPr>
            <w:tcW w:type="dxa" w:w="7483"/>
          </w:tcPr>
          <w:p>
            <w:pPr>
              <w:spacing w:after="0"/>
            </w:pPr>
            <w:r/>
            <w:r>
              <w:rPr>
                <w:b w:val="0"/>
                <w:i w:val="0"/>
                <w:sz w:val="18"/>
              </w:rPr>
              <w:t>Wisdom is the top of the pyramid: using knowledge with judgement to decide what to do.</w:t>
            </w:r>
          </w:p>
        </w:tc>
      </w:tr>
      <w:tr>
        <w:tc>
          <w:tcPr>
            <w:tcW w:type="dxa" w:w="567"/>
          </w:tcPr>
          <w:p>
            <w:pPr>
              <w:spacing w:after="0"/>
              <w:jc w:val="center"/>
            </w:pPr>
            <w:r/>
            <w:r>
              <w:rPr>
                <w:b w:val="0"/>
                <w:i w:val="0"/>
                <w:sz w:val="18"/>
              </w:rPr>
              <w:t>2</w:t>
            </w:r>
          </w:p>
        </w:tc>
        <w:tc>
          <w:tcPr>
            <w:tcW w:type="dxa" w:w="907"/>
          </w:tcPr>
          <w:p>
            <w:pPr>
              <w:spacing w:after="0"/>
              <w:jc w:val="center"/>
            </w:pPr>
            <w:r/>
            <w:r>
              <w:rPr>
                <w:b w:val="0"/>
                <w:i w:val="0"/>
                <w:sz w:val="18"/>
              </w:rPr>
              <w:t>D</w:t>
            </w:r>
          </w:p>
        </w:tc>
        <w:tc>
          <w:tcPr>
            <w:tcW w:type="dxa" w:w="680"/>
          </w:tcPr>
          <w:p>
            <w:pPr>
              <w:spacing w:after="0"/>
              <w:jc w:val="center"/>
            </w:pPr>
            <w:r/>
            <w:r>
              <w:rPr>
                <w:b w:val="0"/>
                <w:i w:val="0"/>
                <w:sz w:val="18"/>
              </w:rPr>
              <w:t>1</w:t>
            </w:r>
          </w:p>
        </w:tc>
        <w:tc>
          <w:tcPr>
            <w:tcW w:type="dxa" w:w="7483"/>
          </w:tcPr>
          <w:p>
            <w:pPr>
              <w:spacing w:after="0"/>
            </w:pPr>
            <w:r/>
            <w:r>
              <w:rPr>
                <w:b w:val="0"/>
                <w:i w:val="0"/>
                <w:sz w:val="18"/>
              </w:rPr>
              <w:t>Learnability measures how easy it is for new users to accomplish basic tasks the first time they use the solution.</w:t>
            </w:r>
          </w:p>
        </w:tc>
      </w:tr>
      <w:tr>
        <w:tc>
          <w:tcPr>
            <w:tcW w:type="dxa" w:w="567"/>
          </w:tcPr>
          <w:p>
            <w:pPr>
              <w:spacing w:after="0"/>
              <w:jc w:val="center"/>
            </w:pPr>
            <w:r/>
            <w:r>
              <w:rPr>
                <w:b w:val="0"/>
                <w:i w:val="0"/>
                <w:sz w:val="18"/>
              </w:rPr>
              <w:t>3</w:t>
            </w:r>
          </w:p>
        </w:tc>
        <w:tc>
          <w:tcPr>
            <w:tcW w:type="dxa" w:w="907"/>
          </w:tcPr>
          <w:p>
            <w:pPr>
              <w:spacing w:after="0"/>
              <w:jc w:val="center"/>
            </w:pPr>
            <w:r/>
            <w:r>
              <w:rPr>
                <w:b w:val="0"/>
                <w:i w:val="0"/>
                <w:sz w:val="18"/>
              </w:rPr>
              <w:t>A</w:t>
            </w:r>
          </w:p>
        </w:tc>
        <w:tc>
          <w:tcPr>
            <w:tcW w:type="dxa" w:w="680"/>
          </w:tcPr>
          <w:p>
            <w:pPr>
              <w:spacing w:after="0"/>
              <w:jc w:val="center"/>
            </w:pPr>
            <w:r/>
            <w:r>
              <w:rPr>
                <w:b w:val="0"/>
                <w:i w:val="0"/>
                <w:sz w:val="18"/>
              </w:rPr>
              <w:t>1</w:t>
            </w:r>
          </w:p>
        </w:tc>
        <w:tc>
          <w:tcPr>
            <w:tcW w:type="dxa" w:w="7483"/>
          </w:tcPr>
          <w:p>
            <w:pPr>
              <w:spacing w:after="0"/>
            </w:pPr>
            <w:r/>
            <w:r>
              <w:rPr>
                <w:b w:val="0"/>
                <w:i w:val="0"/>
                <w:sz w:val="18"/>
              </w:rPr>
              <w:t>GROUP BY CuisineId makes one group per cuisine and COUNT counts the recipes in each. (B) has no GROUP BY, (C) counts how many different cuisines there are, and (D) only sorts.</w:t>
            </w:r>
          </w:p>
        </w:tc>
      </w:tr>
      <w:tr>
        <w:tc>
          <w:tcPr>
            <w:tcW w:type="dxa" w:w="567"/>
          </w:tcPr>
          <w:p>
            <w:pPr>
              <w:spacing w:after="0"/>
              <w:jc w:val="center"/>
            </w:pPr>
            <w:r/>
            <w:r>
              <w:rPr>
                <w:b w:val="0"/>
                <w:i w:val="0"/>
                <w:sz w:val="18"/>
              </w:rPr>
              <w:t>4</w:t>
            </w:r>
          </w:p>
        </w:tc>
        <w:tc>
          <w:tcPr>
            <w:tcW w:type="dxa" w:w="907"/>
          </w:tcPr>
          <w:p>
            <w:pPr>
              <w:spacing w:after="0"/>
              <w:jc w:val="center"/>
            </w:pPr>
            <w:r/>
            <w:r>
              <w:rPr>
                <w:b w:val="0"/>
                <w:i w:val="0"/>
                <w:sz w:val="18"/>
              </w:rPr>
              <w:t>B</w:t>
            </w:r>
          </w:p>
        </w:tc>
        <w:tc>
          <w:tcPr>
            <w:tcW w:type="dxa" w:w="680"/>
          </w:tcPr>
          <w:p>
            <w:pPr>
              <w:spacing w:after="0"/>
              <w:jc w:val="center"/>
            </w:pPr>
            <w:r/>
            <w:r>
              <w:rPr>
                <w:b w:val="0"/>
                <w:i w:val="0"/>
                <w:sz w:val="18"/>
              </w:rPr>
              <w:t>1</w:t>
            </w:r>
          </w:p>
        </w:tc>
        <w:tc>
          <w:tcPr>
            <w:tcW w:type="dxa" w:w="7483"/>
          </w:tcPr>
          <w:p>
            <w:pPr>
              <w:spacing w:after="0"/>
            </w:pPr>
            <w:r/>
            <w:r>
              <w:rPr>
                <w:b w:val="0"/>
                <w:i w:val="0"/>
                <w:sz w:val="18"/>
              </w:rPr>
              <w:t>(A) has no WHERE clause, (C) does not put the text value in quotes, and (D) joins RecipeId to MealPlanId, which are unrelated fields.</w:t>
            </w:r>
          </w:p>
        </w:tc>
      </w:tr>
      <w:tr>
        <w:tc>
          <w:tcPr>
            <w:tcW w:type="dxa" w:w="567"/>
          </w:tcPr>
          <w:p>
            <w:pPr>
              <w:spacing w:after="0"/>
              <w:jc w:val="center"/>
            </w:pPr>
            <w:r/>
            <w:r>
              <w:rPr>
                <w:b w:val="0"/>
                <w:i w:val="0"/>
                <w:sz w:val="18"/>
              </w:rPr>
              <w:t>5</w:t>
            </w:r>
          </w:p>
        </w:tc>
        <w:tc>
          <w:tcPr>
            <w:tcW w:type="dxa" w:w="907"/>
          </w:tcPr>
          <w:p>
            <w:pPr>
              <w:spacing w:after="0"/>
              <w:jc w:val="center"/>
            </w:pPr>
            <w:r/>
            <w:r>
              <w:rPr>
                <w:b w:val="0"/>
                <w:i w:val="0"/>
                <w:sz w:val="18"/>
              </w:rPr>
              <w:t>C</w:t>
            </w:r>
          </w:p>
        </w:tc>
        <w:tc>
          <w:tcPr>
            <w:tcW w:type="dxa" w:w="680"/>
          </w:tcPr>
          <w:p>
            <w:pPr>
              <w:spacing w:after="0"/>
              <w:jc w:val="center"/>
            </w:pPr>
            <w:r/>
            <w:r>
              <w:rPr>
                <w:b w:val="0"/>
                <w:i w:val="0"/>
                <w:sz w:val="18"/>
              </w:rPr>
              <w:t>2</w:t>
            </w:r>
          </w:p>
        </w:tc>
        <w:tc>
          <w:tcPr>
            <w:tcW w:type="dxa" w:w="7483"/>
          </w:tcPr>
          <w:p>
            <w:pPr>
              <w:spacing w:after="0"/>
            </w:pPr>
            <w:r/>
            <w:r>
              <w:rPr>
                <w:b w:val="0"/>
                <w:i w:val="0"/>
                <w:sz w:val="18"/>
              </w:rPr>
              <w:t>The crow's foot (many) belongs at the book end and the 'one' symbol at the publisher end, because the foreign key publisher_id is in the book table.</w:t>
            </w:r>
          </w:p>
        </w:tc>
      </w:tr>
      <w:tr>
        <w:tc>
          <w:tcPr>
            <w:tcW w:type="dxa" w:w="567"/>
          </w:tcPr>
          <w:p>
            <w:pPr>
              <w:spacing w:after="0"/>
              <w:jc w:val="center"/>
            </w:pPr>
            <w:r/>
            <w:r>
              <w:rPr>
                <w:b w:val="0"/>
                <w:i w:val="0"/>
                <w:sz w:val="18"/>
              </w:rPr>
              <w:t>6</w:t>
            </w:r>
          </w:p>
        </w:tc>
        <w:tc>
          <w:tcPr>
            <w:tcW w:type="dxa" w:w="907"/>
          </w:tcPr>
          <w:p>
            <w:pPr>
              <w:spacing w:after="0"/>
              <w:jc w:val="center"/>
            </w:pPr>
            <w:r/>
            <w:r>
              <w:rPr>
                <w:b w:val="0"/>
                <w:i w:val="0"/>
                <w:sz w:val="18"/>
              </w:rPr>
              <w:t>C</w:t>
            </w:r>
          </w:p>
        </w:tc>
        <w:tc>
          <w:tcPr>
            <w:tcW w:type="dxa" w:w="680"/>
          </w:tcPr>
          <w:p>
            <w:pPr>
              <w:spacing w:after="0"/>
              <w:jc w:val="center"/>
            </w:pPr>
            <w:r/>
            <w:r>
              <w:rPr>
                <w:b w:val="0"/>
                <w:i w:val="0"/>
                <w:sz w:val="18"/>
              </w:rPr>
              <w:t>1</w:t>
            </w:r>
          </w:p>
        </w:tc>
        <w:tc>
          <w:tcPr>
            <w:tcW w:type="dxa" w:w="7483"/>
          </w:tcPr>
          <w:p>
            <w:pPr>
              <w:spacing w:after="0"/>
            </w:pPr>
            <w:r/>
            <w:r>
              <w:rPr>
                <w:b w:val="0"/>
                <w:i w:val="0"/>
                <w:sz w:val="18"/>
              </w:rPr>
              <w:t>&lt; 30 excludes recipes of exactly 30 minutes, and ORDER BY without DESC sorts in ascending order (shortest first).</w:t>
            </w:r>
          </w:p>
        </w:tc>
      </w:tr>
      <w:tr>
        <w:tc>
          <w:tcPr>
            <w:tcW w:type="dxa" w:w="567"/>
          </w:tcPr>
          <w:p>
            <w:pPr>
              <w:spacing w:after="0"/>
              <w:jc w:val="center"/>
            </w:pPr>
            <w:r/>
            <w:r>
              <w:rPr>
                <w:b w:val="0"/>
                <w:i w:val="0"/>
                <w:sz w:val="18"/>
              </w:rPr>
              <w:t>7</w:t>
            </w:r>
          </w:p>
        </w:tc>
        <w:tc>
          <w:tcPr>
            <w:tcW w:type="dxa" w:w="907"/>
          </w:tcPr>
          <w:p>
            <w:pPr>
              <w:spacing w:after="0"/>
              <w:jc w:val="center"/>
            </w:pPr>
            <w:r/>
            <w:r>
              <w:rPr>
                <w:b w:val="0"/>
                <w:i w:val="0"/>
                <w:sz w:val="18"/>
              </w:rPr>
              <w:t>B</w:t>
            </w:r>
          </w:p>
        </w:tc>
        <w:tc>
          <w:tcPr>
            <w:tcW w:type="dxa" w:w="680"/>
          </w:tcPr>
          <w:p>
            <w:pPr>
              <w:spacing w:after="0"/>
              <w:jc w:val="center"/>
            </w:pPr>
            <w:r/>
            <w:r>
              <w:rPr>
                <w:b w:val="0"/>
                <w:i w:val="0"/>
                <w:sz w:val="18"/>
              </w:rPr>
              <w:t>2</w:t>
            </w:r>
          </w:p>
        </w:tc>
        <w:tc>
          <w:tcPr>
            <w:tcW w:type="dxa" w:w="7483"/>
          </w:tcPr>
          <w:p>
            <w:pPr>
              <w:spacing w:after="0"/>
            </w:pPr>
            <w:r/>
            <w:r>
              <w:rPr>
                <w:b w:val="0"/>
                <w:i w:val="0"/>
                <w:sz w:val="18"/>
              </w:rPr>
              <w:t>The open-ended rectangle is a data store, and the D prefix shows the data is stored on disk. A manual store would be labelled M.</w:t>
            </w:r>
          </w:p>
        </w:tc>
      </w:tr>
      <w:tr>
        <w:tc>
          <w:tcPr>
            <w:tcW w:type="dxa" w:w="567"/>
          </w:tcPr>
          <w:p>
            <w:pPr>
              <w:spacing w:after="0"/>
              <w:jc w:val="center"/>
            </w:pPr>
            <w:r/>
            <w:r>
              <w:rPr>
                <w:b w:val="0"/>
                <w:i w:val="0"/>
                <w:sz w:val="18"/>
              </w:rPr>
              <w:t>8</w:t>
            </w:r>
          </w:p>
        </w:tc>
        <w:tc>
          <w:tcPr>
            <w:tcW w:type="dxa" w:w="907"/>
          </w:tcPr>
          <w:p>
            <w:pPr>
              <w:spacing w:after="0"/>
              <w:jc w:val="center"/>
            </w:pPr>
            <w:r/>
            <w:r>
              <w:rPr>
                <w:b w:val="0"/>
                <w:i w:val="0"/>
                <w:sz w:val="18"/>
              </w:rPr>
              <w:t>A</w:t>
            </w:r>
          </w:p>
        </w:tc>
        <w:tc>
          <w:tcPr>
            <w:tcW w:type="dxa" w:w="680"/>
          </w:tcPr>
          <w:p>
            <w:pPr>
              <w:spacing w:after="0"/>
              <w:jc w:val="center"/>
            </w:pPr>
            <w:r/>
            <w:r>
              <w:rPr>
                <w:b w:val="0"/>
                <w:i w:val="0"/>
                <w:sz w:val="18"/>
              </w:rPr>
              <w:t>2</w:t>
            </w:r>
          </w:p>
        </w:tc>
        <w:tc>
          <w:tcPr>
            <w:tcW w:type="dxa" w:w="7483"/>
          </w:tcPr>
          <w:p>
            <w:pPr>
              <w:spacing w:after="0"/>
            </w:pPr>
            <w:r/>
            <w:r>
              <w:rPr>
                <w:b w:val="0"/>
                <w:i w:val="0"/>
                <w:sz w:val="18"/>
              </w:rPr>
              <w:t>Overdue loans flow from D2 into 3.0, which sends the overdue notice to the Student. There is only one external entity, the student never writes to D2 directly, and 2.0 receives input from 1.0, not 3.0.</w:t>
            </w:r>
          </w:p>
        </w:tc>
      </w:tr>
      <w:tr>
        <w:tc>
          <w:tcPr>
            <w:tcW w:type="dxa" w:w="567"/>
          </w:tcPr>
          <w:p>
            <w:pPr>
              <w:spacing w:after="0"/>
              <w:jc w:val="center"/>
            </w:pPr>
            <w:r/>
            <w:r>
              <w:rPr>
                <w:b w:val="0"/>
                <w:i w:val="0"/>
                <w:sz w:val="18"/>
              </w:rPr>
              <w:t>9</w:t>
            </w:r>
          </w:p>
        </w:tc>
        <w:tc>
          <w:tcPr>
            <w:tcW w:type="dxa" w:w="907"/>
          </w:tcPr>
          <w:p>
            <w:pPr>
              <w:spacing w:after="0"/>
              <w:jc w:val="center"/>
            </w:pPr>
            <w:r/>
            <w:r>
              <w:rPr>
                <w:b w:val="0"/>
                <w:i w:val="0"/>
                <w:sz w:val="18"/>
              </w:rPr>
              <w:t>D</w:t>
            </w:r>
          </w:p>
        </w:tc>
        <w:tc>
          <w:tcPr>
            <w:tcW w:type="dxa" w:w="680"/>
          </w:tcPr>
          <w:p>
            <w:pPr>
              <w:spacing w:after="0"/>
              <w:jc w:val="center"/>
            </w:pPr>
            <w:r/>
            <w:r>
              <w:rPr>
                <w:b w:val="0"/>
                <w:i w:val="0"/>
                <w:sz w:val="18"/>
              </w:rPr>
              <w:t>1</w:t>
            </w:r>
          </w:p>
        </w:tc>
        <w:tc>
          <w:tcPr>
            <w:tcW w:type="dxa" w:w="7483"/>
          </w:tcPr>
          <w:p>
            <w:pPr>
              <w:spacing w:after="0"/>
            </w:pPr>
            <w:r/>
            <w:r>
              <w:rPr>
                <w:b w:val="0"/>
                <w:i w:val="0"/>
                <w:sz w:val="18"/>
              </w:rPr>
              <w:t>The inner queries find Marco Rossi's cookbooks, and AVG returns one average across all matching recipes (no GROUP BY, so not per cookbook).</w:t>
            </w:r>
          </w:p>
        </w:tc>
      </w:tr>
      <w:tr>
        <w:tc>
          <w:tcPr>
            <w:tcW w:type="dxa" w:w="567"/>
          </w:tcPr>
          <w:p>
            <w:pPr>
              <w:spacing w:after="0"/>
              <w:jc w:val="center"/>
            </w:pPr>
            <w:r/>
            <w:r>
              <w:rPr>
                <w:b w:val="0"/>
                <w:i w:val="0"/>
                <w:sz w:val="18"/>
              </w:rPr>
              <w:t>10</w:t>
            </w:r>
          </w:p>
        </w:tc>
        <w:tc>
          <w:tcPr>
            <w:tcW w:type="dxa" w:w="907"/>
          </w:tcPr>
          <w:p>
            <w:pPr>
              <w:spacing w:after="0"/>
              <w:jc w:val="center"/>
            </w:pPr>
            <w:r/>
            <w:r>
              <w:rPr>
                <w:b w:val="0"/>
                <w:i w:val="0"/>
                <w:sz w:val="18"/>
              </w:rPr>
              <w:t>C</w:t>
            </w:r>
          </w:p>
        </w:tc>
        <w:tc>
          <w:tcPr>
            <w:tcW w:type="dxa" w:w="680"/>
          </w:tcPr>
          <w:p>
            <w:pPr>
              <w:spacing w:after="0"/>
              <w:jc w:val="center"/>
            </w:pPr>
            <w:r/>
            <w:r>
              <w:rPr>
                <w:b w:val="0"/>
                <w:i w:val="0"/>
                <w:sz w:val="18"/>
              </w:rPr>
              <w:t>1</w:t>
            </w:r>
          </w:p>
        </w:tc>
        <w:tc>
          <w:tcPr>
            <w:tcW w:type="dxa" w:w="7483"/>
          </w:tcPr>
          <w:p>
            <w:pPr>
              <w:spacing w:after="0"/>
            </w:pPr>
            <w:r/>
            <w:r>
              <w:rPr>
                <w:b w:val="0"/>
                <w:i w:val="0"/>
                <w:sz w:val="18"/>
              </w:rPr>
              <w:t>Only Name and Cost are selected from the recipes table. The cookbooks table has no Cost field.</w:t>
            </w:r>
          </w:p>
        </w:tc>
      </w:tr>
    </w:tbl>
    <w:p>
      <w:pPr>
        <w:spacing w:after="40"/>
      </w:pPr>
    </w:p>
    <w:p>
      <w:r>
        <w:rPr>
          <w:b w:val="0"/>
          <w:i/>
        </w:rPr>
        <w:t>One mark for each correct answer.</w:t>
      </w:r>
    </w:p>
    <w:p>
      <w:pPr>
        <w:pStyle w:val="Heading2"/>
        <w:keepNext/>
        <w:pageBreakBefore/>
      </w:pPr>
      <w:r>
        <w:t>Section 2</w:t>
      </w:r>
    </w:p>
    <w:p>
      <w:pPr>
        <w:pStyle w:val="Heading3"/>
        <w:keepNext/>
      </w:pPr>
      <w:r>
        <w:t>QUESTION 11 (15 marks)</w:t>
      </w:r>
    </w:p>
    <w:p>
      <w:r>
        <w:rPr>
          <w:b w:val="0"/>
          <w:i w:val="0"/>
        </w:rPr>
        <w:t>Refer to Stimulus 2. Identify five principles of visual communication that could be employed to improve this wireframe. For each principle: name it, explain how it has not been applied, and outline how you would change the wireframe to apply it.</w:t>
      </w:r>
    </w:p>
    <w:p>
      <w:pPr>
        <w:keepNext/>
        <w:spacing w:after="40"/>
      </w:pPr>
      <w:r>
        <w:rPr>
          <w:b/>
          <w:i w:val="0"/>
        </w:rPr>
        <w:t>Expected responses (any five)</w:t>
      </w:r>
    </w:p>
    <w:tbl>
      <w:tblPr>
        <w:tblStyle w:val="TableGrid"/>
        <w:tblW w:type="auto" w:w="0"/>
        <w:jc w:val="center"/>
        <w:tblLayout w:type="fixed"/>
        <w:tblLook w:firstColumn="1" w:firstRow="1" w:lastColumn="0" w:lastRow="0" w:noHBand="0" w:noVBand="1" w:val="04A0"/>
      </w:tblPr>
      <w:tblGrid>
        <w:gridCol w:w="1587"/>
        <w:gridCol w:w="4025"/>
        <w:gridCol w:w="4025"/>
      </w:tblGrid>
      <w:tr>
        <w:tc>
          <w:tcPr>
            <w:tcW w:type="dxa" w:w="1587"/>
            <w:shd w:val="clear" w:color="auto" w:fill="E7E6E6"/>
          </w:tcPr>
          <w:p>
            <w:pPr>
              <w:spacing w:after="0"/>
            </w:pPr>
            <w:r/>
            <w:r>
              <w:rPr>
                <w:b/>
                <w:i w:val="0"/>
                <w:sz w:val="18"/>
              </w:rPr>
              <w:t>Principle</w:t>
            </w:r>
          </w:p>
        </w:tc>
        <w:tc>
          <w:tcPr>
            <w:tcW w:type="dxa" w:w="4025"/>
            <w:shd w:val="clear" w:color="auto" w:fill="E7E6E6"/>
          </w:tcPr>
          <w:p>
            <w:pPr>
              <w:spacing w:after="0"/>
            </w:pPr>
            <w:r/>
            <w:r>
              <w:rPr>
                <w:b/>
                <w:i w:val="0"/>
                <w:sz w:val="18"/>
              </w:rPr>
              <w:t>How it has not been applied</w:t>
            </w:r>
          </w:p>
        </w:tc>
        <w:tc>
          <w:tcPr>
            <w:tcW w:type="dxa" w:w="4025"/>
            <w:shd w:val="clear" w:color="auto" w:fill="E7E6E6"/>
          </w:tcPr>
          <w:p>
            <w:pPr>
              <w:spacing w:after="0"/>
            </w:pPr>
            <w:r/>
            <w:r>
              <w:rPr>
                <w:b/>
                <w:i w:val="0"/>
                <w:sz w:val="18"/>
              </w:rPr>
              <w:t>Suggested change</w:t>
            </w:r>
          </w:p>
        </w:tc>
      </w:tr>
      <w:tr>
        <w:tc>
          <w:tcPr>
            <w:tcW w:type="dxa" w:w="1587"/>
          </w:tcPr>
          <w:p>
            <w:pPr>
              <w:spacing w:after="0"/>
            </w:pPr>
            <w:r/>
            <w:r>
              <w:rPr>
                <w:b w:val="0"/>
                <w:i w:val="0"/>
                <w:sz w:val="18"/>
              </w:rPr>
              <w:t>Contrast</w:t>
            </w:r>
          </w:p>
        </w:tc>
        <w:tc>
          <w:tcPr>
            <w:tcW w:type="dxa" w:w="4025"/>
          </w:tcPr>
          <w:p>
            <w:pPr>
              <w:spacing w:after="0"/>
            </w:pPr>
            <w:r/>
            <w:r>
              <w:rPr>
                <w:b w:val="0"/>
                <w:i w:val="0"/>
                <w:sz w:val="18"/>
              </w:rPr>
              <w:t>The light grey labels and title on the mid-grey background are very hard to read.</w:t>
            </w:r>
          </w:p>
        </w:tc>
        <w:tc>
          <w:tcPr>
            <w:tcW w:type="dxa" w:w="4025"/>
          </w:tcPr>
          <w:p>
            <w:pPr>
              <w:spacing w:after="0"/>
            </w:pPr>
            <w:r/>
            <w:r>
              <w:rPr>
                <w:b w:val="0"/>
                <w:i w:val="0"/>
                <w:sz w:val="18"/>
              </w:rPr>
              <w:t>Use a light background with dark text (or white text on a dark background) to give strong contrast.</w:t>
            </w:r>
          </w:p>
        </w:tc>
      </w:tr>
      <w:tr>
        <w:tc>
          <w:tcPr>
            <w:tcW w:type="dxa" w:w="1587"/>
          </w:tcPr>
          <w:p>
            <w:pPr>
              <w:spacing w:after="0"/>
            </w:pPr>
            <w:r/>
            <w:r>
              <w:rPr>
                <w:b w:val="0"/>
                <w:i w:val="0"/>
                <w:sz w:val="18"/>
              </w:rPr>
              <w:t>Hierarchy</w:t>
            </w:r>
          </w:p>
        </w:tc>
        <w:tc>
          <w:tcPr>
            <w:tcW w:type="dxa" w:w="4025"/>
          </w:tcPr>
          <w:p>
            <w:pPr>
              <w:spacing w:after="0"/>
            </w:pPr>
            <w:r/>
            <w:r>
              <w:rPr>
                <w:b w:val="0"/>
                <w:i w:val="0"/>
                <w:sz w:val="18"/>
              </w:rPr>
              <w:t>The title 'Book a tutor session' is tiny while the field labels are large and bold, so the labels dominate.</w:t>
            </w:r>
          </w:p>
        </w:tc>
        <w:tc>
          <w:tcPr>
            <w:tcW w:type="dxa" w:w="4025"/>
          </w:tcPr>
          <w:p>
            <w:pPr>
              <w:spacing w:after="0"/>
            </w:pPr>
            <w:r/>
            <w:r>
              <w:rPr>
                <w:b w:val="0"/>
                <w:i w:val="0"/>
                <w:sz w:val="18"/>
              </w:rPr>
              <w:t>Make the title the largest, boldest text and reduce the labels to a consistent, smaller size.</w:t>
            </w:r>
          </w:p>
        </w:tc>
      </w:tr>
      <w:tr>
        <w:tc>
          <w:tcPr>
            <w:tcW w:type="dxa" w:w="1587"/>
          </w:tcPr>
          <w:p>
            <w:pPr>
              <w:spacing w:after="0"/>
            </w:pPr>
            <w:r/>
            <w:r>
              <w:rPr>
                <w:b w:val="0"/>
                <w:i w:val="0"/>
                <w:sz w:val="18"/>
              </w:rPr>
              <w:t>Alignment</w:t>
            </w:r>
          </w:p>
        </w:tc>
        <w:tc>
          <w:tcPr>
            <w:tcW w:type="dxa" w:w="4025"/>
          </w:tcPr>
          <w:p>
            <w:pPr>
              <w:spacing w:after="0"/>
            </w:pPr>
            <w:r/>
            <w:r>
              <w:rPr>
                <w:b w:val="0"/>
                <w:i w:val="0"/>
                <w:sz w:val="18"/>
              </w:rPr>
              <w:t>The labels and input fields are staggered, starting at different horizontal positions.</w:t>
            </w:r>
          </w:p>
        </w:tc>
        <w:tc>
          <w:tcPr>
            <w:tcW w:type="dxa" w:w="4025"/>
          </w:tcPr>
          <w:p>
            <w:pPr>
              <w:spacing w:after="0"/>
            </w:pPr>
            <w:r/>
            <w:r>
              <w:rPr>
                <w:b w:val="0"/>
                <w:i w:val="0"/>
                <w:sz w:val="18"/>
              </w:rPr>
              <w:t>Left-align all labels in one column and all inputs in a second column.</w:t>
            </w:r>
          </w:p>
        </w:tc>
      </w:tr>
      <w:tr>
        <w:tc>
          <w:tcPr>
            <w:tcW w:type="dxa" w:w="1587"/>
          </w:tcPr>
          <w:p>
            <w:pPr>
              <w:spacing w:after="0"/>
            </w:pPr>
            <w:r/>
            <w:r>
              <w:rPr>
                <w:b w:val="0"/>
                <w:i w:val="0"/>
                <w:sz w:val="18"/>
              </w:rPr>
              <w:t>Repetition</w:t>
            </w:r>
          </w:p>
        </w:tc>
        <w:tc>
          <w:tcPr>
            <w:tcW w:type="dxa" w:w="4025"/>
          </w:tcPr>
          <w:p>
            <w:pPr>
              <w:spacing w:after="0"/>
            </w:pPr>
            <w:r/>
            <w:r>
              <w:rPr>
                <w:b w:val="0"/>
                <w:i w:val="0"/>
                <w:sz w:val="18"/>
              </w:rPr>
              <w:t>The two drop-down lists are styled differently, and the Book and CANCEL buttons use different shapes, fonts and colours.</w:t>
            </w:r>
          </w:p>
        </w:tc>
        <w:tc>
          <w:tcPr>
            <w:tcW w:type="dxa" w:w="4025"/>
          </w:tcPr>
          <w:p>
            <w:pPr>
              <w:spacing w:after="0"/>
            </w:pPr>
            <w:r/>
            <w:r>
              <w:rPr>
                <w:b w:val="0"/>
                <w:i w:val="0"/>
                <w:sz w:val="18"/>
              </w:rPr>
              <w:t>Use one consistent style for all drop-downs and for all buttons.</w:t>
            </w:r>
          </w:p>
        </w:tc>
      </w:tr>
      <w:tr>
        <w:tc>
          <w:tcPr>
            <w:tcW w:type="dxa" w:w="1587"/>
          </w:tcPr>
          <w:p>
            <w:pPr>
              <w:spacing w:after="0"/>
            </w:pPr>
            <w:r/>
            <w:r>
              <w:rPr>
                <w:b w:val="0"/>
                <w:i w:val="0"/>
                <w:sz w:val="18"/>
              </w:rPr>
              <w:t>Proximity</w:t>
            </w:r>
          </w:p>
        </w:tc>
        <w:tc>
          <w:tcPr>
            <w:tcW w:type="dxa" w:w="4025"/>
          </w:tcPr>
          <w:p>
            <w:pPr>
              <w:spacing w:after="0"/>
            </w:pPr>
            <w:r/>
            <w:r>
              <w:rPr>
                <w:b w:val="0"/>
                <w:i w:val="0"/>
                <w:sz w:val="18"/>
              </w:rPr>
              <w:t>The Notes box sits between Date and Time, and the Book and Cancel buttons are in opposite corners.</w:t>
            </w:r>
          </w:p>
        </w:tc>
        <w:tc>
          <w:tcPr>
            <w:tcW w:type="dxa" w:w="4025"/>
          </w:tcPr>
          <w:p>
            <w:pPr>
              <w:spacing w:after="0"/>
            </w:pPr>
            <w:r/>
            <w:r>
              <w:rPr>
                <w:b w:val="0"/>
                <w:i w:val="0"/>
                <w:sz w:val="18"/>
              </w:rPr>
              <w:t>Place Date and Time next to each other and group the two buttons together at the bottom right.</w:t>
            </w:r>
          </w:p>
        </w:tc>
      </w:tr>
      <w:tr>
        <w:tc>
          <w:tcPr>
            <w:tcW w:type="dxa" w:w="1587"/>
          </w:tcPr>
          <w:p>
            <w:pPr>
              <w:spacing w:after="0"/>
            </w:pPr>
            <w:r/>
            <w:r>
              <w:rPr>
                <w:b w:val="0"/>
                <w:i w:val="0"/>
                <w:sz w:val="18"/>
              </w:rPr>
              <w:t>Balance</w:t>
            </w:r>
          </w:p>
        </w:tc>
        <w:tc>
          <w:tcPr>
            <w:tcW w:type="dxa" w:w="4025"/>
          </w:tcPr>
          <w:p>
            <w:pPr>
              <w:spacing w:after="0"/>
            </w:pPr>
            <w:r/>
            <w:r>
              <w:rPr>
                <w:b w:val="0"/>
                <w:i w:val="0"/>
                <w:sz w:val="18"/>
              </w:rPr>
              <w:t>The large dark image block on the left is not balanced by anything of similar visual weight on the right.</w:t>
            </w:r>
          </w:p>
        </w:tc>
        <w:tc>
          <w:tcPr>
            <w:tcW w:type="dxa" w:w="4025"/>
          </w:tcPr>
          <w:p>
            <w:pPr>
              <w:spacing w:after="0"/>
            </w:pPr>
            <w:r/>
            <w:r>
              <w:rPr>
                <w:b w:val="0"/>
                <w:i w:val="0"/>
                <w:sz w:val="18"/>
              </w:rPr>
              <w:t>Reduce or remove the image, or balance it with a matching element so visual weight is spread evenly.</w:t>
            </w:r>
          </w:p>
        </w:tc>
      </w:tr>
      <w:tr>
        <w:tc>
          <w:tcPr>
            <w:tcW w:type="dxa" w:w="1587"/>
          </w:tcPr>
          <w:p>
            <w:pPr>
              <w:spacing w:after="0"/>
            </w:pPr>
            <w:r/>
            <w:r>
              <w:rPr>
                <w:b w:val="0"/>
                <w:i w:val="0"/>
                <w:sz w:val="18"/>
              </w:rPr>
              <w:t>Harmony</w:t>
            </w:r>
          </w:p>
        </w:tc>
        <w:tc>
          <w:tcPr>
            <w:tcW w:type="dxa" w:w="4025"/>
          </w:tcPr>
          <w:p>
            <w:pPr>
              <w:spacing w:after="0"/>
            </w:pPr>
            <w:r/>
            <w:r>
              <w:rPr>
                <w:b w:val="0"/>
                <w:i w:val="0"/>
                <w:sz w:val="18"/>
              </w:rPr>
              <w:t>The screen mixes serif, sans-serif and monospace fonts and unrelated colours (teal, beige, grey).</w:t>
            </w:r>
          </w:p>
        </w:tc>
        <w:tc>
          <w:tcPr>
            <w:tcW w:type="dxa" w:w="4025"/>
          </w:tcPr>
          <w:p>
            <w:pPr>
              <w:spacing w:after="0"/>
            </w:pPr>
            <w:r/>
            <w:r>
              <w:rPr>
                <w:b w:val="0"/>
                <w:i w:val="0"/>
                <w:sz w:val="18"/>
              </w:rPr>
              <w:t>Use one font family and a small, coordinated colour palette throughout.</w:t>
            </w:r>
          </w:p>
        </w:tc>
      </w:tr>
    </w:tbl>
    <w:p>
      <w:pPr>
        <w:spacing w:after="40"/>
      </w:pPr>
    </w:p>
    <w:tbl>
      <w:tblPr>
        <w:tblStyle w:val="TableGrid"/>
        <w:tblW w:type="auto" w:w="0"/>
        <w:jc w:val="center"/>
        <w:tblLayout w:type="fixed"/>
        <w:tblLook w:firstColumn="1" w:firstRow="1" w:lastColumn="0" w:lastRow="0" w:noHBand="0" w:noVBand="1" w:val="04A0"/>
      </w:tblPr>
      <w:tblGrid>
        <w:gridCol w:w="5953"/>
        <w:gridCol w:w="850"/>
        <w:gridCol w:w="2835"/>
      </w:tblGrid>
      <w:tr>
        <w:tc>
          <w:tcPr>
            <w:tcW w:type="dxa" w:w="5953"/>
            <w:shd w:val="clear" w:color="auto" w:fill="E7E6E6"/>
          </w:tcPr>
          <w:p>
            <w:pPr>
              <w:spacing w:after="0"/>
            </w:pPr>
            <w:r/>
            <w:r>
              <w:rPr>
                <w:b/>
                <w:i w:val="0"/>
                <w:sz w:val="20"/>
              </w:rPr>
              <w:t>Descriptor</w:t>
            </w:r>
          </w:p>
        </w:tc>
        <w:tc>
          <w:tcPr>
            <w:tcW w:type="dxa" w:w="850"/>
            <w:shd w:val="clear" w:color="auto" w:fill="E7E6E6"/>
          </w:tcPr>
          <w:p>
            <w:pPr>
              <w:spacing w:after="0"/>
            </w:pPr>
            <w:r/>
            <w:r>
              <w:rPr>
                <w:b/>
                <w:i w:val="0"/>
                <w:sz w:val="20"/>
              </w:rPr>
              <w:t>Mark</w:t>
            </w:r>
          </w:p>
        </w:tc>
        <w:tc>
          <w:tcPr>
            <w:tcW w:type="dxa" w:w="2835"/>
            <w:shd w:val="clear" w:color="auto" w:fill="E7E6E6"/>
          </w:tcPr>
          <w:p>
            <w:pPr>
              <w:spacing w:after="0"/>
            </w:pPr>
            <w:r/>
            <w:r>
              <w:rPr>
                <w:b/>
                <w:i w:val="0"/>
                <w:sz w:val="20"/>
              </w:rPr>
              <w:t>Notes</w:t>
            </w:r>
          </w:p>
        </w:tc>
      </w:tr>
      <w:tr>
        <w:tc>
          <w:tcPr>
            <w:tcW w:type="dxa" w:w="5953"/>
          </w:tcPr>
          <w:p>
            <w:pPr>
              <w:spacing w:after="0"/>
            </w:pPr>
            <w:r/>
            <w:r>
              <w:rPr>
                <w:b w:val="0"/>
                <w:i w:val="0"/>
                <w:sz w:val="20"/>
              </w:rPr>
              <w:t>For each principle (maximum five):</w:t>
            </w:r>
          </w:p>
          <w:p>
            <w:pPr>
              <w:spacing w:after="0"/>
            </w:pPr>
            <w:r>
              <w:rPr>
                <w:b w:val="0"/>
                <w:i w:val="0"/>
                <w:sz w:val="20"/>
              </w:rPr>
              <w:t>- names the principle</w:t>
            </w:r>
          </w:p>
          <w:p>
            <w:pPr>
              <w:spacing w:after="0"/>
            </w:pPr>
            <w:r>
              <w:rPr>
                <w:b w:val="0"/>
                <w:i w:val="0"/>
                <w:sz w:val="20"/>
              </w:rPr>
              <w:t xml:space="preserve">- identifies how it has not been applied </w:t>
            </w:r>
            <w:r>
              <w:rPr>
                <w:b/>
                <w:i w:val="0"/>
                <w:sz w:val="20"/>
              </w:rPr>
              <w:t>and</w:t>
            </w:r>
            <w:r>
              <w:rPr>
                <w:b w:val="0"/>
                <w:i w:val="0"/>
                <w:sz w:val="20"/>
              </w:rPr>
              <w:t xml:space="preserve"> outlines a change</w:t>
            </w:r>
          </w:p>
        </w:tc>
        <w:tc>
          <w:tcPr>
            <w:tcW w:type="dxa" w:w="850"/>
          </w:tcPr>
          <w:p>
            <w:pPr>
              <w:spacing w:after="0"/>
              <w:jc w:val="center"/>
            </w:pPr>
            <w:r/>
            <w:r>
              <w:rPr>
                <w:b w:val="0"/>
                <w:i w:val="0"/>
                <w:sz w:val="20"/>
              </w:rPr>
              <w:t>3</w:t>
            </w:r>
          </w:p>
        </w:tc>
        <w:tc>
          <w:tcPr>
            <w:tcW w:type="dxa" w:w="2835"/>
            <w:vMerge w:val="restart"/>
          </w:tcPr>
          <w:p>
            <w:pPr>
              <w:spacing w:after="0"/>
            </w:pPr>
            <w:r/>
            <w:r>
              <w:rPr>
                <w:b w:val="0"/>
                <w:i w:val="0"/>
                <w:sz w:val="18"/>
              </w:rPr>
              <w:t>- Principles are limited to balance, contrast, proximity, harmony, alignment, repetition and hierarchy (syllabus).</w:t>
            </w:r>
          </w:p>
          <w:p>
            <w:pPr>
              <w:spacing w:after="0"/>
            </w:pPr>
            <w:r>
              <w:rPr>
                <w:b w:val="0"/>
                <w:i w:val="0"/>
                <w:sz w:val="18"/>
              </w:rPr>
              <w:t>- Elements (e.g. colour, space) alone do not score as principles.</w:t>
            </w:r>
          </w:p>
          <w:p>
            <w:pPr>
              <w:spacing w:after="0"/>
            </w:pPr>
            <w:r>
              <w:rPr>
                <w:b w:val="0"/>
                <w:i w:val="0"/>
                <w:sz w:val="18"/>
              </w:rPr>
              <w:t>- Each principle may only be credited once.</w:t>
            </w:r>
          </w:p>
        </w:tc>
      </w:tr>
      <w:tr>
        <w:tc>
          <w:tcPr>
            <w:tcW w:type="dxa" w:w="5953"/>
          </w:tcPr>
          <w:p>
            <w:pPr>
              <w:spacing w:after="0"/>
            </w:pPr>
            <w:r/>
            <w:r>
              <w:rPr>
                <w:b w:val="0"/>
                <w:i w:val="0"/>
                <w:sz w:val="20"/>
              </w:rPr>
              <w:t>- names the principle</w:t>
            </w:r>
          </w:p>
          <w:p>
            <w:pPr>
              <w:spacing w:after="0"/>
            </w:pPr>
            <w:r>
              <w:rPr>
                <w:b w:val="0"/>
                <w:i w:val="0"/>
                <w:sz w:val="20"/>
              </w:rPr>
              <w:t xml:space="preserve">- identifies how it has not been applied </w:t>
            </w:r>
            <w:r>
              <w:rPr>
                <w:b/>
                <w:i w:val="0"/>
                <w:sz w:val="20"/>
              </w:rPr>
              <w:t>or</w:t>
            </w:r>
            <w:r>
              <w:rPr>
                <w:b w:val="0"/>
                <w:i w:val="0"/>
                <w:sz w:val="20"/>
              </w:rPr>
              <w:t xml:space="preserve"> outlines a change</w:t>
            </w:r>
          </w:p>
        </w:tc>
        <w:tc>
          <w:tcPr>
            <w:tcW w:type="dxa" w:w="850"/>
          </w:tcPr>
          <w:p>
            <w:pPr>
              <w:spacing w:after="0"/>
              <w:jc w:val="center"/>
            </w:pPr>
            <w:r/>
            <w:r>
              <w:rPr>
                <w:b w:val="0"/>
                <w:i w:val="0"/>
                <w:sz w:val="20"/>
              </w:rPr>
              <w:t>2</w:t>
            </w:r>
          </w:p>
        </w:tc>
        <w:tc>
          <w:tcPr>
            <w:tcW w:type="dxa" w:w="3213"/>
            <w:vMerge/>
          </w:tcPr>
          <w:p/>
        </w:tc>
      </w:tr>
      <w:tr>
        <w:tc>
          <w:tcPr>
            <w:tcW w:type="dxa" w:w="5953"/>
          </w:tcPr>
          <w:p>
            <w:pPr>
              <w:spacing w:after="0"/>
            </w:pPr>
            <w:r/>
            <w:r>
              <w:rPr>
                <w:b w:val="0"/>
                <w:i w:val="0"/>
                <w:sz w:val="20"/>
              </w:rPr>
              <w:t>- names the principle</w:t>
            </w:r>
          </w:p>
        </w:tc>
        <w:tc>
          <w:tcPr>
            <w:tcW w:type="dxa" w:w="850"/>
          </w:tcPr>
          <w:p>
            <w:pPr>
              <w:spacing w:after="0"/>
              <w:jc w:val="center"/>
            </w:pPr>
            <w:r/>
            <w:r>
              <w:rPr>
                <w:b w:val="0"/>
                <w:i w:val="0"/>
                <w:sz w:val="20"/>
              </w:rPr>
              <w:t>1</w:t>
            </w:r>
          </w:p>
        </w:tc>
        <w:tc>
          <w:tcPr>
            <w:tcW w:type="dxa" w:w="3213"/>
            <w:vMerge/>
          </w:tcPr>
          <w:p/>
        </w:tc>
      </w:tr>
      <w:tr>
        <w:tc>
          <w:tcPr>
            <w:tcW w:type="dxa" w:w="5953"/>
          </w:tcPr>
          <w:p>
            <w:pPr>
              <w:spacing w:after="0"/>
            </w:pPr>
            <w:r/>
            <w:r>
              <w:rPr>
                <w:b w:val="0"/>
                <w:i w:val="0"/>
                <w:sz w:val="20"/>
              </w:rPr>
              <w:t>- does not satisfy the above descriptors</w:t>
            </w:r>
          </w:p>
        </w:tc>
        <w:tc>
          <w:tcPr>
            <w:tcW w:type="dxa" w:w="850"/>
          </w:tcPr>
          <w:p>
            <w:pPr>
              <w:spacing w:after="0"/>
              <w:jc w:val="center"/>
            </w:pPr>
            <w:r/>
            <w:r>
              <w:rPr>
                <w:b w:val="0"/>
                <w:i w:val="0"/>
                <w:sz w:val="20"/>
              </w:rPr>
              <w:t>0</w:t>
            </w:r>
          </w:p>
        </w:tc>
        <w:tc>
          <w:tcPr>
            <w:tcW w:type="dxa" w:w="3213"/>
            <w:vMerge/>
          </w:tcPr>
          <w:p/>
        </w:tc>
      </w:tr>
    </w:tbl>
    <w:p>
      <w:pPr>
        <w:spacing w:after="40"/>
      </w:pPr>
    </w:p>
    <w:p>
      <w:pPr>
        <w:keepNext/>
        <w:spacing w:after="40"/>
      </w:pPr>
      <w:r>
        <w:rPr>
          <w:b/>
          <w:i w:val="0"/>
        </w:rPr>
        <w:t>Objectives</w:t>
      </w:r>
    </w:p>
    <w:tbl>
      <w:tblPr>
        <w:tblStyle w:val="TableGrid"/>
        <w:tblW w:type="auto" w:w="0"/>
        <w:jc w:val="center"/>
        <w:tblLayout w:type="fixed"/>
        <w:tblLook w:firstColumn="1" w:firstRow="1" w:lastColumn="0" w:lastRow="0" w:noHBand="0" w:noVBand="1" w:val="04A0"/>
      </w:tblPr>
      <w:tblGrid>
        <w:gridCol w:w="567"/>
        <w:gridCol w:w="9071"/>
      </w:tblGrid>
      <w:tr>
        <w:tc>
          <w:tcPr>
            <w:tcW w:type="dxa" w:w="567"/>
            <w:shd w:val="clear" w:color="auto" w:fill="E7E6E6"/>
          </w:tcPr>
          <w:p>
            <w:pPr>
              <w:spacing w:after="0"/>
            </w:pPr>
            <w:r/>
          </w:p>
        </w:tc>
        <w:tc>
          <w:tcPr>
            <w:tcW w:type="dxa" w:w="9071"/>
            <w:shd w:val="clear" w:color="auto" w:fill="E7E6E6"/>
          </w:tcPr>
          <w:p>
            <w:pPr>
              <w:spacing w:after="0"/>
            </w:pPr>
            <w:r/>
            <w:r>
              <w:rPr>
                <w:b/>
                <w:i w:val="0"/>
                <w:sz w:val="18"/>
              </w:rPr>
              <w:t>Unit 2 objective</w:t>
            </w:r>
          </w:p>
        </w:tc>
      </w:tr>
      <w:tr>
        <w:tc>
          <w:tcPr>
            <w:tcW w:type="dxa" w:w="567"/>
          </w:tcPr>
          <w:p>
            <w:pPr>
              <w:spacing w:after="0"/>
            </w:pPr>
            <w:r/>
            <w:r>
              <w:rPr>
                <w:b w:val="0"/>
                <w:i w:val="0"/>
                <w:sz w:val="18"/>
              </w:rPr>
              <w:t>1</w:t>
            </w:r>
          </w:p>
        </w:tc>
        <w:tc>
          <w:tcPr>
            <w:tcW w:type="dxa" w:w="9071"/>
          </w:tcPr>
          <w:p>
            <w:pPr>
              <w:spacing w:after="0"/>
            </w:pPr>
            <w:r/>
            <w:r>
              <w:rPr>
                <w:b w:val="0"/>
                <w:i w:val="0"/>
                <w:sz w:val="18"/>
              </w:rPr>
              <w:t>Recognise and describe programming features, data and useability principles, and data management processes.</w:t>
            </w:r>
          </w:p>
        </w:tc>
      </w:tr>
      <w:tr>
        <w:tc>
          <w:tcPr>
            <w:tcW w:type="dxa" w:w="567"/>
          </w:tcPr>
          <w:p>
            <w:pPr>
              <w:spacing w:after="0"/>
            </w:pPr>
            <w:r/>
            <w:r>
              <w:rPr>
                <w:b w:val="0"/>
                <w:i w:val="0"/>
                <w:sz w:val="18"/>
              </w:rPr>
              <w:t>7</w:t>
            </w:r>
          </w:p>
        </w:tc>
        <w:tc>
          <w:tcPr>
            <w:tcW w:type="dxa" w:w="9071"/>
          </w:tcPr>
          <w:p>
            <w:pPr>
              <w:spacing w:after="0"/>
            </w:pPr>
            <w:r/>
            <w:r>
              <w:rPr>
                <w:b w:val="0"/>
                <w:i w:val="0"/>
                <w:sz w:val="18"/>
              </w:rPr>
              <w:t>Evaluate components and solutions against criteria to make refinements and justified recommendations, and evaluate impacts.</w:t>
            </w:r>
          </w:p>
        </w:tc>
      </w:tr>
    </w:tbl>
    <w:p>
      <w:pPr>
        <w:spacing w:after="40"/>
      </w:pPr>
    </w:p>
    <w:p>
      <w:pPr>
        <w:pStyle w:val="Heading3"/>
        <w:keepNext/>
        <w:pageBreakBefore/>
      </w:pPr>
      <w:r>
        <w:t>QUESTION 12 (12 marks)</w:t>
      </w:r>
    </w:p>
    <w:p>
      <w:r>
        <w:rPr>
          <w:b w:val="0"/>
          <w:i/>
        </w:rPr>
        <w:t>Refer to Stimulus 3. Accept single or double quotes, any letter case for keywords, and a trailing semicolon or none.</w:t>
      </w:r>
    </w:p>
    <w:p>
      <w:pPr>
        <w:keepNext/>
      </w:pPr>
      <w:r>
        <w:rPr>
          <w:b w:val="0"/>
          <w:i w:val="0"/>
        </w:rPr>
        <w:t xml:space="preserve">A.  Write an SQL command to provide the full name of all the students who receive a concession. </w:t>
      </w:r>
      <w:r>
        <w:rPr>
          <w:b/>
          <w:i w:val="0"/>
        </w:rPr>
        <w:t>(2 marks)</w:t>
      </w:r>
    </w:p>
    <w:p>
      <w:pPr>
        <w:keepNext/>
        <w:spacing w:after="0"/>
        <w:ind w:left="567"/>
      </w:pPr>
      <w:r>
        <w:rPr>
          <w:rFonts w:ascii="Courier New" w:hAnsi="Courier New"/>
          <w:sz w:val="20"/>
        </w:rPr>
        <w:t>SELECT FName, SName</w:t>
      </w:r>
    </w:p>
    <w:p>
      <w:pPr>
        <w:keepNext/>
        <w:spacing w:after="0"/>
        <w:ind w:left="567"/>
      </w:pPr>
      <w:r>
        <w:rPr>
          <w:rFonts w:ascii="Courier New" w:hAnsi="Courier New"/>
          <w:sz w:val="20"/>
        </w:rPr>
        <w:t>FROM Student</w:t>
      </w:r>
    </w:p>
    <w:p>
      <w:pPr>
        <w:keepNext w:val="0"/>
        <w:spacing w:after="160"/>
        <w:ind w:left="567"/>
      </w:pPr>
      <w:r>
        <w:rPr>
          <w:rFonts w:ascii="Courier New" w:hAnsi="Courier New"/>
          <w:sz w:val="20"/>
        </w:rPr>
        <w:t>WHERE Concession = TRUE</w:t>
      </w:r>
    </w:p>
    <w:tbl>
      <w:tblPr>
        <w:tblStyle w:val="TableGrid"/>
        <w:tblW w:type="auto" w:w="0"/>
        <w:jc w:val="center"/>
        <w:tblLayout w:type="fixed"/>
        <w:tblLook w:firstColumn="1" w:firstRow="1" w:lastColumn="0" w:lastRow="0" w:noHBand="0" w:noVBand="1" w:val="04A0"/>
      </w:tblPr>
      <w:tblGrid>
        <w:gridCol w:w="5953"/>
        <w:gridCol w:w="850"/>
        <w:gridCol w:w="2835"/>
      </w:tblGrid>
      <w:tr>
        <w:tc>
          <w:tcPr>
            <w:tcW w:type="dxa" w:w="5953"/>
            <w:shd w:val="clear" w:color="auto" w:fill="E7E6E6"/>
          </w:tcPr>
          <w:p>
            <w:pPr>
              <w:spacing w:after="0"/>
            </w:pPr>
            <w:r/>
            <w:r>
              <w:rPr>
                <w:b/>
                <w:i w:val="0"/>
                <w:sz w:val="20"/>
              </w:rPr>
              <w:t>Checking SQL command</w:t>
            </w:r>
          </w:p>
        </w:tc>
        <w:tc>
          <w:tcPr>
            <w:tcW w:type="dxa" w:w="850"/>
            <w:shd w:val="clear" w:color="auto" w:fill="E7E6E6"/>
          </w:tcPr>
          <w:p>
            <w:pPr>
              <w:spacing w:after="0"/>
            </w:pPr>
            <w:r/>
            <w:r>
              <w:rPr>
                <w:b/>
                <w:i w:val="0"/>
                <w:sz w:val="20"/>
              </w:rPr>
              <w:t>Mark</w:t>
            </w:r>
          </w:p>
        </w:tc>
        <w:tc>
          <w:tcPr>
            <w:tcW w:type="dxa" w:w="2835"/>
            <w:shd w:val="clear" w:color="auto" w:fill="E7E6E6"/>
          </w:tcPr>
          <w:p>
            <w:pPr>
              <w:spacing w:after="0"/>
            </w:pPr>
            <w:r/>
            <w:r>
              <w:rPr>
                <w:b/>
                <w:i w:val="0"/>
                <w:sz w:val="20"/>
              </w:rPr>
              <w:t>Notes</w:t>
            </w:r>
          </w:p>
        </w:tc>
      </w:tr>
      <w:tr>
        <w:tc>
          <w:tcPr>
            <w:tcW w:type="dxa" w:w="5953"/>
          </w:tcPr>
          <w:p>
            <w:pPr>
              <w:spacing w:after="0"/>
            </w:pPr>
            <w:r/>
            <w:r>
              <w:rPr>
                <w:b w:val="0"/>
                <w:i w:val="0"/>
                <w:sz w:val="20"/>
              </w:rPr>
              <w:t>- correct code with no errors</w:t>
            </w:r>
          </w:p>
        </w:tc>
        <w:tc>
          <w:tcPr>
            <w:tcW w:type="dxa" w:w="850"/>
          </w:tcPr>
          <w:p>
            <w:pPr>
              <w:spacing w:after="0"/>
              <w:jc w:val="center"/>
            </w:pPr>
            <w:r/>
            <w:r>
              <w:rPr>
                <w:b w:val="0"/>
                <w:i w:val="0"/>
                <w:sz w:val="20"/>
              </w:rPr>
              <w:t>2</w:t>
            </w:r>
          </w:p>
        </w:tc>
        <w:tc>
          <w:tcPr>
            <w:tcW w:type="dxa" w:w="2835"/>
            <w:vMerge w:val="restart"/>
          </w:tcPr>
          <w:p>
            <w:pPr>
              <w:spacing w:after="0"/>
            </w:pPr>
            <w:r/>
            <w:r>
              <w:rPr>
                <w:b w:val="0"/>
                <w:i w:val="0"/>
                <w:sz w:val="18"/>
              </w:rPr>
              <w:t>- Accept Concession = 1, Concession IS TRUE or Concession = "Yes"; the value stored is not given.</w:t>
            </w:r>
          </w:p>
        </w:tc>
      </w:tr>
      <w:tr>
        <w:tc>
          <w:tcPr>
            <w:tcW w:type="dxa" w:w="5953"/>
          </w:tcPr>
          <w:p>
            <w:pPr>
              <w:spacing w:after="0"/>
            </w:pPr>
            <w:r/>
            <w:r>
              <w:rPr>
                <w:b w:val="0"/>
                <w:i w:val="0"/>
                <w:sz w:val="20"/>
              </w:rPr>
              <w:t>- code contains one error</w:t>
            </w:r>
          </w:p>
        </w:tc>
        <w:tc>
          <w:tcPr>
            <w:tcW w:type="dxa" w:w="850"/>
          </w:tcPr>
          <w:p>
            <w:pPr>
              <w:spacing w:after="0"/>
              <w:jc w:val="center"/>
            </w:pPr>
            <w:r/>
            <w:r>
              <w:rPr>
                <w:b w:val="0"/>
                <w:i w:val="0"/>
                <w:sz w:val="20"/>
              </w:rPr>
              <w:t>1</w:t>
            </w:r>
          </w:p>
        </w:tc>
        <w:tc>
          <w:tcPr>
            <w:tcW w:type="dxa" w:w="3213"/>
            <w:vMerge/>
          </w:tcPr>
          <w:p/>
        </w:tc>
      </w:tr>
      <w:tr>
        <w:tc>
          <w:tcPr>
            <w:tcW w:type="dxa" w:w="5953"/>
          </w:tcPr>
          <w:p>
            <w:pPr>
              <w:spacing w:after="0"/>
            </w:pPr>
            <w:r/>
            <w:r>
              <w:rPr>
                <w:b w:val="0"/>
                <w:i w:val="0"/>
                <w:sz w:val="20"/>
              </w:rPr>
              <w:t>- does not satisfy the above descriptors</w:t>
            </w:r>
          </w:p>
        </w:tc>
        <w:tc>
          <w:tcPr>
            <w:tcW w:type="dxa" w:w="850"/>
          </w:tcPr>
          <w:p>
            <w:pPr>
              <w:spacing w:after="0"/>
              <w:jc w:val="center"/>
            </w:pPr>
            <w:r/>
            <w:r>
              <w:rPr>
                <w:b w:val="0"/>
                <w:i w:val="0"/>
                <w:sz w:val="20"/>
              </w:rPr>
              <w:t>0</w:t>
            </w:r>
          </w:p>
        </w:tc>
        <w:tc>
          <w:tcPr>
            <w:tcW w:type="dxa" w:w="3213"/>
            <w:vMerge/>
          </w:tcPr>
          <w:p/>
        </w:tc>
      </w:tr>
    </w:tbl>
    <w:p>
      <w:pPr>
        <w:spacing w:after="40"/>
      </w:pPr>
    </w:p>
    <w:p>
      <w:pPr>
        <w:keepNext/>
      </w:pPr>
      <w:r>
        <w:rPr>
          <w:b w:val="0"/>
          <w:i w:val="0"/>
        </w:rPr>
        <w:t xml:space="preserve">B.  Write an SQL command to enrol student StudentID 342 with teacher TeacherID 7, starting on 2nd February 2026 and ending on 26th June 2026. </w:t>
      </w:r>
      <w:r>
        <w:rPr>
          <w:b/>
          <w:i w:val="0"/>
        </w:rPr>
        <w:t>(2 marks)</w:t>
      </w:r>
    </w:p>
    <w:p>
      <w:pPr>
        <w:keepNext/>
        <w:spacing w:after="0"/>
        <w:ind w:left="567"/>
      </w:pPr>
      <w:r>
        <w:rPr>
          <w:rFonts w:ascii="Courier New" w:hAnsi="Courier New"/>
          <w:sz w:val="20"/>
        </w:rPr>
        <w:t>INSERT INTO Enrolment (TeacherID, StartDate, EndDate, StudentID)</w:t>
      </w:r>
    </w:p>
    <w:p>
      <w:pPr>
        <w:keepNext w:val="0"/>
        <w:spacing w:after="160"/>
        <w:ind w:left="567"/>
      </w:pPr>
      <w:r>
        <w:rPr>
          <w:rFonts w:ascii="Courier New" w:hAnsi="Courier New"/>
          <w:sz w:val="20"/>
        </w:rPr>
        <w:t>VALUES (7, '2026-02-02', '2026-06-26', 342)</w:t>
      </w:r>
    </w:p>
    <w:tbl>
      <w:tblPr>
        <w:tblStyle w:val="TableGrid"/>
        <w:tblW w:type="auto" w:w="0"/>
        <w:jc w:val="center"/>
        <w:tblLayout w:type="fixed"/>
        <w:tblLook w:firstColumn="1" w:firstRow="1" w:lastColumn="0" w:lastRow="0" w:noHBand="0" w:noVBand="1" w:val="04A0"/>
      </w:tblPr>
      <w:tblGrid>
        <w:gridCol w:w="5953"/>
        <w:gridCol w:w="850"/>
        <w:gridCol w:w="2835"/>
      </w:tblGrid>
      <w:tr>
        <w:tc>
          <w:tcPr>
            <w:tcW w:type="dxa" w:w="5953"/>
            <w:shd w:val="clear" w:color="auto" w:fill="E7E6E6"/>
          </w:tcPr>
          <w:p>
            <w:pPr>
              <w:spacing w:after="0"/>
            </w:pPr>
            <w:r/>
            <w:r>
              <w:rPr>
                <w:b/>
                <w:i w:val="0"/>
                <w:sz w:val="20"/>
              </w:rPr>
              <w:t>Checking SQL command</w:t>
            </w:r>
          </w:p>
        </w:tc>
        <w:tc>
          <w:tcPr>
            <w:tcW w:type="dxa" w:w="850"/>
            <w:shd w:val="clear" w:color="auto" w:fill="E7E6E6"/>
          </w:tcPr>
          <w:p>
            <w:pPr>
              <w:spacing w:after="0"/>
            </w:pPr>
            <w:r/>
            <w:r>
              <w:rPr>
                <w:b/>
                <w:i w:val="0"/>
                <w:sz w:val="20"/>
              </w:rPr>
              <w:t>Mark</w:t>
            </w:r>
          </w:p>
        </w:tc>
        <w:tc>
          <w:tcPr>
            <w:tcW w:type="dxa" w:w="2835"/>
            <w:shd w:val="clear" w:color="auto" w:fill="E7E6E6"/>
          </w:tcPr>
          <w:p>
            <w:pPr>
              <w:spacing w:after="0"/>
            </w:pPr>
            <w:r/>
            <w:r>
              <w:rPr>
                <w:b/>
                <w:i w:val="0"/>
                <w:sz w:val="20"/>
              </w:rPr>
              <w:t>Notes</w:t>
            </w:r>
          </w:p>
        </w:tc>
      </w:tr>
      <w:tr>
        <w:tc>
          <w:tcPr>
            <w:tcW w:type="dxa" w:w="5953"/>
          </w:tcPr>
          <w:p>
            <w:pPr>
              <w:spacing w:after="0"/>
            </w:pPr>
            <w:r/>
            <w:r>
              <w:rPr>
                <w:b w:val="0"/>
                <w:i w:val="0"/>
                <w:sz w:val="20"/>
              </w:rPr>
              <w:t>- correct code with no errors</w:t>
            </w:r>
          </w:p>
        </w:tc>
        <w:tc>
          <w:tcPr>
            <w:tcW w:type="dxa" w:w="850"/>
          </w:tcPr>
          <w:p>
            <w:pPr>
              <w:spacing w:after="0"/>
              <w:jc w:val="center"/>
            </w:pPr>
            <w:r/>
            <w:r>
              <w:rPr>
                <w:b w:val="0"/>
                <w:i w:val="0"/>
                <w:sz w:val="20"/>
              </w:rPr>
              <w:t>2</w:t>
            </w:r>
          </w:p>
        </w:tc>
        <w:tc>
          <w:tcPr>
            <w:tcW w:type="dxa" w:w="2835"/>
            <w:vMerge w:val="restart"/>
          </w:tcPr>
          <w:p>
            <w:pPr>
              <w:spacing w:after="0"/>
            </w:pPr>
            <w:r/>
            <w:r>
              <w:rPr>
                <w:b w:val="0"/>
                <w:i w:val="0"/>
                <w:sz w:val="18"/>
              </w:rPr>
              <w:t>- Students may list field names or rely on field order.</w:t>
            </w:r>
          </w:p>
          <w:p>
            <w:pPr>
              <w:spacing w:after="0"/>
            </w:pPr>
            <w:r>
              <w:rPr>
                <w:b w:val="0"/>
                <w:i w:val="0"/>
                <w:sz w:val="18"/>
              </w:rPr>
              <w:t>- Students may supply an EnrolID.</w:t>
            </w:r>
          </w:p>
          <w:p>
            <w:pPr>
              <w:spacing w:after="0"/>
            </w:pPr>
            <w:r>
              <w:rPr>
                <w:b w:val="0"/>
                <w:i w:val="0"/>
                <w:sz w:val="18"/>
              </w:rPr>
              <w:t>- Accept any unambiguous date format in quotes.</w:t>
            </w:r>
          </w:p>
        </w:tc>
      </w:tr>
      <w:tr>
        <w:tc>
          <w:tcPr>
            <w:tcW w:type="dxa" w:w="5953"/>
          </w:tcPr>
          <w:p>
            <w:pPr>
              <w:spacing w:after="0"/>
            </w:pPr>
            <w:r/>
            <w:r>
              <w:rPr>
                <w:b w:val="0"/>
                <w:i w:val="0"/>
                <w:sz w:val="20"/>
              </w:rPr>
              <w:t>- code contains one error</w:t>
            </w:r>
          </w:p>
        </w:tc>
        <w:tc>
          <w:tcPr>
            <w:tcW w:type="dxa" w:w="850"/>
          </w:tcPr>
          <w:p>
            <w:pPr>
              <w:spacing w:after="0"/>
              <w:jc w:val="center"/>
            </w:pPr>
            <w:r/>
            <w:r>
              <w:rPr>
                <w:b w:val="0"/>
                <w:i w:val="0"/>
                <w:sz w:val="20"/>
              </w:rPr>
              <w:t>1</w:t>
            </w:r>
          </w:p>
        </w:tc>
        <w:tc>
          <w:tcPr>
            <w:tcW w:type="dxa" w:w="3213"/>
            <w:vMerge/>
          </w:tcPr>
          <w:p/>
        </w:tc>
      </w:tr>
      <w:tr>
        <w:tc>
          <w:tcPr>
            <w:tcW w:type="dxa" w:w="5953"/>
          </w:tcPr>
          <w:p>
            <w:pPr>
              <w:spacing w:after="0"/>
            </w:pPr>
            <w:r/>
            <w:r>
              <w:rPr>
                <w:b w:val="0"/>
                <w:i w:val="0"/>
                <w:sz w:val="20"/>
              </w:rPr>
              <w:t>- does not satisfy the above descriptors</w:t>
            </w:r>
          </w:p>
        </w:tc>
        <w:tc>
          <w:tcPr>
            <w:tcW w:type="dxa" w:w="850"/>
          </w:tcPr>
          <w:p>
            <w:pPr>
              <w:spacing w:after="0"/>
              <w:jc w:val="center"/>
            </w:pPr>
            <w:r/>
            <w:r>
              <w:rPr>
                <w:b w:val="0"/>
                <w:i w:val="0"/>
                <w:sz w:val="20"/>
              </w:rPr>
              <w:t>0</w:t>
            </w:r>
          </w:p>
        </w:tc>
        <w:tc>
          <w:tcPr>
            <w:tcW w:type="dxa" w:w="3213"/>
            <w:vMerge/>
          </w:tcPr>
          <w:p/>
        </w:tc>
      </w:tr>
    </w:tbl>
    <w:p>
      <w:pPr>
        <w:spacing w:after="40"/>
      </w:pPr>
    </w:p>
    <w:p>
      <w:pPr>
        <w:keepNext/>
      </w:pPr>
      <w:r>
        <w:rPr>
          <w:b w:val="0"/>
          <w:i w:val="0"/>
        </w:rPr>
        <w:t xml:space="preserve">C.  At the end of a term, all charges need to be totalled. Write an SQL command that will calculate the total of the charges for EnrolID 1150. </w:t>
      </w:r>
      <w:r>
        <w:rPr>
          <w:b/>
          <w:i w:val="0"/>
        </w:rPr>
        <w:t>(2 marks)</w:t>
      </w:r>
    </w:p>
    <w:p>
      <w:pPr>
        <w:keepNext/>
        <w:spacing w:after="0"/>
        <w:ind w:left="567"/>
      </w:pPr>
      <w:r>
        <w:rPr>
          <w:rFonts w:ascii="Courier New" w:hAnsi="Courier New"/>
          <w:sz w:val="20"/>
        </w:rPr>
        <w:t>SELECT SUM(Amount)</w:t>
      </w:r>
    </w:p>
    <w:p>
      <w:pPr>
        <w:keepNext/>
        <w:spacing w:after="0"/>
        <w:ind w:left="567"/>
      </w:pPr>
      <w:r>
        <w:rPr>
          <w:rFonts w:ascii="Courier New" w:hAnsi="Courier New"/>
          <w:sz w:val="20"/>
        </w:rPr>
        <w:t>FROM Charges</w:t>
      </w:r>
    </w:p>
    <w:p>
      <w:pPr>
        <w:keepNext w:val="0"/>
        <w:spacing w:after="160"/>
        <w:ind w:left="567"/>
      </w:pPr>
      <w:r>
        <w:rPr>
          <w:rFonts w:ascii="Courier New" w:hAnsi="Courier New"/>
          <w:sz w:val="20"/>
        </w:rPr>
        <w:t>WHERE EnrolID = 1150</w:t>
      </w:r>
    </w:p>
    <w:tbl>
      <w:tblPr>
        <w:tblStyle w:val="TableGrid"/>
        <w:tblW w:type="auto" w:w="0"/>
        <w:jc w:val="center"/>
        <w:tblLayout w:type="fixed"/>
        <w:tblLook w:firstColumn="1" w:firstRow="1" w:lastColumn="0" w:lastRow="0" w:noHBand="0" w:noVBand="1" w:val="04A0"/>
      </w:tblPr>
      <w:tblGrid>
        <w:gridCol w:w="5953"/>
        <w:gridCol w:w="850"/>
        <w:gridCol w:w="2835"/>
      </w:tblGrid>
      <w:tr>
        <w:tc>
          <w:tcPr>
            <w:tcW w:type="dxa" w:w="5953"/>
            <w:shd w:val="clear" w:color="auto" w:fill="E7E6E6"/>
          </w:tcPr>
          <w:p>
            <w:pPr>
              <w:spacing w:after="0"/>
            </w:pPr>
            <w:r/>
            <w:r>
              <w:rPr>
                <w:b/>
                <w:i w:val="0"/>
                <w:sz w:val="20"/>
              </w:rPr>
              <w:t>Checking SQL command</w:t>
            </w:r>
          </w:p>
        </w:tc>
        <w:tc>
          <w:tcPr>
            <w:tcW w:type="dxa" w:w="850"/>
            <w:shd w:val="clear" w:color="auto" w:fill="E7E6E6"/>
          </w:tcPr>
          <w:p>
            <w:pPr>
              <w:spacing w:after="0"/>
            </w:pPr>
            <w:r/>
            <w:r>
              <w:rPr>
                <w:b/>
                <w:i w:val="0"/>
                <w:sz w:val="20"/>
              </w:rPr>
              <w:t>Mark</w:t>
            </w:r>
          </w:p>
        </w:tc>
        <w:tc>
          <w:tcPr>
            <w:tcW w:type="dxa" w:w="2835"/>
            <w:shd w:val="clear" w:color="auto" w:fill="E7E6E6"/>
          </w:tcPr>
          <w:p>
            <w:pPr>
              <w:spacing w:after="0"/>
            </w:pPr>
            <w:r/>
            <w:r>
              <w:rPr>
                <w:b/>
                <w:i w:val="0"/>
                <w:sz w:val="20"/>
              </w:rPr>
              <w:t>Notes</w:t>
            </w:r>
          </w:p>
        </w:tc>
      </w:tr>
      <w:tr>
        <w:tc>
          <w:tcPr>
            <w:tcW w:type="dxa" w:w="5953"/>
          </w:tcPr>
          <w:p>
            <w:pPr>
              <w:spacing w:after="0"/>
            </w:pPr>
            <w:r/>
            <w:r>
              <w:rPr>
                <w:b w:val="0"/>
                <w:i w:val="0"/>
                <w:sz w:val="20"/>
              </w:rPr>
              <w:t>- correct code with no errors</w:t>
            </w:r>
          </w:p>
        </w:tc>
        <w:tc>
          <w:tcPr>
            <w:tcW w:type="dxa" w:w="850"/>
          </w:tcPr>
          <w:p>
            <w:pPr>
              <w:spacing w:after="0"/>
              <w:jc w:val="center"/>
            </w:pPr>
            <w:r/>
            <w:r>
              <w:rPr>
                <w:b w:val="0"/>
                <w:i w:val="0"/>
                <w:sz w:val="20"/>
              </w:rPr>
              <w:t>2</w:t>
            </w:r>
          </w:p>
        </w:tc>
        <w:tc>
          <w:tcPr>
            <w:tcW w:type="dxa" w:w="2835"/>
            <w:vMerge w:val="restart"/>
          </w:tcPr>
          <w:p>
            <w:pPr>
              <w:spacing w:after="0"/>
            </w:pPr>
            <w:r/>
          </w:p>
        </w:tc>
      </w:tr>
      <w:tr>
        <w:tc>
          <w:tcPr>
            <w:tcW w:type="dxa" w:w="5953"/>
          </w:tcPr>
          <w:p>
            <w:pPr>
              <w:spacing w:after="0"/>
            </w:pPr>
            <w:r/>
            <w:r>
              <w:rPr>
                <w:b w:val="0"/>
                <w:i w:val="0"/>
                <w:sz w:val="20"/>
              </w:rPr>
              <w:t>- code contains one error</w:t>
            </w:r>
          </w:p>
        </w:tc>
        <w:tc>
          <w:tcPr>
            <w:tcW w:type="dxa" w:w="850"/>
          </w:tcPr>
          <w:p>
            <w:pPr>
              <w:spacing w:after="0"/>
              <w:jc w:val="center"/>
            </w:pPr>
            <w:r/>
            <w:r>
              <w:rPr>
                <w:b w:val="0"/>
                <w:i w:val="0"/>
                <w:sz w:val="20"/>
              </w:rPr>
              <w:t>1</w:t>
            </w:r>
          </w:p>
        </w:tc>
        <w:tc>
          <w:tcPr>
            <w:tcW w:type="dxa" w:w="3213"/>
            <w:vMerge/>
          </w:tcPr>
          <w:p/>
        </w:tc>
      </w:tr>
      <w:tr>
        <w:tc>
          <w:tcPr>
            <w:tcW w:type="dxa" w:w="5953"/>
          </w:tcPr>
          <w:p>
            <w:pPr>
              <w:spacing w:after="0"/>
            </w:pPr>
            <w:r/>
            <w:r>
              <w:rPr>
                <w:b w:val="0"/>
                <w:i w:val="0"/>
                <w:sz w:val="20"/>
              </w:rPr>
              <w:t>- does not satisfy the above descriptors</w:t>
            </w:r>
          </w:p>
        </w:tc>
        <w:tc>
          <w:tcPr>
            <w:tcW w:type="dxa" w:w="850"/>
          </w:tcPr>
          <w:p>
            <w:pPr>
              <w:spacing w:after="0"/>
              <w:jc w:val="center"/>
            </w:pPr>
            <w:r/>
            <w:r>
              <w:rPr>
                <w:b w:val="0"/>
                <w:i w:val="0"/>
                <w:sz w:val="20"/>
              </w:rPr>
              <w:t>0</w:t>
            </w:r>
          </w:p>
        </w:tc>
        <w:tc>
          <w:tcPr>
            <w:tcW w:type="dxa" w:w="3213"/>
            <w:vMerge/>
          </w:tcPr>
          <w:p/>
        </w:tc>
      </w:tr>
    </w:tbl>
    <w:p>
      <w:pPr>
        <w:spacing w:after="40"/>
      </w:pPr>
    </w:p>
    <w:p>
      <w:pPr>
        <w:keepNext/>
      </w:pPr>
      <w:r>
        <w:rPr>
          <w:b w:val="0"/>
          <w:i w:val="0"/>
        </w:rPr>
        <w:t xml:space="preserve">D.  Write an SQL command that will identify the full name of all the students taught by the teacher with TeacherID 7. </w:t>
      </w:r>
      <w:r>
        <w:rPr>
          <w:b/>
          <w:i w:val="0"/>
        </w:rPr>
        <w:t>(3 marks)</w:t>
      </w:r>
    </w:p>
    <w:tbl>
      <w:tblPr>
        <w:tblStyle w:val="TableGrid"/>
        <w:tblW w:type="auto" w:w="0"/>
        <w:tblLayout w:type="fixed"/>
        <w:tblLook w:firstColumn="1" w:firstRow="1" w:lastColumn="0" w:lastRow="0" w:noHBand="0" w:noVBand="1" w:val="04A0"/>
      </w:tblPr>
      <w:tblGrid>
        <w:gridCol w:w="4819"/>
        <w:gridCol w:w="4819"/>
      </w:tblGrid>
      <w:tr>
        <w:tc>
          <w:tcPr>
            <w:tcW w:type="dxa" w:w="4819"/>
          </w:tcPr>
          <w:p>
            <w:pPr>
              <w:spacing w:after="0"/>
            </w:pPr>
            <w:r/>
            <w:r>
              <w:rPr>
                <w:rFonts w:ascii="Courier New" w:hAnsi="Courier New"/>
                <w:sz w:val="18"/>
              </w:rPr>
              <w:t>SELECT FName, SName</w:t>
            </w:r>
          </w:p>
          <w:p>
            <w:pPr>
              <w:spacing w:after="0"/>
            </w:pPr>
            <w:r>
              <w:rPr>
                <w:rFonts w:ascii="Courier New" w:hAnsi="Courier New"/>
                <w:sz w:val="18"/>
              </w:rPr>
              <w:t>FROM Student</w:t>
            </w:r>
          </w:p>
          <w:p>
            <w:pPr>
              <w:spacing w:after="0"/>
            </w:pPr>
            <w:r>
              <w:rPr>
                <w:rFonts w:ascii="Courier New" w:hAnsi="Courier New"/>
                <w:sz w:val="18"/>
              </w:rPr>
              <w:t>WHERE StudentID IN (</w:t>
            </w:r>
          </w:p>
          <w:p>
            <w:pPr>
              <w:spacing w:after="0"/>
            </w:pPr>
            <w:r>
              <w:rPr>
                <w:rFonts w:ascii="Courier New" w:hAnsi="Courier New"/>
                <w:sz w:val="18"/>
              </w:rPr>
              <w:t xml:space="preserve">    SELECT StudentID</w:t>
            </w:r>
          </w:p>
          <w:p>
            <w:pPr>
              <w:spacing w:after="0"/>
            </w:pPr>
            <w:r>
              <w:rPr>
                <w:rFonts w:ascii="Courier New" w:hAnsi="Courier New"/>
                <w:sz w:val="18"/>
              </w:rPr>
              <w:t xml:space="preserve">    FROM Enrolment</w:t>
            </w:r>
          </w:p>
          <w:p>
            <w:pPr>
              <w:spacing w:after="0"/>
            </w:pPr>
            <w:r>
              <w:rPr>
                <w:rFonts w:ascii="Courier New" w:hAnsi="Courier New"/>
                <w:sz w:val="18"/>
              </w:rPr>
              <w:t xml:space="preserve">    WHERE TeacherID = 7)</w:t>
            </w:r>
          </w:p>
        </w:tc>
        <w:tc>
          <w:tcPr>
            <w:tcW w:type="dxa" w:w="4819"/>
          </w:tcPr>
          <w:p>
            <w:pPr>
              <w:spacing w:after="0"/>
            </w:pPr>
            <w:r/>
            <w:r>
              <w:rPr>
                <w:rFonts w:ascii="Courier New" w:hAnsi="Courier New"/>
                <w:sz w:val="18"/>
              </w:rPr>
              <w:t>SELECT Student.FName, Student.SName</w:t>
            </w:r>
          </w:p>
          <w:p>
            <w:pPr>
              <w:spacing w:after="0"/>
            </w:pPr>
            <w:r>
              <w:rPr>
                <w:rFonts w:ascii="Courier New" w:hAnsi="Courier New"/>
                <w:sz w:val="18"/>
              </w:rPr>
              <w:t>FROM Student</w:t>
            </w:r>
          </w:p>
          <w:p>
            <w:pPr>
              <w:spacing w:after="0"/>
            </w:pPr>
            <w:r>
              <w:rPr>
                <w:rFonts w:ascii="Courier New" w:hAnsi="Courier New"/>
                <w:sz w:val="18"/>
              </w:rPr>
              <w:t>JOIN Enrolment</w:t>
            </w:r>
          </w:p>
          <w:p>
            <w:pPr>
              <w:spacing w:after="0"/>
            </w:pPr>
            <w:r>
              <w:rPr>
                <w:rFonts w:ascii="Courier New" w:hAnsi="Courier New"/>
                <w:sz w:val="18"/>
              </w:rPr>
              <w:t>ON Student.StudentID = Enrolment.StudentID</w:t>
            </w:r>
          </w:p>
          <w:p>
            <w:pPr>
              <w:spacing w:after="0"/>
            </w:pPr>
            <w:r>
              <w:rPr>
                <w:rFonts w:ascii="Courier New" w:hAnsi="Courier New"/>
                <w:sz w:val="18"/>
              </w:rPr>
              <w:t>WHERE Enrolment.TeacherID = 7</w:t>
            </w:r>
          </w:p>
        </w:tc>
      </w:tr>
    </w:tbl>
    <w:p/>
    <w:tbl>
      <w:tblPr>
        <w:tblStyle w:val="TableGrid"/>
        <w:tblW w:type="auto" w:w="0"/>
        <w:jc w:val="center"/>
        <w:tblLayout w:type="fixed"/>
        <w:tblLook w:firstColumn="1" w:firstRow="1" w:lastColumn="0" w:lastRow="0" w:noHBand="0" w:noVBand="1" w:val="04A0"/>
      </w:tblPr>
      <w:tblGrid>
        <w:gridCol w:w="5953"/>
        <w:gridCol w:w="850"/>
        <w:gridCol w:w="2835"/>
      </w:tblGrid>
      <w:tr>
        <w:tc>
          <w:tcPr>
            <w:tcW w:type="dxa" w:w="5953"/>
            <w:shd w:val="clear" w:color="auto" w:fill="E7E6E6"/>
          </w:tcPr>
          <w:p>
            <w:pPr>
              <w:spacing w:after="0"/>
            </w:pPr>
            <w:r/>
            <w:r>
              <w:rPr>
                <w:b/>
                <w:i w:val="0"/>
                <w:sz w:val="20"/>
              </w:rPr>
              <w:t>Checking SQL command</w:t>
            </w:r>
          </w:p>
        </w:tc>
        <w:tc>
          <w:tcPr>
            <w:tcW w:type="dxa" w:w="850"/>
            <w:shd w:val="clear" w:color="auto" w:fill="E7E6E6"/>
          </w:tcPr>
          <w:p>
            <w:pPr>
              <w:spacing w:after="0"/>
            </w:pPr>
            <w:r/>
            <w:r>
              <w:rPr>
                <w:b/>
                <w:i w:val="0"/>
                <w:sz w:val="20"/>
              </w:rPr>
              <w:t>Mark</w:t>
            </w:r>
          </w:p>
        </w:tc>
        <w:tc>
          <w:tcPr>
            <w:tcW w:type="dxa" w:w="2835"/>
            <w:shd w:val="clear" w:color="auto" w:fill="E7E6E6"/>
          </w:tcPr>
          <w:p>
            <w:pPr>
              <w:spacing w:after="0"/>
            </w:pPr>
            <w:r/>
            <w:r>
              <w:rPr>
                <w:b/>
                <w:i w:val="0"/>
                <w:sz w:val="20"/>
              </w:rPr>
              <w:t>Notes</w:t>
            </w:r>
          </w:p>
        </w:tc>
      </w:tr>
      <w:tr>
        <w:tc>
          <w:tcPr>
            <w:tcW w:type="dxa" w:w="5953"/>
          </w:tcPr>
          <w:p>
            <w:pPr>
              <w:spacing w:after="0"/>
            </w:pPr>
            <w:r/>
            <w:r>
              <w:rPr>
                <w:b w:val="0"/>
                <w:i w:val="0"/>
                <w:sz w:val="20"/>
              </w:rPr>
              <w:t>- correct code with no errors</w:t>
            </w:r>
          </w:p>
        </w:tc>
        <w:tc>
          <w:tcPr>
            <w:tcW w:type="dxa" w:w="850"/>
          </w:tcPr>
          <w:p>
            <w:pPr>
              <w:spacing w:after="0"/>
              <w:jc w:val="center"/>
            </w:pPr>
            <w:r/>
            <w:r>
              <w:rPr>
                <w:b w:val="0"/>
                <w:i w:val="0"/>
                <w:sz w:val="20"/>
              </w:rPr>
              <w:t>3</w:t>
            </w:r>
          </w:p>
        </w:tc>
        <w:tc>
          <w:tcPr>
            <w:tcW w:type="dxa" w:w="2835"/>
            <w:vMerge w:val="restart"/>
          </w:tcPr>
          <w:p>
            <w:pPr>
              <w:spacing w:after="0"/>
            </w:pPr>
            <w:r/>
            <w:r>
              <w:rPr>
                <w:b w:val="0"/>
                <w:i w:val="0"/>
                <w:sz w:val="18"/>
              </w:rPr>
              <w:t>- Either a subquery or a join is acceptable.</w:t>
            </w:r>
          </w:p>
        </w:tc>
      </w:tr>
      <w:tr>
        <w:tc>
          <w:tcPr>
            <w:tcW w:type="dxa" w:w="5953"/>
          </w:tcPr>
          <w:p>
            <w:pPr>
              <w:spacing w:after="0"/>
            </w:pPr>
            <w:r/>
            <w:r>
              <w:rPr>
                <w:b w:val="0"/>
                <w:i w:val="0"/>
                <w:sz w:val="20"/>
              </w:rPr>
              <w:t>- code contains one error</w:t>
            </w:r>
          </w:p>
        </w:tc>
        <w:tc>
          <w:tcPr>
            <w:tcW w:type="dxa" w:w="850"/>
          </w:tcPr>
          <w:p>
            <w:pPr>
              <w:spacing w:after="0"/>
              <w:jc w:val="center"/>
            </w:pPr>
            <w:r/>
            <w:r>
              <w:rPr>
                <w:b w:val="0"/>
                <w:i w:val="0"/>
                <w:sz w:val="20"/>
              </w:rPr>
              <w:t>2</w:t>
            </w:r>
          </w:p>
        </w:tc>
        <w:tc>
          <w:tcPr>
            <w:tcW w:type="dxa" w:w="3213"/>
            <w:vMerge/>
          </w:tcPr>
          <w:p/>
        </w:tc>
      </w:tr>
      <w:tr>
        <w:tc>
          <w:tcPr>
            <w:tcW w:type="dxa" w:w="5953"/>
          </w:tcPr>
          <w:p>
            <w:pPr>
              <w:spacing w:after="0"/>
            </w:pPr>
            <w:r/>
            <w:r>
              <w:rPr>
                <w:b w:val="0"/>
                <w:i w:val="0"/>
                <w:sz w:val="20"/>
              </w:rPr>
              <w:t>- code contains two errors</w:t>
            </w:r>
          </w:p>
        </w:tc>
        <w:tc>
          <w:tcPr>
            <w:tcW w:type="dxa" w:w="850"/>
          </w:tcPr>
          <w:p>
            <w:pPr>
              <w:spacing w:after="0"/>
              <w:jc w:val="center"/>
            </w:pPr>
            <w:r/>
            <w:r>
              <w:rPr>
                <w:b w:val="0"/>
                <w:i w:val="0"/>
                <w:sz w:val="20"/>
              </w:rPr>
              <w:t>1</w:t>
            </w:r>
          </w:p>
        </w:tc>
        <w:tc>
          <w:tcPr>
            <w:tcW w:type="dxa" w:w="3213"/>
            <w:vMerge/>
          </w:tcPr>
          <w:p/>
        </w:tc>
      </w:tr>
      <w:tr>
        <w:tc>
          <w:tcPr>
            <w:tcW w:type="dxa" w:w="5953"/>
          </w:tcPr>
          <w:p>
            <w:pPr>
              <w:spacing w:after="0"/>
            </w:pPr>
            <w:r/>
            <w:r>
              <w:rPr>
                <w:b w:val="0"/>
                <w:i w:val="0"/>
                <w:sz w:val="20"/>
              </w:rPr>
              <w:t>- does not satisfy the above descriptors</w:t>
            </w:r>
          </w:p>
        </w:tc>
        <w:tc>
          <w:tcPr>
            <w:tcW w:type="dxa" w:w="850"/>
          </w:tcPr>
          <w:p>
            <w:pPr>
              <w:spacing w:after="0"/>
              <w:jc w:val="center"/>
            </w:pPr>
            <w:r/>
            <w:r>
              <w:rPr>
                <w:b w:val="0"/>
                <w:i w:val="0"/>
                <w:sz w:val="20"/>
              </w:rPr>
              <w:t>0</w:t>
            </w:r>
          </w:p>
        </w:tc>
        <w:tc>
          <w:tcPr>
            <w:tcW w:type="dxa" w:w="3213"/>
            <w:vMerge/>
          </w:tcPr>
          <w:p/>
        </w:tc>
      </w:tr>
    </w:tbl>
    <w:p>
      <w:pPr>
        <w:spacing w:after="40"/>
      </w:pPr>
    </w:p>
    <w:p>
      <w:pPr>
        <w:keepNext/>
      </w:pPr>
      <w:r>
        <w:rPr>
          <w:b w:val="0"/>
          <w:i w:val="0"/>
        </w:rPr>
        <w:t xml:space="preserve">E.  Write an SQL command that lists each student suburb, and the number of enrolments made by students who live in that suburb. </w:t>
      </w:r>
      <w:r>
        <w:rPr>
          <w:b/>
          <w:i w:val="0"/>
        </w:rPr>
        <w:t>(3 marks)</w:t>
      </w:r>
    </w:p>
    <w:p>
      <w:pPr>
        <w:keepNext/>
        <w:spacing w:after="0"/>
        <w:ind w:left="567"/>
      </w:pPr>
      <w:r>
        <w:rPr>
          <w:rFonts w:ascii="Courier New" w:hAnsi="Courier New"/>
          <w:sz w:val="20"/>
        </w:rPr>
        <w:t>SELECT Student.Suburb, COUNT(Enrolment.EnrolID)</w:t>
      </w:r>
    </w:p>
    <w:p>
      <w:pPr>
        <w:keepNext/>
        <w:spacing w:after="0"/>
        <w:ind w:left="567"/>
      </w:pPr>
      <w:r>
        <w:rPr>
          <w:rFonts w:ascii="Courier New" w:hAnsi="Courier New"/>
          <w:sz w:val="20"/>
        </w:rPr>
        <w:t>FROM Student</w:t>
      </w:r>
    </w:p>
    <w:p>
      <w:pPr>
        <w:keepNext/>
        <w:spacing w:after="0"/>
        <w:ind w:left="567"/>
      </w:pPr>
      <w:r>
        <w:rPr>
          <w:rFonts w:ascii="Courier New" w:hAnsi="Courier New"/>
          <w:sz w:val="20"/>
        </w:rPr>
        <w:t>JOIN Enrolment</w:t>
      </w:r>
    </w:p>
    <w:p>
      <w:pPr>
        <w:keepNext/>
        <w:spacing w:after="0"/>
        <w:ind w:left="567"/>
      </w:pPr>
      <w:r>
        <w:rPr>
          <w:rFonts w:ascii="Courier New" w:hAnsi="Courier New"/>
          <w:sz w:val="20"/>
        </w:rPr>
        <w:t>ON Student.StudentID = Enrolment.StudentID</w:t>
      </w:r>
    </w:p>
    <w:p>
      <w:pPr>
        <w:keepNext w:val="0"/>
        <w:spacing w:after="160"/>
        <w:ind w:left="567"/>
      </w:pPr>
      <w:r>
        <w:rPr>
          <w:rFonts w:ascii="Courier New" w:hAnsi="Courier New"/>
          <w:sz w:val="20"/>
        </w:rPr>
        <w:t>GROUP BY Student.Suburb</w:t>
      </w:r>
    </w:p>
    <w:tbl>
      <w:tblPr>
        <w:tblStyle w:val="TableGrid"/>
        <w:tblW w:type="auto" w:w="0"/>
        <w:jc w:val="center"/>
        <w:tblLayout w:type="fixed"/>
        <w:tblLook w:firstColumn="1" w:firstRow="1" w:lastColumn="0" w:lastRow="0" w:noHBand="0" w:noVBand="1" w:val="04A0"/>
      </w:tblPr>
      <w:tblGrid>
        <w:gridCol w:w="5953"/>
        <w:gridCol w:w="850"/>
        <w:gridCol w:w="2835"/>
      </w:tblGrid>
      <w:tr>
        <w:tc>
          <w:tcPr>
            <w:tcW w:type="dxa" w:w="5953"/>
            <w:shd w:val="clear" w:color="auto" w:fill="E7E6E6"/>
          </w:tcPr>
          <w:p>
            <w:pPr>
              <w:spacing w:after="0"/>
            </w:pPr>
            <w:r/>
            <w:r>
              <w:rPr>
                <w:b/>
                <w:i w:val="0"/>
                <w:sz w:val="20"/>
              </w:rPr>
              <w:t>Checking SQL command</w:t>
            </w:r>
          </w:p>
        </w:tc>
        <w:tc>
          <w:tcPr>
            <w:tcW w:type="dxa" w:w="850"/>
            <w:shd w:val="clear" w:color="auto" w:fill="E7E6E6"/>
          </w:tcPr>
          <w:p>
            <w:pPr>
              <w:spacing w:after="0"/>
            </w:pPr>
            <w:r/>
            <w:r>
              <w:rPr>
                <w:b/>
                <w:i w:val="0"/>
                <w:sz w:val="20"/>
              </w:rPr>
              <w:t>Mark</w:t>
            </w:r>
          </w:p>
        </w:tc>
        <w:tc>
          <w:tcPr>
            <w:tcW w:type="dxa" w:w="2835"/>
            <w:shd w:val="clear" w:color="auto" w:fill="E7E6E6"/>
          </w:tcPr>
          <w:p>
            <w:pPr>
              <w:spacing w:after="0"/>
            </w:pPr>
            <w:r/>
            <w:r>
              <w:rPr>
                <w:b/>
                <w:i w:val="0"/>
                <w:sz w:val="20"/>
              </w:rPr>
              <w:t>Notes</w:t>
            </w:r>
          </w:p>
        </w:tc>
      </w:tr>
      <w:tr>
        <w:tc>
          <w:tcPr>
            <w:tcW w:type="dxa" w:w="5953"/>
          </w:tcPr>
          <w:p>
            <w:pPr>
              <w:spacing w:after="0"/>
            </w:pPr>
            <w:r/>
            <w:r>
              <w:rPr>
                <w:b w:val="0"/>
                <w:i w:val="0"/>
                <w:sz w:val="20"/>
              </w:rPr>
              <w:t>- correct code with no errors</w:t>
            </w:r>
          </w:p>
        </w:tc>
        <w:tc>
          <w:tcPr>
            <w:tcW w:type="dxa" w:w="850"/>
          </w:tcPr>
          <w:p>
            <w:pPr>
              <w:spacing w:after="0"/>
              <w:jc w:val="center"/>
            </w:pPr>
            <w:r/>
            <w:r>
              <w:rPr>
                <w:b w:val="0"/>
                <w:i w:val="0"/>
                <w:sz w:val="20"/>
              </w:rPr>
              <w:t>3</w:t>
            </w:r>
          </w:p>
        </w:tc>
        <w:tc>
          <w:tcPr>
            <w:tcW w:type="dxa" w:w="2835"/>
            <w:vMerge w:val="restart"/>
          </w:tcPr>
          <w:p>
            <w:pPr>
              <w:spacing w:after="0"/>
            </w:pPr>
            <w:r/>
            <w:r>
              <w:rPr>
                <w:b w:val="0"/>
                <w:i w:val="0"/>
                <w:sz w:val="18"/>
              </w:rPr>
              <w:t>- A join is needed because the count comes from Enrolment and the suburb comes from Student.</w:t>
            </w:r>
          </w:p>
          <w:p>
            <w:pPr>
              <w:spacing w:after="0"/>
            </w:pPr>
            <w:r>
              <w:rPr>
                <w:b w:val="0"/>
                <w:i w:val="0"/>
                <w:sz w:val="18"/>
              </w:rPr>
              <w:t>- Accept COUNT(*) or COUNT(Enrolment.StudentID).</w:t>
            </w:r>
          </w:p>
        </w:tc>
      </w:tr>
      <w:tr>
        <w:tc>
          <w:tcPr>
            <w:tcW w:type="dxa" w:w="5953"/>
          </w:tcPr>
          <w:p>
            <w:pPr>
              <w:spacing w:after="0"/>
            </w:pPr>
            <w:r/>
            <w:r>
              <w:rPr>
                <w:b w:val="0"/>
                <w:i w:val="0"/>
                <w:sz w:val="20"/>
              </w:rPr>
              <w:t>- code contains one error</w:t>
            </w:r>
          </w:p>
        </w:tc>
        <w:tc>
          <w:tcPr>
            <w:tcW w:type="dxa" w:w="850"/>
          </w:tcPr>
          <w:p>
            <w:pPr>
              <w:spacing w:after="0"/>
              <w:jc w:val="center"/>
            </w:pPr>
            <w:r/>
            <w:r>
              <w:rPr>
                <w:b w:val="0"/>
                <w:i w:val="0"/>
                <w:sz w:val="20"/>
              </w:rPr>
              <w:t>2</w:t>
            </w:r>
          </w:p>
        </w:tc>
        <w:tc>
          <w:tcPr>
            <w:tcW w:type="dxa" w:w="3213"/>
            <w:vMerge/>
          </w:tcPr>
          <w:p/>
        </w:tc>
      </w:tr>
      <w:tr>
        <w:tc>
          <w:tcPr>
            <w:tcW w:type="dxa" w:w="5953"/>
          </w:tcPr>
          <w:p>
            <w:pPr>
              <w:spacing w:after="0"/>
            </w:pPr>
            <w:r/>
            <w:r>
              <w:rPr>
                <w:b w:val="0"/>
                <w:i w:val="0"/>
                <w:sz w:val="20"/>
              </w:rPr>
              <w:t>- code contains two errors</w:t>
            </w:r>
          </w:p>
        </w:tc>
        <w:tc>
          <w:tcPr>
            <w:tcW w:type="dxa" w:w="850"/>
          </w:tcPr>
          <w:p>
            <w:pPr>
              <w:spacing w:after="0"/>
              <w:jc w:val="center"/>
            </w:pPr>
            <w:r/>
            <w:r>
              <w:rPr>
                <w:b w:val="0"/>
                <w:i w:val="0"/>
                <w:sz w:val="20"/>
              </w:rPr>
              <w:t>1</w:t>
            </w:r>
          </w:p>
        </w:tc>
        <w:tc>
          <w:tcPr>
            <w:tcW w:type="dxa" w:w="3213"/>
            <w:vMerge/>
          </w:tcPr>
          <w:p/>
        </w:tc>
      </w:tr>
      <w:tr>
        <w:tc>
          <w:tcPr>
            <w:tcW w:type="dxa" w:w="5953"/>
          </w:tcPr>
          <w:p>
            <w:pPr>
              <w:spacing w:after="0"/>
            </w:pPr>
            <w:r/>
            <w:r>
              <w:rPr>
                <w:b w:val="0"/>
                <w:i w:val="0"/>
                <w:sz w:val="20"/>
              </w:rPr>
              <w:t>- does not satisfy the above descriptors</w:t>
            </w:r>
          </w:p>
        </w:tc>
        <w:tc>
          <w:tcPr>
            <w:tcW w:type="dxa" w:w="850"/>
          </w:tcPr>
          <w:p>
            <w:pPr>
              <w:spacing w:after="0"/>
              <w:jc w:val="center"/>
            </w:pPr>
            <w:r/>
            <w:r>
              <w:rPr>
                <w:b w:val="0"/>
                <w:i w:val="0"/>
                <w:sz w:val="20"/>
              </w:rPr>
              <w:t>0</w:t>
            </w:r>
          </w:p>
        </w:tc>
        <w:tc>
          <w:tcPr>
            <w:tcW w:type="dxa" w:w="3213"/>
            <w:vMerge/>
          </w:tcPr>
          <w:p/>
        </w:tc>
      </w:tr>
    </w:tbl>
    <w:p>
      <w:pPr>
        <w:spacing w:after="40"/>
      </w:pPr>
    </w:p>
    <w:p>
      <w:pPr>
        <w:keepNext/>
        <w:spacing w:after="40"/>
      </w:pPr>
      <w:r>
        <w:rPr>
          <w:b/>
          <w:i w:val="0"/>
        </w:rPr>
        <w:t>Objectives</w:t>
      </w:r>
    </w:p>
    <w:tbl>
      <w:tblPr>
        <w:tblStyle w:val="TableGrid"/>
        <w:tblW w:type="auto" w:w="0"/>
        <w:jc w:val="center"/>
        <w:tblLayout w:type="fixed"/>
        <w:tblLook w:firstColumn="1" w:firstRow="1" w:lastColumn="0" w:lastRow="0" w:noHBand="0" w:noVBand="1" w:val="04A0"/>
      </w:tblPr>
      <w:tblGrid>
        <w:gridCol w:w="567"/>
        <w:gridCol w:w="9071"/>
      </w:tblGrid>
      <w:tr>
        <w:tc>
          <w:tcPr>
            <w:tcW w:type="dxa" w:w="567"/>
            <w:shd w:val="clear" w:color="auto" w:fill="E7E6E6"/>
          </w:tcPr>
          <w:p>
            <w:pPr>
              <w:spacing w:after="0"/>
            </w:pPr>
            <w:r/>
          </w:p>
        </w:tc>
        <w:tc>
          <w:tcPr>
            <w:tcW w:type="dxa" w:w="9071"/>
            <w:shd w:val="clear" w:color="auto" w:fill="E7E6E6"/>
          </w:tcPr>
          <w:p>
            <w:pPr>
              <w:spacing w:after="0"/>
            </w:pPr>
            <w:r/>
            <w:r>
              <w:rPr>
                <w:b/>
                <w:i w:val="0"/>
                <w:sz w:val="18"/>
              </w:rPr>
              <w:t>Unit 2 objective</w:t>
            </w:r>
          </w:p>
        </w:tc>
      </w:tr>
      <w:tr>
        <w:tc>
          <w:tcPr>
            <w:tcW w:type="dxa" w:w="567"/>
          </w:tcPr>
          <w:p>
            <w:pPr>
              <w:spacing w:after="0"/>
            </w:pPr>
            <w:r/>
            <w:r>
              <w:rPr>
                <w:b w:val="0"/>
                <w:i w:val="0"/>
                <w:sz w:val="18"/>
              </w:rPr>
              <w:t>1</w:t>
            </w:r>
          </w:p>
        </w:tc>
        <w:tc>
          <w:tcPr>
            <w:tcW w:type="dxa" w:w="9071"/>
          </w:tcPr>
          <w:p>
            <w:pPr>
              <w:spacing w:after="0"/>
            </w:pPr>
            <w:r/>
            <w:r>
              <w:rPr>
                <w:b w:val="0"/>
                <w:i w:val="0"/>
                <w:sz w:val="18"/>
              </w:rPr>
              <w:t>Recognise and describe programming features, data and useability principles, and data management processes.</w:t>
            </w:r>
          </w:p>
        </w:tc>
      </w:tr>
      <w:tr>
        <w:tc>
          <w:tcPr>
            <w:tcW w:type="dxa" w:w="567"/>
          </w:tcPr>
          <w:p>
            <w:pPr>
              <w:spacing w:after="0"/>
            </w:pPr>
            <w:r/>
            <w:r>
              <w:rPr>
                <w:b w:val="0"/>
                <w:i w:val="0"/>
                <w:sz w:val="18"/>
              </w:rPr>
              <w:t>5</w:t>
            </w:r>
          </w:p>
        </w:tc>
        <w:tc>
          <w:tcPr>
            <w:tcW w:type="dxa" w:w="9071"/>
          </w:tcPr>
          <w:p>
            <w:pPr>
              <w:spacing w:after="0"/>
            </w:pPr>
            <w:r/>
            <w:r>
              <w:rPr>
                <w:b w:val="0"/>
                <w:i w:val="0"/>
                <w:sz w:val="18"/>
              </w:rPr>
              <w:t>Synthesise information and ideas to develop possible digital solutions.</w:t>
            </w:r>
          </w:p>
        </w:tc>
      </w:tr>
    </w:tbl>
    <w:p>
      <w:pPr>
        <w:spacing w:after="40"/>
      </w:pPr>
    </w:p>
    <w:p>
      <w:pPr>
        <w:pStyle w:val="Heading3"/>
        <w:keepNext/>
        <w:pageBreakBefore/>
      </w:pPr>
      <w:r>
        <w:t>QUESTION 13 (7 marks)</w:t>
      </w:r>
    </w:p>
    <w:p>
      <w:pPr>
        <w:keepNext/>
      </w:pPr>
      <w:r>
        <w:rPr>
          <w:b w:val="0"/>
          <w:i w:val="0"/>
        </w:rPr>
        <w:t xml:space="preserve">A.  Rewrite the table into first normal form. </w:t>
      </w:r>
      <w:r>
        <w:rPr>
          <w:b/>
          <w:i w:val="0"/>
        </w:rPr>
        <w:t>(2 marks)</w:t>
      </w:r>
    </w:p>
    <w:p>
      <w:pPr>
        <w:keepNext/>
        <w:spacing w:after="40"/>
      </w:pPr>
      <w:r>
        <w:rPr>
          <w:b w:val="0"/>
          <w:i/>
        </w:rPr>
        <w:t>Original</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shd w:val="clear" w:color="auto" w:fill="E7E6E6"/>
          </w:tcPr>
          <w:p>
            <w:pPr>
              <w:spacing w:after="0"/>
            </w:pPr>
            <w:r/>
            <w:r>
              <w:rPr>
                <w:b/>
                <w:i w:val="0"/>
                <w:sz w:val="18"/>
              </w:rPr>
              <w:t>FirstName</w:t>
            </w:r>
          </w:p>
        </w:tc>
        <w:tc>
          <w:tcPr>
            <w:tcW w:type="dxa" w:w="3213"/>
            <w:shd w:val="clear" w:color="auto" w:fill="E7E6E6"/>
          </w:tcPr>
          <w:p>
            <w:pPr>
              <w:spacing w:after="0"/>
            </w:pPr>
            <w:r/>
            <w:r>
              <w:rPr>
                <w:b/>
                <w:i w:val="0"/>
                <w:sz w:val="18"/>
              </w:rPr>
              <w:t>LastName</w:t>
            </w:r>
          </w:p>
        </w:tc>
        <w:tc>
          <w:tcPr>
            <w:tcW w:type="dxa" w:w="3213"/>
            <w:shd w:val="clear" w:color="auto" w:fill="E7E6E6"/>
          </w:tcPr>
          <w:p>
            <w:pPr>
              <w:spacing w:after="0"/>
            </w:pPr>
            <w:r/>
            <w:r>
              <w:rPr>
                <w:b/>
                <w:i w:val="0"/>
                <w:sz w:val="18"/>
              </w:rPr>
              <w:t>Language</w:t>
            </w:r>
          </w:p>
        </w:tc>
      </w:tr>
      <w:tr>
        <w:tc>
          <w:tcPr>
            <w:tcW w:type="dxa" w:w="3213"/>
          </w:tcPr>
          <w:p>
            <w:pPr>
              <w:spacing w:after="0"/>
            </w:pPr>
            <w:r/>
            <w:r>
              <w:rPr>
                <w:b w:val="0"/>
                <w:i w:val="0"/>
                <w:sz w:val="18"/>
              </w:rPr>
              <w:t>Hana</w:t>
            </w:r>
          </w:p>
        </w:tc>
        <w:tc>
          <w:tcPr>
            <w:tcW w:type="dxa" w:w="3213"/>
          </w:tcPr>
          <w:p>
            <w:pPr>
              <w:spacing w:after="0"/>
            </w:pPr>
            <w:r/>
            <w:r>
              <w:rPr>
                <w:b w:val="0"/>
                <w:i w:val="0"/>
                <w:sz w:val="18"/>
              </w:rPr>
              <w:t>Kim</w:t>
            </w:r>
          </w:p>
        </w:tc>
        <w:tc>
          <w:tcPr>
            <w:tcW w:type="dxa" w:w="3213"/>
          </w:tcPr>
          <w:p>
            <w:pPr>
              <w:spacing w:after="0"/>
            </w:pPr>
            <w:r/>
            <w:r>
              <w:rPr>
                <w:b w:val="0"/>
                <w:i w:val="0"/>
                <w:sz w:val="18"/>
              </w:rPr>
              <w:t>Korean, English</w:t>
            </w:r>
          </w:p>
        </w:tc>
      </w:tr>
      <w:tr>
        <w:tc>
          <w:tcPr>
            <w:tcW w:type="dxa" w:w="3213"/>
          </w:tcPr>
          <w:p>
            <w:pPr>
              <w:spacing w:after="0"/>
            </w:pPr>
            <w:r/>
            <w:r>
              <w:rPr>
                <w:b w:val="0"/>
                <w:i w:val="0"/>
                <w:sz w:val="18"/>
              </w:rPr>
              <w:t>Mateo</w:t>
            </w:r>
          </w:p>
        </w:tc>
        <w:tc>
          <w:tcPr>
            <w:tcW w:type="dxa" w:w="3213"/>
          </w:tcPr>
          <w:p>
            <w:pPr>
              <w:spacing w:after="0"/>
            </w:pPr>
            <w:r/>
            <w:r>
              <w:rPr>
                <w:b w:val="0"/>
                <w:i w:val="0"/>
                <w:sz w:val="18"/>
              </w:rPr>
              <w:t>Garcia</w:t>
            </w:r>
          </w:p>
        </w:tc>
        <w:tc>
          <w:tcPr>
            <w:tcW w:type="dxa" w:w="3213"/>
          </w:tcPr>
          <w:p>
            <w:pPr>
              <w:spacing w:after="0"/>
            </w:pPr>
            <w:r/>
            <w:r>
              <w:rPr>
                <w:b w:val="0"/>
                <w:i w:val="0"/>
                <w:sz w:val="18"/>
              </w:rPr>
              <w:t>Spanish, English, French</w:t>
            </w:r>
          </w:p>
        </w:tc>
      </w:tr>
      <w:tr>
        <w:tc>
          <w:tcPr>
            <w:tcW w:type="dxa" w:w="3213"/>
          </w:tcPr>
          <w:p>
            <w:pPr>
              <w:spacing w:after="0"/>
            </w:pPr>
            <w:r/>
            <w:r>
              <w:rPr>
                <w:b w:val="0"/>
                <w:i w:val="0"/>
                <w:sz w:val="18"/>
              </w:rPr>
              <w:t>Aisha</w:t>
            </w:r>
          </w:p>
        </w:tc>
        <w:tc>
          <w:tcPr>
            <w:tcW w:type="dxa" w:w="3213"/>
          </w:tcPr>
          <w:p>
            <w:pPr>
              <w:spacing w:after="0"/>
            </w:pPr>
            <w:r/>
            <w:r>
              <w:rPr>
                <w:b w:val="0"/>
                <w:i w:val="0"/>
                <w:sz w:val="18"/>
              </w:rPr>
              <w:t>Rahman</w:t>
            </w:r>
          </w:p>
        </w:tc>
        <w:tc>
          <w:tcPr>
            <w:tcW w:type="dxa" w:w="3213"/>
          </w:tcPr>
          <w:p>
            <w:pPr>
              <w:spacing w:after="0"/>
            </w:pPr>
            <w:r/>
            <w:r>
              <w:rPr>
                <w:b w:val="0"/>
                <w:i w:val="0"/>
                <w:sz w:val="18"/>
              </w:rPr>
              <w:t>Arabic</w:t>
            </w:r>
          </w:p>
        </w:tc>
      </w:tr>
      <w:tr>
        <w:tc>
          <w:tcPr>
            <w:tcW w:type="dxa" w:w="3213"/>
          </w:tcPr>
          <w:p>
            <w:pPr>
              <w:spacing w:after="0"/>
            </w:pPr>
            <w:r/>
            <w:r>
              <w:rPr>
                <w:b w:val="0"/>
                <w:i w:val="0"/>
                <w:sz w:val="18"/>
              </w:rPr>
              <w:t>Hana</w:t>
            </w:r>
          </w:p>
        </w:tc>
        <w:tc>
          <w:tcPr>
            <w:tcW w:type="dxa" w:w="3213"/>
          </w:tcPr>
          <w:p>
            <w:pPr>
              <w:spacing w:after="0"/>
            </w:pPr>
            <w:r/>
            <w:r>
              <w:rPr>
                <w:b w:val="0"/>
                <w:i w:val="0"/>
                <w:sz w:val="18"/>
              </w:rPr>
              <w:t>Kim</w:t>
            </w:r>
          </w:p>
        </w:tc>
        <w:tc>
          <w:tcPr>
            <w:tcW w:type="dxa" w:w="3213"/>
          </w:tcPr>
          <w:p>
            <w:pPr>
              <w:spacing w:after="0"/>
            </w:pPr>
            <w:r/>
            <w:r>
              <w:rPr>
                <w:b w:val="0"/>
                <w:i w:val="0"/>
                <w:sz w:val="18"/>
              </w:rPr>
              <w:t>Japanese, Mandarin</w:t>
            </w:r>
          </w:p>
        </w:tc>
      </w:tr>
    </w:tbl>
    <w:p>
      <w:pPr>
        <w:spacing w:after="40"/>
      </w:pPr>
    </w:p>
    <w:p>
      <w:pPr>
        <w:keepNext/>
        <w:spacing w:after="40"/>
      </w:pPr>
      <w:r>
        <w:rPr>
          <w:b w:val="0"/>
          <w:i/>
        </w:rPr>
        <w:t>Model answer</w:t>
      </w:r>
    </w:p>
    <w:tbl>
      <w:tblPr>
        <w:tblStyle w:val="TableGrid"/>
        <w:tblW w:type="auto" w:w="0"/>
        <w:jc w:val="center"/>
        <w:tblLayout w:type="fixed"/>
        <w:tblLook w:firstColumn="1" w:firstRow="1" w:lastColumn="0" w:lastRow="0" w:noHBand="0" w:noVBand="1" w:val="04A0"/>
      </w:tblPr>
      <w:tblGrid>
        <w:gridCol w:w="2268"/>
        <w:gridCol w:w="2268"/>
        <w:gridCol w:w="2268"/>
      </w:tblGrid>
      <w:tr>
        <w:tc>
          <w:tcPr>
            <w:tcW w:type="dxa" w:w="2268"/>
            <w:shd w:val="clear" w:color="auto" w:fill="E7E6E6"/>
          </w:tcPr>
          <w:p>
            <w:pPr>
              <w:spacing w:after="0"/>
            </w:pPr>
            <w:r/>
            <w:r>
              <w:rPr>
                <w:b/>
                <w:i w:val="0"/>
                <w:sz w:val="18"/>
              </w:rPr>
              <w:t>FirstName</w:t>
            </w:r>
          </w:p>
        </w:tc>
        <w:tc>
          <w:tcPr>
            <w:tcW w:type="dxa" w:w="2268"/>
            <w:shd w:val="clear" w:color="auto" w:fill="E7E6E6"/>
          </w:tcPr>
          <w:p>
            <w:pPr>
              <w:spacing w:after="0"/>
            </w:pPr>
            <w:r/>
            <w:r>
              <w:rPr>
                <w:b/>
                <w:i w:val="0"/>
                <w:sz w:val="18"/>
              </w:rPr>
              <w:t>LastName</w:t>
            </w:r>
          </w:p>
        </w:tc>
        <w:tc>
          <w:tcPr>
            <w:tcW w:type="dxa" w:w="2268"/>
            <w:shd w:val="clear" w:color="auto" w:fill="E7E6E6"/>
          </w:tcPr>
          <w:p>
            <w:pPr>
              <w:spacing w:after="0"/>
            </w:pPr>
            <w:r/>
            <w:r>
              <w:rPr>
                <w:b/>
                <w:i w:val="0"/>
                <w:sz w:val="18"/>
              </w:rPr>
              <w:t>Language</w:t>
            </w:r>
          </w:p>
        </w:tc>
      </w:tr>
      <w:tr>
        <w:tc>
          <w:tcPr>
            <w:tcW w:type="dxa" w:w="2268"/>
          </w:tcPr>
          <w:p>
            <w:pPr>
              <w:spacing w:after="0"/>
            </w:pPr>
            <w:r/>
            <w:r>
              <w:rPr>
                <w:b w:val="0"/>
                <w:i w:val="0"/>
                <w:sz w:val="18"/>
              </w:rPr>
              <w:t>Hana</w:t>
            </w:r>
          </w:p>
        </w:tc>
        <w:tc>
          <w:tcPr>
            <w:tcW w:type="dxa" w:w="2268"/>
          </w:tcPr>
          <w:p>
            <w:pPr>
              <w:spacing w:after="0"/>
            </w:pPr>
            <w:r/>
            <w:r>
              <w:rPr>
                <w:b w:val="0"/>
                <w:i w:val="0"/>
                <w:sz w:val="18"/>
              </w:rPr>
              <w:t>Kim</w:t>
            </w:r>
          </w:p>
        </w:tc>
        <w:tc>
          <w:tcPr>
            <w:tcW w:type="dxa" w:w="2268"/>
          </w:tcPr>
          <w:p>
            <w:pPr>
              <w:spacing w:after="0"/>
            </w:pPr>
            <w:r/>
            <w:r>
              <w:rPr>
                <w:b w:val="0"/>
                <w:i w:val="0"/>
                <w:sz w:val="18"/>
              </w:rPr>
              <w:t>Korean</w:t>
            </w:r>
          </w:p>
        </w:tc>
      </w:tr>
      <w:tr>
        <w:tc>
          <w:tcPr>
            <w:tcW w:type="dxa" w:w="2268"/>
          </w:tcPr>
          <w:p>
            <w:pPr>
              <w:spacing w:after="0"/>
            </w:pPr>
            <w:r/>
            <w:r>
              <w:rPr>
                <w:b w:val="0"/>
                <w:i w:val="0"/>
                <w:sz w:val="18"/>
              </w:rPr>
              <w:t>Hana</w:t>
            </w:r>
          </w:p>
        </w:tc>
        <w:tc>
          <w:tcPr>
            <w:tcW w:type="dxa" w:w="2268"/>
          </w:tcPr>
          <w:p>
            <w:pPr>
              <w:spacing w:after="0"/>
            </w:pPr>
            <w:r/>
            <w:r>
              <w:rPr>
                <w:b w:val="0"/>
                <w:i w:val="0"/>
                <w:sz w:val="18"/>
              </w:rPr>
              <w:t>Kim</w:t>
            </w:r>
          </w:p>
        </w:tc>
        <w:tc>
          <w:tcPr>
            <w:tcW w:type="dxa" w:w="2268"/>
          </w:tcPr>
          <w:p>
            <w:pPr>
              <w:spacing w:after="0"/>
            </w:pPr>
            <w:r/>
            <w:r>
              <w:rPr>
                <w:b w:val="0"/>
                <w:i w:val="0"/>
                <w:sz w:val="18"/>
              </w:rPr>
              <w:t>English</w:t>
            </w:r>
          </w:p>
        </w:tc>
      </w:tr>
      <w:tr>
        <w:tc>
          <w:tcPr>
            <w:tcW w:type="dxa" w:w="2268"/>
          </w:tcPr>
          <w:p>
            <w:pPr>
              <w:spacing w:after="0"/>
            </w:pPr>
            <w:r/>
            <w:r>
              <w:rPr>
                <w:b w:val="0"/>
                <w:i w:val="0"/>
                <w:sz w:val="18"/>
              </w:rPr>
              <w:t>Mateo</w:t>
            </w:r>
          </w:p>
        </w:tc>
        <w:tc>
          <w:tcPr>
            <w:tcW w:type="dxa" w:w="2268"/>
          </w:tcPr>
          <w:p>
            <w:pPr>
              <w:spacing w:after="0"/>
            </w:pPr>
            <w:r/>
            <w:r>
              <w:rPr>
                <w:b w:val="0"/>
                <w:i w:val="0"/>
                <w:sz w:val="18"/>
              </w:rPr>
              <w:t>Garcia</w:t>
            </w:r>
          </w:p>
        </w:tc>
        <w:tc>
          <w:tcPr>
            <w:tcW w:type="dxa" w:w="2268"/>
          </w:tcPr>
          <w:p>
            <w:pPr>
              <w:spacing w:after="0"/>
            </w:pPr>
            <w:r/>
            <w:r>
              <w:rPr>
                <w:b w:val="0"/>
                <w:i w:val="0"/>
                <w:sz w:val="18"/>
              </w:rPr>
              <w:t>Spanish</w:t>
            </w:r>
          </w:p>
        </w:tc>
      </w:tr>
      <w:tr>
        <w:tc>
          <w:tcPr>
            <w:tcW w:type="dxa" w:w="2268"/>
          </w:tcPr>
          <w:p>
            <w:pPr>
              <w:spacing w:after="0"/>
            </w:pPr>
            <w:r/>
            <w:r>
              <w:rPr>
                <w:b w:val="0"/>
                <w:i w:val="0"/>
                <w:sz w:val="18"/>
              </w:rPr>
              <w:t>Mateo</w:t>
            </w:r>
          </w:p>
        </w:tc>
        <w:tc>
          <w:tcPr>
            <w:tcW w:type="dxa" w:w="2268"/>
          </w:tcPr>
          <w:p>
            <w:pPr>
              <w:spacing w:after="0"/>
            </w:pPr>
            <w:r/>
            <w:r>
              <w:rPr>
                <w:b w:val="0"/>
                <w:i w:val="0"/>
                <w:sz w:val="18"/>
              </w:rPr>
              <w:t>Garcia</w:t>
            </w:r>
          </w:p>
        </w:tc>
        <w:tc>
          <w:tcPr>
            <w:tcW w:type="dxa" w:w="2268"/>
          </w:tcPr>
          <w:p>
            <w:pPr>
              <w:spacing w:after="0"/>
            </w:pPr>
            <w:r/>
            <w:r>
              <w:rPr>
                <w:b w:val="0"/>
                <w:i w:val="0"/>
                <w:sz w:val="18"/>
              </w:rPr>
              <w:t>English</w:t>
            </w:r>
          </w:p>
        </w:tc>
      </w:tr>
      <w:tr>
        <w:tc>
          <w:tcPr>
            <w:tcW w:type="dxa" w:w="2268"/>
          </w:tcPr>
          <w:p>
            <w:pPr>
              <w:spacing w:after="0"/>
            </w:pPr>
            <w:r/>
            <w:r>
              <w:rPr>
                <w:b w:val="0"/>
                <w:i w:val="0"/>
                <w:sz w:val="18"/>
              </w:rPr>
              <w:t>Mateo</w:t>
            </w:r>
          </w:p>
        </w:tc>
        <w:tc>
          <w:tcPr>
            <w:tcW w:type="dxa" w:w="2268"/>
          </w:tcPr>
          <w:p>
            <w:pPr>
              <w:spacing w:after="0"/>
            </w:pPr>
            <w:r/>
            <w:r>
              <w:rPr>
                <w:b w:val="0"/>
                <w:i w:val="0"/>
                <w:sz w:val="18"/>
              </w:rPr>
              <w:t>Garcia</w:t>
            </w:r>
          </w:p>
        </w:tc>
        <w:tc>
          <w:tcPr>
            <w:tcW w:type="dxa" w:w="2268"/>
          </w:tcPr>
          <w:p>
            <w:pPr>
              <w:spacing w:after="0"/>
            </w:pPr>
            <w:r/>
            <w:r>
              <w:rPr>
                <w:b w:val="0"/>
                <w:i w:val="0"/>
                <w:sz w:val="18"/>
              </w:rPr>
              <w:t>French</w:t>
            </w:r>
          </w:p>
        </w:tc>
      </w:tr>
      <w:tr>
        <w:tc>
          <w:tcPr>
            <w:tcW w:type="dxa" w:w="2268"/>
          </w:tcPr>
          <w:p>
            <w:pPr>
              <w:spacing w:after="0"/>
            </w:pPr>
            <w:r/>
            <w:r>
              <w:rPr>
                <w:b w:val="0"/>
                <w:i w:val="0"/>
                <w:sz w:val="18"/>
              </w:rPr>
              <w:t>Aisha</w:t>
            </w:r>
          </w:p>
        </w:tc>
        <w:tc>
          <w:tcPr>
            <w:tcW w:type="dxa" w:w="2268"/>
          </w:tcPr>
          <w:p>
            <w:pPr>
              <w:spacing w:after="0"/>
            </w:pPr>
            <w:r/>
            <w:r>
              <w:rPr>
                <w:b w:val="0"/>
                <w:i w:val="0"/>
                <w:sz w:val="18"/>
              </w:rPr>
              <w:t>Rahman</w:t>
            </w:r>
          </w:p>
        </w:tc>
        <w:tc>
          <w:tcPr>
            <w:tcW w:type="dxa" w:w="2268"/>
          </w:tcPr>
          <w:p>
            <w:pPr>
              <w:spacing w:after="0"/>
            </w:pPr>
            <w:r/>
            <w:r>
              <w:rPr>
                <w:b w:val="0"/>
                <w:i w:val="0"/>
                <w:sz w:val="18"/>
              </w:rPr>
              <w:t>Arabic</w:t>
            </w:r>
          </w:p>
        </w:tc>
      </w:tr>
      <w:tr>
        <w:tc>
          <w:tcPr>
            <w:tcW w:type="dxa" w:w="2268"/>
          </w:tcPr>
          <w:p>
            <w:pPr>
              <w:spacing w:after="0"/>
            </w:pPr>
            <w:r/>
            <w:r>
              <w:rPr>
                <w:b w:val="0"/>
                <w:i w:val="0"/>
                <w:sz w:val="18"/>
              </w:rPr>
              <w:t>Hana</w:t>
            </w:r>
          </w:p>
        </w:tc>
        <w:tc>
          <w:tcPr>
            <w:tcW w:type="dxa" w:w="2268"/>
          </w:tcPr>
          <w:p>
            <w:pPr>
              <w:spacing w:after="0"/>
            </w:pPr>
            <w:r/>
            <w:r>
              <w:rPr>
                <w:b w:val="0"/>
                <w:i w:val="0"/>
                <w:sz w:val="18"/>
              </w:rPr>
              <w:t>Kim</w:t>
            </w:r>
          </w:p>
        </w:tc>
        <w:tc>
          <w:tcPr>
            <w:tcW w:type="dxa" w:w="2268"/>
          </w:tcPr>
          <w:p>
            <w:pPr>
              <w:spacing w:after="0"/>
            </w:pPr>
            <w:r/>
            <w:r>
              <w:rPr>
                <w:b w:val="0"/>
                <w:i w:val="0"/>
                <w:sz w:val="18"/>
              </w:rPr>
              <w:t>Japanese</w:t>
            </w:r>
          </w:p>
        </w:tc>
      </w:tr>
      <w:tr>
        <w:tc>
          <w:tcPr>
            <w:tcW w:type="dxa" w:w="2268"/>
          </w:tcPr>
          <w:p>
            <w:pPr>
              <w:spacing w:after="0"/>
            </w:pPr>
            <w:r/>
            <w:r>
              <w:rPr>
                <w:b w:val="0"/>
                <w:i w:val="0"/>
                <w:sz w:val="18"/>
              </w:rPr>
              <w:t>Hana</w:t>
            </w:r>
          </w:p>
        </w:tc>
        <w:tc>
          <w:tcPr>
            <w:tcW w:type="dxa" w:w="2268"/>
          </w:tcPr>
          <w:p>
            <w:pPr>
              <w:spacing w:after="0"/>
            </w:pPr>
            <w:r/>
            <w:r>
              <w:rPr>
                <w:b w:val="0"/>
                <w:i w:val="0"/>
                <w:sz w:val="18"/>
              </w:rPr>
              <w:t>Kim</w:t>
            </w:r>
          </w:p>
        </w:tc>
        <w:tc>
          <w:tcPr>
            <w:tcW w:type="dxa" w:w="2268"/>
          </w:tcPr>
          <w:p>
            <w:pPr>
              <w:spacing w:after="0"/>
            </w:pPr>
            <w:r/>
            <w:r>
              <w:rPr>
                <w:b w:val="0"/>
                <w:i w:val="0"/>
                <w:sz w:val="18"/>
              </w:rPr>
              <w:t>Mandarin</w:t>
            </w:r>
          </w:p>
        </w:tc>
      </w:tr>
    </w:tbl>
    <w:p>
      <w:pPr>
        <w:spacing w:after="40"/>
      </w:pPr>
    </w:p>
    <w:tbl>
      <w:tblPr>
        <w:tblStyle w:val="TableGrid"/>
        <w:tblW w:type="auto" w:w="0"/>
        <w:jc w:val="center"/>
        <w:tblLayout w:type="fixed"/>
        <w:tblLook w:firstColumn="1" w:firstRow="1" w:lastColumn="0" w:lastRow="0" w:noHBand="0" w:noVBand="1" w:val="04A0"/>
      </w:tblPr>
      <w:tblGrid>
        <w:gridCol w:w="5953"/>
        <w:gridCol w:w="850"/>
        <w:gridCol w:w="2835"/>
      </w:tblGrid>
      <w:tr>
        <w:tc>
          <w:tcPr>
            <w:tcW w:type="dxa" w:w="5953"/>
            <w:shd w:val="clear" w:color="auto" w:fill="E7E6E6"/>
          </w:tcPr>
          <w:p>
            <w:pPr>
              <w:spacing w:after="0"/>
            </w:pPr>
            <w:r/>
            <w:r>
              <w:rPr>
                <w:b/>
                <w:i w:val="0"/>
                <w:sz w:val="20"/>
              </w:rPr>
              <w:t>Normalisation process</w:t>
            </w:r>
          </w:p>
        </w:tc>
        <w:tc>
          <w:tcPr>
            <w:tcW w:type="dxa" w:w="850"/>
            <w:shd w:val="clear" w:color="auto" w:fill="E7E6E6"/>
          </w:tcPr>
          <w:p>
            <w:pPr>
              <w:spacing w:after="0"/>
            </w:pPr>
            <w:r/>
            <w:r>
              <w:rPr>
                <w:b/>
                <w:i w:val="0"/>
                <w:sz w:val="20"/>
              </w:rPr>
              <w:t>Mark</w:t>
            </w:r>
          </w:p>
        </w:tc>
        <w:tc>
          <w:tcPr>
            <w:tcW w:type="dxa" w:w="2835"/>
            <w:shd w:val="clear" w:color="auto" w:fill="E7E6E6"/>
          </w:tcPr>
          <w:p>
            <w:pPr>
              <w:spacing w:after="0"/>
            </w:pPr>
            <w:r/>
            <w:r>
              <w:rPr>
                <w:b/>
                <w:i w:val="0"/>
                <w:sz w:val="20"/>
              </w:rPr>
              <w:t>Notes</w:t>
            </w:r>
          </w:p>
        </w:tc>
      </w:tr>
      <w:tr>
        <w:tc>
          <w:tcPr>
            <w:tcW w:type="dxa" w:w="5953"/>
          </w:tcPr>
          <w:p>
            <w:pPr>
              <w:spacing w:after="0"/>
            </w:pPr>
            <w:r/>
            <w:r>
              <w:rPr>
                <w:b w:val="0"/>
                <w:i w:val="0"/>
                <w:sz w:val="20"/>
              </w:rPr>
              <w:t>- correct with no errors</w:t>
            </w:r>
          </w:p>
        </w:tc>
        <w:tc>
          <w:tcPr>
            <w:tcW w:type="dxa" w:w="850"/>
          </w:tcPr>
          <w:p>
            <w:pPr>
              <w:spacing w:after="0"/>
              <w:jc w:val="center"/>
            </w:pPr>
            <w:r/>
            <w:r>
              <w:rPr>
                <w:b w:val="0"/>
                <w:i w:val="0"/>
                <w:sz w:val="20"/>
              </w:rPr>
              <w:t>2</w:t>
            </w:r>
          </w:p>
        </w:tc>
        <w:tc>
          <w:tcPr>
            <w:tcW w:type="dxa" w:w="2835"/>
            <w:vMerge w:val="restart"/>
          </w:tcPr>
          <w:p>
            <w:pPr>
              <w:spacing w:after="0"/>
            </w:pPr>
            <w:r/>
            <w:r>
              <w:rPr>
                <w:b w:val="0"/>
                <w:i w:val="0"/>
                <w:sz w:val="18"/>
              </w:rPr>
              <w:t>- Each cell holds a single (atomic) value.</w:t>
            </w:r>
          </w:p>
          <w:p>
            <w:pPr>
              <w:spacing w:after="0"/>
            </w:pPr>
            <w:r>
              <w:rPr>
                <w:b w:val="0"/>
                <w:i w:val="0"/>
                <w:sz w:val="18"/>
              </w:rPr>
              <w:t>- Accept the addition of a surrogate key, e.g. PersonID.</w:t>
            </w:r>
          </w:p>
        </w:tc>
      </w:tr>
      <w:tr>
        <w:tc>
          <w:tcPr>
            <w:tcW w:type="dxa" w:w="5953"/>
          </w:tcPr>
          <w:p>
            <w:pPr>
              <w:spacing w:after="0"/>
            </w:pPr>
            <w:r/>
            <w:r>
              <w:rPr>
                <w:b w:val="0"/>
                <w:i w:val="0"/>
                <w:sz w:val="20"/>
              </w:rPr>
              <w:t>- contains one error</w:t>
            </w:r>
          </w:p>
        </w:tc>
        <w:tc>
          <w:tcPr>
            <w:tcW w:type="dxa" w:w="850"/>
          </w:tcPr>
          <w:p>
            <w:pPr>
              <w:spacing w:after="0"/>
              <w:jc w:val="center"/>
            </w:pPr>
            <w:r/>
            <w:r>
              <w:rPr>
                <w:b w:val="0"/>
                <w:i w:val="0"/>
                <w:sz w:val="20"/>
              </w:rPr>
              <w:t>1</w:t>
            </w:r>
          </w:p>
        </w:tc>
        <w:tc>
          <w:tcPr>
            <w:tcW w:type="dxa" w:w="3213"/>
            <w:vMerge/>
          </w:tcPr>
          <w:p/>
        </w:tc>
      </w:tr>
      <w:tr>
        <w:tc>
          <w:tcPr>
            <w:tcW w:type="dxa" w:w="5953"/>
          </w:tcPr>
          <w:p>
            <w:pPr>
              <w:spacing w:after="0"/>
            </w:pPr>
            <w:r/>
            <w:r>
              <w:rPr>
                <w:b w:val="0"/>
                <w:i w:val="0"/>
                <w:sz w:val="20"/>
              </w:rPr>
              <w:t>- does not satisfy the above descriptors</w:t>
            </w:r>
          </w:p>
        </w:tc>
        <w:tc>
          <w:tcPr>
            <w:tcW w:type="dxa" w:w="850"/>
          </w:tcPr>
          <w:p>
            <w:pPr>
              <w:spacing w:after="0"/>
              <w:jc w:val="center"/>
            </w:pPr>
            <w:r/>
            <w:r>
              <w:rPr>
                <w:b w:val="0"/>
                <w:i w:val="0"/>
                <w:sz w:val="20"/>
              </w:rPr>
              <w:t>0</w:t>
            </w:r>
          </w:p>
        </w:tc>
        <w:tc>
          <w:tcPr>
            <w:tcW w:type="dxa" w:w="3213"/>
            <w:vMerge/>
          </w:tcPr>
          <w:p/>
        </w:tc>
      </w:tr>
    </w:tbl>
    <w:p>
      <w:pPr>
        <w:spacing w:after="40"/>
      </w:pPr>
    </w:p>
    <w:p>
      <w:pPr>
        <w:keepNext/>
      </w:pPr>
      <w:r>
        <w:rPr>
          <w:b w:val="0"/>
          <w:i w:val="0"/>
        </w:rPr>
        <w:t xml:space="preserve">B.  Rewrite the table into second normal form. </w:t>
      </w:r>
      <w:r>
        <w:rPr>
          <w:b/>
          <w:i w:val="0"/>
        </w:rPr>
        <w:t>(3 marks)</w:t>
      </w:r>
    </w:p>
    <w:p>
      <w:pPr>
        <w:keepNext/>
        <w:spacing w:after="40"/>
      </w:pPr>
      <w:r>
        <w:rPr>
          <w:b w:val="0"/>
          <w:i/>
        </w:rPr>
        <w:t>Original</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28"/>
            <w:shd w:val="clear" w:color="auto" w:fill="E7E6E6"/>
          </w:tcPr>
          <w:p>
            <w:pPr>
              <w:spacing w:after="0"/>
            </w:pPr>
            <w:r/>
            <w:r>
              <w:rPr>
                <w:b/>
                <w:i w:val="0"/>
                <w:sz w:val="18"/>
              </w:rPr>
              <w:t>AthleteID*</w:t>
            </w:r>
          </w:p>
        </w:tc>
        <w:tc>
          <w:tcPr>
            <w:tcW w:type="dxa" w:w="1928"/>
            <w:shd w:val="clear" w:color="auto" w:fill="E7E6E6"/>
          </w:tcPr>
          <w:p>
            <w:pPr>
              <w:spacing w:after="0"/>
            </w:pPr>
            <w:r/>
            <w:r>
              <w:rPr>
                <w:b/>
                <w:i w:val="0"/>
                <w:sz w:val="18"/>
              </w:rPr>
              <w:t>EventID*</w:t>
            </w:r>
          </w:p>
        </w:tc>
        <w:tc>
          <w:tcPr>
            <w:tcW w:type="dxa" w:w="1928"/>
            <w:shd w:val="clear" w:color="auto" w:fill="E7E6E6"/>
          </w:tcPr>
          <w:p>
            <w:pPr>
              <w:spacing w:after="0"/>
            </w:pPr>
            <w:r/>
            <w:r>
              <w:rPr>
                <w:b/>
                <w:i w:val="0"/>
                <w:sz w:val="18"/>
              </w:rPr>
              <w:t>AthleteName</w:t>
            </w:r>
          </w:p>
        </w:tc>
        <w:tc>
          <w:tcPr>
            <w:tcW w:type="dxa" w:w="1928"/>
            <w:shd w:val="clear" w:color="auto" w:fill="E7E6E6"/>
          </w:tcPr>
          <w:p>
            <w:pPr>
              <w:spacing w:after="0"/>
            </w:pPr>
            <w:r/>
            <w:r>
              <w:rPr>
                <w:b/>
                <w:i w:val="0"/>
                <w:sz w:val="18"/>
              </w:rPr>
              <w:t>EventName</w:t>
            </w:r>
          </w:p>
        </w:tc>
        <w:tc>
          <w:tcPr>
            <w:tcW w:type="dxa" w:w="1928"/>
            <w:shd w:val="clear" w:color="auto" w:fill="E7E6E6"/>
          </w:tcPr>
          <w:p>
            <w:pPr>
              <w:spacing w:after="0"/>
            </w:pPr>
            <w:r/>
            <w:r>
              <w:rPr>
                <w:b/>
                <w:i w:val="0"/>
                <w:sz w:val="18"/>
              </w:rPr>
              <w:t>Time</w:t>
            </w:r>
          </w:p>
        </w:tc>
      </w:tr>
      <w:tr>
        <w:tc>
          <w:tcPr>
            <w:tcW w:type="dxa" w:w="1928"/>
          </w:tcPr>
          <w:p>
            <w:pPr>
              <w:spacing w:after="0"/>
            </w:pPr>
            <w:r/>
            <w:r>
              <w:rPr>
                <w:b w:val="0"/>
                <w:i w:val="0"/>
                <w:sz w:val="18"/>
              </w:rPr>
              <w:t>77</w:t>
            </w:r>
          </w:p>
        </w:tc>
        <w:tc>
          <w:tcPr>
            <w:tcW w:type="dxa" w:w="1928"/>
          </w:tcPr>
          <w:p>
            <w:pPr>
              <w:spacing w:after="0"/>
            </w:pPr>
            <w:r/>
            <w:r>
              <w:rPr>
                <w:b w:val="0"/>
                <w:i w:val="0"/>
                <w:sz w:val="18"/>
              </w:rPr>
              <w:t>2</w:t>
            </w:r>
          </w:p>
        </w:tc>
        <w:tc>
          <w:tcPr>
            <w:tcW w:type="dxa" w:w="1928"/>
          </w:tcPr>
          <w:p>
            <w:pPr>
              <w:spacing w:after="0"/>
            </w:pPr>
            <w:r/>
            <w:r>
              <w:rPr>
                <w:b w:val="0"/>
                <w:i w:val="0"/>
                <w:sz w:val="18"/>
              </w:rPr>
              <w:t>Jack Brown</w:t>
            </w:r>
          </w:p>
        </w:tc>
        <w:tc>
          <w:tcPr>
            <w:tcW w:type="dxa" w:w="1928"/>
          </w:tcPr>
          <w:p>
            <w:pPr>
              <w:spacing w:after="0"/>
            </w:pPr>
            <w:r/>
            <w:r>
              <w:rPr>
                <w:b w:val="0"/>
                <w:i w:val="0"/>
                <w:sz w:val="18"/>
              </w:rPr>
              <w:t>100 m sprint</w:t>
            </w:r>
          </w:p>
        </w:tc>
        <w:tc>
          <w:tcPr>
            <w:tcW w:type="dxa" w:w="1928"/>
          </w:tcPr>
          <w:p>
            <w:pPr>
              <w:spacing w:after="0"/>
            </w:pPr>
            <w:r/>
            <w:r>
              <w:rPr>
                <w:b w:val="0"/>
                <w:i w:val="0"/>
                <w:sz w:val="18"/>
              </w:rPr>
              <w:t>12.4</w:t>
            </w:r>
          </w:p>
        </w:tc>
      </w:tr>
      <w:tr>
        <w:tc>
          <w:tcPr>
            <w:tcW w:type="dxa" w:w="1928"/>
          </w:tcPr>
          <w:p>
            <w:pPr>
              <w:spacing w:after="0"/>
            </w:pPr>
            <w:r/>
            <w:r>
              <w:rPr>
                <w:b w:val="0"/>
                <w:i w:val="0"/>
                <w:sz w:val="18"/>
              </w:rPr>
              <w:t>77</w:t>
            </w:r>
          </w:p>
        </w:tc>
        <w:tc>
          <w:tcPr>
            <w:tcW w:type="dxa" w:w="1928"/>
          </w:tcPr>
          <w:p>
            <w:pPr>
              <w:spacing w:after="0"/>
            </w:pPr>
            <w:r/>
            <w:r>
              <w:rPr>
                <w:b w:val="0"/>
                <w:i w:val="0"/>
                <w:sz w:val="18"/>
              </w:rPr>
              <w:t>5</w:t>
            </w:r>
          </w:p>
        </w:tc>
        <w:tc>
          <w:tcPr>
            <w:tcW w:type="dxa" w:w="1928"/>
          </w:tcPr>
          <w:p>
            <w:pPr>
              <w:spacing w:after="0"/>
            </w:pPr>
            <w:r/>
            <w:r>
              <w:rPr>
                <w:b w:val="0"/>
                <w:i w:val="0"/>
                <w:sz w:val="18"/>
              </w:rPr>
              <w:t>Jack Brown</w:t>
            </w:r>
          </w:p>
        </w:tc>
        <w:tc>
          <w:tcPr>
            <w:tcW w:type="dxa" w:w="1928"/>
          </w:tcPr>
          <w:p>
            <w:pPr>
              <w:spacing w:after="0"/>
            </w:pPr>
            <w:r/>
            <w:r>
              <w:rPr>
                <w:b w:val="0"/>
                <w:i w:val="0"/>
                <w:sz w:val="18"/>
              </w:rPr>
              <w:t>400 m</w:t>
            </w:r>
          </w:p>
        </w:tc>
        <w:tc>
          <w:tcPr>
            <w:tcW w:type="dxa" w:w="1928"/>
          </w:tcPr>
          <w:p>
            <w:pPr>
              <w:spacing w:after="0"/>
            </w:pPr>
            <w:r/>
            <w:r>
              <w:rPr>
                <w:b w:val="0"/>
                <w:i w:val="0"/>
                <w:sz w:val="18"/>
              </w:rPr>
              <w:t>58.1</w:t>
            </w:r>
          </w:p>
        </w:tc>
      </w:tr>
      <w:tr>
        <w:tc>
          <w:tcPr>
            <w:tcW w:type="dxa" w:w="1928"/>
          </w:tcPr>
          <w:p>
            <w:pPr>
              <w:spacing w:after="0"/>
            </w:pPr>
            <w:r/>
            <w:r>
              <w:rPr>
                <w:b w:val="0"/>
                <w:i w:val="0"/>
                <w:sz w:val="18"/>
              </w:rPr>
              <w:t>78</w:t>
            </w:r>
          </w:p>
        </w:tc>
        <w:tc>
          <w:tcPr>
            <w:tcW w:type="dxa" w:w="1928"/>
          </w:tcPr>
          <w:p>
            <w:pPr>
              <w:spacing w:after="0"/>
            </w:pPr>
            <w:r/>
            <w:r>
              <w:rPr>
                <w:b w:val="0"/>
                <w:i w:val="0"/>
                <w:sz w:val="18"/>
              </w:rPr>
              <w:t>2</w:t>
            </w:r>
          </w:p>
        </w:tc>
        <w:tc>
          <w:tcPr>
            <w:tcW w:type="dxa" w:w="1928"/>
          </w:tcPr>
          <w:p>
            <w:pPr>
              <w:spacing w:after="0"/>
            </w:pPr>
            <w:r/>
            <w:r>
              <w:rPr>
                <w:b w:val="0"/>
                <w:i w:val="0"/>
                <w:sz w:val="18"/>
              </w:rPr>
              <w:t>Zoe Clarke</w:t>
            </w:r>
          </w:p>
        </w:tc>
        <w:tc>
          <w:tcPr>
            <w:tcW w:type="dxa" w:w="1928"/>
          </w:tcPr>
          <w:p>
            <w:pPr>
              <w:spacing w:after="0"/>
            </w:pPr>
            <w:r/>
            <w:r>
              <w:rPr>
                <w:b w:val="0"/>
                <w:i w:val="0"/>
                <w:sz w:val="18"/>
              </w:rPr>
              <w:t>100 m sprint</w:t>
            </w:r>
          </w:p>
        </w:tc>
        <w:tc>
          <w:tcPr>
            <w:tcW w:type="dxa" w:w="1928"/>
          </w:tcPr>
          <w:p>
            <w:pPr>
              <w:spacing w:after="0"/>
            </w:pPr>
            <w:r/>
            <w:r>
              <w:rPr>
                <w:b w:val="0"/>
                <w:i w:val="0"/>
                <w:sz w:val="18"/>
              </w:rPr>
              <w:t>13.0</w:t>
            </w:r>
          </w:p>
        </w:tc>
      </w:tr>
    </w:tbl>
    <w:p>
      <w:pPr>
        <w:spacing w:after="40"/>
      </w:pPr>
    </w:p>
    <w:p>
      <w:pPr>
        <w:keepNext/>
        <w:spacing w:after="40"/>
      </w:pPr>
      <w:r>
        <w:rPr>
          <w:b w:val="0"/>
          <w:i/>
        </w:rPr>
        <w:t>Model answer</w:t>
      </w:r>
    </w:p>
    <w:tbl>
      <w:tblPr>
        <w:tblStyle w:val="TableGrid"/>
        <w:tblW w:type="auto" w:w="0"/>
        <w:jc w:val="center"/>
        <w:tblLayout w:type="fixed"/>
        <w:tblLook w:firstColumn="1" w:firstRow="1" w:lastColumn="0" w:lastRow="0" w:noHBand="0" w:noVBand="1" w:val="04A0"/>
      </w:tblPr>
      <w:tblGrid>
        <w:gridCol w:w="2268"/>
        <w:gridCol w:w="2268"/>
        <w:gridCol w:w="2268"/>
      </w:tblGrid>
      <w:tr>
        <w:tc>
          <w:tcPr>
            <w:tcW w:type="dxa" w:w="2268"/>
            <w:shd w:val="clear" w:color="auto" w:fill="E7E6E6"/>
          </w:tcPr>
          <w:p>
            <w:pPr>
              <w:spacing w:after="0"/>
            </w:pPr>
            <w:r/>
            <w:r>
              <w:rPr>
                <w:b/>
                <w:i w:val="0"/>
                <w:sz w:val="18"/>
              </w:rPr>
              <w:t>AthleteID*</w:t>
            </w:r>
          </w:p>
        </w:tc>
        <w:tc>
          <w:tcPr>
            <w:tcW w:type="dxa" w:w="2268"/>
            <w:shd w:val="clear" w:color="auto" w:fill="E7E6E6"/>
          </w:tcPr>
          <w:p>
            <w:pPr>
              <w:spacing w:after="0"/>
            </w:pPr>
            <w:r/>
            <w:r>
              <w:rPr>
                <w:b/>
                <w:i w:val="0"/>
                <w:sz w:val="18"/>
              </w:rPr>
              <w:t>EventID*</w:t>
            </w:r>
          </w:p>
        </w:tc>
        <w:tc>
          <w:tcPr>
            <w:tcW w:type="dxa" w:w="2268"/>
            <w:shd w:val="clear" w:color="auto" w:fill="E7E6E6"/>
          </w:tcPr>
          <w:p>
            <w:pPr>
              <w:spacing w:after="0"/>
            </w:pPr>
            <w:r/>
            <w:r>
              <w:rPr>
                <w:b/>
                <w:i w:val="0"/>
                <w:sz w:val="18"/>
              </w:rPr>
              <w:t>Time</w:t>
            </w:r>
          </w:p>
        </w:tc>
      </w:tr>
      <w:tr>
        <w:tc>
          <w:tcPr>
            <w:tcW w:type="dxa" w:w="2268"/>
          </w:tcPr>
          <w:p>
            <w:pPr>
              <w:spacing w:after="0"/>
            </w:pPr>
            <w:r/>
            <w:r>
              <w:rPr>
                <w:b w:val="0"/>
                <w:i w:val="0"/>
                <w:sz w:val="18"/>
              </w:rPr>
              <w:t>77</w:t>
            </w:r>
          </w:p>
        </w:tc>
        <w:tc>
          <w:tcPr>
            <w:tcW w:type="dxa" w:w="2268"/>
          </w:tcPr>
          <w:p>
            <w:pPr>
              <w:spacing w:after="0"/>
            </w:pPr>
            <w:r/>
            <w:r>
              <w:rPr>
                <w:b w:val="0"/>
                <w:i w:val="0"/>
                <w:sz w:val="18"/>
              </w:rPr>
              <w:t>2</w:t>
            </w:r>
          </w:p>
        </w:tc>
        <w:tc>
          <w:tcPr>
            <w:tcW w:type="dxa" w:w="2268"/>
          </w:tcPr>
          <w:p>
            <w:pPr>
              <w:spacing w:after="0"/>
            </w:pPr>
            <w:r/>
            <w:r>
              <w:rPr>
                <w:b w:val="0"/>
                <w:i w:val="0"/>
                <w:sz w:val="18"/>
              </w:rPr>
              <w:t>12.4</w:t>
            </w:r>
          </w:p>
        </w:tc>
      </w:tr>
      <w:tr>
        <w:tc>
          <w:tcPr>
            <w:tcW w:type="dxa" w:w="2268"/>
          </w:tcPr>
          <w:p>
            <w:pPr>
              <w:spacing w:after="0"/>
            </w:pPr>
            <w:r/>
            <w:r>
              <w:rPr>
                <w:b w:val="0"/>
                <w:i w:val="0"/>
                <w:sz w:val="18"/>
              </w:rPr>
              <w:t>77</w:t>
            </w:r>
          </w:p>
        </w:tc>
        <w:tc>
          <w:tcPr>
            <w:tcW w:type="dxa" w:w="2268"/>
          </w:tcPr>
          <w:p>
            <w:pPr>
              <w:spacing w:after="0"/>
            </w:pPr>
            <w:r/>
            <w:r>
              <w:rPr>
                <w:b w:val="0"/>
                <w:i w:val="0"/>
                <w:sz w:val="18"/>
              </w:rPr>
              <w:t>5</w:t>
            </w:r>
          </w:p>
        </w:tc>
        <w:tc>
          <w:tcPr>
            <w:tcW w:type="dxa" w:w="2268"/>
          </w:tcPr>
          <w:p>
            <w:pPr>
              <w:spacing w:after="0"/>
            </w:pPr>
            <w:r/>
            <w:r>
              <w:rPr>
                <w:b w:val="0"/>
                <w:i w:val="0"/>
                <w:sz w:val="18"/>
              </w:rPr>
              <w:t>58.1</w:t>
            </w:r>
          </w:p>
        </w:tc>
      </w:tr>
      <w:tr>
        <w:tc>
          <w:tcPr>
            <w:tcW w:type="dxa" w:w="2268"/>
          </w:tcPr>
          <w:p>
            <w:pPr>
              <w:spacing w:after="0"/>
            </w:pPr>
            <w:r/>
            <w:r>
              <w:rPr>
                <w:b w:val="0"/>
                <w:i w:val="0"/>
                <w:sz w:val="18"/>
              </w:rPr>
              <w:t>78</w:t>
            </w:r>
          </w:p>
        </w:tc>
        <w:tc>
          <w:tcPr>
            <w:tcW w:type="dxa" w:w="2268"/>
          </w:tcPr>
          <w:p>
            <w:pPr>
              <w:spacing w:after="0"/>
            </w:pPr>
            <w:r/>
            <w:r>
              <w:rPr>
                <w:b w:val="0"/>
                <w:i w:val="0"/>
                <w:sz w:val="18"/>
              </w:rPr>
              <w:t>2</w:t>
            </w:r>
          </w:p>
        </w:tc>
        <w:tc>
          <w:tcPr>
            <w:tcW w:type="dxa" w:w="2268"/>
          </w:tcPr>
          <w:p>
            <w:pPr>
              <w:spacing w:after="0"/>
            </w:pPr>
            <w:r/>
            <w:r>
              <w:rPr>
                <w:b w:val="0"/>
                <w:i w:val="0"/>
                <w:sz w:val="18"/>
              </w:rPr>
              <w:t>13.0</w:t>
            </w:r>
          </w:p>
        </w:tc>
      </w:tr>
    </w:tbl>
    <w:p>
      <w:pPr>
        <w:spacing w:after="40"/>
      </w:pPr>
    </w:p>
    <w:tbl>
      <w:tblPr>
        <w:tblStyle w:val="TableGrid"/>
        <w:tblW w:type="auto" w:w="0"/>
        <w:jc w:val="center"/>
        <w:tblLayout w:type="fixed"/>
        <w:tblLook w:firstColumn="1" w:firstRow="1" w:lastColumn="0" w:lastRow="0" w:noHBand="0" w:noVBand="1" w:val="04A0"/>
      </w:tblPr>
      <w:tblGrid>
        <w:gridCol w:w="2268"/>
        <w:gridCol w:w="2268"/>
      </w:tblGrid>
      <w:tr>
        <w:tc>
          <w:tcPr>
            <w:tcW w:type="dxa" w:w="2268"/>
            <w:shd w:val="clear" w:color="auto" w:fill="E7E6E6"/>
          </w:tcPr>
          <w:p>
            <w:pPr>
              <w:spacing w:after="0"/>
            </w:pPr>
            <w:r/>
            <w:r>
              <w:rPr>
                <w:b/>
                <w:i w:val="0"/>
                <w:sz w:val="18"/>
              </w:rPr>
              <w:t>AthleteID*</w:t>
            </w:r>
          </w:p>
        </w:tc>
        <w:tc>
          <w:tcPr>
            <w:tcW w:type="dxa" w:w="2268"/>
            <w:shd w:val="clear" w:color="auto" w:fill="E7E6E6"/>
          </w:tcPr>
          <w:p>
            <w:pPr>
              <w:spacing w:after="0"/>
            </w:pPr>
            <w:r/>
            <w:r>
              <w:rPr>
                <w:b/>
                <w:i w:val="0"/>
                <w:sz w:val="18"/>
              </w:rPr>
              <w:t>AthleteName</w:t>
            </w:r>
          </w:p>
        </w:tc>
      </w:tr>
      <w:tr>
        <w:tc>
          <w:tcPr>
            <w:tcW w:type="dxa" w:w="2268"/>
          </w:tcPr>
          <w:p>
            <w:pPr>
              <w:spacing w:after="0"/>
            </w:pPr>
            <w:r/>
            <w:r>
              <w:rPr>
                <w:b w:val="0"/>
                <w:i w:val="0"/>
                <w:sz w:val="18"/>
              </w:rPr>
              <w:t>77</w:t>
            </w:r>
          </w:p>
        </w:tc>
        <w:tc>
          <w:tcPr>
            <w:tcW w:type="dxa" w:w="2268"/>
          </w:tcPr>
          <w:p>
            <w:pPr>
              <w:spacing w:after="0"/>
            </w:pPr>
            <w:r/>
            <w:r>
              <w:rPr>
                <w:b w:val="0"/>
                <w:i w:val="0"/>
                <w:sz w:val="18"/>
              </w:rPr>
              <w:t>Jack Brown</w:t>
            </w:r>
          </w:p>
        </w:tc>
      </w:tr>
      <w:tr>
        <w:tc>
          <w:tcPr>
            <w:tcW w:type="dxa" w:w="2268"/>
          </w:tcPr>
          <w:p>
            <w:pPr>
              <w:spacing w:after="0"/>
            </w:pPr>
            <w:r/>
            <w:r>
              <w:rPr>
                <w:b w:val="0"/>
                <w:i w:val="0"/>
                <w:sz w:val="18"/>
              </w:rPr>
              <w:t>78</w:t>
            </w:r>
          </w:p>
        </w:tc>
        <w:tc>
          <w:tcPr>
            <w:tcW w:type="dxa" w:w="2268"/>
          </w:tcPr>
          <w:p>
            <w:pPr>
              <w:spacing w:after="0"/>
            </w:pPr>
            <w:r/>
            <w:r>
              <w:rPr>
                <w:b w:val="0"/>
                <w:i w:val="0"/>
                <w:sz w:val="18"/>
              </w:rPr>
              <w:t>Zoe Clarke</w:t>
            </w:r>
          </w:p>
        </w:tc>
      </w:tr>
    </w:tbl>
    <w:p>
      <w:pPr>
        <w:spacing w:after="40"/>
      </w:pPr>
    </w:p>
    <w:tbl>
      <w:tblPr>
        <w:tblStyle w:val="TableGrid"/>
        <w:tblW w:type="auto" w:w="0"/>
        <w:jc w:val="center"/>
        <w:tblLayout w:type="fixed"/>
        <w:tblLook w:firstColumn="1" w:firstRow="1" w:lastColumn="0" w:lastRow="0" w:noHBand="0" w:noVBand="1" w:val="04A0"/>
      </w:tblPr>
      <w:tblGrid>
        <w:gridCol w:w="2268"/>
        <w:gridCol w:w="2268"/>
      </w:tblGrid>
      <w:tr>
        <w:tc>
          <w:tcPr>
            <w:tcW w:type="dxa" w:w="2268"/>
            <w:shd w:val="clear" w:color="auto" w:fill="E7E6E6"/>
          </w:tcPr>
          <w:p>
            <w:pPr>
              <w:spacing w:after="0"/>
            </w:pPr>
            <w:r/>
            <w:r>
              <w:rPr>
                <w:b/>
                <w:i w:val="0"/>
                <w:sz w:val="18"/>
              </w:rPr>
              <w:t>EventID*</w:t>
            </w:r>
          </w:p>
        </w:tc>
        <w:tc>
          <w:tcPr>
            <w:tcW w:type="dxa" w:w="2268"/>
            <w:shd w:val="clear" w:color="auto" w:fill="E7E6E6"/>
          </w:tcPr>
          <w:p>
            <w:pPr>
              <w:spacing w:after="0"/>
            </w:pPr>
            <w:r/>
            <w:r>
              <w:rPr>
                <w:b/>
                <w:i w:val="0"/>
                <w:sz w:val="18"/>
              </w:rPr>
              <w:t>EventName</w:t>
            </w:r>
          </w:p>
        </w:tc>
      </w:tr>
      <w:tr>
        <w:tc>
          <w:tcPr>
            <w:tcW w:type="dxa" w:w="2268"/>
          </w:tcPr>
          <w:p>
            <w:pPr>
              <w:spacing w:after="0"/>
            </w:pPr>
            <w:r/>
            <w:r>
              <w:rPr>
                <w:b w:val="0"/>
                <w:i w:val="0"/>
                <w:sz w:val="18"/>
              </w:rPr>
              <w:t>2</w:t>
            </w:r>
          </w:p>
        </w:tc>
        <w:tc>
          <w:tcPr>
            <w:tcW w:type="dxa" w:w="2268"/>
          </w:tcPr>
          <w:p>
            <w:pPr>
              <w:spacing w:after="0"/>
            </w:pPr>
            <w:r/>
            <w:r>
              <w:rPr>
                <w:b w:val="0"/>
                <w:i w:val="0"/>
                <w:sz w:val="18"/>
              </w:rPr>
              <w:t>100 m sprint</w:t>
            </w:r>
          </w:p>
        </w:tc>
      </w:tr>
      <w:tr>
        <w:tc>
          <w:tcPr>
            <w:tcW w:type="dxa" w:w="2268"/>
          </w:tcPr>
          <w:p>
            <w:pPr>
              <w:spacing w:after="0"/>
            </w:pPr>
            <w:r/>
            <w:r>
              <w:rPr>
                <w:b w:val="0"/>
                <w:i w:val="0"/>
                <w:sz w:val="18"/>
              </w:rPr>
              <w:t>5</w:t>
            </w:r>
          </w:p>
        </w:tc>
        <w:tc>
          <w:tcPr>
            <w:tcW w:type="dxa" w:w="2268"/>
          </w:tcPr>
          <w:p>
            <w:pPr>
              <w:spacing w:after="0"/>
            </w:pPr>
            <w:r/>
            <w:r>
              <w:rPr>
                <w:b w:val="0"/>
                <w:i w:val="0"/>
                <w:sz w:val="18"/>
              </w:rPr>
              <w:t>400 m</w:t>
            </w:r>
          </w:p>
        </w:tc>
      </w:tr>
    </w:tbl>
    <w:p>
      <w:pPr>
        <w:spacing w:after="40"/>
      </w:pPr>
    </w:p>
    <w:tbl>
      <w:tblPr>
        <w:tblStyle w:val="TableGrid"/>
        <w:tblW w:type="auto" w:w="0"/>
        <w:jc w:val="center"/>
        <w:tblLayout w:type="fixed"/>
        <w:tblLook w:firstColumn="1" w:firstRow="1" w:lastColumn="0" w:lastRow="0" w:noHBand="0" w:noVBand="1" w:val="04A0"/>
      </w:tblPr>
      <w:tblGrid>
        <w:gridCol w:w="5953"/>
        <w:gridCol w:w="850"/>
        <w:gridCol w:w="2835"/>
      </w:tblGrid>
      <w:tr>
        <w:tc>
          <w:tcPr>
            <w:tcW w:type="dxa" w:w="5953"/>
            <w:shd w:val="clear" w:color="auto" w:fill="E7E6E6"/>
          </w:tcPr>
          <w:p>
            <w:pPr>
              <w:spacing w:after="0"/>
            </w:pPr>
            <w:r/>
            <w:r>
              <w:rPr>
                <w:b/>
                <w:i w:val="0"/>
                <w:sz w:val="20"/>
              </w:rPr>
              <w:t>Normalisation process</w:t>
            </w:r>
          </w:p>
        </w:tc>
        <w:tc>
          <w:tcPr>
            <w:tcW w:type="dxa" w:w="850"/>
            <w:shd w:val="clear" w:color="auto" w:fill="E7E6E6"/>
          </w:tcPr>
          <w:p>
            <w:pPr>
              <w:spacing w:after="0"/>
            </w:pPr>
            <w:r/>
            <w:r>
              <w:rPr>
                <w:b/>
                <w:i w:val="0"/>
                <w:sz w:val="20"/>
              </w:rPr>
              <w:t>Mark</w:t>
            </w:r>
          </w:p>
        </w:tc>
        <w:tc>
          <w:tcPr>
            <w:tcW w:type="dxa" w:w="2835"/>
            <w:shd w:val="clear" w:color="auto" w:fill="E7E6E6"/>
          </w:tcPr>
          <w:p>
            <w:pPr>
              <w:spacing w:after="0"/>
            </w:pPr>
            <w:r/>
            <w:r>
              <w:rPr>
                <w:b/>
                <w:i w:val="0"/>
                <w:sz w:val="20"/>
              </w:rPr>
              <w:t>Notes</w:t>
            </w:r>
          </w:p>
        </w:tc>
      </w:tr>
      <w:tr>
        <w:tc>
          <w:tcPr>
            <w:tcW w:type="dxa" w:w="5953"/>
          </w:tcPr>
          <w:p>
            <w:pPr>
              <w:spacing w:after="0"/>
            </w:pPr>
            <w:r/>
            <w:r>
              <w:rPr>
                <w:b w:val="0"/>
                <w:i w:val="0"/>
                <w:sz w:val="20"/>
              </w:rPr>
              <w:t>- correct with no errors</w:t>
            </w:r>
          </w:p>
        </w:tc>
        <w:tc>
          <w:tcPr>
            <w:tcW w:type="dxa" w:w="850"/>
          </w:tcPr>
          <w:p>
            <w:pPr>
              <w:spacing w:after="0"/>
              <w:jc w:val="center"/>
            </w:pPr>
            <w:r/>
            <w:r>
              <w:rPr>
                <w:b w:val="0"/>
                <w:i w:val="0"/>
                <w:sz w:val="20"/>
              </w:rPr>
              <w:t>3</w:t>
            </w:r>
          </w:p>
        </w:tc>
        <w:tc>
          <w:tcPr>
            <w:tcW w:type="dxa" w:w="2835"/>
            <w:vMerge w:val="restart"/>
          </w:tcPr>
          <w:p>
            <w:pPr>
              <w:spacing w:after="0"/>
            </w:pPr>
            <w:r/>
            <w:r>
              <w:rPr>
                <w:b w:val="0"/>
                <w:i w:val="0"/>
                <w:sz w:val="18"/>
              </w:rPr>
              <w:t>- Partial dependencies removed: each non-key field depends on the whole composite key.</w:t>
            </w:r>
          </w:p>
          <w:p>
            <w:pPr>
              <w:spacing w:after="0"/>
            </w:pPr>
            <w:r>
              <w:rPr>
                <w:b w:val="0"/>
                <w:i w:val="0"/>
                <w:sz w:val="18"/>
              </w:rPr>
              <w:t>- Duplicate rows must not remain in the new tables.</w:t>
            </w:r>
          </w:p>
          <w:p>
            <w:pPr>
              <w:spacing w:after="0"/>
            </w:pPr>
            <w:r>
              <w:rPr>
                <w:b w:val="0"/>
                <w:i w:val="0"/>
                <w:sz w:val="18"/>
              </w:rPr>
              <w:t>- Primary keys must be identified.</w:t>
            </w:r>
          </w:p>
        </w:tc>
      </w:tr>
      <w:tr>
        <w:tc>
          <w:tcPr>
            <w:tcW w:type="dxa" w:w="5953"/>
          </w:tcPr>
          <w:p>
            <w:pPr>
              <w:spacing w:after="0"/>
            </w:pPr>
            <w:r/>
            <w:r>
              <w:rPr>
                <w:b w:val="0"/>
                <w:i w:val="0"/>
                <w:sz w:val="20"/>
              </w:rPr>
              <w:t>- contains one error</w:t>
            </w:r>
          </w:p>
        </w:tc>
        <w:tc>
          <w:tcPr>
            <w:tcW w:type="dxa" w:w="850"/>
          </w:tcPr>
          <w:p>
            <w:pPr>
              <w:spacing w:after="0"/>
              <w:jc w:val="center"/>
            </w:pPr>
            <w:r/>
            <w:r>
              <w:rPr>
                <w:b w:val="0"/>
                <w:i w:val="0"/>
                <w:sz w:val="20"/>
              </w:rPr>
              <w:t>2</w:t>
            </w:r>
          </w:p>
        </w:tc>
        <w:tc>
          <w:tcPr>
            <w:tcW w:type="dxa" w:w="3213"/>
            <w:vMerge/>
          </w:tcPr>
          <w:p/>
        </w:tc>
      </w:tr>
      <w:tr>
        <w:tc>
          <w:tcPr>
            <w:tcW w:type="dxa" w:w="5953"/>
          </w:tcPr>
          <w:p>
            <w:pPr>
              <w:spacing w:after="0"/>
            </w:pPr>
            <w:r/>
            <w:r>
              <w:rPr>
                <w:b w:val="0"/>
                <w:i w:val="0"/>
                <w:sz w:val="20"/>
              </w:rPr>
              <w:t>- contains two errors</w:t>
            </w:r>
          </w:p>
        </w:tc>
        <w:tc>
          <w:tcPr>
            <w:tcW w:type="dxa" w:w="850"/>
          </w:tcPr>
          <w:p>
            <w:pPr>
              <w:spacing w:after="0"/>
              <w:jc w:val="center"/>
            </w:pPr>
            <w:r/>
            <w:r>
              <w:rPr>
                <w:b w:val="0"/>
                <w:i w:val="0"/>
                <w:sz w:val="20"/>
              </w:rPr>
              <w:t>1</w:t>
            </w:r>
          </w:p>
        </w:tc>
        <w:tc>
          <w:tcPr>
            <w:tcW w:type="dxa" w:w="3213"/>
            <w:vMerge/>
          </w:tcPr>
          <w:p/>
        </w:tc>
      </w:tr>
      <w:tr>
        <w:tc>
          <w:tcPr>
            <w:tcW w:type="dxa" w:w="5953"/>
          </w:tcPr>
          <w:p>
            <w:pPr>
              <w:spacing w:after="0"/>
            </w:pPr>
            <w:r/>
            <w:r>
              <w:rPr>
                <w:b w:val="0"/>
                <w:i w:val="0"/>
                <w:sz w:val="20"/>
              </w:rPr>
              <w:t>- does not satisfy the above descriptors</w:t>
            </w:r>
          </w:p>
        </w:tc>
        <w:tc>
          <w:tcPr>
            <w:tcW w:type="dxa" w:w="850"/>
          </w:tcPr>
          <w:p>
            <w:pPr>
              <w:spacing w:after="0"/>
              <w:jc w:val="center"/>
            </w:pPr>
            <w:r/>
            <w:r>
              <w:rPr>
                <w:b w:val="0"/>
                <w:i w:val="0"/>
                <w:sz w:val="20"/>
              </w:rPr>
              <w:t>0</w:t>
            </w:r>
          </w:p>
        </w:tc>
        <w:tc>
          <w:tcPr>
            <w:tcW w:type="dxa" w:w="3213"/>
            <w:vMerge/>
          </w:tcPr>
          <w:p/>
        </w:tc>
      </w:tr>
    </w:tbl>
    <w:p>
      <w:pPr>
        <w:spacing w:after="40"/>
      </w:pPr>
    </w:p>
    <w:p>
      <w:pPr>
        <w:keepNext/>
      </w:pPr>
      <w:r>
        <w:rPr>
          <w:b w:val="0"/>
          <w:i w:val="0"/>
        </w:rPr>
        <w:t xml:space="preserve">C.  Rewrite the table into third normal form. </w:t>
      </w:r>
      <w:r>
        <w:rPr>
          <w:b/>
          <w:i w:val="0"/>
        </w:rPr>
        <w:t>(2 marks)</w:t>
      </w:r>
    </w:p>
    <w:p>
      <w:pPr>
        <w:keepNext/>
        <w:spacing w:after="40"/>
      </w:pPr>
      <w:r>
        <w:rPr>
          <w:b w:val="0"/>
          <w:i/>
        </w:rPr>
        <w:t>Original</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28"/>
            <w:shd w:val="clear" w:color="auto" w:fill="E7E6E6"/>
          </w:tcPr>
          <w:p>
            <w:pPr>
              <w:spacing w:after="0"/>
            </w:pPr>
            <w:r/>
            <w:r>
              <w:rPr>
                <w:b/>
                <w:i w:val="0"/>
                <w:sz w:val="18"/>
              </w:rPr>
              <w:t>BookID*</w:t>
            </w:r>
          </w:p>
        </w:tc>
        <w:tc>
          <w:tcPr>
            <w:tcW w:type="dxa" w:w="1928"/>
            <w:shd w:val="clear" w:color="auto" w:fill="E7E6E6"/>
          </w:tcPr>
          <w:p>
            <w:pPr>
              <w:spacing w:after="0"/>
            </w:pPr>
            <w:r/>
            <w:r>
              <w:rPr>
                <w:b/>
                <w:i w:val="0"/>
                <w:sz w:val="18"/>
              </w:rPr>
              <w:t>Title</w:t>
            </w:r>
          </w:p>
        </w:tc>
        <w:tc>
          <w:tcPr>
            <w:tcW w:type="dxa" w:w="1928"/>
            <w:shd w:val="clear" w:color="auto" w:fill="E7E6E6"/>
          </w:tcPr>
          <w:p>
            <w:pPr>
              <w:spacing w:after="0"/>
            </w:pPr>
            <w:r/>
            <w:r>
              <w:rPr>
                <w:b/>
                <w:i w:val="0"/>
                <w:sz w:val="18"/>
              </w:rPr>
              <w:t>Year</w:t>
            </w:r>
          </w:p>
        </w:tc>
        <w:tc>
          <w:tcPr>
            <w:tcW w:type="dxa" w:w="1928"/>
            <w:shd w:val="clear" w:color="auto" w:fill="E7E6E6"/>
          </w:tcPr>
          <w:p>
            <w:pPr>
              <w:spacing w:after="0"/>
            </w:pPr>
            <w:r/>
            <w:r>
              <w:rPr>
                <w:b/>
                <w:i w:val="0"/>
                <w:sz w:val="18"/>
              </w:rPr>
              <w:t>PubCode</w:t>
            </w:r>
          </w:p>
        </w:tc>
        <w:tc>
          <w:tcPr>
            <w:tcW w:type="dxa" w:w="1928"/>
            <w:shd w:val="clear" w:color="auto" w:fill="E7E6E6"/>
          </w:tcPr>
          <w:p>
            <w:pPr>
              <w:spacing w:after="0"/>
            </w:pPr>
            <w:r/>
            <w:r>
              <w:rPr>
                <w:b/>
                <w:i w:val="0"/>
                <w:sz w:val="18"/>
              </w:rPr>
              <w:t>Publisher</w:t>
            </w:r>
          </w:p>
        </w:tc>
      </w:tr>
      <w:tr>
        <w:tc>
          <w:tcPr>
            <w:tcW w:type="dxa" w:w="1928"/>
          </w:tcPr>
          <w:p>
            <w:pPr>
              <w:spacing w:after="0"/>
            </w:pPr>
            <w:r/>
            <w:r>
              <w:rPr>
                <w:b w:val="0"/>
                <w:i w:val="0"/>
                <w:sz w:val="18"/>
              </w:rPr>
              <w:t>9001</w:t>
            </w:r>
          </w:p>
        </w:tc>
        <w:tc>
          <w:tcPr>
            <w:tcW w:type="dxa" w:w="1928"/>
          </w:tcPr>
          <w:p>
            <w:pPr>
              <w:spacing w:after="0"/>
            </w:pPr>
            <w:r/>
            <w:r>
              <w:rPr>
                <w:b w:val="0"/>
                <w:i w:val="0"/>
                <w:sz w:val="18"/>
              </w:rPr>
              <w:t>The Silent Reef</w:t>
            </w:r>
          </w:p>
        </w:tc>
        <w:tc>
          <w:tcPr>
            <w:tcW w:type="dxa" w:w="1928"/>
          </w:tcPr>
          <w:p>
            <w:pPr>
              <w:spacing w:after="0"/>
            </w:pPr>
            <w:r/>
            <w:r>
              <w:rPr>
                <w:b w:val="0"/>
                <w:i w:val="0"/>
                <w:sz w:val="18"/>
              </w:rPr>
              <w:t>2021</w:t>
            </w:r>
          </w:p>
        </w:tc>
        <w:tc>
          <w:tcPr>
            <w:tcW w:type="dxa" w:w="1928"/>
          </w:tcPr>
          <w:p>
            <w:pPr>
              <w:spacing w:after="0"/>
            </w:pPr>
            <w:r/>
            <w:r>
              <w:rPr>
                <w:b w:val="0"/>
                <w:i w:val="0"/>
                <w:sz w:val="18"/>
              </w:rPr>
              <w:t>HBR</w:t>
            </w:r>
          </w:p>
        </w:tc>
        <w:tc>
          <w:tcPr>
            <w:tcW w:type="dxa" w:w="1928"/>
          </w:tcPr>
          <w:p>
            <w:pPr>
              <w:spacing w:after="0"/>
            </w:pPr>
            <w:r/>
            <w:r>
              <w:rPr>
                <w:b w:val="0"/>
                <w:i w:val="0"/>
                <w:sz w:val="18"/>
              </w:rPr>
              <w:t>Harbour Press</w:t>
            </w:r>
          </w:p>
        </w:tc>
      </w:tr>
      <w:tr>
        <w:tc>
          <w:tcPr>
            <w:tcW w:type="dxa" w:w="1928"/>
          </w:tcPr>
          <w:p>
            <w:pPr>
              <w:spacing w:after="0"/>
            </w:pPr>
            <w:r/>
            <w:r>
              <w:rPr>
                <w:b w:val="0"/>
                <w:i w:val="0"/>
                <w:sz w:val="18"/>
              </w:rPr>
              <w:t>9002</w:t>
            </w:r>
          </w:p>
        </w:tc>
        <w:tc>
          <w:tcPr>
            <w:tcW w:type="dxa" w:w="1928"/>
          </w:tcPr>
          <w:p>
            <w:pPr>
              <w:spacing w:after="0"/>
            </w:pPr>
            <w:r/>
            <w:r>
              <w:rPr>
                <w:b w:val="0"/>
                <w:i w:val="0"/>
                <w:sz w:val="18"/>
              </w:rPr>
              <w:t>Red Dust Road</w:t>
            </w:r>
          </w:p>
        </w:tc>
        <w:tc>
          <w:tcPr>
            <w:tcW w:type="dxa" w:w="1928"/>
          </w:tcPr>
          <w:p>
            <w:pPr>
              <w:spacing w:after="0"/>
            </w:pPr>
            <w:r/>
            <w:r>
              <w:rPr>
                <w:b w:val="0"/>
                <w:i w:val="0"/>
                <w:sz w:val="18"/>
              </w:rPr>
              <w:t>2019</w:t>
            </w:r>
          </w:p>
        </w:tc>
        <w:tc>
          <w:tcPr>
            <w:tcW w:type="dxa" w:w="1928"/>
          </w:tcPr>
          <w:p>
            <w:pPr>
              <w:spacing w:after="0"/>
            </w:pPr>
            <w:r/>
            <w:r>
              <w:rPr>
                <w:b w:val="0"/>
                <w:i w:val="0"/>
                <w:sz w:val="18"/>
              </w:rPr>
              <w:t>RGB</w:t>
            </w:r>
          </w:p>
        </w:tc>
        <w:tc>
          <w:tcPr>
            <w:tcW w:type="dxa" w:w="1928"/>
          </w:tcPr>
          <w:p>
            <w:pPr>
              <w:spacing w:after="0"/>
            </w:pPr>
            <w:r/>
            <w:r>
              <w:rPr>
                <w:b w:val="0"/>
                <w:i w:val="0"/>
                <w:sz w:val="18"/>
              </w:rPr>
              <w:t>Redgum Books</w:t>
            </w:r>
          </w:p>
        </w:tc>
      </w:tr>
      <w:tr>
        <w:tc>
          <w:tcPr>
            <w:tcW w:type="dxa" w:w="1928"/>
          </w:tcPr>
          <w:p>
            <w:pPr>
              <w:spacing w:after="0"/>
            </w:pPr>
            <w:r/>
            <w:r>
              <w:rPr>
                <w:b w:val="0"/>
                <w:i w:val="0"/>
                <w:sz w:val="18"/>
              </w:rPr>
              <w:t>9003</w:t>
            </w:r>
          </w:p>
        </w:tc>
        <w:tc>
          <w:tcPr>
            <w:tcW w:type="dxa" w:w="1928"/>
          </w:tcPr>
          <w:p>
            <w:pPr>
              <w:spacing w:after="0"/>
            </w:pPr>
            <w:r/>
            <w:r>
              <w:rPr>
                <w:b w:val="0"/>
                <w:i w:val="0"/>
                <w:sz w:val="18"/>
              </w:rPr>
              <w:t>Night Train</w:t>
            </w:r>
          </w:p>
        </w:tc>
        <w:tc>
          <w:tcPr>
            <w:tcW w:type="dxa" w:w="1928"/>
          </w:tcPr>
          <w:p>
            <w:pPr>
              <w:spacing w:after="0"/>
            </w:pPr>
            <w:r/>
            <w:r>
              <w:rPr>
                <w:b w:val="0"/>
                <w:i w:val="0"/>
                <w:sz w:val="18"/>
              </w:rPr>
              <w:t>2023</w:t>
            </w:r>
          </w:p>
        </w:tc>
        <w:tc>
          <w:tcPr>
            <w:tcW w:type="dxa" w:w="1928"/>
          </w:tcPr>
          <w:p>
            <w:pPr>
              <w:spacing w:after="0"/>
            </w:pPr>
            <w:r/>
            <w:r>
              <w:rPr>
                <w:b w:val="0"/>
                <w:i w:val="0"/>
                <w:sz w:val="18"/>
              </w:rPr>
              <w:t>HBR</w:t>
            </w:r>
          </w:p>
        </w:tc>
        <w:tc>
          <w:tcPr>
            <w:tcW w:type="dxa" w:w="1928"/>
          </w:tcPr>
          <w:p>
            <w:pPr>
              <w:spacing w:after="0"/>
            </w:pPr>
            <w:r/>
            <w:r>
              <w:rPr>
                <w:b w:val="0"/>
                <w:i w:val="0"/>
                <w:sz w:val="18"/>
              </w:rPr>
              <w:t>Harbour Press</w:t>
            </w:r>
          </w:p>
        </w:tc>
      </w:tr>
    </w:tbl>
    <w:p>
      <w:pPr>
        <w:spacing w:after="40"/>
      </w:pPr>
    </w:p>
    <w:p>
      <w:pPr>
        <w:keepNext/>
        <w:spacing w:after="40"/>
      </w:pPr>
      <w:r>
        <w:rPr>
          <w:b w:val="0"/>
          <w:i/>
        </w:rPr>
        <w:t>Model answer</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color="auto" w:fill="E7E6E6"/>
          </w:tcPr>
          <w:p>
            <w:pPr>
              <w:spacing w:after="0"/>
            </w:pPr>
            <w:r/>
            <w:r>
              <w:rPr>
                <w:b/>
                <w:i w:val="0"/>
                <w:sz w:val="18"/>
              </w:rPr>
              <w:t>BookID*</w:t>
            </w:r>
          </w:p>
        </w:tc>
        <w:tc>
          <w:tcPr>
            <w:tcW w:type="dxa" w:w="2268"/>
            <w:shd w:val="clear" w:color="auto" w:fill="E7E6E6"/>
          </w:tcPr>
          <w:p>
            <w:pPr>
              <w:spacing w:after="0"/>
            </w:pPr>
            <w:r/>
            <w:r>
              <w:rPr>
                <w:b/>
                <w:i w:val="0"/>
                <w:sz w:val="18"/>
              </w:rPr>
              <w:t>Title</w:t>
            </w:r>
          </w:p>
        </w:tc>
        <w:tc>
          <w:tcPr>
            <w:tcW w:type="dxa" w:w="2268"/>
            <w:shd w:val="clear" w:color="auto" w:fill="E7E6E6"/>
          </w:tcPr>
          <w:p>
            <w:pPr>
              <w:spacing w:after="0"/>
            </w:pPr>
            <w:r/>
            <w:r>
              <w:rPr>
                <w:b/>
                <w:i w:val="0"/>
                <w:sz w:val="18"/>
              </w:rPr>
              <w:t>Year</w:t>
            </w:r>
          </w:p>
        </w:tc>
        <w:tc>
          <w:tcPr>
            <w:tcW w:type="dxa" w:w="2268"/>
            <w:shd w:val="clear" w:color="auto" w:fill="E7E6E6"/>
          </w:tcPr>
          <w:p>
            <w:pPr>
              <w:spacing w:after="0"/>
            </w:pPr>
            <w:r/>
            <w:r>
              <w:rPr>
                <w:b/>
                <w:i w:val="0"/>
                <w:sz w:val="18"/>
              </w:rPr>
              <w:t>PubCode</w:t>
            </w:r>
          </w:p>
        </w:tc>
      </w:tr>
      <w:tr>
        <w:tc>
          <w:tcPr>
            <w:tcW w:type="dxa" w:w="2268"/>
          </w:tcPr>
          <w:p>
            <w:pPr>
              <w:spacing w:after="0"/>
            </w:pPr>
            <w:r/>
            <w:r>
              <w:rPr>
                <w:b w:val="0"/>
                <w:i w:val="0"/>
                <w:sz w:val="18"/>
              </w:rPr>
              <w:t>9001</w:t>
            </w:r>
          </w:p>
        </w:tc>
        <w:tc>
          <w:tcPr>
            <w:tcW w:type="dxa" w:w="2268"/>
          </w:tcPr>
          <w:p>
            <w:pPr>
              <w:spacing w:after="0"/>
            </w:pPr>
            <w:r/>
            <w:r>
              <w:rPr>
                <w:b w:val="0"/>
                <w:i w:val="0"/>
                <w:sz w:val="18"/>
              </w:rPr>
              <w:t>The Silent Reef</w:t>
            </w:r>
          </w:p>
        </w:tc>
        <w:tc>
          <w:tcPr>
            <w:tcW w:type="dxa" w:w="2268"/>
          </w:tcPr>
          <w:p>
            <w:pPr>
              <w:spacing w:after="0"/>
            </w:pPr>
            <w:r/>
            <w:r>
              <w:rPr>
                <w:b w:val="0"/>
                <w:i w:val="0"/>
                <w:sz w:val="18"/>
              </w:rPr>
              <w:t>2021</w:t>
            </w:r>
          </w:p>
        </w:tc>
        <w:tc>
          <w:tcPr>
            <w:tcW w:type="dxa" w:w="2268"/>
          </w:tcPr>
          <w:p>
            <w:pPr>
              <w:spacing w:after="0"/>
            </w:pPr>
            <w:r/>
            <w:r>
              <w:rPr>
                <w:b w:val="0"/>
                <w:i w:val="0"/>
                <w:sz w:val="18"/>
              </w:rPr>
              <w:t>HBR</w:t>
            </w:r>
          </w:p>
        </w:tc>
      </w:tr>
      <w:tr>
        <w:tc>
          <w:tcPr>
            <w:tcW w:type="dxa" w:w="2268"/>
          </w:tcPr>
          <w:p>
            <w:pPr>
              <w:spacing w:after="0"/>
            </w:pPr>
            <w:r/>
            <w:r>
              <w:rPr>
                <w:b w:val="0"/>
                <w:i w:val="0"/>
                <w:sz w:val="18"/>
              </w:rPr>
              <w:t>9002</w:t>
            </w:r>
          </w:p>
        </w:tc>
        <w:tc>
          <w:tcPr>
            <w:tcW w:type="dxa" w:w="2268"/>
          </w:tcPr>
          <w:p>
            <w:pPr>
              <w:spacing w:after="0"/>
            </w:pPr>
            <w:r/>
            <w:r>
              <w:rPr>
                <w:b w:val="0"/>
                <w:i w:val="0"/>
                <w:sz w:val="18"/>
              </w:rPr>
              <w:t>Red Dust Road</w:t>
            </w:r>
          </w:p>
        </w:tc>
        <w:tc>
          <w:tcPr>
            <w:tcW w:type="dxa" w:w="2268"/>
          </w:tcPr>
          <w:p>
            <w:pPr>
              <w:spacing w:after="0"/>
            </w:pPr>
            <w:r/>
            <w:r>
              <w:rPr>
                <w:b w:val="0"/>
                <w:i w:val="0"/>
                <w:sz w:val="18"/>
              </w:rPr>
              <w:t>2019</w:t>
            </w:r>
          </w:p>
        </w:tc>
        <w:tc>
          <w:tcPr>
            <w:tcW w:type="dxa" w:w="2268"/>
          </w:tcPr>
          <w:p>
            <w:pPr>
              <w:spacing w:after="0"/>
            </w:pPr>
            <w:r/>
            <w:r>
              <w:rPr>
                <w:b w:val="0"/>
                <w:i w:val="0"/>
                <w:sz w:val="18"/>
              </w:rPr>
              <w:t>RGB</w:t>
            </w:r>
          </w:p>
        </w:tc>
      </w:tr>
      <w:tr>
        <w:tc>
          <w:tcPr>
            <w:tcW w:type="dxa" w:w="2268"/>
          </w:tcPr>
          <w:p>
            <w:pPr>
              <w:spacing w:after="0"/>
            </w:pPr>
            <w:r/>
            <w:r>
              <w:rPr>
                <w:b w:val="0"/>
                <w:i w:val="0"/>
                <w:sz w:val="18"/>
              </w:rPr>
              <w:t>9003</w:t>
            </w:r>
          </w:p>
        </w:tc>
        <w:tc>
          <w:tcPr>
            <w:tcW w:type="dxa" w:w="2268"/>
          </w:tcPr>
          <w:p>
            <w:pPr>
              <w:spacing w:after="0"/>
            </w:pPr>
            <w:r/>
            <w:r>
              <w:rPr>
                <w:b w:val="0"/>
                <w:i w:val="0"/>
                <w:sz w:val="18"/>
              </w:rPr>
              <w:t>Night Train</w:t>
            </w:r>
          </w:p>
        </w:tc>
        <w:tc>
          <w:tcPr>
            <w:tcW w:type="dxa" w:w="2268"/>
          </w:tcPr>
          <w:p>
            <w:pPr>
              <w:spacing w:after="0"/>
            </w:pPr>
            <w:r/>
            <w:r>
              <w:rPr>
                <w:b w:val="0"/>
                <w:i w:val="0"/>
                <w:sz w:val="18"/>
              </w:rPr>
              <w:t>2023</w:t>
            </w:r>
          </w:p>
        </w:tc>
        <w:tc>
          <w:tcPr>
            <w:tcW w:type="dxa" w:w="2268"/>
          </w:tcPr>
          <w:p>
            <w:pPr>
              <w:spacing w:after="0"/>
            </w:pPr>
            <w:r/>
            <w:r>
              <w:rPr>
                <w:b w:val="0"/>
                <w:i w:val="0"/>
                <w:sz w:val="18"/>
              </w:rPr>
              <w:t>HBR</w:t>
            </w:r>
          </w:p>
        </w:tc>
      </w:tr>
    </w:tbl>
    <w:p>
      <w:pPr>
        <w:spacing w:after="40"/>
      </w:pPr>
    </w:p>
    <w:tbl>
      <w:tblPr>
        <w:tblStyle w:val="TableGrid"/>
        <w:tblW w:type="auto" w:w="0"/>
        <w:jc w:val="center"/>
        <w:tblLayout w:type="fixed"/>
        <w:tblLook w:firstColumn="1" w:firstRow="1" w:lastColumn="0" w:lastRow="0" w:noHBand="0" w:noVBand="1" w:val="04A0"/>
      </w:tblPr>
      <w:tblGrid>
        <w:gridCol w:w="2268"/>
        <w:gridCol w:w="2268"/>
      </w:tblGrid>
      <w:tr>
        <w:tc>
          <w:tcPr>
            <w:tcW w:type="dxa" w:w="2268"/>
            <w:shd w:val="clear" w:color="auto" w:fill="E7E6E6"/>
          </w:tcPr>
          <w:p>
            <w:pPr>
              <w:spacing w:after="0"/>
            </w:pPr>
            <w:r/>
            <w:r>
              <w:rPr>
                <w:b/>
                <w:i w:val="0"/>
                <w:sz w:val="18"/>
              </w:rPr>
              <w:t>PubCode*</w:t>
            </w:r>
          </w:p>
        </w:tc>
        <w:tc>
          <w:tcPr>
            <w:tcW w:type="dxa" w:w="2268"/>
            <w:shd w:val="clear" w:color="auto" w:fill="E7E6E6"/>
          </w:tcPr>
          <w:p>
            <w:pPr>
              <w:spacing w:after="0"/>
            </w:pPr>
            <w:r/>
            <w:r>
              <w:rPr>
                <w:b/>
                <w:i w:val="0"/>
                <w:sz w:val="18"/>
              </w:rPr>
              <w:t>Publisher</w:t>
            </w:r>
          </w:p>
        </w:tc>
      </w:tr>
      <w:tr>
        <w:tc>
          <w:tcPr>
            <w:tcW w:type="dxa" w:w="2268"/>
          </w:tcPr>
          <w:p>
            <w:pPr>
              <w:spacing w:after="0"/>
            </w:pPr>
            <w:r/>
            <w:r>
              <w:rPr>
                <w:b w:val="0"/>
                <w:i w:val="0"/>
                <w:sz w:val="18"/>
              </w:rPr>
              <w:t>HBR</w:t>
            </w:r>
          </w:p>
        </w:tc>
        <w:tc>
          <w:tcPr>
            <w:tcW w:type="dxa" w:w="2268"/>
          </w:tcPr>
          <w:p>
            <w:pPr>
              <w:spacing w:after="0"/>
            </w:pPr>
            <w:r/>
            <w:r>
              <w:rPr>
                <w:b w:val="0"/>
                <w:i w:val="0"/>
                <w:sz w:val="18"/>
              </w:rPr>
              <w:t>Harbour Press</w:t>
            </w:r>
          </w:p>
        </w:tc>
      </w:tr>
      <w:tr>
        <w:tc>
          <w:tcPr>
            <w:tcW w:type="dxa" w:w="2268"/>
          </w:tcPr>
          <w:p>
            <w:pPr>
              <w:spacing w:after="0"/>
            </w:pPr>
            <w:r/>
            <w:r>
              <w:rPr>
                <w:b w:val="0"/>
                <w:i w:val="0"/>
                <w:sz w:val="18"/>
              </w:rPr>
              <w:t>RGB</w:t>
            </w:r>
          </w:p>
        </w:tc>
        <w:tc>
          <w:tcPr>
            <w:tcW w:type="dxa" w:w="2268"/>
          </w:tcPr>
          <w:p>
            <w:pPr>
              <w:spacing w:after="0"/>
            </w:pPr>
            <w:r/>
            <w:r>
              <w:rPr>
                <w:b w:val="0"/>
                <w:i w:val="0"/>
                <w:sz w:val="18"/>
              </w:rPr>
              <w:t>Redgum Books</w:t>
            </w:r>
          </w:p>
        </w:tc>
      </w:tr>
    </w:tbl>
    <w:p>
      <w:pPr>
        <w:spacing w:after="40"/>
      </w:pPr>
    </w:p>
    <w:tbl>
      <w:tblPr>
        <w:tblStyle w:val="TableGrid"/>
        <w:tblW w:type="auto" w:w="0"/>
        <w:jc w:val="center"/>
        <w:tblLayout w:type="fixed"/>
        <w:tblLook w:firstColumn="1" w:firstRow="1" w:lastColumn="0" w:lastRow="0" w:noHBand="0" w:noVBand="1" w:val="04A0"/>
      </w:tblPr>
      <w:tblGrid>
        <w:gridCol w:w="5953"/>
        <w:gridCol w:w="850"/>
        <w:gridCol w:w="2835"/>
      </w:tblGrid>
      <w:tr>
        <w:tc>
          <w:tcPr>
            <w:tcW w:type="dxa" w:w="5953"/>
            <w:shd w:val="clear" w:color="auto" w:fill="E7E6E6"/>
          </w:tcPr>
          <w:p>
            <w:pPr>
              <w:spacing w:after="0"/>
            </w:pPr>
            <w:r/>
            <w:r>
              <w:rPr>
                <w:b/>
                <w:i w:val="0"/>
                <w:sz w:val="20"/>
              </w:rPr>
              <w:t>Normalisation process</w:t>
            </w:r>
          </w:p>
        </w:tc>
        <w:tc>
          <w:tcPr>
            <w:tcW w:type="dxa" w:w="850"/>
            <w:shd w:val="clear" w:color="auto" w:fill="E7E6E6"/>
          </w:tcPr>
          <w:p>
            <w:pPr>
              <w:spacing w:after="0"/>
            </w:pPr>
            <w:r/>
            <w:r>
              <w:rPr>
                <w:b/>
                <w:i w:val="0"/>
                <w:sz w:val="20"/>
              </w:rPr>
              <w:t>Mark</w:t>
            </w:r>
          </w:p>
        </w:tc>
        <w:tc>
          <w:tcPr>
            <w:tcW w:type="dxa" w:w="2835"/>
            <w:shd w:val="clear" w:color="auto" w:fill="E7E6E6"/>
          </w:tcPr>
          <w:p>
            <w:pPr>
              <w:spacing w:after="0"/>
            </w:pPr>
            <w:r/>
            <w:r>
              <w:rPr>
                <w:b/>
                <w:i w:val="0"/>
                <w:sz w:val="20"/>
              </w:rPr>
              <w:t>Notes</w:t>
            </w:r>
          </w:p>
        </w:tc>
      </w:tr>
      <w:tr>
        <w:tc>
          <w:tcPr>
            <w:tcW w:type="dxa" w:w="5953"/>
          </w:tcPr>
          <w:p>
            <w:pPr>
              <w:spacing w:after="0"/>
            </w:pPr>
            <w:r/>
            <w:r>
              <w:rPr>
                <w:b w:val="0"/>
                <w:i w:val="0"/>
                <w:sz w:val="20"/>
              </w:rPr>
              <w:t>- correct with no errors</w:t>
            </w:r>
          </w:p>
        </w:tc>
        <w:tc>
          <w:tcPr>
            <w:tcW w:type="dxa" w:w="850"/>
          </w:tcPr>
          <w:p>
            <w:pPr>
              <w:spacing w:after="0"/>
              <w:jc w:val="center"/>
            </w:pPr>
            <w:r/>
            <w:r>
              <w:rPr>
                <w:b w:val="0"/>
                <w:i w:val="0"/>
                <w:sz w:val="20"/>
              </w:rPr>
              <w:t>2</w:t>
            </w:r>
          </w:p>
        </w:tc>
        <w:tc>
          <w:tcPr>
            <w:tcW w:type="dxa" w:w="2835"/>
            <w:vMerge w:val="restart"/>
          </w:tcPr>
          <w:p>
            <w:pPr>
              <w:spacing w:after="0"/>
            </w:pPr>
            <w:r/>
            <w:r>
              <w:rPr>
                <w:b w:val="0"/>
                <w:i w:val="0"/>
                <w:sz w:val="18"/>
              </w:rPr>
              <w:t>- Transitive dependency removed: the name now depends only on its own code.</w:t>
            </w:r>
          </w:p>
          <w:p>
            <w:pPr>
              <w:spacing w:after="0"/>
            </w:pPr>
            <w:r>
              <w:rPr>
                <w:b w:val="0"/>
                <w:i w:val="0"/>
                <w:sz w:val="18"/>
              </w:rPr>
              <w:t>- The code remains in the first table as a foreign key.</w:t>
            </w:r>
          </w:p>
          <w:p>
            <w:pPr>
              <w:spacing w:after="0"/>
            </w:pPr>
            <w:r>
              <w:rPr>
                <w:b w:val="0"/>
                <w:i w:val="0"/>
                <w:sz w:val="18"/>
              </w:rPr>
              <w:t>- Primary keys must be identified.</w:t>
            </w:r>
          </w:p>
        </w:tc>
      </w:tr>
      <w:tr>
        <w:tc>
          <w:tcPr>
            <w:tcW w:type="dxa" w:w="5953"/>
          </w:tcPr>
          <w:p>
            <w:pPr>
              <w:spacing w:after="0"/>
            </w:pPr>
            <w:r/>
            <w:r>
              <w:rPr>
                <w:b w:val="0"/>
                <w:i w:val="0"/>
                <w:sz w:val="20"/>
              </w:rPr>
              <w:t>- contains one error</w:t>
            </w:r>
          </w:p>
        </w:tc>
        <w:tc>
          <w:tcPr>
            <w:tcW w:type="dxa" w:w="850"/>
          </w:tcPr>
          <w:p>
            <w:pPr>
              <w:spacing w:after="0"/>
              <w:jc w:val="center"/>
            </w:pPr>
            <w:r/>
            <w:r>
              <w:rPr>
                <w:b w:val="0"/>
                <w:i w:val="0"/>
                <w:sz w:val="20"/>
              </w:rPr>
              <w:t>1</w:t>
            </w:r>
          </w:p>
        </w:tc>
        <w:tc>
          <w:tcPr>
            <w:tcW w:type="dxa" w:w="3213"/>
            <w:vMerge/>
          </w:tcPr>
          <w:p/>
        </w:tc>
      </w:tr>
      <w:tr>
        <w:tc>
          <w:tcPr>
            <w:tcW w:type="dxa" w:w="5953"/>
          </w:tcPr>
          <w:p>
            <w:pPr>
              <w:spacing w:after="0"/>
            </w:pPr>
            <w:r/>
            <w:r>
              <w:rPr>
                <w:b w:val="0"/>
                <w:i w:val="0"/>
                <w:sz w:val="20"/>
              </w:rPr>
              <w:t>- does not satisfy the above descriptors</w:t>
            </w:r>
          </w:p>
        </w:tc>
        <w:tc>
          <w:tcPr>
            <w:tcW w:type="dxa" w:w="850"/>
          </w:tcPr>
          <w:p>
            <w:pPr>
              <w:spacing w:after="0"/>
              <w:jc w:val="center"/>
            </w:pPr>
            <w:r/>
            <w:r>
              <w:rPr>
                <w:b w:val="0"/>
                <w:i w:val="0"/>
                <w:sz w:val="20"/>
              </w:rPr>
              <w:t>0</w:t>
            </w:r>
          </w:p>
        </w:tc>
        <w:tc>
          <w:tcPr>
            <w:tcW w:type="dxa" w:w="3213"/>
            <w:vMerge/>
          </w:tcPr>
          <w:p/>
        </w:tc>
      </w:tr>
    </w:tbl>
    <w:p>
      <w:pPr>
        <w:spacing w:after="40"/>
      </w:pPr>
    </w:p>
    <w:p>
      <w:pPr>
        <w:keepNext/>
        <w:spacing w:after="40"/>
      </w:pPr>
      <w:r>
        <w:rPr>
          <w:b/>
          <w:i w:val="0"/>
        </w:rPr>
        <w:t>Objectives</w:t>
      </w:r>
    </w:p>
    <w:tbl>
      <w:tblPr>
        <w:tblStyle w:val="TableGrid"/>
        <w:tblW w:type="auto" w:w="0"/>
        <w:jc w:val="center"/>
        <w:tblLayout w:type="fixed"/>
        <w:tblLook w:firstColumn="1" w:firstRow="1" w:lastColumn="0" w:lastRow="0" w:noHBand="0" w:noVBand="1" w:val="04A0"/>
      </w:tblPr>
      <w:tblGrid>
        <w:gridCol w:w="567"/>
        <w:gridCol w:w="9071"/>
      </w:tblGrid>
      <w:tr>
        <w:tc>
          <w:tcPr>
            <w:tcW w:type="dxa" w:w="567"/>
            <w:shd w:val="clear" w:color="auto" w:fill="E7E6E6"/>
          </w:tcPr>
          <w:p>
            <w:pPr>
              <w:spacing w:after="0"/>
            </w:pPr>
            <w:r/>
          </w:p>
        </w:tc>
        <w:tc>
          <w:tcPr>
            <w:tcW w:type="dxa" w:w="9071"/>
            <w:shd w:val="clear" w:color="auto" w:fill="E7E6E6"/>
          </w:tcPr>
          <w:p>
            <w:pPr>
              <w:spacing w:after="0"/>
            </w:pPr>
            <w:r/>
            <w:r>
              <w:rPr>
                <w:b/>
                <w:i w:val="0"/>
                <w:sz w:val="18"/>
              </w:rPr>
              <w:t>Unit 2 objective</w:t>
            </w:r>
          </w:p>
        </w:tc>
      </w:tr>
      <w:tr>
        <w:tc>
          <w:tcPr>
            <w:tcW w:type="dxa" w:w="567"/>
          </w:tcPr>
          <w:p>
            <w:pPr>
              <w:spacing w:after="0"/>
            </w:pPr>
            <w:r/>
            <w:r>
              <w:rPr>
                <w:b w:val="0"/>
                <w:i w:val="0"/>
                <w:sz w:val="18"/>
              </w:rPr>
              <w:t>1</w:t>
            </w:r>
          </w:p>
        </w:tc>
        <w:tc>
          <w:tcPr>
            <w:tcW w:type="dxa" w:w="9071"/>
          </w:tcPr>
          <w:p>
            <w:pPr>
              <w:spacing w:after="0"/>
            </w:pPr>
            <w:r/>
            <w:r>
              <w:rPr>
                <w:b w:val="0"/>
                <w:i w:val="0"/>
                <w:sz w:val="18"/>
              </w:rPr>
              <w:t>Recognise and describe programming features, data and useability principles, and data management processes.</w:t>
            </w:r>
          </w:p>
        </w:tc>
      </w:tr>
      <w:tr>
        <w:tc>
          <w:tcPr>
            <w:tcW w:type="dxa" w:w="567"/>
          </w:tcPr>
          <w:p>
            <w:pPr>
              <w:spacing w:after="0"/>
            </w:pPr>
            <w:r/>
            <w:r>
              <w:rPr>
                <w:b w:val="0"/>
                <w:i w:val="0"/>
                <w:sz w:val="18"/>
              </w:rPr>
              <w:t>2</w:t>
            </w:r>
          </w:p>
        </w:tc>
        <w:tc>
          <w:tcPr>
            <w:tcW w:type="dxa" w:w="9071"/>
          </w:tcPr>
          <w:p>
            <w:pPr>
              <w:spacing w:after="0"/>
            </w:pPr>
            <w:r/>
            <w:r>
              <w:rPr>
                <w:b w:val="0"/>
                <w:i w:val="0"/>
                <w:sz w:val="18"/>
              </w:rPr>
              <w:t>Symbolise and explain information, ideas and data flow relationships within and between systems related to digital problems.</w:t>
            </w:r>
          </w:p>
        </w:tc>
      </w:tr>
      <w:tr>
        <w:tc>
          <w:tcPr>
            <w:tcW w:type="dxa" w:w="567"/>
          </w:tcPr>
          <w:p>
            <w:pPr>
              <w:spacing w:after="0"/>
            </w:pPr>
            <w:r/>
            <w:r>
              <w:rPr>
                <w:b w:val="0"/>
                <w:i w:val="0"/>
                <w:sz w:val="18"/>
              </w:rPr>
              <w:t>3</w:t>
            </w:r>
          </w:p>
        </w:tc>
        <w:tc>
          <w:tcPr>
            <w:tcW w:type="dxa" w:w="9071"/>
          </w:tcPr>
          <w:p>
            <w:pPr>
              <w:spacing w:after="0"/>
            </w:pPr>
            <w:r/>
            <w:r>
              <w:rPr>
                <w:b w:val="0"/>
                <w:i w:val="0"/>
                <w:sz w:val="18"/>
              </w:rPr>
              <w:t>Analyse problems and information related to the selected technology context.</w:t>
            </w:r>
          </w:p>
        </w:tc>
      </w:tr>
    </w:tbl>
    <w:p>
      <w:pPr>
        <w:spacing w:after="40"/>
      </w:pPr>
    </w:p>
    <w:p>
      <w:pPr>
        <w:pStyle w:val="Heading3"/>
        <w:keepNext/>
        <w:pageBreakBefore/>
      </w:pPr>
      <w:r>
        <w:t>QUESTION 14 (6 marks)</w:t>
      </w:r>
    </w:p>
    <w:tbl>
      <w:tblPr>
        <w:tblStyle w:val="TableGrid"/>
        <w:tblW w:type="auto" w:w="0"/>
        <w:jc w:val="center"/>
        <w:tblLayout w:type="fixed"/>
        <w:tblLook w:firstColumn="1" w:firstRow="1" w:lastColumn="0" w:lastRow="0" w:noHBand="0" w:noVBand="1" w:val="04A0"/>
      </w:tblPr>
      <w:tblGrid>
        <w:gridCol w:w="1928"/>
        <w:gridCol w:w="2948"/>
        <w:gridCol w:w="4762"/>
      </w:tblGrid>
      <w:tr>
        <w:tc>
          <w:tcPr>
            <w:tcW w:type="dxa" w:w="1928"/>
            <w:shd w:val="clear" w:color="auto" w:fill="E7E6E6"/>
          </w:tcPr>
          <w:p>
            <w:pPr>
              <w:spacing w:after="0"/>
            </w:pPr>
            <w:r/>
            <w:r>
              <w:rPr>
                <w:b/>
                <w:i w:val="0"/>
                <w:sz w:val="18"/>
              </w:rPr>
              <w:t>Variable name</w:t>
            </w:r>
          </w:p>
        </w:tc>
        <w:tc>
          <w:tcPr>
            <w:tcW w:type="dxa" w:w="2948"/>
            <w:shd w:val="clear" w:color="auto" w:fill="E7E6E6"/>
          </w:tcPr>
          <w:p>
            <w:pPr>
              <w:spacing w:after="0"/>
            </w:pPr>
            <w:r/>
            <w:r>
              <w:rPr>
                <w:b/>
                <w:i w:val="0"/>
                <w:sz w:val="18"/>
              </w:rPr>
              <w:t>Data type or structure</w:t>
            </w:r>
          </w:p>
        </w:tc>
        <w:tc>
          <w:tcPr>
            <w:tcW w:type="dxa" w:w="4762"/>
            <w:shd w:val="clear" w:color="auto" w:fill="E7E6E6"/>
          </w:tcPr>
          <w:p>
            <w:pPr>
              <w:spacing w:after="0"/>
            </w:pPr>
            <w:r/>
            <w:r>
              <w:rPr>
                <w:b/>
                <w:i w:val="0"/>
                <w:sz w:val="18"/>
              </w:rPr>
              <w:t>Explanation</w:t>
            </w:r>
          </w:p>
        </w:tc>
      </w:tr>
      <w:tr>
        <w:tc>
          <w:tcPr>
            <w:tcW w:type="dxa" w:w="1928"/>
          </w:tcPr>
          <w:p>
            <w:pPr>
              <w:spacing w:after="0"/>
            </w:pPr>
            <w:r/>
            <w:r>
              <w:rPr>
                <w:b w:val="0"/>
                <w:i w:val="0"/>
                <w:sz w:val="18"/>
              </w:rPr>
              <w:t>riderName</w:t>
            </w:r>
          </w:p>
        </w:tc>
        <w:tc>
          <w:tcPr>
            <w:tcW w:type="dxa" w:w="2948"/>
          </w:tcPr>
          <w:p>
            <w:pPr>
              <w:spacing w:after="0"/>
            </w:pPr>
            <w:r/>
            <w:r>
              <w:rPr>
                <w:b w:val="0"/>
                <w:i w:val="0"/>
                <w:sz w:val="18"/>
              </w:rPr>
              <w:t>string / text</w:t>
            </w:r>
          </w:p>
        </w:tc>
        <w:tc>
          <w:tcPr>
            <w:tcW w:type="dxa" w:w="4762"/>
          </w:tcPr>
          <w:p>
            <w:pPr>
              <w:spacing w:after="0"/>
            </w:pPr>
            <w:r/>
            <w:r>
              <w:rPr>
                <w:b w:val="0"/>
                <w:i w:val="0"/>
                <w:sz w:val="18"/>
              </w:rPr>
              <w:t>the name of the rider</w:t>
            </w:r>
          </w:p>
        </w:tc>
      </w:tr>
      <w:tr>
        <w:tc>
          <w:tcPr>
            <w:tcW w:type="dxa" w:w="1928"/>
          </w:tcPr>
          <w:p>
            <w:pPr>
              <w:spacing w:after="0"/>
            </w:pPr>
            <w:r/>
            <w:r>
              <w:rPr>
                <w:b w:val="0"/>
                <w:i w:val="0"/>
                <w:sz w:val="18"/>
              </w:rPr>
              <w:t>riderLicence</w:t>
            </w:r>
          </w:p>
        </w:tc>
        <w:tc>
          <w:tcPr>
            <w:tcW w:type="dxa" w:w="2948"/>
          </w:tcPr>
          <w:p>
            <w:pPr>
              <w:spacing w:after="0"/>
            </w:pPr>
            <w:r/>
            <w:r>
              <w:rPr>
                <w:b w:val="0"/>
                <w:i w:val="0"/>
                <w:sz w:val="18"/>
              </w:rPr>
              <w:t>string / text</w:t>
            </w:r>
          </w:p>
        </w:tc>
        <w:tc>
          <w:tcPr>
            <w:tcW w:type="dxa" w:w="4762"/>
          </w:tcPr>
          <w:p>
            <w:pPr>
              <w:spacing w:after="0"/>
            </w:pPr>
            <w:r/>
            <w:r>
              <w:rPr>
                <w:b w:val="0"/>
                <w:i w:val="0"/>
                <w:sz w:val="18"/>
              </w:rPr>
              <w:t>the rider's driver licence number, in the form 012 345 678</w:t>
            </w:r>
          </w:p>
        </w:tc>
      </w:tr>
      <w:tr>
        <w:tc>
          <w:tcPr>
            <w:tcW w:type="dxa" w:w="1928"/>
          </w:tcPr>
          <w:p>
            <w:pPr>
              <w:spacing w:after="0"/>
            </w:pPr>
            <w:r/>
            <w:r>
              <w:rPr>
                <w:b w:val="0"/>
                <w:i w:val="0"/>
                <w:sz w:val="18"/>
              </w:rPr>
              <w:t>helmetHired</w:t>
            </w:r>
          </w:p>
        </w:tc>
        <w:tc>
          <w:tcPr>
            <w:tcW w:type="dxa" w:w="2948"/>
          </w:tcPr>
          <w:p>
            <w:pPr>
              <w:spacing w:after="0"/>
            </w:pPr>
            <w:r/>
            <w:r>
              <w:rPr>
                <w:b w:val="0"/>
                <w:i w:val="0"/>
                <w:sz w:val="18"/>
              </w:rPr>
              <w:t>Boolean (accept integer 0/1 or text Y/N)</w:t>
            </w:r>
          </w:p>
        </w:tc>
        <w:tc>
          <w:tcPr>
            <w:tcW w:type="dxa" w:w="4762"/>
          </w:tcPr>
          <w:p>
            <w:pPr>
              <w:spacing w:after="0"/>
            </w:pPr>
            <w:r/>
            <w:r>
              <w:rPr>
                <w:b w:val="0"/>
                <w:i w:val="0"/>
                <w:sz w:val="18"/>
              </w:rPr>
              <w:t>a value indicating whether the rider also hired a helmet</w:t>
            </w:r>
          </w:p>
        </w:tc>
      </w:tr>
      <w:tr>
        <w:tc>
          <w:tcPr>
            <w:tcW w:type="dxa" w:w="1928"/>
          </w:tcPr>
          <w:p>
            <w:pPr>
              <w:spacing w:after="0"/>
            </w:pPr>
            <w:r/>
            <w:r>
              <w:rPr>
                <w:b w:val="0"/>
                <w:i w:val="0"/>
                <w:sz w:val="18"/>
              </w:rPr>
              <w:t>scooterNum</w:t>
            </w:r>
          </w:p>
        </w:tc>
        <w:tc>
          <w:tcPr>
            <w:tcW w:type="dxa" w:w="2948"/>
          </w:tcPr>
          <w:p>
            <w:pPr>
              <w:spacing w:after="0"/>
            </w:pPr>
            <w:r/>
            <w:r>
              <w:rPr>
                <w:b w:val="0"/>
                <w:i w:val="0"/>
                <w:sz w:val="18"/>
              </w:rPr>
              <w:t>integer</w:t>
            </w:r>
          </w:p>
        </w:tc>
        <w:tc>
          <w:tcPr>
            <w:tcW w:type="dxa" w:w="4762"/>
          </w:tcPr>
          <w:p>
            <w:pPr>
              <w:spacing w:after="0"/>
            </w:pPr>
            <w:r/>
            <w:r>
              <w:rPr>
                <w:b w:val="0"/>
                <w:i w:val="0"/>
                <w:sz w:val="18"/>
              </w:rPr>
              <w:t>the fleet number painted on the scooter, e.g. 1047</w:t>
            </w:r>
          </w:p>
        </w:tc>
      </w:tr>
      <w:tr>
        <w:tc>
          <w:tcPr>
            <w:tcW w:type="dxa" w:w="1928"/>
          </w:tcPr>
          <w:p>
            <w:pPr>
              <w:spacing w:after="0"/>
            </w:pPr>
            <w:r/>
            <w:r>
              <w:rPr>
                <w:b w:val="0"/>
                <w:i w:val="0"/>
                <w:sz w:val="18"/>
              </w:rPr>
              <w:t>rideStart</w:t>
            </w:r>
          </w:p>
        </w:tc>
        <w:tc>
          <w:tcPr>
            <w:tcW w:type="dxa" w:w="2948"/>
          </w:tcPr>
          <w:p>
            <w:pPr>
              <w:spacing w:after="0"/>
            </w:pPr>
            <w:r/>
            <w:r>
              <w:rPr>
                <w:b w:val="0"/>
                <w:i w:val="0"/>
                <w:sz w:val="18"/>
              </w:rPr>
              <w:t>date/time (accept text / string)</w:t>
            </w:r>
          </w:p>
        </w:tc>
        <w:tc>
          <w:tcPr>
            <w:tcW w:type="dxa" w:w="4762"/>
          </w:tcPr>
          <w:p>
            <w:pPr>
              <w:spacing w:after="0"/>
            </w:pPr>
            <w:r/>
            <w:r>
              <w:rPr>
                <w:b w:val="0"/>
                <w:i w:val="0"/>
                <w:sz w:val="18"/>
              </w:rPr>
              <w:t>the date and time the ride began</w:t>
            </w:r>
          </w:p>
        </w:tc>
      </w:tr>
      <w:tr>
        <w:tc>
          <w:tcPr>
            <w:tcW w:type="dxa" w:w="1928"/>
          </w:tcPr>
          <w:p>
            <w:pPr>
              <w:spacing w:after="0"/>
            </w:pPr>
            <w:r/>
            <w:r>
              <w:rPr>
                <w:b w:val="0"/>
                <w:i w:val="0"/>
                <w:sz w:val="18"/>
              </w:rPr>
              <w:t>rideCharge</w:t>
            </w:r>
          </w:p>
        </w:tc>
        <w:tc>
          <w:tcPr>
            <w:tcW w:type="dxa" w:w="2948"/>
          </w:tcPr>
          <w:p>
            <w:pPr>
              <w:spacing w:after="0"/>
            </w:pPr>
            <w:r/>
            <w:r>
              <w:rPr>
                <w:b w:val="0"/>
                <w:i w:val="0"/>
                <w:sz w:val="18"/>
              </w:rPr>
              <w:t>float / real (accept decimal / currency)</w:t>
            </w:r>
          </w:p>
        </w:tc>
        <w:tc>
          <w:tcPr>
            <w:tcW w:type="dxa" w:w="4762"/>
          </w:tcPr>
          <w:p>
            <w:pPr>
              <w:spacing w:after="0"/>
            </w:pPr>
            <w:r/>
            <w:r>
              <w:rPr>
                <w:b w:val="0"/>
                <w:i w:val="0"/>
                <w:sz w:val="18"/>
              </w:rPr>
              <w:t>the amount the ride cost the rider</w:t>
            </w:r>
          </w:p>
        </w:tc>
      </w:tr>
    </w:tbl>
    <w:p>
      <w:pPr>
        <w:spacing w:after="40"/>
      </w:pPr>
    </w:p>
    <w:tbl>
      <w:tblPr>
        <w:tblStyle w:val="TableGrid"/>
        <w:tblW w:type="auto" w:w="0"/>
        <w:jc w:val="center"/>
        <w:tblLayout w:type="fixed"/>
        <w:tblLook w:firstColumn="1" w:firstRow="1" w:lastColumn="0" w:lastRow="0" w:noHBand="0" w:noVBand="1" w:val="04A0"/>
      </w:tblPr>
      <w:tblGrid>
        <w:gridCol w:w="5953"/>
        <w:gridCol w:w="850"/>
        <w:gridCol w:w="2835"/>
      </w:tblGrid>
      <w:tr>
        <w:tc>
          <w:tcPr>
            <w:tcW w:type="dxa" w:w="5953"/>
            <w:shd w:val="clear" w:color="auto" w:fill="E7E6E6"/>
          </w:tcPr>
          <w:p>
            <w:pPr>
              <w:spacing w:after="0"/>
            </w:pPr>
            <w:r/>
            <w:r>
              <w:rPr>
                <w:b/>
                <w:i w:val="0"/>
                <w:sz w:val="20"/>
              </w:rPr>
              <w:t>Number of correct answers</w:t>
            </w:r>
          </w:p>
        </w:tc>
        <w:tc>
          <w:tcPr>
            <w:tcW w:type="dxa" w:w="850"/>
            <w:shd w:val="clear" w:color="auto" w:fill="E7E6E6"/>
          </w:tcPr>
          <w:p>
            <w:pPr>
              <w:spacing w:after="0"/>
            </w:pPr>
            <w:r/>
            <w:r>
              <w:rPr>
                <w:b/>
                <w:i w:val="0"/>
                <w:sz w:val="20"/>
              </w:rPr>
              <w:t>Mark</w:t>
            </w:r>
          </w:p>
        </w:tc>
        <w:tc>
          <w:tcPr>
            <w:tcW w:type="dxa" w:w="2835"/>
            <w:shd w:val="clear" w:color="auto" w:fill="E7E6E6"/>
          </w:tcPr>
          <w:p>
            <w:pPr>
              <w:spacing w:after="0"/>
            </w:pPr>
            <w:r/>
            <w:r>
              <w:rPr>
                <w:b/>
                <w:i w:val="0"/>
                <w:sz w:val="20"/>
              </w:rPr>
              <w:t>Notes</w:t>
            </w:r>
          </w:p>
        </w:tc>
      </w:tr>
      <w:tr>
        <w:tc>
          <w:tcPr>
            <w:tcW w:type="dxa" w:w="5953"/>
          </w:tcPr>
          <w:p>
            <w:pPr>
              <w:spacing w:after="0"/>
            </w:pPr>
            <w:r/>
            <w:r>
              <w:rPr>
                <w:b w:val="0"/>
                <w:i w:val="0"/>
                <w:sz w:val="20"/>
              </w:rPr>
              <w:t>- 6 correct answers</w:t>
            </w:r>
          </w:p>
        </w:tc>
        <w:tc>
          <w:tcPr>
            <w:tcW w:type="dxa" w:w="850"/>
          </w:tcPr>
          <w:p>
            <w:pPr>
              <w:spacing w:after="0"/>
              <w:jc w:val="center"/>
            </w:pPr>
            <w:r/>
            <w:r>
              <w:rPr>
                <w:b w:val="0"/>
                <w:i w:val="0"/>
                <w:sz w:val="20"/>
              </w:rPr>
              <w:t>6</w:t>
            </w:r>
          </w:p>
        </w:tc>
        <w:tc>
          <w:tcPr>
            <w:tcW w:type="dxa" w:w="2835"/>
            <w:vMerge w:val="restart"/>
          </w:tcPr>
          <w:p>
            <w:pPr>
              <w:spacing w:after="0"/>
            </w:pPr>
            <w:r/>
            <w:r>
              <w:rPr>
                <w:b w:val="0"/>
                <w:i w:val="0"/>
                <w:sz w:val="18"/>
              </w:rPr>
              <w:t>- Allow for different SQL implementations and programming languages (e.g. str, TEXT, VARCHAR).</w:t>
            </w:r>
          </w:p>
          <w:p>
            <w:pPr>
              <w:spacing w:after="0"/>
            </w:pPr>
            <w:r>
              <w:rPr>
                <w:b w:val="0"/>
                <w:i w:val="0"/>
                <w:sz w:val="18"/>
              </w:rPr>
              <w:t>- Numbers containing spaces or leading zeros, such as phone and licence numbers, must be text.</w:t>
            </w:r>
          </w:p>
        </w:tc>
      </w:tr>
      <w:tr>
        <w:tc>
          <w:tcPr>
            <w:tcW w:type="dxa" w:w="5953"/>
          </w:tcPr>
          <w:p>
            <w:pPr>
              <w:spacing w:after="0"/>
            </w:pPr>
            <w:r/>
            <w:r>
              <w:rPr>
                <w:b w:val="0"/>
                <w:i w:val="0"/>
                <w:sz w:val="20"/>
              </w:rPr>
              <w:t>- 5 correct answers</w:t>
            </w:r>
          </w:p>
        </w:tc>
        <w:tc>
          <w:tcPr>
            <w:tcW w:type="dxa" w:w="850"/>
          </w:tcPr>
          <w:p>
            <w:pPr>
              <w:spacing w:after="0"/>
              <w:jc w:val="center"/>
            </w:pPr>
            <w:r/>
            <w:r>
              <w:rPr>
                <w:b w:val="0"/>
                <w:i w:val="0"/>
                <w:sz w:val="20"/>
              </w:rPr>
              <w:t>5</w:t>
            </w:r>
          </w:p>
        </w:tc>
        <w:tc>
          <w:tcPr>
            <w:tcW w:type="dxa" w:w="3213"/>
            <w:vMerge/>
          </w:tcPr>
          <w:p/>
        </w:tc>
      </w:tr>
      <w:tr>
        <w:tc>
          <w:tcPr>
            <w:tcW w:type="dxa" w:w="5953"/>
          </w:tcPr>
          <w:p>
            <w:pPr>
              <w:spacing w:after="0"/>
            </w:pPr>
            <w:r/>
            <w:r>
              <w:rPr>
                <w:b w:val="0"/>
                <w:i w:val="0"/>
                <w:sz w:val="20"/>
              </w:rPr>
              <w:t>- 4 correct answers</w:t>
            </w:r>
          </w:p>
        </w:tc>
        <w:tc>
          <w:tcPr>
            <w:tcW w:type="dxa" w:w="850"/>
          </w:tcPr>
          <w:p>
            <w:pPr>
              <w:spacing w:after="0"/>
              <w:jc w:val="center"/>
            </w:pPr>
            <w:r/>
            <w:r>
              <w:rPr>
                <w:b w:val="0"/>
                <w:i w:val="0"/>
                <w:sz w:val="20"/>
              </w:rPr>
              <w:t>4</w:t>
            </w:r>
          </w:p>
        </w:tc>
        <w:tc>
          <w:tcPr>
            <w:tcW w:type="dxa" w:w="3213"/>
            <w:vMerge/>
          </w:tcPr>
          <w:p/>
        </w:tc>
      </w:tr>
      <w:tr>
        <w:tc>
          <w:tcPr>
            <w:tcW w:type="dxa" w:w="5953"/>
          </w:tcPr>
          <w:p>
            <w:pPr>
              <w:spacing w:after="0"/>
            </w:pPr>
            <w:r/>
            <w:r>
              <w:rPr>
                <w:b w:val="0"/>
                <w:i w:val="0"/>
                <w:sz w:val="20"/>
              </w:rPr>
              <w:t>- 3 correct answers</w:t>
            </w:r>
          </w:p>
        </w:tc>
        <w:tc>
          <w:tcPr>
            <w:tcW w:type="dxa" w:w="850"/>
          </w:tcPr>
          <w:p>
            <w:pPr>
              <w:spacing w:after="0"/>
              <w:jc w:val="center"/>
            </w:pPr>
            <w:r/>
            <w:r>
              <w:rPr>
                <w:b w:val="0"/>
                <w:i w:val="0"/>
                <w:sz w:val="20"/>
              </w:rPr>
              <w:t>3</w:t>
            </w:r>
          </w:p>
        </w:tc>
        <w:tc>
          <w:tcPr>
            <w:tcW w:type="dxa" w:w="3213"/>
            <w:vMerge/>
          </w:tcPr>
          <w:p/>
        </w:tc>
      </w:tr>
      <w:tr>
        <w:tc>
          <w:tcPr>
            <w:tcW w:type="dxa" w:w="5953"/>
          </w:tcPr>
          <w:p>
            <w:pPr>
              <w:spacing w:after="0"/>
            </w:pPr>
            <w:r/>
            <w:r>
              <w:rPr>
                <w:b w:val="0"/>
                <w:i w:val="0"/>
                <w:sz w:val="20"/>
              </w:rPr>
              <w:t>- 2 correct answers</w:t>
            </w:r>
          </w:p>
        </w:tc>
        <w:tc>
          <w:tcPr>
            <w:tcW w:type="dxa" w:w="850"/>
          </w:tcPr>
          <w:p>
            <w:pPr>
              <w:spacing w:after="0"/>
              <w:jc w:val="center"/>
            </w:pPr>
            <w:r/>
            <w:r>
              <w:rPr>
                <w:b w:val="0"/>
                <w:i w:val="0"/>
                <w:sz w:val="20"/>
              </w:rPr>
              <w:t>2</w:t>
            </w:r>
          </w:p>
        </w:tc>
        <w:tc>
          <w:tcPr>
            <w:tcW w:type="dxa" w:w="3213"/>
            <w:vMerge/>
          </w:tcPr>
          <w:p/>
        </w:tc>
      </w:tr>
      <w:tr>
        <w:tc>
          <w:tcPr>
            <w:tcW w:type="dxa" w:w="5953"/>
          </w:tcPr>
          <w:p>
            <w:pPr>
              <w:spacing w:after="0"/>
            </w:pPr>
            <w:r/>
            <w:r>
              <w:rPr>
                <w:b w:val="0"/>
                <w:i w:val="0"/>
                <w:sz w:val="20"/>
              </w:rPr>
              <w:t>- 1 correct answer</w:t>
            </w:r>
          </w:p>
        </w:tc>
        <w:tc>
          <w:tcPr>
            <w:tcW w:type="dxa" w:w="850"/>
          </w:tcPr>
          <w:p>
            <w:pPr>
              <w:spacing w:after="0"/>
              <w:jc w:val="center"/>
            </w:pPr>
            <w:r/>
            <w:r>
              <w:rPr>
                <w:b w:val="0"/>
                <w:i w:val="0"/>
                <w:sz w:val="20"/>
              </w:rPr>
              <w:t>1</w:t>
            </w:r>
          </w:p>
        </w:tc>
        <w:tc>
          <w:tcPr>
            <w:tcW w:type="dxa" w:w="3213"/>
            <w:vMerge/>
          </w:tcPr>
          <w:p/>
        </w:tc>
      </w:tr>
      <w:tr>
        <w:tc>
          <w:tcPr>
            <w:tcW w:type="dxa" w:w="5953"/>
          </w:tcPr>
          <w:p>
            <w:pPr>
              <w:spacing w:after="0"/>
            </w:pPr>
            <w:r/>
            <w:r>
              <w:rPr>
                <w:b w:val="0"/>
                <w:i w:val="0"/>
                <w:sz w:val="20"/>
              </w:rPr>
              <w:t>- no correct answers</w:t>
            </w:r>
          </w:p>
        </w:tc>
        <w:tc>
          <w:tcPr>
            <w:tcW w:type="dxa" w:w="850"/>
          </w:tcPr>
          <w:p>
            <w:pPr>
              <w:spacing w:after="0"/>
              <w:jc w:val="center"/>
            </w:pPr>
            <w:r/>
            <w:r>
              <w:rPr>
                <w:b w:val="0"/>
                <w:i w:val="0"/>
                <w:sz w:val="20"/>
              </w:rPr>
              <w:t>0</w:t>
            </w:r>
          </w:p>
        </w:tc>
        <w:tc>
          <w:tcPr>
            <w:tcW w:type="dxa" w:w="3213"/>
            <w:vMerge/>
          </w:tcPr>
          <w:p/>
        </w:tc>
      </w:tr>
    </w:tbl>
    <w:p>
      <w:pPr>
        <w:spacing w:after="40"/>
      </w:pPr>
    </w:p>
    <w:p>
      <w:pPr>
        <w:keepNext/>
        <w:spacing w:after="40"/>
      </w:pPr>
      <w:r>
        <w:rPr>
          <w:b/>
          <w:i w:val="0"/>
        </w:rPr>
        <w:t>Objectives</w:t>
      </w:r>
    </w:p>
    <w:tbl>
      <w:tblPr>
        <w:tblStyle w:val="TableGrid"/>
        <w:tblW w:type="auto" w:w="0"/>
        <w:jc w:val="center"/>
        <w:tblLayout w:type="fixed"/>
        <w:tblLook w:firstColumn="1" w:firstRow="1" w:lastColumn="0" w:lastRow="0" w:noHBand="0" w:noVBand="1" w:val="04A0"/>
      </w:tblPr>
      <w:tblGrid>
        <w:gridCol w:w="567"/>
        <w:gridCol w:w="9071"/>
      </w:tblGrid>
      <w:tr>
        <w:tc>
          <w:tcPr>
            <w:tcW w:type="dxa" w:w="567"/>
            <w:shd w:val="clear" w:color="auto" w:fill="E7E6E6"/>
          </w:tcPr>
          <w:p>
            <w:pPr>
              <w:spacing w:after="0"/>
            </w:pPr>
            <w:r/>
          </w:p>
        </w:tc>
        <w:tc>
          <w:tcPr>
            <w:tcW w:type="dxa" w:w="9071"/>
            <w:shd w:val="clear" w:color="auto" w:fill="E7E6E6"/>
          </w:tcPr>
          <w:p>
            <w:pPr>
              <w:spacing w:after="0"/>
            </w:pPr>
            <w:r/>
            <w:r>
              <w:rPr>
                <w:b/>
                <w:i w:val="0"/>
                <w:sz w:val="18"/>
              </w:rPr>
              <w:t>Unit 2 objective</w:t>
            </w:r>
          </w:p>
        </w:tc>
      </w:tr>
      <w:tr>
        <w:tc>
          <w:tcPr>
            <w:tcW w:type="dxa" w:w="567"/>
          </w:tcPr>
          <w:p>
            <w:pPr>
              <w:spacing w:after="0"/>
            </w:pPr>
            <w:r/>
            <w:r>
              <w:rPr>
                <w:b w:val="0"/>
                <w:i w:val="0"/>
                <w:sz w:val="18"/>
              </w:rPr>
              <w:t>1</w:t>
            </w:r>
          </w:p>
        </w:tc>
        <w:tc>
          <w:tcPr>
            <w:tcW w:type="dxa" w:w="9071"/>
          </w:tcPr>
          <w:p>
            <w:pPr>
              <w:spacing w:after="0"/>
            </w:pPr>
            <w:r/>
            <w:r>
              <w:rPr>
                <w:b w:val="0"/>
                <w:i w:val="0"/>
                <w:sz w:val="18"/>
              </w:rPr>
              <w:t>Recognise and describe programming features, data and useability principles, and data management processes.</w:t>
            </w:r>
          </w:p>
        </w:tc>
      </w:tr>
      <w:tr>
        <w:tc>
          <w:tcPr>
            <w:tcW w:type="dxa" w:w="567"/>
          </w:tcPr>
          <w:p>
            <w:pPr>
              <w:spacing w:after="0"/>
            </w:pPr>
            <w:r/>
            <w:r>
              <w:rPr>
                <w:b w:val="0"/>
                <w:i w:val="0"/>
                <w:sz w:val="18"/>
              </w:rPr>
              <w:t>2</w:t>
            </w:r>
          </w:p>
        </w:tc>
        <w:tc>
          <w:tcPr>
            <w:tcW w:type="dxa" w:w="9071"/>
          </w:tcPr>
          <w:p>
            <w:pPr>
              <w:spacing w:after="0"/>
            </w:pPr>
            <w:r/>
            <w:r>
              <w:rPr>
                <w:b w:val="0"/>
                <w:i w:val="0"/>
                <w:sz w:val="18"/>
              </w:rPr>
              <w:t>Symbolise and explain information, ideas and data flow relationships within and between systems related to digital problems.</w:t>
            </w:r>
          </w:p>
        </w:tc>
      </w:tr>
      <w:tr>
        <w:tc>
          <w:tcPr>
            <w:tcW w:type="dxa" w:w="567"/>
          </w:tcPr>
          <w:p>
            <w:pPr>
              <w:spacing w:after="0"/>
            </w:pPr>
            <w:r/>
            <w:r>
              <w:rPr>
                <w:b w:val="0"/>
                <w:i w:val="0"/>
                <w:sz w:val="18"/>
              </w:rPr>
              <w:t>3</w:t>
            </w:r>
          </w:p>
        </w:tc>
        <w:tc>
          <w:tcPr>
            <w:tcW w:type="dxa" w:w="9071"/>
          </w:tcPr>
          <w:p>
            <w:pPr>
              <w:spacing w:after="0"/>
            </w:pPr>
            <w:r/>
            <w:r>
              <w:rPr>
                <w:b w:val="0"/>
                <w:i w:val="0"/>
                <w:sz w:val="18"/>
              </w:rPr>
              <w:t>Analyse problems and information related to the selected technology context.</w:t>
            </w:r>
          </w:p>
        </w:tc>
      </w:tr>
    </w:tbl>
    <w:p>
      <w:pPr>
        <w:spacing w:after="40"/>
      </w:pPr>
    </w:p>
    <w:p>
      <w:pPr>
        <w:pStyle w:val="Heading3"/>
        <w:keepNext/>
        <w:pageBreakBefore/>
      </w:pPr>
      <w:r>
        <w:t>QUESTION 15 (10 marks)</w:t>
      </w:r>
    </w:p>
    <w:p>
      <w:r>
        <w:rPr>
          <w:b w:val="0"/>
          <w:i w:val="0"/>
        </w:rPr>
        <w:t>Draw the Level 1 data flow diagram for registering a new account.</w:t>
      </w:r>
    </w:p>
    <w:p>
      <w:pPr>
        <w:keepNext/>
        <w:spacing w:after="40"/>
      </w:pPr>
      <w:r>
        <w:rPr>
          <w:b w:val="0"/>
          <w:i/>
        </w:rPr>
        <w:t>Model answer</w:t>
      </w:r>
    </w:p>
    <w:p>
      <w:pPr>
        <w:jc w:val="center"/>
      </w:pPr>
      <w:r>
        <w:drawing>
          <wp:inline xmlns:a="http://schemas.openxmlformats.org/drawingml/2006/main" xmlns:pic="http://schemas.openxmlformats.org/drawingml/2006/picture">
            <wp:extent cx="6035040" cy="2175421"/>
            <wp:docPr id="1" name="Picture 1"/>
            <wp:cNvGraphicFramePr>
              <a:graphicFrameLocks noChangeAspect="1"/>
            </wp:cNvGraphicFramePr>
            <a:graphic>
              <a:graphicData uri="http://schemas.openxmlformats.org/drawingml/2006/picture">
                <pic:pic>
                  <pic:nvPicPr>
                    <pic:cNvPr id="0" name="e2_q15_level1.png"/>
                    <pic:cNvPicPr/>
                  </pic:nvPicPr>
                  <pic:blipFill>
                    <a:blip r:embed="rId10"/>
                    <a:stretch>
                      <a:fillRect/>
                    </a:stretch>
                  </pic:blipFill>
                  <pic:spPr>
                    <a:xfrm>
                      <a:off x="0" y="0"/>
                      <a:ext cx="6035040" cy="2175421"/>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5953"/>
        <w:gridCol w:w="850"/>
        <w:gridCol w:w="2835"/>
      </w:tblGrid>
      <w:tr>
        <w:tc>
          <w:tcPr>
            <w:tcW w:type="dxa" w:w="5953"/>
            <w:shd w:val="clear" w:color="auto" w:fill="E7E6E6"/>
          </w:tcPr>
          <w:p>
            <w:pPr>
              <w:spacing w:after="0"/>
            </w:pPr>
            <w:r/>
            <w:r>
              <w:rPr>
                <w:b/>
                <w:i w:val="0"/>
                <w:sz w:val="20"/>
              </w:rPr>
              <w:t>Included in the diagram</w:t>
            </w:r>
          </w:p>
        </w:tc>
        <w:tc>
          <w:tcPr>
            <w:tcW w:type="dxa" w:w="850"/>
            <w:shd w:val="clear" w:color="auto" w:fill="E7E6E6"/>
          </w:tcPr>
          <w:p>
            <w:pPr>
              <w:spacing w:after="0"/>
            </w:pPr>
            <w:r/>
            <w:r>
              <w:rPr>
                <w:b/>
                <w:i w:val="0"/>
                <w:sz w:val="20"/>
              </w:rPr>
              <w:t>Mark</w:t>
            </w:r>
          </w:p>
        </w:tc>
        <w:tc>
          <w:tcPr>
            <w:tcW w:type="dxa" w:w="2835"/>
            <w:shd w:val="clear" w:color="auto" w:fill="E7E6E6"/>
          </w:tcPr>
          <w:p>
            <w:pPr>
              <w:spacing w:after="0"/>
            </w:pPr>
            <w:r/>
            <w:r>
              <w:rPr>
                <w:b/>
                <w:i w:val="0"/>
                <w:sz w:val="20"/>
              </w:rPr>
              <w:t>Notes</w:t>
            </w:r>
          </w:p>
        </w:tc>
      </w:tr>
      <w:tr>
        <w:tc>
          <w:tcPr>
            <w:tcW w:type="dxa" w:w="5953"/>
          </w:tcPr>
          <w:p>
            <w:pPr>
              <w:spacing w:after="0"/>
            </w:pPr>
            <w:r/>
            <w:r>
              <w:rPr>
                <w:b w:val="0"/>
                <w:i w:val="0"/>
                <w:sz w:val="20"/>
              </w:rPr>
              <w:t>- User external entity</w:t>
            </w:r>
          </w:p>
        </w:tc>
        <w:tc>
          <w:tcPr>
            <w:tcW w:type="dxa" w:w="850"/>
          </w:tcPr>
          <w:p>
            <w:pPr>
              <w:spacing w:after="0"/>
              <w:jc w:val="center"/>
            </w:pPr>
            <w:r/>
            <w:r>
              <w:rPr>
                <w:b w:val="0"/>
                <w:i w:val="0"/>
                <w:sz w:val="20"/>
              </w:rPr>
              <w:t>1</w:t>
            </w:r>
          </w:p>
        </w:tc>
        <w:tc>
          <w:tcPr>
            <w:tcW w:type="dxa" w:w="2835"/>
            <w:vMerge w:val="restart"/>
          </w:tcPr>
          <w:p>
            <w:pPr>
              <w:spacing w:after="0"/>
            </w:pPr>
            <w:r/>
            <w:r>
              <w:rPr>
                <w:b w:val="0"/>
                <w:i w:val="0"/>
                <w:sz w:val="18"/>
              </w:rPr>
              <w:t>- Names and structure may differ.</w:t>
            </w:r>
          </w:p>
          <w:p>
            <w:pPr>
              <w:spacing w:after="0"/>
            </w:pPr>
            <w:r>
              <w:rPr>
                <w:b w:val="0"/>
                <w:i w:val="0"/>
                <w:sz w:val="18"/>
              </w:rPr>
              <w:t>- Symbols must follow Gane-Sarson notation.</w:t>
            </w:r>
          </w:p>
          <w:p>
            <w:pPr>
              <w:spacing w:after="0"/>
            </w:pPr>
            <w:r>
              <w:rPr>
                <w:b w:val="0"/>
                <w:i w:val="0"/>
                <w:sz w:val="18"/>
              </w:rPr>
              <w:t>- Flows must pass through a process: no flow may connect an entity directly to a store.</w:t>
            </w:r>
          </w:p>
          <w:p>
            <w:pPr>
              <w:spacing w:after="0"/>
            </w:pPr>
            <w:r>
              <w:rPr>
                <w:b w:val="0"/>
                <w:i w:val="0"/>
                <w:sz w:val="18"/>
              </w:rPr>
              <w:t>- Total cannot fall below 0.</w:t>
            </w:r>
          </w:p>
        </w:tc>
      </w:tr>
      <w:tr>
        <w:tc>
          <w:tcPr>
            <w:tcW w:type="dxa" w:w="5953"/>
          </w:tcPr>
          <w:p>
            <w:pPr>
              <w:spacing w:after="0"/>
            </w:pPr>
            <w:r/>
            <w:r>
              <w:rPr>
                <w:b w:val="0"/>
                <w:i w:val="0"/>
                <w:sz w:val="20"/>
              </w:rPr>
              <w:t>- 2 processes (numbered 1.1 and 1.2, verb–object names)</w:t>
            </w:r>
          </w:p>
        </w:tc>
        <w:tc>
          <w:tcPr>
            <w:tcW w:type="dxa" w:w="850"/>
          </w:tcPr>
          <w:p>
            <w:pPr>
              <w:spacing w:after="0"/>
              <w:jc w:val="center"/>
            </w:pPr>
            <w:r/>
            <w:r>
              <w:rPr>
                <w:b w:val="0"/>
                <w:i w:val="0"/>
                <w:sz w:val="20"/>
              </w:rPr>
              <w:t>2</w:t>
            </w:r>
          </w:p>
        </w:tc>
        <w:tc>
          <w:tcPr>
            <w:tcW w:type="dxa" w:w="3213"/>
            <w:vMerge/>
          </w:tcPr>
          <w:p/>
        </w:tc>
      </w:tr>
      <w:tr>
        <w:tc>
          <w:tcPr>
            <w:tcW w:type="dxa" w:w="5953"/>
          </w:tcPr>
          <w:p>
            <w:pPr>
              <w:spacing w:after="0"/>
            </w:pPr>
            <w:r/>
            <w:r>
              <w:rPr>
                <w:b w:val="0"/>
                <w:i w:val="0"/>
                <w:sz w:val="20"/>
              </w:rPr>
              <w:t>- 1 process</w:t>
            </w:r>
          </w:p>
        </w:tc>
        <w:tc>
          <w:tcPr>
            <w:tcW w:type="dxa" w:w="850"/>
          </w:tcPr>
          <w:p>
            <w:pPr>
              <w:spacing w:after="0"/>
              <w:jc w:val="center"/>
            </w:pPr>
            <w:r/>
            <w:r>
              <w:rPr>
                <w:b w:val="0"/>
                <w:i w:val="0"/>
                <w:sz w:val="20"/>
              </w:rPr>
              <w:t>1</w:t>
            </w:r>
          </w:p>
        </w:tc>
        <w:tc>
          <w:tcPr>
            <w:tcW w:type="dxa" w:w="3213"/>
            <w:vMerge/>
          </w:tcPr>
          <w:p/>
        </w:tc>
      </w:tr>
      <w:tr>
        <w:tc>
          <w:tcPr>
            <w:tcW w:type="dxa" w:w="5953"/>
          </w:tcPr>
          <w:p>
            <w:pPr>
              <w:spacing w:after="0"/>
            </w:pPr>
            <w:r/>
            <w:r>
              <w:rPr>
                <w:b w:val="0"/>
                <w:i w:val="0"/>
                <w:sz w:val="20"/>
              </w:rPr>
              <w:t>- data store (D1 userDb)</w:t>
            </w:r>
          </w:p>
        </w:tc>
        <w:tc>
          <w:tcPr>
            <w:tcW w:type="dxa" w:w="850"/>
          </w:tcPr>
          <w:p>
            <w:pPr>
              <w:spacing w:after="0"/>
              <w:jc w:val="center"/>
            </w:pPr>
            <w:r/>
            <w:r>
              <w:rPr>
                <w:b w:val="0"/>
                <w:i w:val="0"/>
                <w:sz w:val="20"/>
              </w:rPr>
              <w:t>1</w:t>
            </w:r>
          </w:p>
        </w:tc>
        <w:tc>
          <w:tcPr>
            <w:tcW w:type="dxa" w:w="3213"/>
            <w:vMerge/>
          </w:tcPr>
          <w:p/>
        </w:tc>
      </w:tr>
      <w:tr>
        <w:tc>
          <w:tcPr>
            <w:tcW w:type="dxa" w:w="5953"/>
          </w:tcPr>
          <w:p>
            <w:pPr>
              <w:spacing w:after="0"/>
            </w:pPr>
            <w:r/>
            <w:r>
              <w:rPr>
                <w:b w:val="0"/>
                <w:i w:val="0"/>
                <w:sz w:val="20"/>
              </w:rPr>
              <w:t>- 6 or more correct data flows (labelled, correct direction)</w:t>
            </w:r>
          </w:p>
        </w:tc>
        <w:tc>
          <w:tcPr>
            <w:tcW w:type="dxa" w:w="850"/>
          </w:tcPr>
          <w:p>
            <w:pPr>
              <w:spacing w:after="0"/>
              <w:jc w:val="center"/>
            </w:pPr>
            <w:r/>
            <w:r>
              <w:rPr>
                <w:b w:val="0"/>
                <w:i w:val="0"/>
                <w:sz w:val="20"/>
              </w:rPr>
              <w:t>6</w:t>
            </w:r>
          </w:p>
        </w:tc>
        <w:tc>
          <w:tcPr>
            <w:tcW w:type="dxa" w:w="3213"/>
            <w:vMerge/>
          </w:tcPr>
          <w:p/>
        </w:tc>
      </w:tr>
      <w:tr>
        <w:tc>
          <w:tcPr>
            <w:tcW w:type="dxa" w:w="5953"/>
          </w:tcPr>
          <w:p>
            <w:pPr>
              <w:spacing w:after="0"/>
            </w:pPr>
            <w:r/>
            <w:r>
              <w:rPr>
                <w:b w:val="0"/>
                <w:i w:val="0"/>
                <w:sz w:val="20"/>
              </w:rPr>
              <w:t>- 5 correct data flows</w:t>
            </w:r>
          </w:p>
        </w:tc>
        <w:tc>
          <w:tcPr>
            <w:tcW w:type="dxa" w:w="850"/>
          </w:tcPr>
          <w:p>
            <w:pPr>
              <w:spacing w:after="0"/>
              <w:jc w:val="center"/>
            </w:pPr>
            <w:r/>
            <w:r>
              <w:rPr>
                <w:b w:val="0"/>
                <w:i w:val="0"/>
                <w:sz w:val="20"/>
              </w:rPr>
              <w:t>5</w:t>
            </w:r>
          </w:p>
        </w:tc>
        <w:tc>
          <w:tcPr>
            <w:tcW w:type="dxa" w:w="3213"/>
            <w:vMerge/>
          </w:tcPr>
          <w:p/>
        </w:tc>
      </w:tr>
      <w:tr>
        <w:tc>
          <w:tcPr>
            <w:tcW w:type="dxa" w:w="5953"/>
          </w:tcPr>
          <w:p>
            <w:pPr>
              <w:spacing w:after="0"/>
            </w:pPr>
            <w:r/>
            <w:r>
              <w:rPr>
                <w:b w:val="0"/>
                <w:i w:val="0"/>
                <w:sz w:val="20"/>
              </w:rPr>
              <w:t>- 4 correct data flows</w:t>
            </w:r>
          </w:p>
        </w:tc>
        <w:tc>
          <w:tcPr>
            <w:tcW w:type="dxa" w:w="850"/>
          </w:tcPr>
          <w:p>
            <w:pPr>
              <w:spacing w:after="0"/>
              <w:jc w:val="center"/>
            </w:pPr>
            <w:r/>
            <w:r>
              <w:rPr>
                <w:b w:val="0"/>
                <w:i w:val="0"/>
                <w:sz w:val="20"/>
              </w:rPr>
              <w:t>4</w:t>
            </w:r>
          </w:p>
        </w:tc>
        <w:tc>
          <w:tcPr>
            <w:tcW w:type="dxa" w:w="3213"/>
            <w:vMerge/>
          </w:tcPr>
          <w:p/>
        </w:tc>
      </w:tr>
      <w:tr>
        <w:tc>
          <w:tcPr>
            <w:tcW w:type="dxa" w:w="5953"/>
          </w:tcPr>
          <w:p>
            <w:pPr>
              <w:spacing w:after="0"/>
            </w:pPr>
            <w:r/>
            <w:r>
              <w:rPr>
                <w:b w:val="0"/>
                <w:i w:val="0"/>
                <w:sz w:val="20"/>
              </w:rPr>
              <w:t>- 3 correct data flows</w:t>
            </w:r>
          </w:p>
        </w:tc>
        <w:tc>
          <w:tcPr>
            <w:tcW w:type="dxa" w:w="850"/>
          </w:tcPr>
          <w:p>
            <w:pPr>
              <w:spacing w:after="0"/>
              <w:jc w:val="center"/>
            </w:pPr>
            <w:r/>
            <w:r>
              <w:rPr>
                <w:b w:val="0"/>
                <w:i w:val="0"/>
                <w:sz w:val="20"/>
              </w:rPr>
              <w:t>3</w:t>
            </w:r>
          </w:p>
        </w:tc>
        <w:tc>
          <w:tcPr>
            <w:tcW w:type="dxa" w:w="3213"/>
            <w:vMerge/>
          </w:tcPr>
          <w:p/>
        </w:tc>
      </w:tr>
      <w:tr>
        <w:tc>
          <w:tcPr>
            <w:tcW w:type="dxa" w:w="5953"/>
          </w:tcPr>
          <w:p>
            <w:pPr>
              <w:spacing w:after="0"/>
            </w:pPr>
            <w:r/>
            <w:r>
              <w:rPr>
                <w:b w:val="0"/>
                <w:i w:val="0"/>
                <w:sz w:val="20"/>
              </w:rPr>
              <w:t>- 2 correct data flows</w:t>
            </w:r>
          </w:p>
        </w:tc>
        <w:tc>
          <w:tcPr>
            <w:tcW w:type="dxa" w:w="850"/>
          </w:tcPr>
          <w:p>
            <w:pPr>
              <w:spacing w:after="0"/>
              <w:jc w:val="center"/>
            </w:pPr>
            <w:r/>
            <w:r>
              <w:rPr>
                <w:b w:val="0"/>
                <w:i w:val="0"/>
                <w:sz w:val="20"/>
              </w:rPr>
              <w:t>2</w:t>
            </w:r>
          </w:p>
        </w:tc>
        <w:tc>
          <w:tcPr>
            <w:tcW w:type="dxa" w:w="3213"/>
            <w:vMerge/>
          </w:tcPr>
          <w:p/>
        </w:tc>
      </w:tr>
      <w:tr>
        <w:tc>
          <w:tcPr>
            <w:tcW w:type="dxa" w:w="5953"/>
          </w:tcPr>
          <w:p>
            <w:pPr>
              <w:spacing w:after="0"/>
            </w:pPr>
            <w:r/>
            <w:r>
              <w:rPr>
                <w:b w:val="0"/>
                <w:i w:val="0"/>
                <w:sz w:val="20"/>
              </w:rPr>
              <w:t>- 1 correct data flow</w:t>
            </w:r>
          </w:p>
        </w:tc>
        <w:tc>
          <w:tcPr>
            <w:tcW w:type="dxa" w:w="850"/>
          </w:tcPr>
          <w:p>
            <w:pPr>
              <w:spacing w:after="0"/>
              <w:jc w:val="center"/>
            </w:pPr>
            <w:r/>
            <w:r>
              <w:rPr>
                <w:b w:val="0"/>
                <w:i w:val="0"/>
                <w:sz w:val="20"/>
              </w:rPr>
              <w:t>1</w:t>
            </w:r>
          </w:p>
        </w:tc>
        <w:tc>
          <w:tcPr>
            <w:tcW w:type="dxa" w:w="3213"/>
            <w:vMerge/>
          </w:tcPr>
          <w:p/>
        </w:tc>
      </w:tr>
      <w:tr>
        <w:tc>
          <w:tcPr>
            <w:tcW w:type="dxa" w:w="5953"/>
          </w:tcPr>
          <w:p>
            <w:pPr>
              <w:spacing w:after="0"/>
            </w:pPr>
            <w:r/>
            <w:r>
              <w:rPr>
                <w:b w:val="0"/>
                <w:i w:val="0"/>
                <w:sz w:val="20"/>
              </w:rPr>
              <w:t>- each symbol or convention error</w:t>
            </w:r>
          </w:p>
        </w:tc>
        <w:tc>
          <w:tcPr>
            <w:tcW w:type="dxa" w:w="850"/>
          </w:tcPr>
          <w:p>
            <w:pPr>
              <w:spacing w:after="0"/>
              <w:jc w:val="center"/>
            </w:pPr>
            <w:r/>
            <w:r>
              <w:rPr>
                <w:b w:val="0"/>
                <w:i w:val="0"/>
                <w:sz w:val="20"/>
              </w:rPr>
              <w:t>-1</w:t>
            </w:r>
          </w:p>
        </w:tc>
        <w:tc>
          <w:tcPr>
            <w:tcW w:type="dxa" w:w="3213"/>
            <w:vMerge/>
          </w:tcPr>
          <w:p/>
        </w:tc>
      </w:tr>
    </w:tbl>
    <w:p>
      <w:pPr>
        <w:spacing w:after="40"/>
      </w:pPr>
    </w:p>
    <w:p>
      <w:pPr>
        <w:keepNext/>
        <w:spacing w:after="40"/>
      </w:pPr>
      <w:r>
        <w:rPr>
          <w:b/>
          <w:i w:val="0"/>
        </w:rPr>
        <w:t>Objectives</w:t>
      </w:r>
    </w:p>
    <w:tbl>
      <w:tblPr>
        <w:tblStyle w:val="TableGrid"/>
        <w:tblW w:type="auto" w:w="0"/>
        <w:jc w:val="center"/>
        <w:tblLayout w:type="fixed"/>
        <w:tblLook w:firstColumn="1" w:firstRow="1" w:lastColumn="0" w:lastRow="0" w:noHBand="0" w:noVBand="1" w:val="04A0"/>
      </w:tblPr>
      <w:tblGrid>
        <w:gridCol w:w="567"/>
        <w:gridCol w:w="9071"/>
      </w:tblGrid>
      <w:tr>
        <w:tc>
          <w:tcPr>
            <w:tcW w:type="dxa" w:w="567"/>
            <w:shd w:val="clear" w:color="auto" w:fill="E7E6E6"/>
          </w:tcPr>
          <w:p>
            <w:pPr>
              <w:spacing w:after="0"/>
            </w:pPr>
            <w:r/>
          </w:p>
        </w:tc>
        <w:tc>
          <w:tcPr>
            <w:tcW w:type="dxa" w:w="9071"/>
            <w:shd w:val="clear" w:color="auto" w:fill="E7E6E6"/>
          </w:tcPr>
          <w:p>
            <w:pPr>
              <w:spacing w:after="0"/>
            </w:pPr>
            <w:r/>
            <w:r>
              <w:rPr>
                <w:b/>
                <w:i w:val="0"/>
                <w:sz w:val="18"/>
              </w:rPr>
              <w:t>Unit 2 objective</w:t>
            </w:r>
          </w:p>
        </w:tc>
      </w:tr>
      <w:tr>
        <w:tc>
          <w:tcPr>
            <w:tcW w:type="dxa" w:w="567"/>
          </w:tcPr>
          <w:p>
            <w:pPr>
              <w:spacing w:after="0"/>
            </w:pPr>
            <w:r/>
            <w:r>
              <w:rPr>
                <w:b w:val="0"/>
                <w:i w:val="0"/>
                <w:sz w:val="18"/>
              </w:rPr>
              <w:t>1</w:t>
            </w:r>
          </w:p>
        </w:tc>
        <w:tc>
          <w:tcPr>
            <w:tcW w:type="dxa" w:w="9071"/>
          </w:tcPr>
          <w:p>
            <w:pPr>
              <w:spacing w:after="0"/>
            </w:pPr>
            <w:r/>
            <w:r>
              <w:rPr>
                <w:b w:val="0"/>
                <w:i w:val="0"/>
                <w:sz w:val="18"/>
              </w:rPr>
              <w:t>Recognise and describe programming features, data and useability principles, and data management processes.</w:t>
            </w:r>
          </w:p>
        </w:tc>
      </w:tr>
      <w:tr>
        <w:tc>
          <w:tcPr>
            <w:tcW w:type="dxa" w:w="567"/>
          </w:tcPr>
          <w:p>
            <w:pPr>
              <w:spacing w:after="0"/>
            </w:pPr>
            <w:r/>
            <w:r>
              <w:rPr>
                <w:b w:val="0"/>
                <w:i w:val="0"/>
                <w:sz w:val="18"/>
              </w:rPr>
              <w:t>2</w:t>
            </w:r>
          </w:p>
        </w:tc>
        <w:tc>
          <w:tcPr>
            <w:tcW w:type="dxa" w:w="9071"/>
          </w:tcPr>
          <w:p>
            <w:pPr>
              <w:spacing w:after="0"/>
            </w:pPr>
            <w:r/>
            <w:r>
              <w:rPr>
                <w:b w:val="0"/>
                <w:i w:val="0"/>
                <w:sz w:val="18"/>
              </w:rPr>
              <w:t>Symbolise and explain information, ideas and data flow relationships within and between systems related to digital problems.</w:t>
            </w:r>
          </w:p>
        </w:tc>
      </w:tr>
      <w:tr>
        <w:tc>
          <w:tcPr>
            <w:tcW w:type="dxa" w:w="567"/>
          </w:tcPr>
          <w:p>
            <w:pPr>
              <w:spacing w:after="0"/>
            </w:pPr>
            <w:r/>
            <w:r>
              <w:rPr>
                <w:b w:val="0"/>
                <w:i w:val="0"/>
                <w:sz w:val="18"/>
              </w:rPr>
              <w:t>3</w:t>
            </w:r>
          </w:p>
        </w:tc>
        <w:tc>
          <w:tcPr>
            <w:tcW w:type="dxa" w:w="9071"/>
          </w:tcPr>
          <w:p>
            <w:pPr>
              <w:spacing w:after="0"/>
            </w:pPr>
            <w:r/>
            <w:r>
              <w:rPr>
                <w:b w:val="0"/>
                <w:i w:val="0"/>
                <w:sz w:val="18"/>
              </w:rPr>
              <w:t>Analyse problems and information related to the selected technology context.</w:t>
            </w:r>
          </w:p>
        </w:tc>
      </w:tr>
    </w:tbl>
    <w:p>
      <w:pPr>
        <w:spacing w:after="40"/>
      </w:pPr>
    </w:p>
    <w:p>
      <w:pPr>
        <w:pStyle w:val="Heading2"/>
        <w:keepNext/>
        <w:pageBreakBefore/>
      </w:pPr>
      <w:r>
        <w:t>Section 3</w:t>
      </w:r>
    </w:p>
    <w:p>
      <w:pPr>
        <w:pStyle w:val="Heading3"/>
        <w:keepNext/>
      </w:pPr>
      <w:r>
        <w:t>QUESTION 16 (40 marks)</w:t>
      </w:r>
    </w:p>
    <w:p>
      <w:pPr>
        <w:keepNext/>
      </w:pPr>
      <w:r>
        <w:rPr>
          <w:b w:val="0"/>
          <w:i w:val="0"/>
        </w:rPr>
        <w:t xml:space="preserve">A.  Represent the flow of the bubble tea order data in a Level 0 data flow diagram. </w:t>
      </w:r>
      <w:r>
        <w:rPr>
          <w:b/>
          <w:i w:val="0"/>
        </w:rPr>
        <w:t>(10 marks)</w:t>
      </w:r>
    </w:p>
    <w:p>
      <w:pPr>
        <w:keepNext/>
        <w:spacing w:after="40"/>
      </w:pPr>
      <w:r>
        <w:rPr>
          <w:b w:val="0"/>
          <w:i/>
        </w:rPr>
        <w:t>Model answer</w:t>
      </w:r>
    </w:p>
    <w:p>
      <w:pPr>
        <w:jc w:val="center"/>
      </w:pPr>
      <w:r>
        <w:drawing>
          <wp:inline xmlns:a="http://schemas.openxmlformats.org/drawingml/2006/main" xmlns:pic="http://schemas.openxmlformats.org/drawingml/2006/picture">
            <wp:extent cx="5852160" cy="3402419"/>
            <wp:docPr id="2" name="Picture 2"/>
            <wp:cNvGraphicFramePr>
              <a:graphicFrameLocks noChangeAspect="1"/>
            </wp:cNvGraphicFramePr>
            <a:graphic>
              <a:graphicData uri="http://schemas.openxmlformats.org/drawingml/2006/picture">
                <pic:pic>
                  <pic:nvPicPr>
                    <pic:cNvPr id="0" name="e2_q16a_dfd.png"/>
                    <pic:cNvPicPr/>
                  </pic:nvPicPr>
                  <pic:blipFill>
                    <a:blip r:embed="rId11"/>
                    <a:stretch>
                      <a:fillRect/>
                    </a:stretch>
                  </pic:blipFill>
                  <pic:spPr>
                    <a:xfrm>
                      <a:off x="0" y="0"/>
                      <a:ext cx="5852160" cy="340241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5953"/>
        <w:gridCol w:w="850"/>
        <w:gridCol w:w="2835"/>
      </w:tblGrid>
      <w:tr>
        <w:tc>
          <w:tcPr>
            <w:tcW w:type="dxa" w:w="5953"/>
            <w:shd w:val="clear" w:color="auto" w:fill="E7E6E6"/>
          </w:tcPr>
          <w:p>
            <w:pPr>
              <w:spacing w:after="0"/>
            </w:pPr>
            <w:r/>
            <w:r>
              <w:rPr>
                <w:b/>
                <w:i w:val="0"/>
                <w:sz w:val="20"/>
              </w:rPr>
              <w:t>Included in the diagram</w:t>
            </w:r>
          </w:p>
        </w:tc>
        <w:tc>
          <w:tcPr>
            <w:tcW w:type="dxa" w:w="850"/>
            <w:shd w:val="clear" w:color="auto" w:fill="E7E6E6"/>
          </w:tcPr>
          <w:p>
            <w:pPr>
              <w:spacing w:after="0"/>
            </w:pPr>
            <w:r/>
            <w:r>
              <w:rPr>
                <w:b/>
                <w:i w:val="0"/>
                <w:sz w:val="20"/>
              </w:rPr>
              <w:t>Mark</w:t>
            </w:r>
          </w:p>
        </w:tc>
        <w:tc>
          <w:tcPr>
            <w:tcW w:type="dxa" w:w="2835"/>
            <w:shd w:val="clear" w:color="auto" w:fill="E7E6E6"/>
          </w:tcPr>
          <w:p>
            <w:pPr>
              <w:spacing w:after="0"/>
            </w:pPr>
            <w:r/>
            <w:r>
              <w:rPr>
                <w:b/>
                <w:i w:val="0"/>
                <w:sz w:val="20"/>
              </w:rPr>
              <w:t>Notes</w:t>
            </w:r>
          </w:p>
        </w:tc>
      </w:tr>
      <w:tr>
        <w:tc>
          <w:tcPr>
            <w:tcW w:type="dxa" w:w="5953"/>
          </w:tcPr>
          <w:p>
            <w:pPr>
              <w:spacing w:after="0"/>
            </w:pPr>
            <w:r/>
            <w:r>
              <w:rPr>
                <w:b w:val="0"/>
                <w:i w:val="0"/>
                <w:sz w:val="20"/>
              </w:rPr>
              <w:t>- 4 processes recorded</w:t>
            </w:r>
          </w:p>
        </w:tc>
        <w:tc>
          <w:tcPr>
            <w:tcW w:type="dxa" w:w="850"/>
          </w:tcPr>
          <w:p>
            <w:pPr>
              <w:spacing w:after="0"/>
              <w:jc w:val="center"/>
            </w:pPr>
            <w:r/>
            <w:r>
              <w:rPr>
                <w:b w:val="0"/>
                <w:i w:val="0"/>
                <w:sz w:val="20"/>
              </w:rPr>
              <w:t>4</w:t>
            </w:r>
          </w:p>
        </w:tc>
        <w:tc>
          <w:tcPr>
            <w:tcW w:type="dxa" w:w="2835"/>
            <w:vMerge w:val="restart"/>
          </w:tcPr>
          <w:p>
            <w:pPr>
              <w:spacing w:after="0"/>
            </w:pPr>
            <w:r/>
            <w:r>
              <w:rPr>
                <w:b w:val="0"/>
                <w:i w:val="0"/>
                <w:sz w:val="18"/>
              </w:rPr>
              <w:t>- Names and structure may differ.</w:t>
            </w:r>
          </w:p>
          <w:p>
            <w:pPr>
              <w:spacing w:after="0"/>
            </w:pPr>
            <w:r>
              <w:rPr>
                <w:b w:val="0"/>
                <w:i w:val="0"/>
                <w:sz w:val="18"/>
              </w:rPr>
              <w:t>- Symbols must follow Gane-Sarson notation.</w:t>
            </w:r>
          </w:p>
          <w:p>
            <w:pPr>
              <w:spacing w:after="0"/>
            </w:pPr>
            <w:r>
              <w:rPr>
                <w:b w:val="0"/>
                <w:i w:val="0"/>
                <w:sz w:val="18"/>
              </w:rPr>
              <w:t>- Processes should be numbered and named with verb–object names.</w:t>
            </w:r>
          </w:p>
        </w:tc>
      </w:tr>
      <w:tr>
        <w:tc>
          <w:tcPr>
            <w:tcW w:type="dxa" w:w="5953"/>
          </w:tcPr>
          <w:p>
            <w:pPr>
              <w:spacing w:after="0"/>
            </w:pPr>
            <w:r/>
            <w:r>
              <w:rPr>
                <w:b w:val="0"/>
                <w:i w:val="0"/>
                <w:sz w:val="20"/>
              </w:rPr>
              <w:t>- 3 processes recorded</w:t>
            </w:r>
          </w:p>
        </w:tc>
        <w:tc>
          <w:tcPr>
            <w:tcW w:type="dxa" w:w="850"/>
          </w:tcPr>
          <w:p>
            <w:pPr>
              <w:spacing w:after="0"/>
              <w:jc w:val="center"/>
            </w:pPr>
            <w:r/>
            <w:r>
              <w:rPr>
                <w:b w:val="0"/>
                <w:i w:val="0"/>
                <w:sz w:val="20"/>
              </w:rPr>
              <w:t>3</w:t>
            </w:r>
          </w:p>
        </w:tc>
        <w:tc>
          <w:tcPr>
            <w:tcW w:type="dxa" w:w="3213"/>
            <w:vMerge/>
          </w:tcPr>
          <w:p/>
        </w:tc>
      </w:tr>
      <w:tr>
        <w:tc>
          <w:tcPr>
            <w:tcW w:type="dxa" w:w="5953"/>
          </w:tcPr>
          <w:p>
            <w:pPr>
              <w:spacing w:after="0"/>
            </w:pPr>
            <w:r/>
            <w:r>
              <w:rPr>
                <w:b w:val="0"/>
                <w:i w:val="0"/>
                <w:sz w:val="20"/>
              </w:rPr>
              <w:t>- 2 processes recorded</w:t>
            </w:r>
          </w:p>
        </w:tc>
        <w:tc>
          <w:tcPr>
            <w:tcW w:type="dxa" w:w="850"/>
          </w:tcPr>
          <w:p>
            <w:pPr>
              <w:spacing w:after="0"/>
              <w:jc w:val="center"/>
            </w:pPr>
            <w:r/>
            <w:r>
              <w:rPr>
                <w:b w:val="0"/>
                <w:i w:val="0"/>
                <w:sz w:val="20"/>
              </w:rPr>
              <w:t>2</w:t>
            </w:r>
          </w:p>
        </w:tc>
        <w:tc>
          <w:tcPr>
            <w:tcW w:type="dxa" w:w="3213"/>
            <w:vMerge/>
          </w:tcPr>
          <w:p/>
        </w:tc>
      </w:tr>
      <w:tr>
        <w:tc>
          <w:tcPr>
            <w:tcW w:type="dxa" w:w="5953"/>
          </w:tcPr>
          <w:p>
            <w:pPr>
              <w:spacing w:after="0"/>
            </w:pPr>
            <w:r/>
            <w:r>
              <w:rPr>
                <w:b w:val="0"/>
                <w:i w:val="0"/>
                <w:sz w:val="20"/>
              </w:rPr>
              <w:t>- 1 process recorded</w:t>
            </w:r>
          </w:p>
        </w:tc>
        <w:tc>
          <w:tcPr>
            <w:tcW w:type="dxa" w:w="850"/>
          </w:tcPr>
          <w:p>
            <w:pPr>
              <w:spacing w:after="0"/>
              <w:jc w:val="center"/>
            </w:pPr>
            <w:r/>
            <w:r>
              <w:rPr>
                <w:b w:val="0"/>
                <w:i w:val="0"/>
                <w:sz w:val="20"/>
              </w:rPr>
              <w:t>1</w:t>
            </w:r>
          </w:p>
        </w:tc>
        <w:tc>
          <w:tcPr>
            <w:tcW w:type="dxa" w:w="3213"/>
            <w:vMerge/>
          </w:tcPr>
          <w:p/>
        </w:tc>
      </w:tr>
      <w:tr>
        <w:tc>
          <w:tcPr>
            <w:tcW w:type="dxa" w:w="5953"/>
          </w:tcPr>
          <w:p>
            <w:pPr>
              <w:spacing w:after="0"/>
            </w:pPr>
            <w:r/>
            <w:r>
              <w:rPr>
                <w:b w:val="0"/>
                <w:i w:val="0"/>
                <w:sz w:val="20"/>
              </w:rPr>
              <w:t>- 2 external entities (Customer, Staff)</w:t>
            </w:r>
          </w:p>
        </w:tc>
        <w:tc>
          <w:tcPr>
            <w:tcW w:type="dxa" w:w="850"/>
          </w:tcPr>
          <w:p>
            <w:pPr>
              <w:spacing w:after="0"/>
              <w:jc w:val="center"/>
            </w:pPr>
            <w:r/>
            <w:r>
              <w:rPr>
                <w:b w:val="0"/>
                <w:i w:val="0"/>
                <w:sz w:val="20"/>
              </w:rPr>
              <w:t>2</w:t>
            </w:r>
          </w:p>
        </w:tc>
        <w:tc>
          <w:tcPr>
            <w:tcW w:type="dxa" w:w="3213"/>
            <w:vMerge/>
          </w:tcPr>
          <w:p/>
        </w:tc>
      </w:tr>
      <w:tr>
        <w:tc>
          <w:tcPr>
            <w:tcW w:type="dxa" w:w="5953"/>
          </w:tcPr>
          <w:p>
            <w:pPr>
              <w:spacing w:after="0"/>
            </w:pPr>
            <w:r/>
            <w:r>
              <w:rPr>
                <w:b w:val="0"/>
                <w:i w:val="0"/>
                <w:sz w:val="20"/>
              </w:rPr>
              <w:t>- 1 external entity</w:t>
            </w:r>
          </w:p>
        </w:tc>
        <w:tc>
          <w:tcPr>
            <w:tcW w:type="dxa" w:w="850"/>
          </w:tcPr>
          <w:p>
            <w:pPr>
              <w:spacing w:after="0"/>
              <w:jc w:val="center"/>
            </w:pPr>
            <w:r/>
            <w:r>
              <w:rPr>
                <w:b w:val="0"/>
                <w:i w:val="0"/>
                <w:sz w:val="20"/>
              </w:rPr>
              <w:t>1</w:t>
            </w:r>
          </w:p>
        </w:tc>
        <w:tc>
          <w:tcPr>
            <w:tcW w:type="dxa" w:w="3213"/>
            <w:vMerge/>
          </w:tcPr>
          <w:p/>
        </w:tc>
      </w:tr>
      <w:tr>
        <w:tc>
          <w:tcPr>
            <w:tcW w:type="dxa" w:w="5953"/>
          </w:tcPr>
          <w:p>
            <w:pPr>
              <w:spacing w:after="0"/>
            </w:pPr>
            <w:r/>
            <w:r>
              <w:rPr>
                <w:b w:val="0"/>
                <w:i w:val="0"/>
                <w:sz w:val="20"/>
              </w:rPr>
              <w:t>- 1 data store (tea.db)</w:t>
            </w:r>
          </w:p>
        </w:tc>
        <w:tc>
          <w:tcPr>
            <w:tcW w:type="dxa" w:w="850"/>
          </w:tcPr>
          <w:p>
            <w:pPr>
              <w:spacing w:after="0"/>
              <w:jc w:val="center"/>
            </w:pPr>
            <w:r/>
            <w:r>
              <w:rPr>
                <w:b w:val="0"/>
                <w:i w:val="0"/>
                <w:sz w:val="20"/>
              </w:rPr>
              <w:t>1</w:t>
            </w:r>
          </w:p>
        </w:tc>
        <w:tc>
          <w:tcPr>
            <w:tcW w:type="dxa" w:w="3213"/>
            <w:vMerge/>
          </w:tcPr>
          <w:p/>
        </w:tc>
      </w:tr>
      <w:tr>
        <w:tc>
          <w:tcPr>
            <w:tcW w:type="dxa" w:w="5953"/>
          </w:tcPr>
          <w:p>
            <w:pPr>
              <w:spacing w:after="0"/>
            </w:pPr>
            <w:r/>
            <w:r>
              <w:rPr>
                <w:b w:val="0"/>
                <w:i w:val="0"/>
                <w:sz w:val="20"/>
              </w:rPr>
              <w:t>- all data flows connected correctly</w:t>
            </w:r>
          </w:p>
        </w:tc>
        <w:tc>
          <w:tcPr>
            <w:tcW w:type="dxa" w:w="850"/>
          </w:tcPr>
          <w:p>
            <w:pPr>
              <w:spacing w:after="0"/>
              <w:jc w:val="center"/>
            </w:pPr>
            <w:r/>
            <w:r>
              <w:rPr>
                <w:b w:val="0"/>
                <w:i w:val="0"/>
                <w:sz w:val="20"/>
              </w:rPr>
              <w:t>1</w:t>
            </w:r>
          </w:p>
        </w:tc>
        <w:tc>
          <w:tcPr>
            <w:tcW w:type="dxa" w:w="3213"/>
            <w:vMerge/>
          </w:tcPr>
          <w:p/>
        </w:tc>
      </w:tr>
      <w:tr>
        <w:tc>
          <w:tcPr>
            <w:tcW w:type="dxa" w:w="5953"/>
          </w:tcPr>
          <w:p>
            <w:pPr>
              <w:spacing w:after="0"/>
            </w:pPr>
            <w:r/>
            <w:r>
              <w:rPr>
                <w:b w:val="0"/>
                <w:i w:val="0"/>
                <w:sz w:val="20"/>
              </w:rPr>
              <w:t>- all data flow arrows correct</w:t>
            </w:r>
          </w:p>
        </w:tc>
        <w:tc>
          <w:tcPr>
            <w:tcW w:type="dxa" w:w="850"/>
          </w:tcPr>
          <w:p>
            <w:pPr>
              <w:spacing w:after="0"/>
              <w:jc w:val="center"/>
            </w:pPr>
            <w:r/>
            <w:r>
              <w:rPr>
                <w:b w:val="0"/>
                <w:i w:val="0"/>
                <w:sz w:val="20"/>
              </w:rPr>
              <w:t>1</w:t>
            </w:r>
          </w:p>
        </w:tc>
        <w:tc>
          <w:tcPr>
            <w:tcW w:type="dxa" w:w="3213"/>
            <w:vMerge/>
          </w:tcPr>
          <w:p/>
        </w:tc>
      </w:tr>
      <w:tr>
        <w:tc>
          <w:tcPr>
            <w:tcW w:type="dxa" w:w="5953"/>
          </w:tcPr>
          <w:p>
            <w:pPr>
              <w:spacing w:after="0"/>
            </w:pPr>
            <w:r/>
            <w:r>
              <w:rPr>
                <w:b w:val="0"/>
                <w:i w:val="0"/>
                <w:sz w:val="20"/>
              </w:rPr>
              <w:t>- all data flow labels correct</w:t>
            </w:r>
          </w:p>
        </w:tc>
        <w:tc>
          <w:tcPr>
            <w:tcW w:type="dxa" w:w="850"/>
          </w:tcPr>
          <w:p>
            <w:pPr>
              <w:spacing w:after="0"/>
              <w:jc w:val="center"/>
            </w:pPr>
            <w:r/>
            <w:r>
              <w:rPr>
                <w:b w:val="0"/>
                <w:i w:val="0"/>
                <w:sz w:val="20"/>
              </w:rPr>
              <w:t>1</w:t>
            </w:r>
          </w:p>
        </w:tc>
        <w:tc>
          <w:tcPr>
            <w:tcW w:type="dxa" w:w="3213"/>
            <w:vMerge/>
          </w:tcPr>
          <w:p/>
        </w:tc>
      </w:tr>
    </w:tbl>
    <w:p>
      <w:pPr>
        <w:spacing w:after="40"/>
      </w:pPr>
    </w:p>
    <w:p>
      <w:pPr>
        <w:keepNext/>
        <w:spacing w:after="40"/>
      </w:pPr>
      <w:r>
        <w:rPr>
          <w:b/>
          <w:i w:val="0"/>
        </w:rPr>
        <w:t>Objectives</w:t>
      </w:r>
    </w:p>
    <w:tbl>
      <w:tblPr>
        <w:tblStyle w:val="TableGrid"/>
        <w:tblW w:type="auto" w:w="0"/>
        <w:jc w:val="center"/>
        <w:tblLayout w:type="fixed"/>
        <w:tblLook w:firstColumn="1" w:firstRow="1" w:lastColumn="0" w:lastRow="0" w:noHBand="0" w:noVBand="1" w:val="04A0"/>
      </w:tblPr>
      <w:tblGrid>
        <w:gridCol w:w="567"/>
        <w:gridCol w:w="9071"/>
      </w:tblGrid>
      <w:tr>
        <w:tc>
          <w:tcPr>
            <w:tcW w:type="dxa" w:w="567"/>
            <w:shd w:val="clear" w:color="auto" w:fill="E7E6E6"/>
          </w:tcPr>
          <w:p>
            <w:pPr>
              <w:spacing w:after="0"/>
            </w:pPr>
            <w:r/>
          </w:p>
        </w:tc>
        <w:tc>
          <w:tcPr>
            <w:tcW w:type="dxa" w:w="9071"/>
            <w:shd w:val="clear" w:color="auto" w:fill="E7E6E6"/>
          </w:tcPr>
          <w:p>
            <w:pPr>
              <w:spacing w:after="0"/>
            </w:pPr>
            <w:r/>
            <w:r>
              <w:rPr>
                <w:b/>
                <w:i w:val="0"/>
                <w:sz w:val="18"/>
              </w:rPr>
              <w:t>Unit 2 objective</w:t>
            </w:r>
          </w:p>
        </w:tc>
      </w:tr>
      <w:tr>
        <w:tc>
          <w:tcPr>
            <w:tcW w:type="dxa" w:w="567"/>
          </w:tcPr>
          <w:p>
            <w:pPr>
              <w:spacing w:after="0"/>
            </w:pPr>
            <w:r/>
            <w:r>
              <w:rPr>
                <w:b w:val="0"/>
                <w:i w:val="0"/>
                <w:sz w:val="18"/>
              </w:rPr>
              <w:t>1</w:t>
            </w:r>
          </w:p>
        </w:tc>
        <w:tc>
          <w:tcPr>
            <w:tcW w:type="dxa" w:w="9071"/>
          </w:tcPr>
          <w:p>
            <w:pPr>
              <w:spacing w:after="0"/>
            </w:pPr>
            <w:r/>
            <w:r>
              <w:rPr>
                <w:b w:val="0"/>
                <w:i w:val="0"/>
                <w:sz w:val="18"/>
              </w:rPr>
              <w:t>Recognise and describe programming features, data and useability principles, and data management processes.</w:t>
            </w:r>
          </w:p>
        </w:tc>
      </w:tr>
      <w:tr>
        <w:tc>
          <w:tcPr>
            <w:tcW w:type="dxa" w:w="567"/>
          </w:tcPr>
          <w:p>
            <w:pPr>
              <w:spacing w:after="0"/>
            </w:pPr>
            <w:r/>
            <w:r>
              <w:rPr>
                <w:b w:val="0"/>
                <w:i w:val="0"/>
                <w:sz w:val="18"/>
              </w:rPr>
              <w:t>2</w:t>
            </w:r>
          </w:p>
        </w:tc>
        <w:tc>
          <w:tcPr>
            <w:tcW w:type="dxa" w:w="9071"/>
          </w:tcPr>
          <w:p>
            <w:pPr>
              <w:spacing w:after="0"/>
            </w:pPr>
            <w:r/>
            <w:r>
              <w:rPr>
                <w:b w:val="0"/>
                <w:i w:val="0"/>
                <w:sz w:val="18"/>
              </w:rPr>
              <w:t>Symbolise and explain information, ideas and data flow relationships within and between systems related to digital problems.</w:t>
            </w:r>
          </w:p>
        </w:tc>
      </w:tr>
      <w:tr>
        <w:tc>
          <w:tcPr>
            <w:tcW w:type="dxa" w:w="567"/>
          </w:tcPr>
          <w:p>
            <w:pPr>
              <w:spacing w:after="0"/>
            </w:pPr>
            <w:r/>
            <w:r>
              <w:rPr>
                <w:b w:val="0"/>
                <w:i w:val="0"/>
                <w:sz w:val="18"/>
              </w:rPr>
              <w:t>3</w:t>
            </w:r>
          </w:p>
        </w:tc>
        <w:tc>
          <w:tcPr>
            <w:tcW w:type="dxa" w:w="9071"/>
          </w:tcPr>
          <w:p>
            <w:pPr>
              <w:spacing w:after="0"/>
            </w:pPr>
            <w:r/>
            <w:r>
              <w:rPr>
                <w:b w:val="0"/>
                <w:i w:val="0"/>
                <w:sz w:val="18"/>
              </w:rPr>
              <w:t>Analyse problems and information related to the selected technology context.</w:t>
            </w:r>
          </w:p>
        </w:tc>
      </w:tr>
    </w:tbl>
    <w:p>
      <w:pPr>
        <w:spacing w:after="40"/>
      </w:pPr>
    </w:p>
    <w:p>
      <w:pPr>
        <w:keepNext/>
        <w:pageBreakBefore/>
      </w:pPr>
      <w:r>
        <w:rPr>
          <w:b w:val="0"/>
          <w:i w:val="0"/>
        </w:rPr>
        <w:t xml:space="preserve">B.  Symbolise the Bubble Tea Order app's universe of discourse in an entity relationship diagram. </w:t>
      </w:r>
      <w:r>
        <w:rPr>
          <w:b/>
          <w:i w:val="0"/>
        </w:rPr>
        <w:t>(14 marks)</w:t>
      </w:r>
    </w:p>
    <w:p>
      <w:pPr>
        <w:keepNext/>
        <w:spacing w:after="40"/>
      </w:pPr>
      <w:r>
        <w:rPr>
          <w:b w:val="0"/>
          <w:i/>
        </w:rPr>
        <w:t>Model answer</w:t>
      </w:r>
    </w:p>
    <w:p>
      <w:pPr>
        <w:jc w:val="center"/>
      </w:pPr>
      <w:r>
        <w:drawing>
          <wp:inline xmlns:a="http://schemas.openxmlformats.org/drawingml/2006/main" xmlns:pic="http://schemas.openxmlformats.org/drawingml/2006/picture">
            <wp:extent cx="5852160" cy="2688830"/>
            <wp:docPr id="3" name="Picture 3"/>
            <wp:cNvGraphicFramePr>
              <a:graphicFrameLocks noChangeAspect="1"/>
            </wp:cNvGraphicFramePr>
            <a:graphic>
              <a:graphicData uri="http://schemas.openxmlformats.org/drawingml/2006/picture">
                <pic:pic>
                  <pic:nvPicPr>
                    <pic:cNvPr id="0" name="e2_q16b_erd.png"/>
                    <pic:cNvPicPr/>
                  </pic:nvPicPr>
                  <pic:blipFill>
                    <a:blip r:embed="rId12"/>
                    <a:stretch>
                      <a:fillRect/>
                    </a:stretch>
                  </pic:blipFill>
                  <pic:spPr>
                    <a:xfrm>
                      <a:off x="0" y="0"/>
                      <a:ext cx="5852160" cy="268883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5953"/>
        <w:gridCol w:w="850"/>
        <w:gridCol w:w="2835"/>
      </w:tblGrid>
      <w:tr>
        <w:tc>
          <w:tcPr>
            <w:tcW w:type="dxa" w:w="5953"/>
            <w:shd w:val="clear" w:color="auto" w:fill="E7E6E6"/>
          </w:tcPr>
          <w:p>
            <w:pPr>
              <w:spacing w:after="0"/>
            </w:pPr>
            <w:r/>
            <w:r>
              <w:rPr>
                <w:b/>
                <w:i w:val="0"/>
                <w:sz w:val="20"/>
              </w:rPr>
              <w:t>Correctly included in the diagram</w:t>
            </w:r>
          </w:p>
        </w:tc>
        <w:tc>
          <w:tcPr>
            <w:tcW w:type="dxa" w:w="850"/>
            <w:shd w:val="clear" w:color="auto" w:fill="E7E6E6"/>
          </w:tcPr>
          <w:p>
            <w:pPr>
              <w:spacing w:after="0"/>
            </w:pPr>
            <w:r/>
            <w:r>
              <w:rPr>
                <w:b/>
                <w:i w:val="0"/>
                <w:sz w:val="20"/>
              </w:rPr>
              <w:t>Mark</w:t>
            </w:r>
          </w:p>
        </w:tc>
        <w:tc>
          <w:tcPr>
            <w:tcW w:type="dxa" w:w="2835"/>
            <w:shd w:val="clear" w:color="auto" w:fill="E7E6E6"/>
          </w:tcPr>
          <w:p>
            <w:pPr>
              <w:spacing w:after="0"/>
            </w:pPr>
            <w:r/>
            <w:r>
              <w:rPr>
                <w:b/>
                <w:i w:val="0"/>
                <w:sz w:val="20"/>
              </w:rPr>
              <w:t>Notes</w:t>
            </w:r>
          </w:p>
        </w:tc>
      </w:tr>
      <w:tr>
        <w:tc>
          <w:tcPr>
            <w:tcW w:type="dxa" w:w="5953"/>
          </w:tcPr>
          <w:p>
            <w:pPr>
              <w:spacing w:after="0"/>
            </w:pPr>
            <w:r/>
            <w:r>
              <w:rPr>
                <w:b w:val="0"/>
                <w:i w:val="0"/>
                <w:sz w:val="20"/>
              </w:rPr>
              <w:t>- 5 entities</w:t>
            </w:r>
          </w:p>
        </w:tc>
        <w:tc>
          <w:tcPr>
            <w:tcW w:type="dxa" w:w="850"/>
          </w:tcPr>
          <w:p>
            <w:pPr>
              <w:spacing w:after="0"/>
              <w:jc w:val="center"/>
            </w:pPr>
            <w:r/>
            <w:r>
              <w:rPr>
                <w:b w:val="0"/>
                <w:i w:val="0"/>
                <w:sz w:val="20"/>
              </w:rPr>
              <w:t>5</w:t>
            </w:r>
          </w:p>
        </w:tc>
        <w:tc>
          <w:tcPr>
            <w:tcW w:type="dxa" w:w="2835"/>
            <w:vMerge w:val="restart"/>
          </w:tcPr>
          <w:p>
            <w:pPr>
              <w:spacing w:after="0"/>
            </w:pPr>
            <w:r/>
            <w:r>
              <w:rPr>
                <w:b w:val="0"/>
                <w:i w:val="0"/>
                <w:sz w:val="18"/>
              </w:rPr>
              <w:t>- Names and structure may differ.</w:t>
            </w:r>
          </w:p>
          <w:p>
            <w:pPr>
              <w:spacing w:after="0"/>
            </w:pPr>
            <w:r>
              <w:rPr>
                <w:b w:val="0"/>
                <w:i w:val="0"/>
                <w:sz w:val="18"/>
              </w:rPr>
              <w:t>- Symbols must be accurate (crow's foot notation).</w:t>
            </w:r>
          </w:p>
          <w:p>
            <w:pPr>
              <w:spacing w:after="0"/>
            </w:pPr>
            <w:r>
              <w:rPr>
                <w:b w:val="0"/>
                <w:i w:val="0"/>
                <w:sz w:val="18"/>
              </w:rPr>
              <w:t>- Accept a composite primary key (order_id, product id) in Order_item.</w:t>
            </w:r>
          </w:p>
          <w:p>
            <w:pPr>
              <w:spacing w:after="0"/>
            </w:pPr>
            <w:r>
              <w:rPr>
                <w:b w:val="0"/>
                <w:i w:val="0"/>
                <w:sz w:val="18"/>
              </w:rPr>
              <w:t>- Accept one-to-many in place of the optional (zero) cardinalities shown.</w:t>
            </w:r>
          </w:p>
          <w:p>
            <w:pPr>
              <w:spacing w:after="0"/>
            </w:pPr>
            <w:r>
              <w:rPr>
                <w:b w:val="0"/>
                <w:i w:val="0"/>
                <w:sz w:val="18"/>
              </w:rPr>
              <w:t>- Table name 'Orders' avoids the reserved word ORDER; accept 'Order'.</w:t>
            </w:r>
          </w:p>
        </w:tc>
      </w:tr>
      <w:tr>
        <w:tc>
          <w:tcPr>
            <w:tcW w:type="dxa" w:w="5953"/>
          </w:tcPr>
          <w:p>
            <w:pPr>
              <w:spacing w:after="0"/>
            </w:pPr>
            <w:r/>
            <w:r>
              <w:rPr>
                <w:b w:val="0"/>
                <w:i w:val="0"/>
                <w:sz w:val="20"/>
              </w:rPr>
              <w:t>- 4 entities</w:t>
            </w:r>
          </w:p>
        </w:tc>
        <w:tc>
          <w:tcPr>
            <w:tcW w:type="dxa" w:w="850"/>
          </w:tcPr>
          <w:p>
            <w:pPr>
              <w:spacing w:after="0"/>
              <w:jc w:val="center"/>
            </w:pPr>
            <w:r/>
            <w:r>
              <w:rPr>
                <w:b w:val="0"/>
                <w:i w:val="0"/>
                <w:sz w:val="20"/>
              </w:rPr>
              <w:t>4</w:t>
            </w:r>
          </w:p>
        </w:tc>
        <w:tc>
          <w:tcPr>
            <w:tcW w:type="dxa" w:w="3213"/>
            <w:vMerge/>
          </w:tcPr>
          <w:p/>
        </w:tc>
      </w:tr>
      <w:tr>
        <w:tc>
          <w:tcPr>
            <w:tcW w:type="dxa" w:w="5953"/>
          </w:tcPr>
          <w:p>
            <w:pPr>
              <w:spacing w:after="0"/>
            </w:pPr>
            <w:r/>
            <w:r>
              <w:rPr>
                <w:b w:val="0"/>
                <w:i w:val="0"/>
                <w:sz w:val="20"/>
              </w:rPr>
              <w:t>- 3 entities</w:t>
            </w:r>
          </w:p>
        </w:tc>
        <w:tc>
          <w:tcPr>
            <w:tcW w:type="dxa" w:w="850"/>
          </w:tcPr>
          <w:p>
            <w:pPr>
              <w:spacing w:after="0"/>
              <w:jc w:val="center"/>
            </w:pPr>
            <w:r/>
            <w:r>
              <w:rPr>
                <w:b w:val="0"/>
                <w:i w:val="0"/>
                <w:sz w:val="20"/>
              </w:rPr>
              <w:t>3</w:t>
            </w:r>
          </w:p>
        </w:tc>
        <w:tc>
          <w:tcPr>
            <w:tcW w:type="dxa" w:w="3213"/>
            <w:vMerge/>
          </w:tcPr>
          <w:p/>
        </w:tc>
      </w:tr>
      <w:tr>
        <w:tc>
          <w:tcPr>
            <w:tcW w:type="dxa" w:w="5953"/>
          </w:tcPr>
          <w:p>
            <w:pPr>
              <w:spacing w:after="0"/>
            </w:pPr>
            <w:r/>
            <w:r>
              <w:rPr>
                <w:b w:val="0"/>
                <w:i w:val="0"/>
                <w:sz w:val="20"/>
              </w:rPr>
              <w:t>- 2 entities</w:t>
            </w:r>
          </w:p>
        </w:tc>
        <w:tc>
          <w:tcPr>
            <w:tcW w:type="dxa" w:w="850"/>
          </w:tcPr>
          <w:p>
            <w:pPr>
              <w:spacing w:after="0"/>
              <w:jc w:val="center"/>
            </w:pPr>
            <w:r/>
            <w:r>
              <w:rPr>
                <w:b w:val="0"/>
                <w:i w:val="0"/>
                <w:sz w:val="20"/>
              </w:rPr>
              <w:t>2</w:t>
            </w:r>
          </w:p>
        </w:tc>
        <w:tc>
          <w:tcPr>
            <w:tcW w:type="dxa" w:w="3213"/>
            <w:vMerge/>
          </w:tcPr>
          <w:p/>
        </w:tc>
      </w:tr>
      <w:tr>
        <w:tc>
          <w:tcPr>
            <w:tcW w:type="dxa" w:w="5953"/>
          </w:tcPr>
          <w:p>
            <w:pPr>
              <w:spacing w:after="0"/>
            </w:pPr>
            <w:r/>
            <w:r>
              <w:rPr>
                <w:b w:val="0"/>
                <w:i w:val="0"/>
                <w:sz w:val="20"/>
              </w:rPr>
              <w:t>- 1 entity</w:t>
            </w:r>
          </w:p>
        </w:tc>
        <w:tc>
          <w:tcPr>
            <w:tcW w:type="dxa" w:w="850"/>
          </w:tcPr>
          <w:p>
            <w:pPr>
              <w:spacing w:after="0"/>
              <w:jc w:val="center"/>
            </w:pPr>
            <w:r/>
            <w:r>
              <w:rPr>
                <w:b w:val="0"/>
                <w:i w:val="0"/>
                <w:sz w:val="20"/>
              </w:rPr>
              <w:t>1</w:t>
            </w:r>
          </w:p>
        </w:tc>
        <w:tc>
          <w:tcPr>
            <w:tcW w:type="dxa" w:w="3213"/>
            <w:vMerge/>
          </w:tcPr>
          <w:p/>
        </w:tc>
      </w:tr>
      <w:tr>
        <w:tc>
          <w:tcPr>
            <w:tcW w:type="dxa" w:w="5953"/>
          </w:tcPr>
          <w:p>
            <w:pPr>
              <w:spacing w:after="0"/>
            </w:pPr>
            <w:r/>
            <w:r>
              <w:rPr>
                <w:b w:val="0"/>
                <w:i w:val="0"/>
                <w:sz w:val="20"/>
              </w:rPr>
              <w:t>- 4 relationships</w:t>
            </w:r>
          </w:p>
        </w:tc>
        <w:tc>
          <w:tcPr>
            <w:tcW w:type="dxa" w:w="850"/>
          </w:tcPr>
          <w:p>
            <w:pPr>
              <w:spacing w:after="0"/>
              <w:jc w:val="center"/>
            </w:pPr>
            <w:r/>
            <w:r>
              <w:rPr>
                <w:b w:val="0"/>
                <w:i w:val="0"/>
                <w:sz w:val="20"/>
              </w:rPr>
              <w:t>4</w:t>
            </w:r>
          </w:p>
        </w:tc>
        <w:tc>
          <w:tcPr>
            <w:tcW w:type="dxa" w:w="3213"/>
            <w:vMerge/>
          </w:tcPr>
          <w:p/>
        </w:tc>
      </w:tr>
      <w:tr>
        <w:tc>
          <w:tcPr>
            <w:tcW w:type="dxa" w:w="5953"/>
          </w:tcPr>
          <w:p>
            <w:pPr>
              <w:spacing w:after="0"/>
            </w:pPr>
            <w:r/>
            <w:r>
              <w:rPr>
                <w:b w:val="0"/>
                <w:i w:val="0"/>
                <w:sz w:val="20"/>
              </w:rPr>
              <w:t>- 3 relationships</w:t>
            </w:r>
          </w:p>
        </w:tc>
        <w:tc>
          <w:tcPr>
            <w:tcW w:type="dxa" w:w="850"/>
          </w:tcPr>
          <w:p>
            <w:pPr>
              <w:spacing w:after="0"/>
              <w:jc w:val="center"/>
            </w:pPr>
            <w:r/>
            <w:r>
              <w:rPr>
                <w:b w:val="0"/>
                <w:i w:val="0"/>
                <w:sz w:val="20"/>
              </w:rPr>
              <w:t>3</w:t>
            </w:r>
          </w:p>
        </w:tc>
        <w:tc>
          <w:tcPr>
            <w:tcW w:type="dxa" w:w="3213"/>
            <w:vMerge/>
          </w:tcPr>
          <w:p/>
        </w:tc>
      </w:tr>
      <w:tr>
        <w:tc>
          <w:tcPr>
            <w:tcW w:type="dxa" w:w="5953"/>
          </w:tcPr>
          <w:p>
            <w:pPr>
              <w:spacing w:after="0"/>
            </w:pPr>
            <w:r/>
            <w:r>
              <w:rPr>
                <w:b w:val="0"/>
                <w:i w:val="0"/>
                <w:sz w:val="20"/>
              </w:rPr>
              <w:t>- 2 relationships</w:t>
            </w:r>
          </w:p>
        </w:tc>
        <w:tc>
          <w:tcPr>
            <w:tcW w:type="dxa" w:w="850"/>
          </w:tcPr>
          <w:p>
            <w:pPr>
              <w:spacing w:after="0"/>
              <w:jc w:val="center"/>
            </w:pPr>
            <w:r/>
            <w:r>
              <w:rPr>
                <w:b w:val="0"/>
                <w:i w:val="0"/>
                <w:sz w:val="20"/>
              </w:rPr>
              <w:t>2</w:t>
            </w:r>
          </w:p>
        </w:tc>
        <w:tc>
          <w:tcPr>
            <w:tcW w:type="dxa" w:w="3213"/>
            <w:vMerge/>
          </w:tcPr>
          <w:p/>
        </w:tc>
      </w:tr>
      <w:tr>
        <w:tc>
          <w:tcPr>
            <w:tcW w:type="dxa" w:w="5953"/>
          </w:tcPr>
          <w:p>
            <w:pPr>
              <w:spacing w:after="0"/>
            </w:pPr>
            <w:r/>
            <w:r>
              <w:rPr>
                <w:b w:val="0"/>
                <w:i w:val="0"/>
                <w:sz w:val="20"/>
              </w:rPr>
              <w:t>- 1 relationship</w:t>
            </w:r>
          </w:p>
        </w:tc>
        <w:tc>
          <w:tcPr>
            <w:tcW w:type="dxa" w:w="850"/>
          </w:tcPr>
          <w:p>
            <w:pPr>
              <w:spacing w:after="0"/>
              <w:jc w:val="center"/>
            </w:pPr>
            <w:r/>
            <w:r>
              <w:rPr>
                <w:b w:val="0"/>
                <w:i w:val="0"/>
                <w:sz w:val="20"/>
              </w:rPr>
              <w:t>1</w:t>
            </w:r>
          </w:p>
        </w:tc>
        <w:tc>
          <w:tcPr>
            <w:tcW w:type="dxa" w:w="3213"/>
            <w:vMerge/>
          </w:tcPr>
          <w:p/>
        </w:tc>
      </w:tr>
      <w:tr>
        <w:tc>
          <w:tcPr>
            <w:tcW w:type="dxa" w:w="5953"/>
          </w:tcPr>
          <w:p>
            <w:pPr>
              <w:spacing w:after="0"/>
            </w:pPr>
            <w:r/>
            <w:r>
              <w:rPr>
                <w:b w:val="0"/>
                <w:i w:val="0"/>
                <w:sz w:val="20"/>
              </w:rPr>
              <w:t>- 4 cardinalities</w:t>
            </w:r>
          </w:p>
        </w:tc>
        <w:tc>
          <w:tcPr>
            <w:tcW w:type="dxa" w:w="850"/>
          </w:tcPr>
          <w:p>
            <w:pPr>
              <w:spacing w:after="0"/>
              <w:jc w:val="center"/>
            </w:pPr>
            <w:r/>
            <w:r>
              <w:rPr>
                <w:b w:val="0"/>
                <w:i w:val="0"/>
                <w:sz w:val="20"/>
              </w:rPr>
              <w:t>4</w:t>
            </w:r>
          </w:p>
        </w:tc>
        <w:tc>
          <w:tcPr>
            <w:tcW w:type="dxa" w:w="3213"/>
            <w:vMerge/>
          </w:tcPr>
          <w:p/>
        </w:tc>
      </w:tr>
      <w:tr>
        <w:tc>
          <w:tcPr>
            <w:tcW w:type="dxa" w:w="5953"/>
          </w:tcPr>
          <w:p>
            <w:pPr>
              <w:spacing w:after="0"/>
            </w:pPr>
            <w:r/>
            <w:r>
              <w:rPr>
                <w:b w:val="0"/>
                <w:i w:val="0"/>
                <w:sz w:val="20"/>
              </w:rPr>
              <w:t>- 3 cardinalities</w:t>
            </w:r>
          </w:p>
        </w:tc>
        <w:tc>
          <w:tcPr>
            <w:tcW w:type="dxa" w:w="850"/>
          </w:tcPr>
          <w:p>
            <w:pPr>
              <w:spacing w:after="0"/>
              <w:jc w:val="center"/>
            </w:pPr>
            <w:r/>
            <w:r>
              <w:rPr>
                <w:b w:val="0"/>
                <w:i w:val="0"/>
                <w:sz w:val="20"/>
              </w:rPr>
              <w:t>3</w:t>
            </w:r>
          </w:p>
        </w:tc>
        <w:tc>
          <w:tcPr>
            <w:tcW w:type="dxa" w:w="3213"/>
            <w:vMerge/>
          </w:tcPr>
          <w:p/>
        </w:tc>
      </w:tr>
      <w:tr>
        <w:tc>
          <w:tcPr>
            <w:tcW w:type="dxa" w:w="5953"/>
          </w:tcPr>
          <w:p>
            <w:pPr>
              <w:spacing w:after="0"/>
            </w:pPr>
            <w:r/>
            <w:r>
              <w:rPr>
                <w:b w:val="0"/>
                <w:i w:val="0"/>
                <w:sz w:val="20"/>
              </w:rPr>
              <w:t>- 2 cardinalities</w:t>
            </w:r>
          </w:p>
        </w:tc>
        <w:tc>
          <w:tcPr>
            <w:tcW w:type="dxa" w:w="850"/>
          </w:tcPr>
          <w:p>
            <w:pPr>
              <w:spacing w:after="0"/>
              <w:jc w:val="center"/>
            </w:pPr>
            <w:r/>
            <w:r>
              <w:rPr>
                <w:b w:val="0"/>
                <w:i w:val="0"/>
                <w:sz w:val="20"/>
              </w:rPr>
              <w:t>2</w:t>
            </w:r>
          </w:p>
        </w:tc>
        <w:tc>
          <w:tcPr>
            <w:tcW w:type="dxa" w:w="3213"/>
            <w:vMerge/>
          </w:tcPr>
          <w:p/>
        </w:tc>
      </w:tr>
      <w:tr>
        <w:tc>
          <w:tcPr>
            <w:tcW w:type="dxa" w:w="5953"/>
          </w:tcPr>
          <w:p>
            <w:pPr>
              <w:spacing w:after="0"/>
            </w:pPr>
            <w:r/>
            <w:r>
              <w:rPr>
                <w:b w:val="0"/>
                <w:i w:val="0"/>
                <w:sz w:val="20"/>
              </w:rPr>
              <w:t>- 1 cardinality</w:t>
            </w:r>
          </w:p>
        </w:tc>
        <w:tc>
          <w:tcPr>
            <w:tcW w:type="dxa" w:w="850"/>
          </w:tcPr>
          <w:p>
            <w:pPr>
              <w:spacing w:after="0"/>
              <w:jc w:val="center"/>
            </w:pPr>
            <w:r/>
            <w:r>
              <w:rPr>
                <w:b w:val="0"/>
                <w:i w:val="0"/>
                <w:sz w:val="20"/>
              </w:rPr>
              <w:t>1</w:t>
            </w:r>
          </w:p>
        </w:tc>
        <w:tc>
          <w:tcPr>
            <w:tcW w:type="dxa" w:w="3213"/>
            <w:vMerge/>
          </w:tcPr>
          <w:p/>
        </w:tc>
      </w:tr>
      <w:tr>
        <w:tc>
          <w:tcPr>
            <w:tcW w:type="dxa" w:w="5953"/>
          </w:tcPr>
          <w:p>
            <w:pPr>
              <w:spacing w:after="0"/>
            </w:pPr>
            <w:r/>
            <w:r>
              <w:rPr>
                <w:b w:val="0"/>
                <w:i w:val="0"/>
                <w:sz w:val="20"/>
              </w:rPr>
              <w:t>- all attributes, with PK and FK identified</w:t>
            </w:r>
          </w:p>
        </w:tc>
        <w:tc>
          <w:tcPr>
            <w:tcW w:type="dxa" w:w="850"/>
          </w:tcPr>
          <w:p>
            <w:pPr>
              <w:spacing w:after="0"/>
              <w:jc w:val="center"/>
            </w:pPr>
            <w:r/>
            <w:r>
              <w:rPr>
                <w:b w:val="0"/>
                <w:i w:val="0"/>
                <w:sz w:val="20"/>
              </w:rPr>
              <w:t>1</w:t>
            </w:r>
          </w:p>
        </w:tc>
        <w:tc>
          <w:tcPr>
            <w:tcW w:type="dxa" w:w="3213"/>
            <w:vMerge/>
          </w:tcPr>
          <w:p/>
        </w:tc>
      </w:tr>
      <w:tr>
        <w:tc>
          <w:tcPr>
            <w:tcW w:type="dxa" w:w="5953"/>
          </w:tcPr>
          <w:p>
            <w:pPr>
              <w:spacing w:after="0"/>
            </w:pPr>
            <w:r/>
            <w:r>
              <w:rPr>
                <w:b w:val="0"/>
                <w:i w:val="0"/>
                <w:sz w:val="20"/>
              </w:rPr>
              <w:t>- attributes with errors</w:t>
            </w:r>
          </w:p>
        </w:tc>
        <w:tc>
          <w:tcPr>
            <w:tcW w:type="dxa" w:w="850"/>
          </w:tcPr>
          <w:p>
            <w:pPr>
              <w:spacing w:after="0"/>
              <w:jc w:val="center"/>
            </w:pPr>
            <w:r/>
            <w:r>
              <w:rPr>
                <w:b w:val="0"/>
                <w:i w:val="0"/>
                <w:sz w:val="20"/>
              </w:rPr>
              <w:t>0</w:t>
            </w:r>
          </w:p>
        </w:tc>
        <w:tc>
          <w:tcPr>
            <w:tcW w:type="dxa" w:w="3213"/>
            <w:vMerge/>
          </w:tcPr>
          <w:p/>
        </w:tc>
      </w:tr>
    </w:tbl>
    <w:p>
      <w:pPr>
        <w:spacing w:after="40"/>
      </w:pPr>
    </w:p>
    <w:p>
      <w:pPr>
        <w:keepNext/>
        <w:spacing w:after="40"/>
      </w:pPr>
      <w:r>
        <w:rPr>
          <w:b/>
          <w:i w:val="0"/>
        </w:rPr>
        <w:t>Objectives</w:t>
      </w:r>
    </w:p>
    <w:tbl>
      <w:tblPr>
        <w:tblStyle w:val="TableGrid"/>
        <w:tblW w:type="auto" w:w="0"/>
        <w:jc w:val="center"/>
        <w:tblLayout w:type="fixed"/>
        <w:tblLook w:firstColumn="1" w:firstRow="1" w:lastColumn="0" w:lastRow="0" w:noHBand="0" w:noVBand="1" w:val="04A0"/>
      </w:tblPr>
      <w:tblGrid>
        <w:gridCol w:w="567"/>
        <w:gridCol w:w="9071"/>
      </w:tblGrid>
      <w:tr>
        <w:tc>
          <w:tcPr>
            <w:tcW w:type="dxa" w:w="567"/>
            <w:shd w:val="clear" w:color="auto" w:fill="E7E6E6"/>
          </w:tcPr>
          <w:p>
            <w:pPr>
              <w:spacing w:after="0"/>
            </w:pPr>
            <w:r/>
          </w:p>
        </w:tc>
        <w:tc>
          <w:tcPr>
            <w:tcW w:type="dxa" w:w="9071"/>
            <w:shd w:val="clear" w:color="auto" w:fill="E7E6E6"/>
          </w:tcPr>
          <w:p>
            <w:pPr>
              <w:spacing w:after="0"/>
            </w:pPr>
            <w:r/>
            <w:r>
              <w:rPr>
                <w:b/>
                <w:i w:val="0"/>
                <w:sz w:val="18"/>
              </w:rPr>
              <w:t>Unit 2 objective</w:t>
            </w:r>
          </w:p>
        </w:tc>
      </w:tr>
      <w:tr>
        <w:tc>
          <w:tcPr>
            <w:tcW w:type="dxa" w:w="567"/>
          </w:tcPr>
          <w:p>
            <w:pPr>
              <w:spacing w:after="0"/>
            </w:pPr>
            <w:r/>
            <w:r>
              <w:rPr>
                <w:b w:val="0"/>
                <w:i w:val="0"/>
                <w:sz w:val="18"/>
              </w:rPr>
              <w:t>1</w:t>
            </w:r>
          </w:p>
        </w:tc>
        <w:tc>
          <w:tcPr>
            <w:tcW w:type="dxa" w:w="9071"/>
          </w:tcPr>
          <w:p>
            <w:pPr>
              <w:spacing w:after="0"/>
            </w:pPr>
            <w:r/>
            <w:r>
              <w:rPr>
                <w:b w:val="0"/>
                <w:i w:val="0"/>
                <w:sz w:val="18"/>
              </w:rPr>
              <w:t>Recognise and describe programming features, data and useability principles, and data management processes.</w:t>
            </w:r>
          </w:p>
        </w:tc>
      </w:tr>
      <w:tr>
        <w:tc>
          <w:tcPr>
            <w:tcW w:type="dxa" w:w="567"/>
          </w:tcPr>
          <w:p>
            <w:pPr>
              <w:spacing w:after="0"/>
            </w:pPr>
            <w:r/>
            <w:r>
              <w:rPr>
                <w:b w:val="0"/>
                <w:i w:val="0"/>
                <w:sz w:val="18"/>
              </w:rPr>
              <w:t>2</w:t>
            </w:r>
          </w:p>
        </w:tc>
        <w:tc>
          <w:tcPr>
            <w:tcW w:type="dxa" w:w="9071"/>
          </w:tcPr>
          <w:p>
            <w:pPr>
              <w:spacing w:after="0"/>
            </w:pPr>
            <w:r/>
            <w:r>
              <w:rPr>
                <w:b w:val="0"/>
                <w:i w:val="0"/>
                <w:sz w:val="18"/>
              </w:rPr>
              <w:t>Symbolise and explain information, ideas and data flow relationships within and between systems related to digital problems.</w:t>
            </w:r>
          </w:p>
        </w:tc>
      </w:tr>
      <w:tr>
        <w:tc>
          <w:tcPr>
            <w:tcW w:type="dxa" w:w="567"/>
          </w:tcPr>
          <w:p>
            <w:pPr>
              <w:spacing w:after="0"/>
            </w:pPr>
            <w:r/>
            <w:r>
              <w:rPr>
                <w:b w:val="0"/>
                <w:i w:val="0"/>
                <w:sz w:val="18"/>
              </w:rPr>
              <w:t>3</w:t>
            </w:r>
          </w:p>
        </w:tc>
        <w:tc>
          <w:tcPr>
            <w:tcW w:type="dxa" w:w="9071"/>
          </w:tcPr>
          <w:p>
            <w:pPr>
              <w:spacing w:after="0"/>
            </w:pPr>
            <w:r/>
            <w:r>
              <w:rPr>
                <w:b w:val="0"/>
                <w:i w:val="0"/>
                <w:sz w:val="18"/>
              </w:rPr>
              <w:t>Analyse problems and information related to the selected technology context.</w:t>
            </w:r>
          </w:p>
        </w:tc>
      </w:tr>
    </w:tbl>
    <w:p>
      <w:pPr>
        <w:spacing w:after="40"/>
      </w:pPr>
    </w:p>
    <w:p>
      <w:pPr>
        <w:keepNext/>
        <w:pageBreakBefore/>
      </w:pPr>
      <w:r>
        <w:rPr>
          <w:b w:val="0"/>
          <w:i w:val="0"/>
        </w:rPr>
        <w:t xml:space="preserve">C.  Using the entity relationship diagram from Part B, develop a data dictionary. </w:t>
      </w:r>
      <w:r>
        <w:rPr>
          <w:b/>
          <w:i w:val="0"/>
        </w:rPr>
        <w:t>(10 marks)</w:t>
      </w:r>
    </w:p>
    <w:p>
      <w:pPr>
        <w:keepNext/>
        <w:spacing w:after="40"/>
      </w:pPr>
      <w:r>
        <w:rPr>
          <w:b w:val="0"/>
          <w:i/>
        </w:rPr>
        <w:t>Model answer</w:t>
      </w:r>
    </w:p>
    <w:tbl>
      <w:tblPr>
        <w:tblStyle w:val="TableGrid"/>
        <w:tblW w:type="auto" w:w="0"/>
        <w:tblLayout w:type="fixed"/>
        <w:tblLook w:firstColumn="1" w:firstRow="1" w:lastColumn="0" w:lastRow="0" w:noHBand="0" w:noVBand="1" w:val="04A0"/>
      </w:tblPr>
      <w:tblGrid>
        <w:gridCol w:w="2835"/>
        <w:gridCol w:w="1984"/>
        <w:gridCol w:w="4819"/>
      </w:tblGrid>
      <w:tr>
        <w:tc>
          <w:tcPr>
            <w:tcW w:type="dxa" w:w="2835"/>
            <w:shd w:val="clear" w:color="auto" w:fill="E7E6E6"/>
          </w:tcPr>
          <w:p>
            <w:pPr>
              <w:spacing w:after="0"/>
            </w:pPr>
            <w:r/>
            <w:r>
              <w:rPr>
                <w:b/>
                <w:i w:val="0"/>
                <w:sz w:val="18"/>
              </w:rPr>
              <w:t>Field name</w:t>
            </w:r>
          </w:p>
        </w:tc>
        <w:tc>
          <w:tcPr>
            <w:tcW w:type="dxa" w:w="1984"/>
            <w:shd w:val="clear" w:color="auto" w:fill="E7E6E6"/>
          </w:tcPr>
          <w:p>
            <w:pPr>
              <w:spacing w:after="0"/>
            </w:pPr>
            <w:r/>
            <w:r>
              <w:rPr>
                <w:b/>
                <w:i w:val="0"/>
                <w:sz w:val="18"/>
              </w:rPr>
              <w:t>Data type</w:t>
            </w:r>
          </w:p>
        </w:tc>
        <w:tc>
          <w:tcPr>
            <w:tcW w:type="dxa" w:w="4819"/>
            <w:shd w:val="clear" w:color="auto" w:fill="E7E6E6"/>
          </w:tcPr>
          <w:p>
            <w:pPr>
              <w:spacing w:after="0"/>
            </w:pPr>
            <w:r/>
            <w:r>
              <w:rPr>
                <w:b/>
                <w:i w:val="0"/>
                <w:sz w:val="18"/>
              </w:rPr>
              <w:t>Constraints</w:t>
            </w:r>
          </w:p>
        </w:tc>
      </w:tr>
      <w:tr>
        <w:tc>
          <w:tcPr>
            <w:tcW w:type="dxa" w:w="4819"/>
            <w:gridSpan w:val="3"/>
            <w:shd w:val="clear" w:color="auto" w:fill="F2F2F2"/>
          </w:tcPr>
          <w:p>
            <w:pPr>
              <w:spacing w:after="0"/>
            </w:pPr>
            <w:r/>
            <w:r>
              <w:rPr>
                <w:b/>
                <w:i w:val="0"/>
                <w:sz w:val="18"/>
              </w:rPr>
              <w:t>Customer table</w:t>
            </w:r>
          </w:p>
        </w:tc>
      </w:tr>
      <w:tr>
        <w:tc>
          <w:tcPr>
            <w:tcW w:type="dxa" w:w="2835"/>
          </w:tcPr>
          <w:p>
            <w:pPr>
              <w:spacing w:after="0"/>
            </w:pPr>
            <w:r/>
            <w:r>
              <w:rPr>
                <w:b w:val="0"/>
                <w:i w:val="0"/>
                <w:sz w:val="18"/>
              </w:rPr>
              <w:t>cust_id</w:t>
            </w:r>
          </w:p>
        </w:tc>
        <w:tc>
          <w:tcPr>
            <w:tcW w:type="dxa" w:w="1984"/>
          </w:tcPr>
          <w:p>
            <w:pPr>
              <w:spacing w:after="0"/>
            </w:pPr>
            <w:r/>
            <w:r>
              <w:rPr>
                <w:b w:val="0"/>
                <w:i w:val="0"/>
                <w:sz w:val="18"/>
              </w:rPr>
              <w:t>Integer</w:t>
            </w:r>
          </w:p>
        </w:tc>
        <w:tc>
          <w:tcPr>
            <w:tcW w:type="dxa" w:w="4819"/>
          </w:tcPr>
          <w:p>
            <w:pPr>
              <w:spacing w:after="0"/>
            </w:pPr>
            <w:r/>
            <w:r>
              <w:rPr>
                <w:b w:val="0"/>
                <w:i w:val="0"/>
                <w:sz w:val="18"/>
              </w:rPr>
              <w:t>Primary key</w:t>
            </w:r>
          </w:p>
        </w:tc>
      </w:tr>
      <w:tr>
        <w:tc>
          <w:tcPr>
            <w:tcW w:type="dxa" w:w="2835"/>
          </w:tcPr>
          <w:p>
            <w:pPr>
              <w:spacing w:after="0"/>
            </w:pPr>
            <w:r/>
            <w:r>
              <w:rPr>
                <w:b w:val="0"/>
                <w:i w:val="0"/>
                <w:sz w:val="18"/>
              </w:rPr>
              <w:t>name</w:t>
            </w:r>
          </w:p>
        </w:tc>
        <w:tc>
          <w:tcPr>
            <w:tcW w:type="dxa" w:w="1984"/>
          </w:tcPr>
          <w:p>
            <w:pPr>
              <w:spacing w:after="0"/>
            </w:pPr>
            <w:r/>
            <w:r>
              <w:rPr>
                <w:b w:val="0"/>
                <w:i w:val="0"/>
                <w:sz w:val="18"/>
              </w:rPr>
              <w:t>Text</w:t>
            </w:r>
          </w:p>
        </w:tc>
        <w:tc>
          <w:tcPr>
            <w:tcW w:type="dxa" w:w="4819"/>
          </w:tcPr>
          <w:p>
            <w:pPr>
              <w:spacing w:after="0"/>
            </w:pPr>
            <w:r/>
            <w:r>
              <w:rPr>
                <w:b w:val="0"/>
                <w:i w:val="0"/>
                <w:sz w:val="18"/>
              </w:rPr>
              <w:t>Not null</w:t>
            </w:r>
          </w:p>
        </w:tc>
      </w:tr>
      <w:tr>
        <w:tc>
          <w:tcPr>
            <w:tcW w:type="dxa" w:w="2835"/>
          </w:tcPr>
          <w:p>
            <w:pPr>
              <w:spacing w:after="0"/>
            </w:pPr>
            <w:r/>
            <w:r>
              <w:rPr>
                <w:b w:val="0"/>
                <w:i w:val="0"/>
                <w:sz w:val="18"/>
              </w:rPr>
              <w:t>phone</w:t>
            </w:r>
          </w:p>
        </w:tc>
        <w:tc>
          <w:tcPr>
            <w:tcW w:type="dxa" w:w="1984"/>
          </w:tcPr>
          <w:p>
            <w:pPr>
              <w:spacing w:after="0"/>
            </w:pPr>
            <w:r/>
            <w:r>
              <w:rPr>
                <w:b w:val="0"/>
                <w:i w:val="0"/>
                <w:sz w:val="18"/>
              </w:rPr>
              <w:t>Text</w:t>
            </w:r>
          </w:p>
        </w:tc>
        <w:tc>
          <w:tcPr>
            <w:tcW w:type="dxa" w:w="4819"/>
          </w:tcPr>
          <w:p>
            <w:pPr>
              <w:spacing w:after="0"/>
            </w:pPr>
            <w:r/>
            <w:r>
              <w:rPr>
                <w:b w:val="0"/>
                <w:i w:val="0"/>
                <w:sz w:val="18"/>
              </w:rPr>
              <w:t>Format: 04XX XXX XXX, unique</w:t>
            </w:r>
          </w:p>
        </w:tc>
      </w:tr>
      <w:tr>
        <w:tc>
          <w:tcPr>
            <w:tcW w:type="dxa" w:w="4819"/>
            <w:gridSpan w:val="3"/>
            <w:shd w:val="clear" w:color="auto" w:fill="F2F2F2"/>
          </w:tcPr>
          <w:p>
            <w:pPr>
              <w:spacing w:after="0"/>
            </w:pPr>
            <w:r/>
            <w:r>
              <w:rPr>
                <w:b/>
                <w:i w:val="0"/>
                <w:sz w:val="18"/>
              </w:rPr>
              <w:t>Orders table</w:t>
            </w:r>
          </w:p>
        </w:tc>
      </w:tr>
      <w:tr>
        <w:tc>
          <w:tcPr>
            <w:tcW w:type="dxa" w:w="2835"/>
          </w:tcPr>
          <w:p>
            <w:pPr>
              <w:spacing w:after="0"/>
            </w:pPr>
            <w:r/>
            <w:r>
              <w:rPr>
                <w:b w:val="0"/>
                <w:i w:val="0"/>
                <w:sz w:val="18"/>
              </w:rPr>
              <w:t>order_id</w:t>
            </w:r>
          </w:p>
        </w:tc>
        <w:tc>
          <w:tcPr>
            <w:tcW w:type="dxa" w:w="1984"/>
          </w:tcPr>
          <w:p>
            <w:pPr>
              <w:spacing w:after="0"/>
            </w:pPr>
            <w:r/>
            <w:r>
              <w:rPr>
                <w:b w:val="0"/>
                <w:i w:val="0"/>
                <w:sz w:val="18"/>
              </w:rPr>
              <w:t>Integer</w:t>
            </w:r>
          </w:p>
        </w:tc>
        <w:tc>
          <w:tcPr>
            <w:tcW w:type="dxa" w:w="4819"/>
          </w:tcPr>
          <w:p>
            <w:pPr>
              <w:spacing w:after="0"/>
            </w:pPr>
            <w:r/>
            <w:r>
              <w:rPr>
                <w:b w:val="0"/>
                <w:i w:val="0"/>
                <w:sz w:val="18"/>
              </w:rPr>
              <w:t>Primary key</w:t>
            </w:r>
          </w:p>
        </w:tc>
      </w:tr>
      <w:tr>
        <w:tc>
          <w:tcPr>
            <w:tcW w:type="dxa" w:w="2835"/>
          </w:tcPr>
          <w:p>
            <w:pPr>
              <w:spacing w:after="0"/>
            </w:pPr>
            <w:r/>
            <w:r>
              <w:rPr>
                <w:b w:val="0"/>
                <w:i w:val="0"/>
                <w:sz w:val="18"/>
              </w:rPr>
              <w:t>cust_id</w:t>
            </w:r>
          </w:p>
        </w:tc>
        <w:tc>
          <w:tcPr>
            <w:tcW w:type="dxa" w:w="1984"/>
          </w:tcPr>
          <w:p>
            <w:pPr>
              <w:spacing w:after="0"/>
            </w:pPr>
            <w:r/>
            <w:r>
              <w:rPr>
                <w:b w:val="0"/>
                <w:i w:val="0"/>
                <w:sz w:val="18"/>
              </w:rPr>
              <w:t>Integer</w:t>
            </w:r>
          </w:p>
        </w:tc>
        <w:tc>
          <w:tcPr>
            <w:tcW w:type="dxa" w:w="4819"/>
          </w:tcPr>
          <w:p>
            <w:pPr>
              <w:spacing w:after="0"/>
            </w:pPr>
            <w:r/>
            <w:r>
              <w:rPr>
                <w:b w:val="0"/>
                <w:i w:val="0"/>
                <w:sz w:val="18"/>
              </w:rPr>
              <w:t>Foreign key = Customer.cust_id</w:t>
            </w:r>
          </w:p>
        </w:tc>
      </w:tr>
      <w:tr>
        <w:tc>
          <w:tcPr>
            <w:tcW w:type="dxa" w:w="2835"/>
          </w:tcPr>
          <w:p>
            <w:pPr>
              <w:spacing w:after="0"/>
            </w:pPr>
            <w:r/>
            <w:r>
              <w:rPr>
                <w:b w:val="0"/>
                <w:i w:val="0"/>
                <w:sz w:val="18"/>
              </w:rPr>
              <w:t>order_date</w:t>
            </w:r>
          </w:p>
        </w:tc>
        <w:tc>
          <w:tcPr>
            <w:tcW w:type="dxa" w:w="1984"/>
          </w:tcPr>
          <w:p>
            <w:pPr>
              <w:spacing w:after="0"/>
            </w:pPr>
            <w:r/>
            <w:r>
              <w:rPr>
                <w:b w:val="0"/>
                <w:i w:val="0"/>
                <w:sz w:val="18"/>
              </w:rPr>
              <w:t>Date</w:t>
            </w:r>
          </w:p>
        </w:tc>
        <w:tc>
          <w:tcPr>
            <w:tcW w:type="dxa" w:w="4819"/>
          </w:tcPr>
          <w:p>
            <w:pPr>
              <w:spacing w:after="0"/>
            </w:pPr>
            <w:r/>
            <w:r>
              <w:rPr>
                <w:b w:val="0"/>
                <w:i w:val="0"/>
                <w:sz w:val="18"/>
              </w:rPr>
              <w:t>dd/mm/yyyy</w:t>
            </w:r>
          </w:p>
        </w:tc>
      </w:tr>
      <w:tr>
        <w:tc>
          <w:tcPr>
            <w:tcW w:type="dxa" w:w="2835"/>
          </w:tcPr>
          <w:p>
            <w:pPr>
              <w:spacing w:after="0"/>
            </w:pPr>
            <w:r/>
            <w:r>
              <w:rPr>
                <w:b w:val="0"/>
                <w:i w:val="0"/>
                <w:sz w:val="18"/>
              </w:rPr>
              <w:t>order_time</w:t>
            </w:r>
          </w:p>
        </w:tc>
        <w:tc>
          <w:tcPr>
            <w:tcW w:type="dxa" w:w="1984"/>
          </w:tcPr>
          <w:p>
            <w:pPr>
              <w:spacing w:after="0"/>
            </w:pPr>
            <w:r/>
            <w:r>
              <w:rPr>
                <w:b w:val="0"/>
                <w:i w:val="0"/>
                <w:sz w:val="18"/>
              </w:rPr>
              <w:t>Time</w:t>
            </w:r>
          </w:p>
        </w:tc>
        <w:tc>
          <w:tcPr>
            <w:tcW w:type="dxa" w:w="4819"/>
          </w:tcPr>
          <w:p>
            <w:pPr>
              <w:spacing w:after="0"/>
            </w:pPr>
            <w:r/>
            <w:r>
              <w:rPr>
                <w:b w:val="0"/>
                <w:i w:val="0"/>
                <w:sz w:val="18"/>
              </w:rPr>
              <w:t>hh:mm</w:t>
            </w:r>
          </w:p>
        </w:tc>
      </w:tr>
      <w:tr>
        <w:tc>
          <w:tcPr>
            <w:tcW w:type="dxa" w:w="2835"/>
          </w:tcPr>
          <w:p>
            <w:pPr>
              <w:spacing w:after="0"/>
            </w:pPr>
            <w:r/>
            <w:r>
              <w:rPr>
                <w:b w:val="0"/>
                <w:i w:val="0"/>
                <w:sz w:val="18"/>
              </w:rPr>
              <w:t>staff_id</w:t>
            </w:r>
          </w:p>
        </w:tc>
        <w:tc>
          <w:tcPr>
            <w:tcW w:type="dxa" w:w="1984"/>
          </w:tcPr>
          <w:p>
            <w:pPr>
              <w:spacing w:after="0"/>
            </w:pPr>
            <w:r/>
            <w:r>
              <w:rPr>
                <w:b w:val="0"/>
                <w:i w:val="0"/>
                <w:sz w:val="18"/>
              </w:rPr>
              <w:t>Integer</w:t>
            </w:r>
          </w:p>
        </w:tc>
        <w:tc>
          <w:tcPr>
            <w:tcW w:type="dxa" w:w="4819"/>
          </w:tcPr>
          <w:p>
            <w:pPr>
              <w:spacing w:after="0"/>
            </w:pPr>
            <w:r/>
            <w:r>
              <w:rPr>
                <w:b w:val="0"/>
                <w:i w:val="0"/>
                <w:sz w:val="18"/>
              </w:rPr>
              <w:t>Foreign key = Staff.staff_id, null until complete</w:t>
            </w:r>
          </w:p>
        </w:tc>
      </w:tr>
      <w:tr>
        <w:tc>
          <w:tcPr>
            <w:tcW w:type="dxa" w:w="4819"/>
            <w:gridSpan w:val="3"/>
            <w:shd w:val="clear" w:color="auto" w:fill="F2F2F2"/>
          </w:tcPr>
          <w:p>
            <w:pPr>
              <w:spacing w:after="0"/>
            </w:pPr>
            <w:r/>
            <w:r>
              <w:rPr>
                <w:b/>
                <w:i w:val="0"/>
                <w:sz w:val="18"/>
              </w:rPr>
              <w:t>Staff table</w:t>
            </w:r>
          </w:p>
        </w:tc>
      </w:tr>
      <w:tr>
        <w:tc>
          <w:tcPr>
            <w:tcW w:type="dxa" w:w="2835"/>
          </w:tcPr>
          <w:p>
            <w:pPr>
              <w:spacing w:after="0"/>
            </w:pPr>
            <w:r/>
            <w:r>
              <w:rPr>
                <w:b w:val="0"/>
                <w:i w:val="0"/>
                <w:sz w:val="18"/>
              </w:rPr>
              <w:t>staff_id</w:t>
            </w:r>
          </w:p>
        </w:tc>
        <w:tc>
          <w:tcPr>
            <w:tcW w:type="dxa" w:w="1984"/>
          </w:tcPr>
          <w:p>
            <w:pPr>
              <w:spacing w:after="0"/>
            </w:pPr>
            <w:r/>
            <w:r>
              <w:rPr>
                <w:b w:val="0"/>
                <w:i w:val="0"/>
                <w:sz w:val="18"/>
              </w:rPr>
              <w:t>Integer</w:t>
            </w:r>
          </w:p>
        </w:tc>
        <w:tc>
          <w:tcPr>
            <w:tcW w:type="dxa" w:w="4819"/>
          </w:tcPr>
          <w:p>
            <w:pPr>
              <w:spacing w:after="0"/>
            </w:pPr>
            <w:r/>
            <w:r>
              <w:rPr>
                <w:b w:val="0"/>
                <w:i w:val="0"/>
                <w:sz w:val="18"/>
              </w:rPr>
              <w:t>Primary key</w:t>
            </w:r>
          </w:p>
        </w:tc>
      </w:tr>
      <w:tr>
        <w:tc>
          <w:tcPr>
            <w:tcW w:type="dxa" w:w="2835"/>
          </w:tcPr>
          <w:p>
            <w:pPr>
              <w:spacing w:after="0"/>
            </w:pPr>
            <w:r/>
            <w:r>
              <w:rPr>
                <w:b w:val="0"/>
                <w:i w:val="0"/>
                <w:sz w:val="18"/>
              </w:rPr>
              <w:t>initials</w:t>
            </w:r>
          </w:p>
        </w:tc>
        <w:tc>
          <w:tcPr>
            <w:tcW w:type="dxa" w:w="1984"/>
          </w:tcPr>
          <w:p>
            <w:pPr>
              <w:spacing w:after="0"/>
            </w:pPr>
            <w:r/>
            <w:r>
              <w:rPr>
                <w:b w:val="0"/>
                <w:i w:val="0"/>
                <w:sz w:val="18"/>
              </w:rPr>
              <w:t>Text</w:t>
            </w:r>
          </w:p>
        </w:tc>
        <w:tc>
          <w:tcPr>
            <w:tcW w:type="dxa" w:w="4819"/>
          </w:tcPr>
          <w:p>
            <w:pPr>
              <w:spacing w:after="0"/>
            </w:pPr>
            <w:r/>
            <w:r>
              <w:rPr>
                <w:b w:val="0"/>
                <w:i w:val="0"/>
                <w:sz w:val="18"/>
              </w:rPr>
              <w:t>2 characters</w:t>
            </w:r>
          </w:p>
        </w:tc>
      </w:tr>
      <w:tr>
        <w:tc>
          <w:tcPr>
            <w:tcW w:type="dxa" w:w="4819"/>
            <w:gridSpan w:val="3"/>
            <w:shd w:val="clear" w:color="auto" w:fill="F2F2F2"/>
          </w:tcPr>
          <w:p>
            <w:pPr>
              <w:spacing w:after="0"/>
            </w:pPr>
            <w:r/>
            <w:r>
              <w:rPr>
                <w:b/>
                <w:i w:val="0"/>
                <w:sz w:val="18"/>
              </w:rPr>
              <w:t>Order_item table</w:t>
            </w:r>
          </w:p>
        </w:tc>
      </w:tr>
      <w:tr>
        <w:tc>
          <w:tcPr>
            <w:tcW w:type="dxa" w:w="2835"/>
          </w:tcPr>
          <w:p>
            <w:pPr>
              <w:spacing w:after="0"/>
            </w:pPr>
            <w:r/>
            <w:r>
              <w:rPr>
                <w:b w:val="0"/>
                <w:i w:val="0"/>
                <w:sz w:val="18"/>
              </w:rPr>
              <w:t>item_id</w:t>
            </w:r>
          </w:p>
        </w:tc>
        <w:tc>
          <w:tcPr>
            <w:tcW w:type="dxa" w:w="1984"/>
          </w:tcPr>
          <w:p>
            <w:pPr>
              <w:spacing w:after="0"/>
            </w:pPr>
            <w:r/>
            <w:r>
              <w:rPr>
                <w:b w:val="0"/>
                <w:i w:val="0"/>
                <w:sz w:val="18"/>
              </w:rPr>
              <w:t>Integer</w:t>
            </w:r>
          </w:p>
        </w:tc>
        <w:tc>
          <w:tcPr>
            <w:tcW w:type="dxa" w:w="4819"/>
          </w:tcPr>
          <w:p>
            <w:pPr>
              <w:spacing w:after="0"/>
            </w:pPr>
            <w:r/>
            <w:r>
              <w:rPr>
                <w:b w:val="0"/>
                <w:i w:val="0"/>
                <w:sz w:val="18"/>
              </w:rPr>
              <w:t>Primary key</w:t>
            </w:r>
          </w:p>
        </w:tc>
      </w:tr>
      <w:tr>
        <w:tc>
          <w:tcPr>
            <w:tcW w:type="dxa" w:w="2835"/>
          </w:tcPr>
          <w:p>
            <w:pPr>
              <w:spacing w:after="0"/>
            </w:pPr>
            <w:r/>
            <w:r>
              <w:rPr>
                <w:b w:val="0"/>
                <w:i w:val="0"/>
                <w:sz w:val="18"/>
              </w:rPr>
              <w:t>order_id</w:t>
            </w:r>
          </w:p>
        </w:tc>
        <w:tc>
          <w:tcPr>
            <w:tcW w:type="dxa" w:w="1984"/>
          </w:tcPr>
          <w:p>
            <w:pPr>
              <w:spacing w:after="0"/>
            </w:pPr>
            <w:r/>
            <w:r>
              <w:rPr>
                <w:b w:val="0"/>
                <w:i w:val="0"/>
                <w:sz w:val="18"/>
              </w:rPr>
              <w:t>Integer</w:t>
            </w:r>
          </w:p>
        </w:tc>
        <w:tc>
          <w:tcPr>
            <w:tcW w:type="dxa" w:w="4819"/>
          </w:tcPr>
          <w:p>
            <w:pPr>
              <w:spacing w:after="0"/>
            </w:pPr>
            <w:r/>
            <w:r>
              <w:rPr>
                <w:b w:val="0"/>
                <w:i w:val="0"/>
                <w:sz w:val="18"/>
              </w:rPr>
              <w:t>Foreign key = Orders.order_id</w:t>
            </w:r>
          </w:p>
        </w:tc>
      </w:tr>
      <w:tr>
        <w:tc>
          <w:tcPr>
            <w:tcW w:type="dxa" w:w="2835"/>
          </w:tcPr>
          <w:p>
            <w:pPr>
              <w:spacing w:after="0"/>
            </w:pPr>
            <w:r/>
            <w:r>
              <w:rPr>
                <w:b w:val="0"/>
                <w:i w:val="0"/>
                <w:sz w:val="18"/>
              </w:rPr>
              <w:t>tea_id</w:t>
            </w:r>
          </w:p>
        </w:tc>
        <w:tc>
          <w:tcPr>
            <w:tcW w:type="dxa" w:w="1984"/>
          </w:tcPr>
          <w:p>
            <w:pPr>
              <w:spacing w:after="0"/>
            </w:pPr>
            <w:r/>
            <w:r>
              <w:rPr>
                <w:b w:val="0"/>
                <w:i w:val="0"/>
                <w:sz w:val="18"/>
              </w:rPr>
              <w:t>Integer</w:t>
            </w:r>
          </w:p>
        </w:tc>
        <w:tc>
          <w:tcPr>
            <w:tcW w:type="dxa" w:w="4819"/>
          </w:tcPr>
          <w:p>
            <w:pPr>
              <w:spacing w:after="0"/>
            </w:pPr>
            <w:r/>
            <w:r>
              <w:rPr>
                <w:b w:val="0"/>
                <w:i w:val="0"/>
                <w:sz w:val="18"/>
              </w:rPr>
              <w:t>Foreign key = Tea.tea_id</w:t>
            </w:r>
          </w:p>
        </w:tc>
      </w:tr>
      <w:tr>
        <w:tc>
          <w:tcPr>
            <w:tcW w:type="dxa" w:w="2835"/>
          </w:tcPr>
          <w:p>
            <w:pPr>
              <w:spacing w:after="0"/>
            </w:pPr>
            <w:r/>
            <w:r>
              <w:rPr>
                <w:b w:val="0"/>
                <w:i w:val="0"/>
                <w:sz w:val="18"/>
              </w:rPr>
              <w:t>sweetness</w:t>
            </w:r>
          </w:p>
        </w:tc>
        <w:tc>
          <w:tcPr>
            <w:tcW w:type="dxa" w:w="1984"/>
          </w:tcPr>
          <w:p>
            <w:pPr>
              <w:spacing w:after="0"/>
            </w:pPr>
            <w:r/>
            <w:r>
              <w:rPr>
                <w:b w:val="0"/>
                <w:i w:val="0"/>
                <w:sz w:val="18"/>
              </w:rPr>
              <w:t>Integer</w:t>
            </w:r>
          </w:p>
        </w:tc>
        <w:tc>
          <w:tcPr>
            <w:tcW w:type="dxa" w:w="4819"/>
          </w:tcPr>
          <w:p>
            <w:pPr>
              <w:spacing w:after="0"/>
            </w:pPr>
            <w:r/>
            <w:r>
              <w:rPr>
                <w:b w:val="0"/>
                <w:i w:val="0"/>
                <w:sz w:val="18"/>
              </w:rPr>
              <w:t>0, 25, 50, 75 or 100 (%)</w:t>
            </w:r>
          </w:p>
        </w:tc>
      </w:tr>
      <w:tr>
        <w:tc>
          <w:tcPr>
            <w:tcW w:type="dxa" w:w="2835"/>
          </w:tcPr>
          <w:p>
            <w:pPr>
              <w:spacing w:after="0"/>
            </w:pPr>
            <w:r/>
            <w:r>
              <w:rPr>
                <w:b w:val="0"/>
                <w:i w:val="0"/>
                <w:sz w:val="18"/>
              </w:rPr>
              <w:t>pearls</w:t>
            </w:r>
          </w:p>
        </w:tc>
        <w:tc>
          <w:tcPr>
            <w:tcW w:type="dxa" w:w="1984"/>
          </w:tcPr>
          <w:p>
            <w:pPr>
              <w:spacing w:after="0"/>
            </w:pPr>
            <w:r/>
            <w:r>
              <w:rPr>
                <w:b w:val="0"/>
                <w:i w:val="0"/>
                <w:sz w:val="18"/>
              </w:rPr>
              <w:t>Boolean</w:t>
            </w:r>
          </w:p>
        </w:tc>
        <w:tc>
          <w:tcPr>
            <w:tcW w:type="dxa" w:w="4819"/>
          </w:tcPr>
          <w:p>
            <w:pPr>
              <w:spacing w:after="0"/>
            </w:pPr>
            <w:r/>
            <w:r>
              <w:rPr>
                <w:b w:val="0"/>
                <w:i w:val="0"/>
                <w:sz w:val="18"/>
              </w:rPr>
              <w:t>True / False</w:t>
            </w:r>
          </w:p>
        </w:tc>
      </w:tr>
      <w:tr>
        <w:tc>
          <w:tcPr>
            <w:tcW w:type="dxa" w:w="4819"/>
            <w:gridSpan w:val="3"/>
            <w:shd w:val="clear" w:color="auto" w:fill="F2F2F2"/>
          </w:tcPr>
          <w:p>
            <w:pPr>
              <w:spacing w:after="0"/>
            </w:pPr>
            <w:r/>
            <w:r>
              <w:rPr>
                <w:b/>
                <w:i w:val="0"/>
                <w:sz w:val="18"/>
              </w:rPr>
              <w:t>Tea table</w:t>
            </w:r>
          </w:p>
        </w:tc>
      </w:tr>
      <w:tr>
        <w:tc>
          <w:tcPr>
            <w:tcW w:type="dxa" w:w="2835"/>
          </w:tcPr>
          <w:p>
            <w:pPr>
              <w:spacing w:after="0"/>
            </w:pPr>
            <w:r/>
            <w:r>
              <w:rPr>
                <w:b w:val="0"/>
                <w:i w:val="0"/>
                <w:sz w:val="18"/>
              </w:rPr>
              <w:t>tea_id</w:t>
            </w:r>
          </w:p>
        </w:tc>
        <w:tc>
          <w:tcPr>
            <w:tcW w:type="dxa" w:w="1984"/>
          </w:tcPr>
          <w:p>
            <w:pPr>
              <w:spacing w:after="0"/>
            </w:pPr>
            <w:r/>
            <w:r>
              <w:rPr>
                <w:b w:val="0"/>
                <w:i w:val="0"/>
                <w:sz w:val="18"/>
              </w:rPr>
              <w:t>Integer</w:t>
            </w:r>
          </w:p>
        </w:tc>
        <w:tc>
          <w:tcPr>
            <w:tcW w:type="dxa" w:w="4819"/>
          </w:tcPr>
          <w:p>
            <w:pPr>
              <w:spacing w:after="0"/>
            </w:pPr>
            <w:r/>
            <w:r>
              <w:rPr>
                <w:b w:val="0"/>
                <w:i w:val="0"/>
                <w:sz w:val="18"/>
              </w:rPr>
              <w:t>Primary key</w:t>
            </w:r>
          </w:p>
        </w:tc>
      </w:tr>
      <w:tr>
        <w:tc>
          <w:tcPr>
            <w:tcW w:type="dxa" w:w="2835"/>
          </w:tcPr>
          <w:p>
            <w:pPr>
              <w:spacing w:after="0"/>
            </w:pPr>
            <w:r/>
            <w:r>
              <w:rPr>
                <w:b w:val="0"/>
                <w:i w:val="0"/>
                <w:sz w:val="18"/>
              </w:rPr>
              <w:t>tea_type</w:t>
            </w:r>
          </w:p>
        </w:tc>
        <w:tc>
          <w:tcPr>
            <w:tcW w:type="dxa" w:w="1984"/>
          </w:tcPr>
          <w:p>
            <w:pPr>
              <w:spacing w:after="0"/>
            </w:pPr>
            <w:r/>
            <w:r>
              <w:rPr>
                <w:b w:val="0"/>
                <w:i w:val="0"/>
                <w:sz w:val="18"/>
              </w:rPr>
              <w:t>Text</w:t>
            </w:r>
          </w:p>
        </w:tc>
        <w:tc>
          <w:tcPr>
            <w:tcW w:type="dxa" w:w="4819"/>
          </w:tcPr>
          <w:p>
            <w:pPr>
              <w:spacing w:after="0"/>
            </w:pPr>
            <w:r/>
            <w:r>
              <w:rPr>
                <w:b w:val="0"/>
                <w:i w:val="0"/>
                <w:sz w:val="18"/>
              </w:rPr>
              <w:t>Not null</w:t>
            </w:r>
          </w:p>
        </w:tc>
      </w:tr>
    </w:tbl>
    <w:p/>
    <w:tbl>
      <w:tblPr>
        <w:tblStyle w:val="TableGrid"/>
        <w:tblW w:type="auto" w:w="0"/>
        <w:jc w:val="center"/>
        <w:tblLayout w:type="fixed"/>
        <w:tblLook w:firstColumn="1" w:firstRow="1" w:lastColumn="0" w:lastRow="0" w:noHBand="0" w:noVBand="1" w:val="04A0"/>
      </w:tblPr>
      <w:tblGrid>
        <w:gridCol w:w="5953"/>
        <w:gridCol w:w="850"/>
        <w:gridCol w:w="2835"/>
      </w:tblGrid>
      <w:tr>
        <w:tc>
          <w:tcPr>
            <w:tcW w:type="dxa" w:w="5953"/>
            <w:shd w:val="clear" w:color="auto" w:fill="E7E6E6"/>
          </w:tcPr>
          <w:p>
            <w:pPr>
              <w:spacing w:after="0"/>
            </w:pPr>
            <w:r/>
            <w:r>
              <w:rPr>
                <w:b/>
                <w:i w:val="0"/>
                <w:sz w:val="20"/>
              </w:rPr>
              <w:t>Correct for each table</w:t>
            </w:r>
          </w:p>
        </w:tc>
        <w:tc>
          <w:tcPr>
            <w:tcW w:type="dxa" w:w="850"/>
            <w:shd w:val="clear" w:color="auto" w:fill="E7E6E6"/>
          </w:tcPr>
          <w:p>
            <w:pPr>
              <w:spacing w:after="0"/>
            </w:pPr>
            <w:r/>
            <w:r>
              <w:rPr>
                <w:b/>
                <w:i w:val="0"/>
                <w:sz w:val="20"/>
              </w:rPr>
              <w:t>Mark</w:t>
            </w:r>
          </w:p>
        </w:tc>
        <w:tc>
          <w:tcPr>
            <w:tcW w:type="dxa" w:w="2835"/>
            <w:shd w:val="clear" w:color="auto" w:fill="E7E6E6"/>
          </w:tcPr>
          <w:p>
            <w:pPr>
              <w:spacing w:after="0"/>
            </w:pPr>
            <w:r/>
            <w:r>
              <w:rPr>
                <w:b/>
                <w:i w:val="0"/>
                <w:sz w:val="20"/>
              </w:rPr>
              <w:t>Notes</w:t>
            </w:r>
          </w:p>
        </w:tc>
      </w:tr>
      <w:tr>
        <w:tc>
          <w:tcPr>
            <w:tcW w:type="dxa" w:w="5953"/>
          </w:tcPr>
          <w:p>
            <w:pPr>
              <w:spacing w:after="0"/>
            </w:pPr>
            <w:r/>
            <w:r>
              <w:rPr>
                <w:b w:val="0"/>
                <w:i w:val="0"/>
                <w:sz w:val="20"/>
              </w:rPr>
              <w:t>For each table (5 tables × 2 marks):</w:t>
            </w:r>
          </w:p>
          <w:p>
            <w:pPr>
              <w:spacing w:after="0"/>
            </w:pPr>
            <w:r>
              <w:rPr>
                <w:b w:val="0"/>
                <w:i w:val="0"/>
                <w:sz w:val="20"/>
              </w:rPr>
              <w:t>- all field names</w:t>
            </w:r>
          </w:p>
        </w:tc>
        <w:tc>
          <w:tcPr>
            <w:tcW w:type="dxa" w:w="850"/>
          </w:tcPr>
          <w:p>
            <w:pPr>
              <w:spacing w:after="0"/>
              <w:jc w:val="center"/>
            </w:pPr>
            <w:r/>
            <w:r>
              <w:rPr>
                <w:b w:val="0"/>
                <w:i w:val="0"/>
                <w:sz w:val="20"/>
              </w:rPr>
              <w:t>½</w:t>
            </w:r>
          </w:p>
        </w:tc>
        <w:tc>
          <w:tcPr>
            <w:tcW w:type="dxa" w:w="2835"/>
            <w:vMerge w:val="restart"/>
          </w:tcPr>
          <w:p>
            <w:pPr>
              <w:spacing w:after="0"/>
            </w:pPr>
            <w:r/>
            <w:r>
              <w:rPr>
                <w:b w:val="0"/>
                <w:i w:val="0"/>
                <w:sz w:val="18"/>
              </w:rPr>
              <w:t>- Names and constraints may differ but must match the student's own ERD.</w:t>
            </w:r>
          </w:p>
          <w:p>
            <w:pPr>
              <w:spacing w:after="0"/>
            </w:pPr>
            <w:r>
              <w:rPr>
                <w:b w:val="0"/>
                <w:i w:val="0"/>
                <w:sz w:val="18"/>
              </w:rPr>
              <w:t>- Primary and foreign keys must be identified as constraints.</w:t>
            </w:r>
          </w:p>
        </w:tc>
      </w:tr>
      <w:tr>
        <w:tc>
          <w:tcPr>
            <w:tcW w:type="dxa" w:w="5953"/>
          </w:tcPr>
          <w:p>
            <w:pPr>
              <w:spacing w:after="0"/>
            </w:pPr>
            <w:r/>
            <w:r>
              <w:rPr>
                <w:b w:val="0"/>
                <w:i w:val="0"/>
                <w:sz w:val="20"/>
              </w:rPr>
              <w:t>- errors in field names</w:t>
            </w:r>
          </w:p>
        </w:tc>
        <w:tc>
          <w:tcPr>
            <w:tcW w:type="dxa" w:w="850"/>
          </w:tcPr>
          <w:p>
            <w:pPr>
              <w:spacing w:after="0"/>
              <w:jc w:val="center"/>
            </w:pPr>
            <w:r/>
            <w:r>
              <w:rPr>
                <w:b w:val="0"/>
                <w:i w:val="0"/>
                <w:sz w:val="20"/>
              </w:rPr>
              <w:t>0</w:t>
            </w:r>
          </w:p>
        </w:tc>
        <w:tc>
          <w:tcPr>
            <w:tcW w:type="dxa" w:w="3213"/>
            <w:vMerge/>
          </w:tcPr>
          <w:p/>
        </w:tc>
      </w:tr>
      <w:tr>
        <w:tc>
          <w:tcPr>
            <w:tcW w:type="dxa" w:w="5953"/>
          </w:tcPr>
          <w:p>
            <w:pPr>
              <w:spacing w:after="0"/>
            </w:pPr>
            <w:r/>
            <w:r>
              <w:rPr>
                <w:b w:val="0"/>
                <w:i w:val="0"/>
                <w:sz w:val="20"/>
              </w:rPr>
              <w:t>- all data types</w:t>
            </w:r>
          </w:p>
        </w:tc>
        <w:tc>
          <w:tcPr>
            <w:tcW w:type="dxa" w:w="850"/>
          </w:tcPr>
          <w:p>
            <w:pPr>
              <w:spacing w:after="0"/>
              <w:jc w:val="center"/>
            </w:pPr>
            <w:r/>
            <w:r>
              <w:rPr>
                <w:b w:val="0"/>
                <w:i w:val="0"/>
                <w:sz w:val="20"/>
              </w:rPr>
              <w:t>1</w:t>
            </w:r>
          </w:p>
        </w:tc>
        <w:tc>
          <w:tcPr>
            <w:tcW w:type="dxa" w:w="3213"/>
            <w:vMerge/>
          </w:tcPr>
          <w:p/>
        </w:tc>
      </w:tr>
      <w:tr>
        <w:tc>
          <w:tcPr>
            <w:tcW w:type="dxa" w:w="5953"/>
          </w:tcPr>
          <w:p>
            <w:pPr>
              <w:spacing w:after="0"/>
            </w:pPr>
            <w:r/>
            <w:r>
              <w:rPr>
                <w:b w:val="0"/>
                <w:i w:val="0"/>
                <w:sz w:val="20"/>
              </w:rPr>
              <w:t>- more than half of the data types</w:t>
            </w:r>
          </w:p>
        </w:tc>
        <w:tc>
          <w:tcPr>
            <w:tcW w:type="dxa" w:w="850"/>
          </w:tcPr>
          <w:p>
            <w:pPr>
              <w:spacing w:after="0"/>
              <w:jc w:val="center"/>
            </w:pPr>
            <w:r/>
            <w:r>
              <w:rPr>
                <w:b w:val="0"/>
                <w:i w:val="0"/>
                <w:sz w:val="20"/>
              </w:rPr>
              <w:t>½</w:t>
            </w:r>
          </w:p>
        </w:tc>
        <w:tc>
          <w:tcPr>
            <w:tcW w:type="dxa" w:w="3213"/>
            <w:vMerge/>
          </w:tcPr>
          <w:p/>
        </w:tc>
      </w:tr>
      <w:tr>
        <w:tc>
          <w:tcPr>
            <w:tcW w:type="dxa" w:w="5953"/>
          </w:tcPr>
          <w:p>
            <w:pPr>
              <w:spacing w:after="0"/>
            </w:pPr>
            <w:r/>
            <w:r>
              <w:rPr>
                <w:b w:val="0"/>
                <w:i w:val="0"/>
                <w:sz w:val="20"/>
              </w:rPr>
              <w:t>- half or fewer of the data types</w:t>
            </w:r>
          </w:p>
        </w:tc>
        <w:tc>
          <w:tcPr>
            <w:tcW w:type="dxa" w:w="850"/>
          </w:tcPr>
          <w:p>
            <w:pPr>
              <w:spacing w:after="0"/>
              <w:jc w:val="center"/>
            </w:pPr>
            <w:r/>
            <w:r>
              <w:rPr>
                <w:b w:val="0"/>
                <w:i w:val="0"/>
                <w:sz w:val="20"/>
              </w:rPr>
              <w:t>0</w:t>
            </w:r>
          </w:p>
        </w:tc>
        <w:tc>
          <w:tcPr>
            <w:tcW w:type="dxa" w:w="3213"/>
            <w:vMerge/>
          </w:tcPr>
          <w:p/>
        </w:tc>
      </w:tr>
      <w:tr>
        <w:tc>
          <w:tcPr>
            <w:tcW w:type="dxa" w:w="5953"/>
          </w:tcPr>
          <w:p>
            <w:pPr>
              <w:spacing w:after="0"/>
            </w:pPr>
            <w:r/>
            <w:r>
              <w:rPr>
                <w:b w:val="0"/>
                <w:i w:val="0"/>
                <w:sz w:val="20"/>
              </w:rPr>
              <w:t>- all constraints</w:t>
            </w:r>
          </w:p>
        </w:tc>
        <w:tc>
          <w:tcPr>
            <w:tcW w:type="dxa" w:w="850"/>
          </w:tcPr>
          <w:p>
            <w:pPr>
              <w:spacing w:after="0"/>
              <w:jc w:val="center"/>
            </w:pPr>
            <w:r/>
            <w:r>
              <w:rPr>
                <w:b w:val="0"/>
                <w:i w:val="0"/>
                <w:sz w:val="20"/>
              </w:rPr>
              <w:t>½</w:t>
            </w:r>
          </w:p>
        </w:tc>
        <w:tc>
          <w:tcPr>
            <w:tcW w:type="dxa" w:w="3213"/>
            <w:vMerge/>
          </w:tcPr>
          <w:p/>
        </w:tc>
      </w:tr>
      <w:tr>
        <w:tc>
          <w:tcPr>
            <w:tcW w:type="dxa" w:w="5953"/>
          </w:tcPr>
          <w:p>
            <w:pPr>
              <w:spacing w:after="0"/>
            </w:pPr>
            <w:r/>
            <w:r>
              <w:rPr>
                <w:b w:val="0"/>
                <w:i w:val="0"/>
                <w:sz w:val="20"/>
              </w:rPr>
              <w:t>- errors in constraints</w:t>
            </w:r>
          </w:p>
        </w:tc>
        <w:tc>
          <w:tcPr>
            <w:tcW w:type="dxa" w:w="850"/>
          </w:tcPr>
          <w:p>
            <w:pPr>
              <w:spacing w:after="0"/>
              <w:jc w:val="center"/>
            </w:pPr>
            <w:r/>
            <w:r>
              <w:rPr>
                <w:b w:val="0"/>
                <w:i w:val="0"/>
                <w:sz w:val="20"/>
              </w:rPr>
              <w:t>0</w:t>
            </w:r>
          </w:p>
        </w:tc>
        <w:tc>
          <w:tcPr>
            <w:tcW w:type="dxa" w:w="3213"/>
            <w:vMerge/>
          </w:tcPr>
          <w:p/>
        </w:tc>
      </w:tr>
    </w:tbl>
    <w:p>
      <w:pPr>
        <w:spacing w:after="40"/>
      </w:pPr>
    </w:p>
    <w:p>
      <w:pPr>
        <w:keepNext/>
        <w:spacing w:after="40"/>
      </w:pPr>
      <w:r>
        <w:rPr>
          <w:b/>
          <w:i w:val="0"/>
        </w:rPr>
        <w:t>Objectives</w:t>
      </w:r>
    </w:p>
    <w:tbl>
      <w:tblPr>
        <w:tblStyle w:val="TableGrid"/>
        <w:tblW w:type="auto" w:w="0"/>
        <w:jc w:val="center"/>
        <w:tblLayout w:type="fixed"/>
        <w:tblLook w:firstColumn="1" w:firstRow="1" w:lastColumn="0" w:lastRow="0" w:noHBand="0" w:noVBand="1" w:val="04A0"/>
      </w:tblPr>
      <w:tblGrid>
        <w:gridCol w:w="567"/>
        <w:gridCol w:w="9071"/>
      </w:tblGrid>
      <w:tr>
        <w:tc>
          <w:tcPr>
            <w:tcW w:type="dxa" w:w="567"/>
            <w:shd w:val="clear" w:color="auto" w:fill="E7E6E6"/>
          </w:tcPr>
          <w:p>
            <w:pPr>
              <w:spacing w:after="0"/>
            </w:pPr>
            <w:r/>
          </w:p>
        </w:tc>
        <w:tc>
          <w:tcPr>
            <w:tcW w:type="dxa" w:w="9071"/>
            <w:shd w:val="clear" w:color="auto" w:fill="E7E6E6"/>
          </w:tcPr>
          <w:p>
            <w:pPr>
              <w:spacing w:after="0"/>
            </w:pPr>
            <w:r/>
            <w:r>
              <w:rPr>
                <w:b/>
                <w:i w:val="0"/>
                <w:sz w:val="18"/>
              </w:rPr>
              <w:t>Unit 2 objective</w:t>
            </w:r>
          </w:p>
        </w:tc>
      </w:tr>
      <w:tr>
        <w:tc>
          <w:tcPr>
            <w:tcW w:type="dxa" w:w="567"/>
          </w:tcPr>
          <w:p>
            <w:pPr>
              <w:spacing w:after="0"/>
            </w:pPr>
            <w:r/>
            <w:r>
              <w:rPr>
                <w:b w:val="0"/>
                <w:i w:val="0"/>
                <w:sz w:val="18"/>
              </w:rPr>
              <w:t>1</w:t>
            </w:r>
          </w:p>
        </w:tc>
        <w:tc>
          <w:tcPr>
            <w:tcW w:type="dxa" w:w="9071"/>
          </w:tcPr>
          <w:p>
            <w:pPr>
              <w:spacing w:after="0"/>
            </w:pPr>
            <w:r/>
            <w:r>
              <w:rPr>
                <w:b w:val="0"/>
                <w:i w:val="0"/>
                <w:sz w:val="18"/>
              </w:rPr>
              <w:t>Recognise and describe programming features, data and useability principles, and data management processes.</w:t>
            </w:r>
          </w:p>
        </w:tc>
      </w:tr>
      <w:tr>
        <w:tc>
          <w:tcPr>
            <w:tcW w:type="dxa" w:w="567"/>
          </w:tcPr>
          <w:p>
            <w:pPr>
              <w:spacing w:after="0"/>
            </w:pPr>
            <w:r/>
            <w:r>
              <w:rPr>
                <w:b w:val="0"/>
                <w:i w:val="0"/>
                <w:sz w:val="18"/>
              </w:rPr>
              <w:t>3</w:t>
            </w:r>
          </w:p>
        </w:tc>
        <w:tc>
          <w:tcPr>
            <w:tcW w:type="dxa" w:w="9071"/>
          </w:tcPr>
          <w:p>
            <w:pPr>
              <w:spacing w:after="0"/>
            </w:pPr>
            <w:r/>
            <w:r>
              <w:rPr>
                <w:b w:val="0"/>
                <w:i w:val="0"/>
                <w:sz w:val="18"/>
              </w:rPr>
              <w:t>Analyse problems and information related to the selected technology context.</w:t>
            </w:r>
          </w:p>
        </w:tc>
      </w:tr>
      <w:tr>
        <w:tc>
          <w:tcPr>
            <w:tcW w:type="dxa" w:w="567"/>
          </w:tcPr>
          <w:p>
            <w:pPr>
              <w:spacing w:after="0"/>
            </w:pPr>
            <w:r/>
            <w:r>
              <w:rPr>
                <w:b w:val="0"/>
                <w:i w:val="0"/>
                <w:sz w:val="18"/>
              </w:rPr>
              <w:t>5</w:t>
            </w:r>
          </w:p>
        </w:tc>
        <w:tc>
          <w:tcPr>
            <w:tcW w:type="dxa" w:w="9071"/>
          </w:tcPr>
          <w:p>
            <w:pPr>
              <w:spacing w:after="0"/>
            </w:pPr>
            <w:r/>
            <w:r>
              <w:rPr>
                <w:b w:val="0"/>
                <w:i w:val="0"/>
                <w:sz w:val="18"/>
              </w:rPr>
              <w:t>Synthesise information and ideas to develop possible digital solutions.</w:t>
            </w:r>
          </w:p>
        </w:tc>
      </w:tr>
    </w:tbl>
    <w:p>
      <w:pPr>
        <w:spacing w:after="40"/>
      </w:pPr>
    </w:p>
    <w:p>
      <w:pPr>
        <w:keepNext/>
        <w:pageBreakBefore/>
      </w:pPr>
      <w:r>
        <w:rPr>
          <w:b w:val="0"/>
          <w:i w:val="0"/>
        </w:rPr>
        <w:t xml:space="preserve">D.  Develop IPO tables showing only the SQL commands for the ordering of bubble teas, the display of bubble teas to be made, and marking an order as complete. </w:t>
      </w:r>
      <w:r>
        <w:rPr>
          <w:b/>
          <w:i w:val="0"/>
        </w:rPr>
        <w:t>(6 marks)</w:t>
      </w:r>
    </w:p>
    <w:p>
      <w:pPr>
        <w:keepNext/>
        <w:spacing w:after="40"/>
      </w:pPr>
      <w:r>
        <w:rPr>
          <w:b/>
          <w:i w:val="0"/>
        </w:rPr>
        <w:t>Orders placed</w:t>
      </w:r>
    </w:p>
    <w:tbl>
      <w:tblPr>
        <w:tblStyle w:val="TableGrid"/>
        <w:tblW w:type="auto" w:w="0"/>
        <w:tblLayout w:type="fixed"/>
        <w:tblLook w:firstColumn="1" w:firstRow="1" w:lastColumn="0" w:lastRow="0" w:noHBand="0" w:noVBand="1" w:val="04A0"/>
      </w:tblPr>
      <w:tblGrid>
        <w:gridCol w:w="2154"/>
        <w:gridCol w:w="5499"/>
        <w:gridCol w:w="1984"/>
      </w:tblGrid>
      <w:tr>
        <w:tc>
          <w:tcPr>
            <w:tcW w:type="dxa" w:w="2154"/>
            <w:shd w:val="clear" w:color="auto" w:fill="E7E6E6"/>
          </w:tcPr>
          <w:p>
            <w:pPr>
              <w:spacing w:after="0"/>
            </w:pPr>
            <w:r/>
            <w:r>
              <w:rPr>
                <w:b/>
                <w:i w:val="0"/>
                <w:sz w:val="18"/>
              </w:rPr>
              <w:t>Input</w:t>
            </w:r>
          </w:p>
        </w:tc>
        <w:tc>
          <w:tcPr>
            <w:tcW w:type="dxa" w:w="5499"/>
            <w:shd w:val="clear" w:color="auto" w:fill="E7E6E6"/>
          </w:tcPr>
          <w:p>
            <w:pPr>
              <w:spacing w:after="0"/>
            </w:pPr>
            <w:r/>
            <w:r>
              <w:rPr>
                <w:b/>
                <w:i w:val="0"/>
                <w:sz w:val="18"/>
              </w:rPr>
              <w:t>Process</w:t>
            </w:r>
          </w:p>
        </w:tc>
        <w:tc>
          <w:tcPr>
            <w:tcW w:type="dxa" w:w="1984"/>
            <w:shd w:val="clear" w:color="auto" w:fill="E7E6E6"/>
          </w:tcPr>
          <w:p>
            <w:pPr>
              <w:spacing w:after="0"/>
            </w:pPr>
            <w:r/>
            <w:r>
              <w:rPr>
                <w:b/>
                <w:i w:val="0"/>
                <w:sz w:val="18"/>
              </w:rPr>
              <w:t>Output</w:t>
            </w:r>
          </w:p>
        </w:tc>
      </w:tr>
      <w:tr>
        <w:tc>
          <w:tcPr>
            <w:tcW w:type="dxa" w:w="2154"/>
          </w:tcPr>
          <w:p>
            <w:pPr>
              <w:spacing w:after="0"/>
            </w:pPr>
            <w:r/>
            <w:r>
              <w:rPr>
                <w:b w:val="0"/>
                <w:i w:val="0"/>
                <w:sz w:val="18"/>
              </w:rPr>
              <w:t>customer phone (customer)</w:t>
            </w:r>
          </w:p>
          <w:p>
            <w:pPr>
              <w:spacing w:after="0"/>
            </w:pPr>
            <w:r>
              <w:rPr>
                <w:b w:val="0"/>
                <w:i w:val="0"/>
                <w:sz w:val="18"/>
              </w:rPr>
              <w:t>tea type (customer)</w:t>
            </w:r>
          </w:p>
          <w:p>
            <w:pPr>
              <w:spacing w:after="0"/>
            </w:pPr>
            <w:r>
              <w:rPr>
                <w:b w:val="0"/>
                <w:i w:val="0"/>
                <w:sz w:val="18"/>
              </w:rPr>
              <w:t>sweetness (customer)</w:t>
            </w:r>
          </w:p>
          <w:p>
            <w:pPr>
              <w:spacing w:after="0"/>
            </w:pPr>
            <w:r>
              <w:rPr>
                <w:b w:val="0"/>
                <w:i w:val="0"/>
                <w:sz w:val="18"/>
              </w:rPr>
              <w:t>pearls (customer)</w:t>
            </w:r>
          </w:p>
          <w:p>
            <w:pPr>
              <w:spacing w:after="0"/>
            </w:pPr>
            <w:r>
              <w:rPr>
                <w:b w:val="0"/>
                <w:i w:val="0"/>
                <w:sz w:val="18"/>
              </w:rPr>
              <w:t>cust_id (tea.db)</w:t>
            </w:r>
          </w:p>
        </w:tc>
        <w:tc>
          <w:tcPr>
            <w:tcW w:type="dxa" w:w="5499"/>
          </w:tcPr>
          <w:p>
            <w:pPr>
              <w:spacing w:after="0"/>
            </w:pPr>
            <w:r/>
            <w:r>
              <w:rPr>
                <w:rFonts w:ascii="Courier New" w:hAnsi="Courier New"/>
                <w:sz w:val="16"/>
              </w:rPr>
              <w:t>INSERT INTO Orders (cust_id, order_date, order_time)</w:t>
            </w:r>
          </w:p>
          <w:p>
            <w:pPr>
              <w:spacing w:after="0"/>
            </w:pPr>
            <w:r>
              <w:rPr>
                <w:rFonts w:ascii="Courier New" w:hAnsi="Courier New"/>
                <w:sz w:val="16"/>
              </w:rPr>
              <w:t>VALUES (&lt;cust_id&gt;, CURRENT_DATE, CURRENT_TIME)</w:t>
            </w:r>
          </w:p>
          <w:p>
            <w:pPr>
              <w:spacing w:after="0"/>
            </w:pPr>
            <w:r>
              <w:rPr>
                <w:rFonts w:ascii="Courier New" w:hAnsi="Courier New"/>
                <w:sz w:val="16"/>
              </w:rPr>
              <w:t xml:space="preserve"> </w:t>
            </w:r>
          </w:p>
          <w:p>
            <w:pPr>
              <w:spacing w:after="0"/>
            </w:pPr>
            <w:r>
              <w:rPr>
                <w:rFonts w:ascii="Courier New" w:hAnsi="Courier New"/>
                <w:sz w:val="16"/>
              </w:rPr>
              <w:t>INSERT INTO Order_item (order_id, tea_id, sweetness, pearls)</w:t>
            </w:r>
          </w:p>
          <w:p>
            <w:pPr>
              <w:spacing w:after="0"/>
            </w:pPr>
            <w:r>
              <w:rPr>
                <w:rFonts w:ascii="Courier New" w:hAnsi="Courier New"/>
                <w:sz w:val="16"/>
              </w:rPr>
              <w:t>VALUES (&lt;order_id&gt;, &lt;tea_id&gt;, &lt;sweetness&gt;, &lt;pearls&gt;)</w:t>
            </w:r>
          </w:p>
        </w:tc>
        <w:tc>
          <w:tcPr>
            <w:tcW w:type="dxa" w:w="1984"/>
          </w:tcPr>
          <w:p>
            <w:pPr>
              <w:spacing w:after="0"/>
            </w:pPr>
            <w:r/>
            <w:r>
              <w:rPr>
                <w:b w:val="0"/>
                <w:i w:val="0"/>
                <w:sz w:val="18"/>
              </w:rPr>
              <w:t>Text sent to customer: “Order received”</w:t>
            </w:r>
          </w:p>
        </w:tc>
      </w:tr>
    </w:tbl>
    <w:p/>
    <w:tbl>
      <w:tblPr>
        <w:tblStyle w:val="TableGrid"/>
        <w:tblW w:type="auto" w:w="0"/>
        <w:jc w:val="center"/>
        <w:tblLayout w:type="fixed"/>
        <w:tblLook w:firstColumn="1" w:firstRow="1" w:lastColumn="0" w:lastRow="0" w:noHBand="0" w:noVBand="1" w:val="04A0"/>
      </w:tblPr>
      <w:tblGrid>
        <w:gridCol w:w="5953"/>
        <w:gridCol w:w="850"/>
        <w:gridCol w:w="2835"/>
      </w:tblGrid>
      <w:tr>
        <w:tc>
          <w:tcPr>
            <w:tcW w:type="dxa" w:w="5953"/>
            <w:shd w:val="clear" w:color="auto" w:fill="E7E6E6"/>
          </w:tcPr>
          <w:p>
            <w:pPr>
              <w:spacing w:after="0"/>
            </w:pPr>
            <w:r/>
            <w:r>
              <w:rPr>
                <w:b/>
                <w:i w:val="0"/>
                <w:sz w:val="20"/>
              </w:rPr>
              <w:t>Correct in the table</w:t>
            </w:r>
          </w:p>
        </w:tc>
        <w:tc>
          <w:tcPr>
            <w:tcW w:type="dxa" w:w="850"/>
            <w:shd w:val="clear" w:color="auto" w:fill="E7E6E6"/>
          </w:tcPr>
          <w:p>
            <w:pPr>
              <w:spacing w:after="0"/>
            </w:pPr>
            <w:r/>
            <w:r>
              <w:rPr>
                <w:b/>
                <w:i w:val="0"/>
                <w:sz w:val="20"/>
              </w:rPr>
              <w:t>Mark</w:t>
            </w:r>
          </w:p>
        </w:tc>
        <w:tc>
          <w:tcPr>
            <w:tcW w:type="dxa" w:w="2835"/>
            <w:shd w:val="clear" w:color="auto" w:fill="E7E6E6"/>
          </w:tcPr>
          <w:p>
            <w:pPr>
              <w:spacing w:after="0"/>
            </w:pPr>
            <w:r/>
            <w:r>
              <w:rPr>
                <w:b/>
                <w:i w:val="0"/>
                <w:sz w:val="20"/>
              </w:rPr>
              <w:t>Notes</w:t>
            </w:r>
          </w:p>
        </w:tc>
      </w:tr>
      <w:tr>
        <w:tc>
          <w:tcPr>
            <w:tcW w:type="dxa" w:w="5953"/>
          </w:tcPr>
          <w:p>
            <w:pPr>
              <w:spacing w:after="0"/>
            </w:pPr>
            <w:r/>
            <w:r>
              <w:rPr>
                <w:b w:val="0"/>
                <w:i w:val="0"/>
                <w:sz w:val="20"/>
              </w:rPr>
              <w:t>- required inputs identified</w:t>
            </w:r>
          </w:p>
        </w:tc>
        <w:tc>
          <w:tcPr>
            <w:tcW w:type="dxa" w:w="850"/>
          </w:tcPr>
          <w:p>
            <w:pPr>
              <w:spacing w:after="0"/>
              <w:jc w:val="center"/>
            </w:pPr>
            <w:r/>
            <w:r>
              <w:rPr>
                <w:b w:val="0"/>
                <w:i w:val="0"/>
                <w:sz w:val="20"/>
              </w:rPr>
              <w:t>½</w:t>
            </w:r>
          </w:p>
        </w:tc>
        <w:tc>
          <w:tcPr>
            <w:tcW w:type="dxa" w:w="2835"/>
            <w:vMerge w:val="restart"/>
          </w:tcPr>
          <w:p>
            <w:pPr>
              <w:spacing w:after="0"/>
            </w:pPr>
            <w:r/>
            <w:r>
              <w:rPr>
                <w:b w:val="0"/>
                <w:i w:val="0"/>
                <w:sz w:val="18"/>
              </w:rPr>
              <w:t>- SQL may be at pseudocode level.</w:t>
            </w:r>
          </w:p>
          <w:p>
            <w:pPr>
              <w:spacing w:after="0"/>
            </w:pPr>
            <w:r>
              <w:rPr>
                <w:b w:val="0"/>
                <w:i w:val="0"/>
                <w:sz w:val="18"/>
              </w:rPr>
              <w:t>- &lt;value&gt; marks a value supplied by the app at run time.</w:t>
            </w:r>
          </w:p>
          <w:p>
            <w:pPr>
              <w:spacing w:after="0"/>
            </w:pPr>
            <w:r>
              <w:rPr>
                <w:b w:val="0"/>
                <w:i w:val="0"/>
                <w:sz w:val="18"/>
              </w:rPr>
              <w:t>- Field and table names must match the student's own ERD.</w:t>
            </w:r>
          </w:p>
        </w:tc>
      </w:tr>
      <w:tr>
        <w:tc>
          <w:tcPr>
            <w:tcW w:type="dxa" w:w="5953"/>
          </w:tcPr>
          <w:p>
            <w:pPr>
              <w:spacing w:after="0"/>
            </w:pPr>
            <w:r/>
            <w:r>
              <w:rPr>
                <w:b w:val="0"/>
                <w:i w:val="0"/>
                <w:sz w:val="20"/>
              </w:rPr>
              <w:t>- errors in required inputs</w:t>
            </w:r>
          </w:p>
        </w:tc>
        <w:tc>
          <w:tcPr>
            <w:tcW w:type="dxa" w:w="850"/>
          </w:tcPr>
          <w:p>
            <w:pPr>
              <w:spacing w:after="0"/>
              <w:jc w:val="center"/>
            </w:pPr>
            <w:r/>
            <w:r>
              <w:rPr>
                <w:b w:val="0"/>
                <w:i w:val="0"/>
                <w:sz w:val="20"/>
              </w:rPr>
              <w:t>0</w:t>
            </w:r>
          </w:p>
        </w:tc>
        <w:tc>
          <w:tcPr>
            <w:tcW w:type="dxa" w:w="3213"/>
            <w:vMerge/>
          </w:tcPr>
          <w:p/>
        </w:tc>
      </w:tr>
      <w:tr>
        <w:tc>
          <w:tcPr>
            <w:tcW w:type="dxa" w:w="5953"/>
          </w:tcPr>
          <w:p>
            <w:pPr>
              <w:spacing w:after="0"/>
            </w:pPr>
            <w:r/>
            <w:r>
              <w:rPr>
                <w:b w:val="0"/>
                <w:i w:val="0"/>
                <w:sz w:val="20"/>
              </w:rPr>
              <w:t>- both INSERT statements made</w:t>
            </w:r>
          </w:p>
        </w:tc>
        <w:tc>
          <w:tcPr>
            <w:tcW w:type="dxa" w:w="850"/>
          </w:tcPr>
          <w:p>
            <w:pPr>
              <w:spacing w:after="0"/>
              <w:jc w:val="center"/>
            </w:pPr>
            <w:r/>
            <w:r>
              <w:rPr>
                <w:b w:val="0"/>
                <w:i w:val="0"/>
                <w:sz w:val="20"/>
              </w:rPr>
              <w:t>1</w:t>
            </w:r>
          </w:p>
        </w:tc>
        <w:tc>
          <w:tcPr>
            <w:tcW w:type="dxa" w:w="3213"/>
            <w:vMerge/>
          </w:tcPr>
          <w:p/>
        </w:tc>
      </w:tr>
      <w:tr>
        <w:tc>
          <w:tcPr>
            <w:tcW w:type="dxa" w:w="5953"/>
          </w:tcPr>
          <w:p>
            <w:pPr>
              <w:spacing w:after="0"/>
            </w:pPr>
            <w:r/>
            <w:r>
              <w:rPr>
                <w:b w:val="0"/>
                <w:i w:val="0"/>
                <w:sz w:val="20"/>
              </w:rPr>
              <w:t>- one INSERT statement made</w:t>
            </w:r>
          </w:p>
        </w:tc>
        <w:tc>
          <w:tcPr>
            <w:tcW w:type="dxa" w:w="850"/>
          </w:tcPr>
          <w:p>
            <w:pPr>
              <w:spacing w:after="0"/>
              <w:jc w:val="center"/>
            </w:pPr>
            <w:r/>
            <w:r>
              <w:rPr>
                <w:b w:val="0"/>
                <w:i w:val="0"/>
                <w:sz w:val="20"/>
              </w:rPr>
              <w:t>½</w:t>
            </w:r>
          </w:p>
        </w:tc>
        <w:tc>
          <w:tcPr>
            <w:tcW w:type="dxa" w:w="3213"/>
            <w:vMerge/>
          </w:tcPr>
          <w:p/>
        </w:tc>
      </w:tr>
      <w:tr>
        <w:tc>
          <w:tcPr>
            <w:tcW w:type="dxa" w:w="5953"/>
          </w:tcPr>
          <w:p>
            <w:pPr>
              <w:spacing w:after="0"/>
            </w:pPr>
            <w:r/>
            <w:r>
              <w:rPr>
                <w:b w:val="0"/>
                <w:i w:val="0"/>
                <w:sz w:val="20"/>
              </w:rPr>
              <w:t>- no INSERT statements</w:t>
            </w:r>
          </w:p>
        </w:tc>
        <w:tc>
          <w:tcPr>
            <w:tcW w:type="dxa" w:w="850"/>
          </w:tcPr>
          <w:p>
            <w:pPr>
              <w:spacing w:after="0"/>
              <w:jc w:val="center"/>
            </w:pPr>
            <w:r/>
            <w:r>
              <w:rPr>
                <w:b w:val="0"/>
                <w:i w:val="0"/>
                <w:sz w:val="20"/>
              </w:rPr>
              <w:t>0</w:t>
            </w:r>
          </w:p>
        </w:tc>
        <w:tc>
          <w:tcPr>
            <w:tcW w:type="dxa" w:w="3213"/>
            <w:vMerge/>
          </w:tcPr>
          <w:p/>
        </w:tc>
      </w:tr>
      <w:tr>
        <w:tc>
          <w:tcPr>
            <w:tcW w:type="dxa" w:w="5953"/>
          </w:tcPr>
          <w:p>
            <w:pPr>
              <w:spacing w:after="0"/>
            </w:pPr>
            <w:r/>
            <w:r>
              <w:rPr>
                <w:b w:val="0"/>
                <w:i w:val="0"/>
                <w:sz w:val="20"/>
              </w:rPr>
              <w:t>- confirmation message output</w:t>
            </w:r>
          </w:p>
        </w:tc>
        <w:tc>
          <w:tcPr>
            <w:tcW w:type="dxa" w:w="850"/>
          </w:tcPr>
          <w:p>
            <w:pPr>
              <w:spacing w:after="0"/>
              <w:jc w:val="center"/>
            </w:pPr>
            <w:r/>
            <w:r>
              <w:rPr>
                <w:b w:val="0"/>
                <w:i w:val="0"/>
                <w:sz w:val="20"/>
              </w:rPr>
              <w:t>½</w:t>
            </w:r>
          </w:p>
        </w:tc>
        <w:tc>
          <w:tcPr>
            <w:tcW w:type="dxa" w:w="3213"/>
            <w:vMerge/>
          </w:tcPr>
          <w:p/>
        </w:tc>
      </w:tr>
      <w:tr>
        <w:tc>
          <w:tcPr>
            <w:tcW w:type="dxa" w:w="5953"/>
          </w:tcPr>
          <w:p>
            <w:pPr>
              <w:spacing w:after="0"/>
            </w:pPr>
            <w:r/>
            <w:r>
              <w:rPr>
                <w:b w:val="0"/>
                <w:i w:val="0"/>
                <w:sz w:val="20"/>
              </w:rPr>
              <w:t>- no message output</w:t>
            </w:r>
          </w:p>
        </w:tc>
        <w:tc>
          <w:tcPr>
            <w:tcW w:type="dxa" w:w="850"/>
          </w:tcPr>
          <w:p>
            <w:pPr>
              <w:spacing w:after="0"/>
              <w:jc w:val="center"/>
            </w:pPr>
            <w:r/>
            <w:r>
              <w:rPr>
                <w:b w:val="0"/>
                <w:i w:val="0"/>
                <w:sz w:val="20"/>
              </w:rPr>
              <w:t>0</w:t>
            </w:r>
          </w:p>
        </w:tc>
        <w:tc>
          <w:tcPr>
            <w:tcW w:type="dxa" w:w="3213"/>
            <w:vMerge/>
          </w:tcPr>
          <w:p/>
        </w:tc>
      </w:tr>
    </w:tbl>
    <w:p>
      <w:pPr>
        <w:spacing w:after="40"/>
      </w:pPr>
    </w:p>
    <w:p>
      <w:pPr>
        <w:keepNext/>
        <w:spacing w:after="40"/>
      </w:pPr>
      <w:r>
        <w:rPr>
          <w:b/>
          <w:i w:val="0"/>
        </w:rPr>
        <w:t>Orders listed</w:t>
      </w:r>
    </w:p>
    <w:tbl>
      <w:tblPr>
        <w:tblStyle w:val="TableGrid"/>
        <w:tblW w:type="auto" w:w="0"/>
        <w:tblLayout w:type="fixed"/>
        <w:tblLook w:firstColumn="1" w:firstRow="1" w:lastColumn="0" w:lastRow="0" w:noHBand="0" w:noVBand="1" w:val="04A0"/>
      </w:tblPr>
      <w:tblGrid>
        <w:gridCol w:w="2154"/>
        <w:gridCol w:w="5499"/>
        <w:gridCol w:w="1984"/>
      </w:tblGrid>
      <w:tr>
        <w:tc>
          <w:tcPr>
            <w:tcW w:type="dxa" w:w="2154"/>
            <w:shd w:val="clear" w:color="auto" w:fill="E7E6E6"/>
          </w:tcPr>
          <w:p>
            <w:pPr>
              <w:spacing w:after="0"/>
            </w:pPr>
            <w:r/>
            <w:r>
              <w:rPr>
                <w:b/>
                <w:i w:val="0"/>
                <w:sz w:val="18"/>
              </w:rPr>
              <w:t>Input</w:t>
            </w:r>
          </w:p>
        </w:tc>
        <w:tc>
          <w:tcPr>
            <w:tcW w:type="dxa" w:w="5499"/>
            <w:shd w:val="clear" w:color="auto" w:fill="E7E6E6"/>
          </w:tcPr>
          <w:p>
            <w:pPr>
              <w:spacing w:after="0"/>
            </w:pPr>
            <w:r/>
            <w:r>
              <w:rPr>
                <w:b/>
                <w:i w:val="0"/>
                <w:sz w:val="18"/>
              </w:rPr>
              <w:t>Process</w:t>
            </w:r>
          </w:p>
        </w:tc>
        <w:tc>
          <w:tcPr>
            <w:tcW w:type="dxa" w:w="1984"/>
            <w:shd w:val="clear" w:color="auto" w:fill="E7E6E6"/>
          </w:tcPr>
          <w:p>
            <w:pPr>
              <w:spacing w:after="0"/>
            </w:pPr>
            <w:r/>
            <w:r>
              <w:rPr>
                <w:b/>
                <w:i w:val="0"/>
                <w:sz w:val="18"/>
              </w:rPr>
              <w:t>Output</w:t>
            </w:r>
          </w:p>
        </w:tc>
      </w:tr>
      <w:tr>
        <w:tc>
          <w:tcPr>
            <w:tcW w:type="dxa" w:w="2154"/>
          </w:tcPr>
          <w:p>
            <w:pPr>
              <w:spacing w:after="0"/>
            </w:pPr>
            <w:r/>
            <w:r>
              <w:rPr>
                <w:b w:val="0"/>
                <w:i w:val="0"/>
                <w:sz w:val="18"/>
              </w:rPr>
              <w:t>Refresh of the display (staff)</w:t>
            </w:r>
          </w:p>
        </w:tc>
        <w:tc>
          <w:tcPr>
            <w:tcW w:type="dxa" w:w="5499"/>
          </w:tcPr>
          <w:p>
            <w:pPr>
              <w:spacing w:after="0"/>
            </w:pPr>
            <w:r/>
            <w:r>
              <w:rPr>
                <w:rFonts w:ascii="Courier New" w:hAnsi="Courier New"/>
                <w:sz w:val="16"/>
              </w:rPr>
              <w:t>SELECT Orders.order_id, Orders.order_time, Customer.name,</w:t>
            </w:r>
          </w:p>
          <w:p>
            <w:pPr>
              <w:spacing w:after="0"/>
            </w:pPr>
            <w:r>
              <w:rPr>
                <w:rFonts w:ascii="Courier New" w:hAnsi="Courier New"/>
                <w:sz w:val="16"/>
              </w:rPr>
              <w:t xml:space="preserve">  Tea.tea_type, Order_item.sweetness, Order_item.pearls</w:t>
            </w:r>
          </w:p>
          <w:p>
            <w:pPr>
              <w:spacing w:after="0"/>
            </w:pPr>
            <w:r>
              <w:rPr>
                <w:rFonts w:ascii="Courier New" w:hAnsi="Courier New"/>
                <w:sz w:val="16"/>
              </w:rPr>
              <w:t>FROM Orders</w:t>
            </w:r>
          </w:p>
          <w:p>
            <w:pPr>
              <w:spacing w:after="0"/>
            </w:pPr>
            <w:r>
              <w:rPr>
                <w:rFonts w:ascii="Courier New" w:hAnsi="Courier New"/>
                <w:sz w:val="16"/>
              </w:rPr>
              <w:t>JOIN Customer ON Orders.cust_id = Customer.cust_id</w:t>
            </w:r>
          </w:p>
          <w:p>
            <w:pPr>
              <w:spacing w:after="0"/>
            </w:pPr>
            <w:r>
              <w:rPr>
                <w:rFonts w:ascii="Courier New" w:hAnsi="Courier New"/>
                <w:sz w:val="16"/>
              </w:rPr>
              <w:t>JOIN Order_item ON Orders.order_id = Order_item.order_id</w:t>
            </w:r>
          </w:p>
          <w:p>
            <w:pPr>
              <w:spacing w:after="0"/>
            </w:pPr>
            <w:r>
              <w:rPr>
                <w:rFonts w:ascii="Courier New" w:hAnsi="Courier New"/>
                <w:sz w:val="16"/>
              </w:rPr>
              <w:t>JOIN Tea ON Order_item.tea_id = Tea.tea_id</w:t>
            </w:r>
          </w:p>
          <w:p>
            <w:pPr>
              <w:spacing w:after="0"/>
            </w:pPr>
            <w:r>
              <w:rPr>
                <w:rFonts w:ascii="Courier New" w:hAnsi="Courier New"/>
                <w:sz w:val="16"/>
              </w:rPr>
              <w:t>WHERE Orders.staff_id IS NULL</w:t>
            </w:r>
          </w:p>
          <w:p>
            <w:pPr>
              <w:spacing w:after="0"/>
            </w:pPr>
            <w:r>
              <w:rPr>
                <w:rFonts w:ascii="Courier New" w:hAnsi="Courier New"/>
                <w:sz w:val="16"/>
              </w:rPr>
              <w:t>ORDER BY Orders.order_time</w:t>
            </w:r>
          </w:p>
        </w:tc>
        <w:tc>
          <w:tcPr>
            <w:tcW w:type="dxa" w:w="1984"/>
          </w:tcPr>
          <w:p>
            <w:pPr>
              <w:spacing w:after="0"/>
            </w:pPr>
            <w:r/>
            <w:r>
              <w:rPr>
                <w:b w:val="0"/>
                <w:i w:val="0"/>
                <w:sz w:val="18"/>
              </w:rPr>
              <w:t>Table listing all incomplete orders</w:t>
            </w:r>
          </w:p>
        </w:tc>
      </w:tr>
    </w:tbl>
    <w:p/>
    <w:tbl>
      <w:tblPr>
        <w:tblStyle w:val="TableGrid"/>
        <w:tblW w:type="auto" w:w="0"/>
        <w:jc w:val="center"/>
        <w:tblLayout w:type="fixed"/>
        <w:tblLook w:firstColumn="1" w:firstRow="1" w:lastColumn="0" w:lastRow="0" w:noHBand="0" w:noVBand="1" w:val="04A0"/>
      </w:tblPr>
      <w:tblGrid>
        <w:gridCol w:w="5953"/>
        <w:gridCol w:w="850"/>
        <w:gridCol w:w="2835"/>
      </w:tblGrid>
      <w:tr>
        <w:tc>
          <w:tcPr>
            <w:tcW w:type="dxa" w:w="5953"/>
            <w:shd w:val="clear" w:color="auto" w:fill="E7E6E6"/>
          </w:tcPr>
          <w:p>
            <w:pPr>
              <w:spacing w:after="0"/>
            </w:pPr>
            <w:r/>
            <w:r>
              <w:rPr>
                <w:b/>
                <w:i w:val="0"/>
                <w:sz w:val="20"/>
              </w:rPr>
              <w:t>Correct in the table</w:t>
            </w:r>
          </w:p>
        </w:tc>
        <w:tc>
          <w:tcPr>
            <w:tcW w:type="dxa" w:w="850"/>
            <w:shd w:val="clear" w:color="auto" w:fill="E7E6E6"/>
          </w:tcPr>
          <w:p>
            <w:pPr>
              <w:spacing w:after="0"/>
            </w:pPr>
            <w:r/>
            <w:r>
              <w:rPr>
                <w:b/>
                <w:i w:val="0"/>
                <w:sz w:val="20"/>
              </w:rPr>
              <w:t>Mark</w:t>
            </w:r>
          </w:p>
        </w:tc>
        <w:tc>
          <w:tcPr>
            <w:tcW w:type="dxa" w:w="2835"/>
            <w:shd w:val="clear" w:color="auto" w:fill="E7E6E6"/>
          </w:tcPr>
          <w:p>
            <w:pPr>
              <w:spacing w:after="0"/>
            </w:pPr>
            <w:r/>
            <w:r>
              <w:rPr>
                <w:b/>
                <w:i w:val="0"/>
                <w:sz w:val="20"/>
              </w:rPr>
              <w:t>Notes</w:t>
            </w:r>
          </w:p>
        </w:tc>
      </w:tr>
      <w:tr>
        <w:tc>
          <w:tcPr>
            <w:tcW w:type="dxa" w:w="5953"/>
          </w:tcPr>
          <w:p>
            <w:pPr>
              <w:spacing w:after="0"/>
            </w:pPr>
            <w:r/>
            <w:r>
              <w:rPr>
                <w:b w:val="0"/>
                <w:i w:val="0"/>
                <w:sz w:val="20"/>
              </w:rPr>
              <w:t>- required inputs identified</w:t>
            </w:r>
          </w:p>
        </w:tc>
        <w:tc>
          <w:tcPr>
            <w:tcW w:type="dxa" w:w="850"/>
          </w:tcPr>
          <w:p>
            <w:pPr>
              <w:spacing w:after="0"/>
              <w:jc w:val="center"/>
            </w:pPr>
            <w:r/>
            <w:r>
              <w:rPr>
                <w:b w:val="0"/>
                <w:i w:val="0"/>
                <w:sz w:val="20"/>
              </w:rPr>
              <w:t>½</w:t>
            </w:r>
          </w:p>
        </w:tc>
        <w:tc>
          <w:tcPr>
            <w:tcW w:type="dxa" w:w="2835"/>
            <w:vMerge w:val="restart"/>
          </w:tcPr>
          <w:p>
            <w:pPr>
              <w:spacing w:after="0"/>
            </w:pPr>
            <w:r/>
            <w:r>
              <w:rPr>
                <w:b w:val="0"/>
                <w:i w:val="0"/>
                <w:sz w:val="18"/>
              </w:rPr>
              <w:t>- SQL may be at pseudocode level.</w:t>
            </w:r>
          </w:p>
          <w:p>
            <w:pPr>
              <w:spacing w:after="0"/>
            </w:pPr>
            <w:r>
              <w:rPr>
                <w:b w:val="0"/>
                <w:i w:val="0"/>
                <w:sz w:val="18"/>
              </w:rPr>
              <w:t>- &lt;value&gt; marks a value supplied by the app at run time.</w:t>
            </w:r>
          </w:p>
          <w:p>
            <w:pPr>
              <w:spacing w:after="0"/>
            </w:pPr>
            <w:r>
              <w:rPr>
                <w:b w:val="0"/>
                <w:i w:val="0"/>
                <w:sz w:val="18"/>
              </w:rPr>
              <w:t>- Field and table names must match the student's own ERD.</w:t>
            </w:r>
          </w:p>
        </w:tc>
      </w:tr>
      <w:tr>
        <w:tc>
          <w:tcPr>
            <w:tcW w:type="dxa" w:w="5953"/>
          </w:tcPr>
          <w:p>
            <w:pPr>
              <w:spacing w:after="0"/>
            </w:pPr>
            <w:r/>
            <w:r>
              <w:rPr>
                <w:b w:val="0"/>
                <w:i w:val="0"/>
                <w:sz w:val="20"/>
              </w:rPr>
              <w:t>- errors in required inputs</w:t>
            </w:r>
          </w:p>
        </w:tc>
        <w:tc>
          <w:tcPr>
            <w:tcW w:type="dxa" w:w="850"/>
          </w:tcPr>
          <w:p>
            <w:pPr>
              <w:spacing w:after="0"/>
              <w:jc w:val="center"/>
            </w:pPr>
            <w:r/>
            <w:r>
              <w:rPr>
                <w:b w:val="0"/>
                <w:i w:val="0"/>
                <w:sz w:val="20"/>
              </w:rPr>
              <w:t>0</w:t>
            </w:r>
          </w:p>
        </w:tc>
        <w:tc>
          <w:tcPr>
            <w:tcW w:type="dxa" w:w="3213"/>
            <w:vMerge/>
          </w:tcPr>
          <w:p/>
        </w:tc>
      </w:tr>
      <w:tr>
        <w:tc>
          <w:tcPr>
            <w:tcW w:type="dxa" w:w="5953"/>
          </w:tcPr>
          <w:p>
            <w:pPr>
              <w:spacing w:after="0"/>
            </w:pPr>
            <w:r/>
            <w:r>
              <w:rPr>
                <w:b w:val="0"/>
                <w:i w:val="0"/>
                <w:sz w:val="20"/>
              </w:rPr>
              <w:t xml:space="preserve">- SELECT includes adequate joins/subqueries </w:t>
            </w:r>
            <w:r>
              <w:rPr>
                <w:b/>
                <w:i w:val="0"/>
                <w:sz w:val="20"/>
              </w:rPr>
              <w:t>and</w:t>
            </w:r>
            <w:r>
              <w:rPr>
                <w:b w:val="0"/>
                <w:i w:val="0"/>
                <w:sz w:val="20"/>
              </w:rPr>
              <w:t xml:space="preserve"> a WHERE limiting to incomplete orders</w:t>
            </w:r>
          </w:p>
        </w:tc>
        <w:tc>
          <w:tcPr>
            <w:tcW w:type="dxa" w:w="850"/>
          </w:tcPr>
          <w:p>
            <w:pPr>
              <w:spacing w:after="0"/>
              <w:jc w:val="center"/>
            </w:pPr>
            <w:r/>
            <w:r>
              <w:rPr>
                <w:b w:val="0"/>
                <w:i w:val="0"/>
                <w:sz w:val="20"/>
              </w:rPr>
              <w:t>1</w:t>
            </w:r>
          </w:p>
        </w:tc>
        <w:tc>
          <w:tcPr>
            <w:tcW w:type="dxa" w:w="3213"/>
            <w:vMerge/>
          </w:tcPr>
          <w:p/>
        </w:tc>
      </w:tr>
      <w:tr>
        <w:tc>
          <w:tcPr>
            <w:tcW w:type="dxa" w:w="5953"/>
          </w:tcPr>
          <w:p>
            <w:pPr>
              <w:spacing w:after="0"/>
            </w:pPr>
            <w:r/>
            <w:r>
              <w:rPr>
                <w:b w:val="0"/>
                <w:i w:val="0"/>
                <w:sz w:val="20"/>
              </w:rPr>
              <w:t xml:space="preserve">- SELECT includes adequate joins/subqueries </w:t>
            </w:r>
            <w:r>
              <w:rPr>
                <w:b/>
                <w:i w:val="0"/>
                <w:sz w:val="20"/>
              </w:rPr>
              <w:t>or</w:t>
            </w:r>
            <w:r>
              <w:rPr>
                <w:b w:val="0"/>
                <w:i w:val="0"/>
                <w:sz w:val="20"/>
              </w:rPr>
              <w:t xml:space="preserve"> a WHERE</w:t>
            </w:r>
          </w:p>
        </w:tc>
        <w:tc>
          <w:tcPr>
            <w:tcW w:type="dxa" w:w="850"/>
          </w:tcPr>
          <w:p>
            <w:pPr>
              <w:spacing w:after="0"/>
              <w:jc w:val="center"/>
            </w:pPr>
            <w:r/>
            <w:r>
              <w:rPr>
                <w:b w:val="0"/>
                <w:i w:val="0"/>
                <w:sz w:val="20"/>
              </w:rPr>
              <w:t>½</w:t>
            </w:r>
          </w:p>
        </w:tc>
        <w:tc>
          <w:tcPr>
            <w:tcW w:type="dxa" w:w="3213"/>
            <w:vMerge/>
          </w:tcPr>
          <w:p/>
        </w:tc>
      </w:tr>
      <w:tr>
        <w:tc>
          <w:tcPr>
            <w:tcW w:type="dxa" w:w="5953"/>
          </w:tcPr>
          <w:p>
            <w:pPr>
              <w:spacing w:after="0"/>
            </w:pPr>
            <w:r/>
            <w:r>
              <w:rPr>
                <w:b w:val="0"/>
                <w:i w:val="0"/>
                <w:sz w:val="20"/>
              </w:rPr>
              <w:t>- SELECT includes neither</w:t>
            </w:r>
          </w:p>
        </w:tc>
        <w:tc>
          <w:tcPr>
            <w:tcW w:type="dxa" w:w="850"/>
          </w:tcPr>
          <w:p>
            <w:pPr>
              <w:spacing w:after="0"/>
              <w:jc w:val="center"/>
            </w:pPr>
            <w:r/>
            <w:r>
              <w:rPr>
                <w:b w:val="0"/>
                <w:i w:val="0"/>
                <w:sz w:val="20"/>
              </w:rPr>
              <w:t>0</w:t>
            </w:r>
          </w:p>
        </w:tc>
        <w:tc>
          <w:tcPr>
            <w:tcW w:type="dxa" w:w="3213"/>
            <w:vMerge/>
          </w:tcPr>
          <w:p/>
        </w:tc>
      </w:tr>
      <w:tr>
        <w:tc>
          <w:tcPr>
            <w:tcW w:type="dxa" w:w="5953"/>
          </w:tcPr>
          <w:p>
            <w:pPr>
              <w:spacing w:after="0"/>
            </w:pPr>
            <w:r/>
            <w:r>
              <w:rPr>
                <w:b w:val="0"/>
                <w:i w:val="0"/>
                <w:sz w:val="20"/>
              </w:rPr>
              <w:t>- output identified</w:t>
            </w:r>
          </w:p>
        </w:tc>
        <w:tc>
          <w:tcPr>
            <w:tcW w:type="dxa" w:w="850"/>
          </w:tcPr>
          <w:p>
            <w:pPr>
              <w:spacing w:after="0"/>
              <w:jc w:val="center"/>
            </w:pPr>
            <w:r/>
            <w:r>
              <w:rPr>
                <w:b w:val="0"/>
                <w:i w:val="0"/>
                <w:sz w:val="20"/>
              </w:rPr>
              <w:t>½</w:t>
            </w:r>
          </w:p>
        </w:tc>
        <w:tc>
          <w:tcPr>
            <w:tcW w:type="dxa" w:w="3213"/>
            <w:vMerge/>
          </w:tcPr>
          <w:p/>
        </w:tc>
      </w:tr>
      <w:tr>
        <w:tc>
          <w:tcPr>
            <w:tcW w:type="dxa" w:w="5953"/>
          </w:tcPr>
          <w:p>
            <w:pPr>
              <w:spacing w:after="0"/>
            </w:pPr>
            <w:r/>
            <w:r>
              <w:rPr>
                <w:b w:val="0"/>
                <w:i w:val="0"/>
                <w:sz w:val="20"/>
              </w:rPr>
              <w:t>- no output identified</w:t>
            </w:r>
          </w:p>
        </w:tc>
        <w:tc>
          <w:tcPr>
            <w:tcW w:type="dxa" w:w="850"/>
          </w:tcPr>
          <w:p>
            <w:pPr>
              <w:spacing w:after="0"/>
              <w:jc w:val="center"/>
            </w:pPr>
            <w:r/>
            <w:r>
              <w:rPr>
                <w:b w:val="0"/>
                <w:i w:val="0"/>
                <w:sz w:val="20"/>
              </w:rPr>
              <w:t>0</w:t>
            </w:r>
          </w:p>
        </w:tc>
        <w:tc>
          <w:tcPr>
            <w:tcW w:type="dxa" w:w="3213"/>
            <w:vMerge/>
          </w:tcPr>
          <w:p/>
        </w:tc>
      </w:tr>
    </w:tbl>
    <w:p>
      <w:pPr>
        <w:spacing w:after="40"/>
      </w:pPr>
    </w:p>
    <w:p>
      <w:pPr>
        <w:keepNext/>
        <w:spacing w:after="40"/>
      </w:pPr>
      <w:r>
        <w:rPr>
          <w:b/>
          <w:i w:val="0"/>
        </w:rPr>
        <w:t>Mark complete</w:t>
      </w:r>
    </w:p>
    <w:tbl>
      <w:tblPr>
        <w:tblStyle w:val="TableGrid"/>
        <w:tblW w:type="auto" w:w="0"/>
        <w:tblLayout w:type="fixed"/>
        <w:tblLook w:firstColumn="1" w:firstRow="1" w:lastColumn="0" w:lastRow="0" w:noHBand="0" w:noVBand="1" w:val="04A0"/>
      </w:tblPr>
      <w:tblGrid>
        <w:gridCol w:w="2154"/>
        <w:gridCol w:w="5499"/>
        <w:gridCol w:w="1984"/>
      </w:tblGrid>
      <w:tr>
        <w:tc>
          <w:tcPr>
            <w:tcW w:type="dxa" w:w="2154"/>
            <w:shd w:val="clear" w:color="auto" w:fill="E7E6E6"/>
          </w:tcPr>
          <w:p>
            <w:pPr>
              <w:spacing w:after="0"/>
            </w:pPr>
            <w:r/>
            <w:r>
              <w:rPr>
                <w:b/>
                <w:i w:val="0"/>
                <w:sz w:val="18"/>
              </w:rPr>
              <w:t>Input</w:t>
            </w:r>
          </w:p>
        </w:tc>
        <w:tc>
          <w:tcPr>
            <w:tcW w:type="dxa" w:w="5499"/>
            <w:shd w:val="clear" w:color="auto" w:fill="E7E6E6"/>
          </w:tcPr>
          <w:p>
            <w:pPr>
              <w:spacing w:after="0"/>
            </w:pPr>
            <w:r/>
            <w:r>
              <w:rPr>
                <w:b/>
                <w:i w:val="0"/>
                <w:sz w:val="18"/>
              </w:rPr>
              <w:t>Process</w:t>
            </w:r>
          </w:p>
        </w:tc>
        <w:tc>
          <w:tcPr>
            <w:tcW w:type="dxa" w:w="1984"/>
            <w:shd w:val="clear" w:color="auto" w:fill="E7E6E6"/>
          </w:tcPr>
          <w:p>
            <w:pPr>
              <w:spacing w:after="0"/>
            </w:pPr>
            <w:r/>
            <w:r>
              <w:rPr>
                <w:b/>
                <w:i w:val="0"/>
                <w:sz w:val="18"/>
              </w:rPr>
              <w:t>Output</w:t>
            </w:r>
          </w:p>
        </w:tc>
      </w:tr>
      <w:tr>
        <w:tc>
          <w:tcPr>
            <w:tcW w:type="dxa" w:w="2154"/>
          </w:tcPr>
          <w:p>
            <w:pPr>
              <w:spacing w:after="0"/>
            </w:pPr>
            <w:r/>
            <w:r>
              <w:rPr>
                <w:b w:val="0"/>
                <w:i w:val="0"/>
                <w:sz w:val="18"/>
              </w:rPr>
              <w:t>order_id (staff)</w:t>
            </w:r>
          </w:p>
          <w:p>
            <w:pPr>
              <w:spacing w:after="0"/>
            </w:pPr>
            <w:r>
              <w:rPr>
                <w:b w:val="0"/>
                <w:i w:val="0"/>
                <w:sz w:val="18"/>
              </w:rPr>
              <w:t>staff initials / staff_id (staff)</w:t>
            </w:r>
          </w:p>
        </w:tc>
        <w:tc>
          <w:tcPr>
            <w:tcW w:type="dxa" w:w="5499"/>
          </w:tcPr>
          <w:p>
            <w:pPr>
              <w:spacing w:after="0"/>
            </w:pPr>
            <w:r/>
            <w:r>
              <w:rPr>
                <w:rFonts w:ascii="Courier New" w:hAnsi="Courier New"/>
                <w:sz w:val="16"/>
              </w:rPr>
              <w:t>UPDATE Orders</w:t>
            </w:r>
          </w:p>
          <w:p>
            <w:pPr>
              <w:spacing w:after="0"/>
            </w:pPr>
            <w:r>
              <w:rPr>
                <w:rFonts w:ascii="Courier New" w:hAnsi="Courier New"/>
                <w:sz w:val="16"/>
              </w:rPr>
              <w:t>SET staff_id = &lt;staff_id&gt;</w:t>
            </w:r>
          </w:p>
          <w:p>
            <w:pPr>
              <w:spacing w:after="0"/>
            </w:pPr>
            <w:r>
              <w:rPr>
                <w:rFonts w:ascii="Courier New" w:hAnsi="Courier New"/>
                <w:sz w:val="16"/>
              </w:rPr>
              <w:t>WHERE order_id = &lt;order_id&gt;</w:t>
            </w:r>
          </w:p>
        </w:tc>
        <w:tc>
          <w:tcPr>
            <w:tcW w:type="dxa" w:w="1984"/>
          </w:tcPr>
          <w:p>
            <w:pPr>
              <w:spacing w:after="0"/>
            </w:pPr>
            <w:r/>
            <w:r>
              <w:rPr>
                <w:b w:val="0"/>
                <w:i w:val="0"/>
                <w:sz w:val="18"/>
              </w:rPr>
              <w:t>Updated table of current orders (completed order removed)</w:t>
            </w:r>
          </w:p>
        </w:tc>
      </w:tr>
    </w:tbl>
    <w:p/>
    <w:tbl>
      <w:tblPr>
        <w:tblStyle w:val="TableGrid"/>
        <w:tblW w:type="auto" w:w="0"/>
        <w:jc w:val="center"/>
        <w:tblLayout w:type="fixed"/>
        <w:tblLook w:firstColumn="1" w:firstRow="1" w:lastColumn="0" w:lastRow="0" w:noHBand="0" w:noVBand="1" w:val="04A0"/>
      </w:tblPr>
      <w:tblGrid>
        <w:gridCol w:w="5953"/>
        <w:gridCol w:w="850"/>
        <w:gridCol w:w="2835"/>
      </w:tblGrid>
      <w:tr>
        <w:tc>
          <w:tcPr>
            <w:tcW w:type="dxa" w:w="5953"/>
            <w:shd w:val="clear" w:color="auto" w:fill="E7E6E6"/>
          </w:tcPr>
          <w:p>
            <w:pPr>
              <w:spacing w:after="0"/>
            </w:pPr>
            <w:r/>
            <w:r>
              <w:rPr>
                <w:b/>
                <w:i w:val="0"/>
                <w:sz w:val="20"/>
              </w:rPr>
              <w:t>Correct in the table</w:t>
            </w:r>
          </w:p>
        </w:tc>
        <w:tc>
          <w:tcPr>
            <w:tcW w:type="dxa" w:w="850"/>
            <w:shd w:val="clear" w:color="auto" w:fill="E7E6E6"/>
          </w:tcPr>
          <w:p>
            <w:pPr>
              <w:spacing w:after="0"/>
            </w:pPr>
            <w:r/>
            <w:r>
              <w:rPr>
                <w:b/>
                <w:i w:val="0"/>
                <w:sz w:val="20"/>
              </w:rPr>
              <w:t>Mark</w:t>
            </w:r>
          </w:p>
        </w:tc>
        <w:tc>
          <w:tcPr>
            <w:tcW w:type="dxa" w:w="2835"/>
            <w:shd w:val="clear" w:color="auto" w:fill="E7E6E6"/>
          </w:tcPr>
          <w:p>
            <w:pPr>
              <w:spacing w:after="0"/>
            </w:pPr>
            <w:r/>
            <w:r>
              <w:rPr>
                <w:b/>
                <w:i w:val="0"/>
                <w:sz w:val="20"/>
              </w:rPr>
              <w:t>Notes</w:t>
            </w:r>
          </w:p>
        </w:tc>
      </w:tr>
      <w:tr>
        <w:tc>
          <w:tcPr>
            <w:tcW w:type="dxa" w:w="5953"/>
          </w:tcPr>
          <w:p>
            <w:pPr>
              <w:spacing w:after="0"/>
            </w:pPr>
            <w:r/>
            <w:r>
              <w:rPr>
                <w:b w:val="0"/>
                <w:i w:val="0"/>
                <w:sz w:val="20"/>
              </w:rPr>
              <w:t>- required inputs identified</w:t>
            </w:r>
          </w:p>
        </w:tc>
        <w:tc>
          <w:tcPr>
            <w:tcW w:type="dxa" w:w="850"/>
          </w:tcPr>
          <w:p>
            <w:pPr>
              <w:spacing w:after="0"/>
              <w:jc w:val="center"/>
            </w:pPr>
            <w:r/>
            <w:r>
              <w:rPr>
                <w:b w:val="0"/>
                <w:i w:val="0"/>
                <w:sz w:val="20"/>
              </w:rPr>
              <w:t>½</w:t>
            </w:r>
          </w:p>
        </w:tc>
        <w:tc>
          <w:tcPr>
            <w:tcW w:type="dxa" w:w="2835"/>
            <w:vMerge w:val="restart"/>
          </w:tcPr>
          <w:p>
            <w:pPr>
              <w:spacing w:after="0"/>
            </w:pPr>
            <w:r/>
            <w:r>
              <w:rPr>
                <w:b w:val="0"/>
                <w:i w:val="0"/>
                <w:sz w:val="18"/>
              </w:rPr>
              <w:t>- SQL may be at pseudocode level.</w:t>
            </w:r>
          </w:p>
          <w:p>
            <w:pPr>
              <w:spacing w:after="0"/>
            </w:pPr>
            <w:r>
              <w:rPr>
                <w:b w:val="0"/>
                <w:i w:val="0"/>
                <w:sz w:val="18"/>
              </w:rPr>
              <w:t>- &lt;value&gt; marks a value supplied by the app at run time.</w:t>
            </w:r>
          </w:p>
          <w:p>
            <w:pPr>
              <w:spacing w:after="0"/>
            </w:pPr>
            <w:r>
              <w:rPr>
                <w:b w:val="0"/>
                <w:i w:val="0"/>
                <w:sz w:val="18"/>
              </w:rPr>
              <w:t>- Field and table names must match the student's own ERD.</w:t>
            </w:r>
          </w:p>
        </w:tc>
      </w:tr>
      <w:tr>
        <w:tc>
          <w:tcPr>
            <w:tcW w:type="dxa" w:w="5953"/>
          </w:tcPr>
          <w:p>
            <w:pPr>
              <w:spacing w:after="0"/>
            </w:pPr>
            <w:r/>
            <w:r>
              <w:rPr>
                <w:b w:val="0"/>
                <w:i w:val="0"/>
                <w:sz w:val="20"/>
              </w:rPr>
              <w:t>- errors in required inputs</w:t>
            </w:r>
          </w:p>
        </w:tc>
        <w:tc>
          <w:tcPr>
            <w:tcW w:type="dxa" w:w="850"/>
          </w:tcPr>
          <w:p>
            <w:pPr>
              <w:spacing w:after="0"/>
              <w:jc w:val="center"/>
            </w:pPr>
            <w:r/>
            <w:r>
              <w:rPr>
                <w:b w:val="0"/>
                <w:i w:val="0"/>
                <w:sz w:val="20"/>
              </w:rPr>
              <w:t>0</w:t>
            </w:r>
          </w:p>
        </w:tc>
        <w:tc>
          <w:tcPr>
            <w:tcW w:type="dxa" w:w="3213"/>
            <w:vMerge/>
          </w:tcPr>
          <w:p/>
        </w:tc>
      </w:tr>
      <w:tr>
        <w:tc>
          <w:tcPr>
            <w:tcW w:type="dxa" w:w="5953"/>
          </w:tcPr>
          <w:p>
            <w:pPr>
              <w:spacing w:after="0"/>
            </w:pPr>
            <w:r/>
            <w:r>
              <w:rPr>
                <w:b w:val="0"/>
                <w:i w:val="0"/>
                <w:sz w:val="20"/>
              </w:rPr>
              <w:t xml:space="preserve">- correct field updated </w:t>
            </w:r>
            <w:r>
              <w:rPr>
                <w:b/>
                <w:i w:val="0"/>
                <w:sz w:val="20"/>
              </w:rPr>
              <w:t>and</w:t>
            </w:r>
            <w:r>
              <w:rPr>
                <w:b w:val="0"/>
                <w:i w:val="0"/>
                <w:sz w:val="20"/>
              </w:rPr>
              <w:t xml:space="preserve"> limited to the identified order</w:t>
            </w:r>
          </w:p>
        </w:tc>
        <w:tc>
          <w:tcPr>
            <w:tcW w:type="dxa" w:w="850"/>
          </w:tcPr>
          <w:p>
            <w:pPr>
              <w:spacing w:after="0"/>
              <w:jc w:val="center"/>
            </w:pPr>
            <w:r/>
            <w:r>
              <w:rPr>
                <w:b w:val="0"/>
                <w:i w:val="0"/>
                <w:sz w:val="20"/>
              </w:rPr>
              <w:t>1</w:t>
            </w:r>
          </w:p>
        </w:tc>
        <w:tc>
          <w:tcPr>
            <w:tcW w:type="dxa" w:w="3213"/>
            <w:vMerge/>
          </w:tcPr>
          <w:p/>
        </w:tc>
      </w:tr>
      <w:tr>
        <w:tc>
          <w:tcPr>
            <w:tcW w:type="dxa" w:w="5953"/>
          </w:tcPr>
          <w:p>
            <w:pPr>
              <w:spacing w:after="0"/>
            </w:pPr>
            <w:r/>
            <w:r>
              <w:rPr>
                <w:b w:val="0"/>
                <w:i w:val="0"/>
                <w:sz w:val="20"/>
              </w:rPr>
              <w:t xml:space="preserve">- correct field updated </w:t>
            </w:r>
            <w:r>
              <w:rPr>
                <w:b/>
                <w:i w:val="0"/>
                <w:sz w:val="20"/>
              </w:rPr>
              <w:t>or</w:t>
            </w:r>
            <w:r>
              <w:rPr>
                <w:b w:val="0"/>
                <w:i w:val="0"/>
                <w:sz w:val="20"/>
              </w:rPr>
              <w:t xml:space="preserve"> limited to the identified order</w:t>
            </w:r>
          </w:p>
        </w:tc>
        <w:tc>
          <w:tcPr>
            <w:tcW w:type="dxa" w:w="850"/>
          </w:tcPr>
          <w:p>
            <w:pPr>
              <w:spacing w:after="0"/>
              <w:jc w:val="center"/>
            </w:pPr>
            <w:r/>
            <w:r>
              <w:rPr>
                <w:b w:val="0"/>
                <w:i w:val="0"/>
                <w:sz w:val="20"/>
              </w:rPr>
              <w:t>½</w:t>
            </w:r>
          </w:p>
        </w:tc>
        <w:tc>
          <w:tcPr>
            <w:tcW w:type="dxa" w:w="3213"/>
            <w:vMerge/>
          </w:tcPr>
          <w:p/>
        </w:tc>
      </w:tr>
      <w:tr>
        <w:tc>
          <w:tcPr>
            <w:tcW w:type="dxa" w:w="5953"/>
          </w:tcPr>
          <w:p>
            <w:pPr>
              <w:spacing w:after="0"/>
            </w:pPr>
            <w:r/>
            <w:r>
              <w:rPr>
                <w:b w:val="0"/>
                <w:i w:val="0"/>
                <w:sz w:val="20"/>
              </w:rPr>
              <w:t>- neither</w:t>
            </w:r>
          </w:p>
        </w:tc>
        <w:tc>
          <w:tcPr>
            <w:tcW w:type="dxa" w:w="850"/>
          </w:tcPr>
          <w:p>
            <w:pPr>
              <w:spacing w:after="0"/>
              <w:jc w:val="center"/>
            </w:pPr>
            <w:r/>
            <w:r>
              <w:rPr>
                <w:b w:val="0"/>
                <w:i w:val="0"/>
                <w:sz w:val="20"/>
              </w:rPr>
              <w:t>0</w:t>
            </w:r>
          </w:p>
        </w:tc>
        <w:tc>
          <w:tcPr>
            <w:tcW w:type="dxa" w:w="3213"/>
            <w:vMerge/>
          </w:tcPr>
          <w:p/>
        </w:tc>
      </w:tr>
      <w:tr>
        <w:tc>
          <w:tcPr>
            <w:tcW w:type="dxa" w:w="5953"/>
          </w:tcPr>
          <w:p>
            <w:pPr>
              <w:spacing w:after="0"/>
            </w:pPr>
            <w:r/>
            <w:r>
              <w:rPr>
                <w:b w:val="0"/>
                <w:i w:val="0"/>
                <w:sz w:val="20"/>
              </w:rPr>
              <w:t>- output identified</w:t>
            </w:r>
          </w:p>
        </w:tc>
        <w:tc>
          <w:tcPr>
            <w:tcW w:type="dxa" w:w="850"/>
          </w:tcPr>
          <w:p>
            <w:pPr>
              <w:spacing w:after="0"/>
              <w:jc w:val="center"/>
            </w:pPr>
            <w:r/>
            <w:r>
              <w:rPr>
                <w:b w:val="0"/>
                <w:i w:val="0"/>
                <w:sz w:val="20"/>
              </w:rPr>
              <w:t>½</w:t>
            </w:r>
          </w:p>
        </w:tc>
        <w:tc>
          <w:tcPr>
            <w:tcW w:type="dxa" w:w="3213"/>
            <w:vMerge/>
          </w:tcPr>
          <w:p/>
        </w:tc>
      </w:tr>
      <w:tr>
        <w:tc>
          <w:tcPr>
            <w:tcW w:type="dxa" w:w="5953"/>
          </w:tcPr>
          <w:p>
            <w:pPr>
              <w:spacing w:after="0"/>
            </w:pPr>
            <w:r/>
            <w:r>
              <w:rPr>
                <w:b w:val="0"/>
                <w:i w:val="0"/>
                <w:sz w:val="20"/>
              </w:rPr>
              <w:t>- no output identified</w:t>
            </w:r>
          </w:p>
        </w:tc>
        <w:tc>
          <w:tcPr>
            <w:tcW w:type="dxa" w:w="850"/>
          </w:tcPr>
          <w:p>
            <w:pPr>
              <w:spacing w:after="0"/>
              <w:jc w:val="center"/>
            </w:pPr>
            <w:r/>
            <w:r>
              <w:rPr>
                <w:b w:val="0"/>
                <w:i w:val="0"/>
                <w:sz w:val="20"/>
              </w:rPr>
              <w:t>0</w:t>
            </w:r>
          </w:p>
        </w:tc>
        <w:tc>
          <w:tcPr>
            <w:tcW w:type="dxa" w:w="3213"/>
            <w:vMerge/>
          </w:tcPr>
          <w:p/>
        </w:tc>
      </w:tr>
    </w:tbl>
    <w:p>
      <w:pPr>
        <w:spacing w:after="40"/>
      </w:pPr>
    </w:p>
    <w:p>
      <w:pPr>
        <w:keepNext/>
        <w:spacing w:after="40"/>
      </w:pPr>
      <w:r>
        <w:rPr>
          <w:b/>
          <w:i w:val="0"/>
        </w:rPr>
        <w:t>Objectives</w:t>
      </w:r>
    </w:p>
    <w:tbl>
      <w:tblPr>
        <w:tblStyle w:val="TableGrid"/>
        <w:tblW w:type="auto" w:w="0"/>
        <w:jc w:val="center"/>
        <w:tblLayout w:type="fixed"/>
        <w:tblLook w:firstColumn="1" w:firstRow="1" w:lastColumn="0" w:lastRow="0" w:noHBand="0" w:noVBand="1" w:val="04A0"/>
      </w:tblPr>
      <w:tblGrid>
        <w:gridCol w:w="567"/>
        <w:gridCol w:w="9071"/>
      </w:tblGrid>
      <w:tr>
        <w:tc>
          <w:tcPr>
            <w:tcW w:type="dxa" w:w="567"/>
            <w:shd w:val="clear" w:color="auto" w:fill="E7E6E6"/>
          </w:tcPr>
          <w:p>
            <w:pPr>
              <w:spacing w:after="0"/>
            </w:pPr>
            <w:r/>
          </w:p>
        </w:tc>
        <w:tc>
          <w:tcPr>
            <w:tcW w:type="dxa" w:w="9071"/>
            <w:shd w:val="clear" w:color="auto" w:fill="E7E6E6"/>
          </w:tcPr>
          <w:p>
            <w:pPr>
              <w:spacing w:after="0"/>
            </w:pPr>
            <w:r/>
            <w:r>
              <w:rPr>
                <w:b/>
                <w:i w:val="0"/>
                <w:sz w:val="18"/>
              </w:rPr>
              <w:t>Unit 2 objective</w:t>
            </w:r>
          </w:p>
        </w:tc>
      </w:tr>
      <w:tr>
        <w:tc>
          <w:tcPr>
            <w:tcW w:type="dxa" w:w="567"/>
          </w:tcPr>
          <w:p>
            <w:pPr>
              <w:spacing w:after="0"/>
            </w:pPr>
            <w:r/>
            <w:r>
              <w:rPr>
                <w:b w:val="0"/>
                <w:i w:val="0"/>
                <w:sz w:val="18"/>
              </w:rPr>
              <w:t>1</w:t>
            </w:r>
          </w:p>
        </w:tc>
        <w:tc>
          <w:tcPr>
            <w:tcW w:type="dxa" w:w="9071"/>
          </w:tcPr>
          <w:p>
            <w:pPr>
              <w:spacing w:after="0"/>
            </w:pPr>
            <w:r/>
            <w:r>
              <w:rPr>
                <w:b w:val="0"/>
                <w:i w:val="0"/>
                <w:sz w:val="18"/>
              </w:rPr>
              <w:t>Recognise and describe programming features, data and useability principles, and data management processes.</w:t>
            </w:r>
          </w:p>
        </w:tc>
      </w:tr>
      <w:tr>
        <w:tc>
          <w:tcPr>
            <w:tcW w:type="dxa" w:w="567"/>
          </w:tcPr>
          <w:p>
            <w:pPr>
              <w:spacing w:after="0"/>
            </w:pPr>
            <w:r/>
            <w:r>
              <w:rPr>
                <w:b w:val="0"/>
                <w:i w:val="0"/>
                <w:sz w:val="18"/>
              </w:rPr>
              <w:t>2</w:t>
            </w:r>
          </w:p>
        </w:tc>
        <w:tc>
          <w:tcPr>
            <w:tcW w:type="dxa" w:w="9071"/>
          </w:tcPr>
          <w:p>
            <w:pPr>
              <w:spacing w:after="0"/>
            </w:pPr>
            <w:r/>
            <w:r>
              <w:rPr>
                <w:b w:val="0"/>
                <w:i w:val="0"/>
                <w:sz w:val="18"/>
              </w:rPr>
              <w:t>Symbolise and explain information, ideas and data flow relationships within and between systems related to digital problems.</w:t>
            </w:r>
          </w:p>
        </w:tc>
      </w:tr>
      <w:tr>
        <w:tc>
          <w:tcPr>
            <w:tcW w:type="dxa" w:w="567"/>
          </w:tcPr>
          <w:p>
            <w:pPr>
              <w:spacing w:after="0"/>
            </w:pPr>
            <w:r/>
            <w:r>
              <w:rPr>
                <w:b w:val="0"/>
                <w:i w:val="0"/>
                <w:sz w:val="18"/>
              </w:rPr>
              <w:t>3</w:t>
            </w:r>
          </w:p>
        </w:tc>
        <w:tc>
          <w:tcPr>
            <w:tcW w:type="dxa" w:w="9071"/>
          </w:tcPr>
          <w:p>
            <w:pPr>
              <w:spacing w:after="0"/>
            </w:pPr>
            <w:r/>
            <w:r>
              <w:rPr>
                <w:b w:val="0"/>
                <w:i w:val="0"/>
                <w:sz w:val="18"/>
              </w:rPr>
              <w:t>Analyse problems and information related to the selected technology context.</w:t>
            </w:r>
          </w:p>
        </w:tc>
      </w:tr>
      <w:tr>
        <w:tc>
          <w:tcPr>
            <w:tcW w:type="dxa" w:w="567"/>
          </w:tcPr>
          <w:p>
            <w:pPr>
              <w:spacing w:after="0"/>
            </w:pPr>
            <w:r/>
            <w:r>
              <w:rPr>
                <w:b w:val="0"/>
                <w:i w:val="0"/>
                <w:sz w:val="18"/>
              </w:rPr>
              <w:t>5</w:t>
            </w:r>
          </w:p>
        </w:tc>
        <w:tc>
          <w:tcPr>
            <w:tcW w:type="dxa" w:w="9071"/>
          </w:tcPr>
          <w:p>
            <w:pPr>
              <w:spacing w:after="0"/>
            </w:pPr>
            <w:r/>
            <w:r>
              <w:rPr>
                <w:b w:val="0"/>
                <w:i w:val="0"/>
                <w:sz w:val="18"/>
              </w:rPr>
              <w:t>Synthesise information and ideas to develop possible digital solutions.</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Digital Solutions FIA4 Practice Examination 2 — Marking Schema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