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6BC0A" w14:textId="77777777" w:rsidR="00EB5F04" w:rsidRPr="00A64901" w:rsidRDefault="00EB5F04" w:rsidP="00A64901">
      <w:pPr>
        <w:pStyle w:val="ELWPageTitle"/>
      </w:pPr>
      <w:r w:rsidRPr="00A64901">
        <w:t xml:space="preserve">Text-Dependent Questions: </w:t>
      </w:r>
      <w:r w:rsidRPr="00A64901">
        <w:br/>
      </w:r>
      <w:r w:rsidRPr="00A64901">
        <w:rPr>
          <w:i/>
        </w:rPr>
        <w:t>Summer of the Mariposas</w:t>
      </w:r>
      <w:r w:rsidRPr="00A64901">
        <w:t>, Chapter 5</w:t>
      </w:r>
    </w:p>
    <w:p w14:paraId="3C98A938" w14:textId="77777777" w:rsidR="00EB5F04" w:rsidRPr="00A64901" w:rsidRDefault="00EB5F04" w:rsidP="00A64901">
      <w:pPr>
        <w:pStyle w:val="ELW6-8Standard"/>
      </w:pPr>
      <w:r w:rsidRPr="00A64901">
        <w:t>RL.8.1, RL.8.4, RL.8.6, L.8.4</w:t>
      </w:r>
    </w:p>
    <w:p w14:paraId="47A09E2A" w14:textId="77777777" w:rsidR="00EB5F04" w:rsidRPr="00A64901" w:rsidRDefault="00EB5F04" w:rsidP="00A64901">
      <w:pPr>
        <w:pStyle w:val="ELWName-Date"/>
      </w:pPr>
      <w:r w:rsidRPr="00A64901">
        <w:rPr>
          <w:rStyle w:val="ELWRed"/>
        </w:rPr>
        <w:t>Name:</w:t>
      </w:r>
      <w:r w:rsidRPr="00A64901">
        <w:tab/>
      </w:r>
      <w:r w:rsidRPr="00A64901">
        <w:rPr>
          <w:rStyle w:val="ELWRed"/>
        </w:rPr>
        <w:t>Date:</w:t>
      </w:r>
      <w:r w:rsidRPr="00A64901">
        <w:tab/>
      </w:r>
    </w:p>
    <w:p w14:paraId="77E07C68" w14:textId="77777777" w:rsidR="00EB5F04" w:rsidRDefault="00EB5F04" w:rsidP="005936FE">
      <w:pPr>
        <w:pStyle w:val="ELW6-8Text"/>
        <w:spacing w:before="240" w:after="240"/>
      </w:pPr>
      <w:r w:rsidRPr="00A64901">
        <w:t xml:space="preserve">Read chapter 5 of </w:t>
      </w:r>
      <w:r w:rsidRPr="00A64901">
        <w:rPr>
          <w:i/>
        </w:rPr>
        <w:t>Summer of the Mariposas</w:t>
      </w:r>
      <w:r w:rsidRPr="00A64901">
        <w:t>, then answer these questions:</w:t>
      </w:r>
    </w:p>
    <w:p w14:paraId="7A11A919" w14:textId="77777777" w:rsidR="00EB5F04" w:rsidRPr="00A64901" w:rsidRDefault="00EB5F04" w:rsidP="00A64901">
      <w:pPr>
        <w:pStyle w:val="ELW6-8TextNumberedLevel1"/>
        <w:rPr>
          <w:b/>
        </w:rPr>
      </w:pPr>
      <w:r w:rsidRPr="00A64901">
        <w:rPr>
          <w:b/>
        </w:rPr>
        <w:t>Part A</w:t>
      </w:r>
    </w:p>
    <w:p w14:paraId="12912616" w14:textId="77777777" w:rsidR="00EB5F04" w:rsidRDefault="00EB5F04" w:rsidP="00A64901">
      <w:pPr>
        <w:pStyle w:val="ELW6-8TextListParagraph1"/>
        <w:spacing w:before="240" w:after="240"/>
      </w:pPr>
      <w:r w:rsidRPr="00A64901">
        <w:t xml:space="preserve">Reread this sentence on page 75: “‘It’s her fault,’ Velia </w:t>
      </w:r>
      <w:r w:rsidRPr="00A64901">
        <w:rPr>
          <w:b/>
        </w:rPr>
        <w:t>spurted</w:t>
      </w:r>
      <w:r w:rsidRPr="00A64901">
        <w:t>, her hazel eyes burning with resentment.”</w:t>
      </w:r>
    </w:p>
    <w:p w14:paraId="656ED329" w14:textId="77777777" w:rsidR="00EB5F04" w:rsidRDefault="00EB5F04" w:rsidP="00A64901">
      <w:pPr>
        <w:pStyle w:val="ELW6-8TextListParagraph1"/>
        <w:spacing w:before="240" w:after="240"/>
      </w:pPr>
      <w:r w:rsidRPr="00A64901">
        <w:t xml:space="preserve">What does </w:t>
      </w:r>
      <w:r w:rsidRPr="00A64901">
        <w:rPr>
          <w:b/>
        </w:rPr>
        <w:t>spurted</w:t>
      </w:r>
      <w:r w:rsidRPr="00A64901">
        <w:t xml:space="preserve"> most likely mean in this sentence? (</w:t>
      </w:r>
      <w:r>
        <w:t>RL.8.4</w:t>
      </w:r>
      <w:r w:rsidRPr="00A64901">
        <w:t xml:space="preserve">, </w:t>
      </w:r>
      <w:r>
        <w:t>L.8.4a</w:t>
      </w:r>
      <w:r w:rsidRPr="00A64901">
        <w:t xml:space="preserve">, </w:t>
      </w:r>
      <w:r>
        <w:t>L.8.6</w:t>
      </w:r>
      <w:r w:rsidRPr="00A64901">
        <w:t>)</w:t>
      </w:r>
    </w:p>
    <w:p w14:paraId="67A7BC6F" w14:textId="77777777" w:rsidR="00EB5F04" w:rsidRDefault="00EB5F04" w:rsidP="007B50C7">
      <w:pPr>
        <w:pStyle w:val="ELW6-8TextNumberedLevel2"/>
        <w:spacing w:after="120"/>
      </w:pPr>
      <w:r w:rsidRPr="00A64901">
        <w:t>suddenly and forcefully</w:t>
      </w:r>
    </w:p>
    <w:p w14:paraId="28F4E7C9" w14:textId="77777777" w:rsidR="00EB5F04" w:rsidRDefault="00EB5F04" w:rsidP="007B50C7">
      <w:pPr>
        <w:pStyle w:val="ELW6-8TextNumberedLevel2"/>
        <w:spacing w:after="120"/>
      </w:pPr>
      <w:r w:rsidRPr="00A64901">
        <w:t>say something while trying not to laugh</w:t>
      </w:r>
    </w:p>
    <w:p w14:paraId="566CCE5A" w14:textId="77777777" w:rsidR="00EB5F04" w:rsidRDefault="00EB5F04" w:rsidP="007B50C7">
      <w:pPr>
        <w:pStyle w:val="ELW6-8TextNumberedLevel2"/>
        <w:spacing w:after="120"/>
      </w:pPr>
      <w:r w:rsidRPr="00A64901">
        <w:t>say something while trying not to cry</w:t>
      </w:r>
    </w:p>
    <w:p w14:paraId="273545B6" w14:textId="77777777" w:rsidR="00EB5F04" w:rsidRDefault="00EB5F04" w:rsidP="007B50C7">
      <w:pPr>
        <w:pStyle w:val="ELW6-8TextNumberedLevel2"/>
        <w:spacing w:after="120"/>
      </w:pPr>
      <w:r w:rsidRPr="00A64901">
        <w:t>joyfully with excitement</w:t>
      </w:r>
    </w:p>
    <w:p w14:paraId="41C029FD" w14:textId="77777777" w:rsidR="00EB5F04" w:rsidRPr="00A64901" w:rsidRDefault="00EB5F04" w:rsidP="00A64901">
      <w:pPr>
        <w:pStyle w:val="ELW6-8TextListParagraph1"/>
        <w:spacing w:before="240" w:after="240"/>
        <w:rPr>
          <w:b/>
        </w:rPr>
      </w:pPr>
      <w:r w:rsidRPr="00A64901">
        <w:rPr>
          <w:b/>
        </w:rPr>
        <w:t>Part B</w:t>
      </w:r>
    </w:p>
    <w:p w14:paraId="0417A4B5" w14:textId="77777777" w:rsidR="00EB5F04" w:rsidRDefault="00EB5F04" w:rsidP="00A64901">
      <w:pPr>
        <w:pStyle w:val="ELW6-8TextListParagraph1"/>
        <w:spacing w:before="240" w:after="240"/>
      </w:pPr>
      <w:r w:rsidRPr="00A64901">
        <w:t xml:space="preserve">What meaning and tone does the word </w:t>
      </w:r>
      <w:r w:rsidRPr="00A64901">
        <w:rPr>
          <w:b/>
        </w:rPr>
        <w:t>spurted</w:t>
      </w:r>
      <w:r w:rsidRPr="00A64901">
        <w:t xml:space="preserve"> convey to the reader? (</w:t>
      </w:r>
      <w:r>
        <w:t>RL.8.4</w:t>
      </w:r>
      <w:r w:rsidRPr="00A64901">
        <w:t>)</w:t>
      </w:r>
    </w:p>
    <w:p w14:paraId="1A166668" w14:textId="77777777" w:rsidR="00EB5F04" w:rsidRDefault="00EB5F04" w:rsidP="007B50C7">
      <w:pPr>
        <w:pStyle w:val="ELW6-8TextNumberedLevel2"/>
        <w:numPr>
          <w:ilvl w:val="1"/>
          <w:numId w:val="39"/>
        </w:numPr>
        <w:spacing w:after="120"/>
      </w:pPr>
      <w:r w:rsidRPr="00A64901">
        <w:t>Velia was very happy.</w:t>
      </w:r>
    </w:p>
    <w:p w14:paraId="68637587" w14:textId="77777777" w:rsidR="00EB5F04" w:rsidRDefault="00EB5F04" w:rsidP="007B50C7">
      <w:pPr>
        <w:pStyle w:val="ELW6-8TextNumberedLevel2"/>
        <w:spacing w:after="120"/>
      </w:pPr>
      <w:r w:rsidRPr="00A64901">
        <w:t>Velia was very tired.</w:t>
      </w:r>
    </w:p>
    <w:p w14:paraId="4AA09C67" w14:textId="77777777" w:rsidR="00EB5F04" w:rsidRDefault="00EB5F04" w:rsidP="007B50C7">
      <w:pPr>
        <w:pStyle w:val="ELW6-8TextNumberedLevel2"/>
        <w:spacing w:after="120"/>
      </w:pPr>
      <w:r w:rsidRPr="00A64901">
        <w:t>Velia was very enthusiastic.</w:t>
      </w:r>
    </w:p>
    <w:p w14:paraId="0E9CE587" w14:textId="77777777" w:rsidR="00EB5F04" w:rsidRDefault="00EB5F04" w:rsidP="007B50C7">
      <w:pPr>
        <w:pStyle w:val="ELW6-8TextNumberedLevel2"/>
        <w:spacing w:after="240"/>
      </w:pPr>
      <w:r w:rsidRPr="00A64901">
        <w:t>Velia was very angry.</w:t>
      </w:r>
    </w:p>
    <w:p w14:paraId="341E11CF" w14:textId="77777777" w:rsidR="00EB5F04" w:rsidRDefault="00EB5F04" w:rsidP="00A64901">
      <w:pPr>
        <w:pStyle w:val="ELW6-8TextNumberedLevel1"/>
      </w:pPr>
      <w:r>
        <w:rPr>
          <w:rStyle w:val="Question"/>
        </w:rPr>
        <w:t xml:space="preserve">“As I drove out of town, I saw an ancient woman standing in a </w:t>
      </w:r>
      <w:r w:rsidRPr="00A64901">
        <w:rPr>
          <w:b/>
        </w:rPr>
        <w:t>blighted</w:t>
      </w:r>
      <w:r>
        <w:rPr>
          <w:rStyle w:val="Question"/>
        </w:rPr>
        <w:t xml:space="preserve"> field” (76).</w:t>
      </w:r>
    </w:p>
    <w:p w14:paraId="009DFAA9" w14:textId="77777777" w:rsidR="00EB5F04" w:rsidRDefault="00EB5F04" w:rsidP="00A64901">
      <w:pPr>
        <w:pStyle w:val="ELW6-8TextListParagraph1"/>
        <w:spacing w:before="240" w:after="240"/>
      </w:pPr>
      <w:r w:rsidRPr="00A64901">
        <w:t xml:space="preserve">Use a print or online dictionary. Below, copy the meaning of the word </w:t>
      </w:r>
      <w:r w:rsidRPr="00A64901">
        <w:rPr>
          <w:b/>
        </w:rPr>
        <w:t>blighted</w:t>
      </w:r>
      <w:r w:rsidRPr="00A64901">
        <w:t xml:space="preserve"> as it is used in this sentence. (</w:t>
      </w:r>
      <w:r>
        <w:t>L.8.4c</w:t>
      </w:r>
      <w:r w:rsidRPr="00A64901">
        <w:t xml:space="preserve">, </w:t>
      </w:r>
      <w:r>
        <w:t>L.8.4d</w:t>
      </w:r>
      <w:r w:rsidRPr="00A64901">
        <w:t xml:space="preserve">, </w:t>
      </w:r>
      <w:r>
        <w:t>L.8.6</w:t>
      </w:r>
      <w:r w:rsidRPr="00A64901">
        <w:t>)</w:t>
      </w:r>
    </w:p>
    <w:p w14:paraId="47A5CB4F" w14:textId="77777777" w:rsidR="00EB5F04" w:rsidRPr="00A64901" w:rsidRDefault="00A64901" w:rsidP="00A64901">
      <w:pPr>
        <w:pStyle w:val="ELW6-8BlankLine"/>
      </w:pPr>
      <w:r>
        <w:tab/>
      </w:r>
    </w:p>
    <w:p w14:paraId="3E756C18" w14:textId="77777777" w:rsidR="00EB5F04" w:rsidRPr="00A64901" w:rsidRDefault="00A64901" w:rsidP="00A64901">
      <w:pPr>
        <w:pStyle w:val="ELW6-8BlankLine"/>
      </w:pPr>
      <w:r>
        <w:tab/>
      </w:r>
    </w:p>
    <w:p w14:paraId="39C0A438" w14:textId="77777777" w:rsidR="00EB5F04" w:rsidRDefault="00A64901" w:rsidP="00A64901">
      <w:pPr>
        <w:pStyle w:val="ELW6-8TextNumberedLevel1"/>
      </w:pPr>
      <w:r>
        <w:rPr>
          <w:rStyle w:val="Question"/>
        </w:rPr>
        <w:br w:type="page"/>
      </w:r>
      <w:r w:rsidR="00EB5F04">
        <w:rPr>
          <w:rStyle w:val="Question"/>
        </w:rPr>
        <w:lastRenderedPageBreak/>
        <w:t xml:space="preserve">Reread this sentence on pages 77–78: “Velia pushed Pita toward me and got up to stretch her long, </w:t>
      </w:r>
      <w:r w:rsidR="00EB5F04" w:rsidRPr="00A64901">
        <w:rPr>
          <w:b/>
        </w:rPr>
        <w:t>coltish</w:t>
      </w:r>
      <w:r w:rsidR="00EB5F04">
        <w:rPr>
          <w:rStyle w:val="Question"/>
        </w:rPr>
        <w:t xml:space="preserve"> legs.” </w:t>
      </w:r>
    </w:p>
    <w:p w14:paraId="2E68C778" w14:textId="77777777" w:rsidR="00EB5F04" w:rsidRDefault="008A271B" w:rsidP="00A64901">
      <w:pPr>
        <w:pStyle w:val="ELW6-8TextListParagraph1"/>
        <w:spacing w:before="240" w:after="240"/>
      </w:pPr>
      <w:r w:rsidRPr="008A271B">
        <w:t xml:space="preserve">Break this down into affixes and roots. Use a dictionary to determine the meaning of </w:t>
      </w:r>
      <w:r w:rsidRPr="008A271B">
        <w:rPr>
          <w:b/>
          <w:bCs/>
        </w:rPr>
        <w:t>colt</w:t>
      </w:r>
      <w:r w:rsidRPr="008A271B">
        <w:t xml:space="preserve"> and use your affix list to determine the meaning of the affix. Use this information to determine the meaning of </w:t>
      </w:r>
      <w:r w:rsidRPr="008A271B">
        <w:rPr>
          <w:b/>
          <w:bCs/>
        </w:rPr>
        <w:t>coltish</w:t>
      </w:r>
      <w:r w:rsidRPr="008A271B">
        <w:t>. (L.8.4b)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191"/>
        <w:gridCol w:w="7284"/>
      </w:tblGrid>
      <w:tr w:rsidR="004C0DE1" w:rsidRPr="008A271B" w14:paraId="3B8A4186" w14:textId="77777777" w:rsidTr="008A271B">
        <w:trPr>
          <w:trHeight w:hRule="exact" w:val="810"/>
        </w:trPr>
        <w:tc>
          <w:tcPr>
            <w:tcW w:w="1156" w:type="pct"/>
            <w:shd w:val="clear" w:color="auto" w:fill="D9D9D9"/>
            <w:vAlign w:val="center"/>
          </w:tcPr>
          <w:p w14:paraId="04B9193E" w14:textId="77777777" w:rsidR="00EB5F04" w:rsidRPr="008A271B" w:rsidRDefault="00EB5F04" w:rsidP="008A271B">
            <w:pPr>
              <w:pStyle w:val="ELW12ptTableColumnHeads"/>
              <w:rPr>
                <w:szCs w:val="22"/>
              </w:rPr>
            </w:pPr>
            <w:r w:rsidRPr="008A271B">
              <w:rPr>
                <w:szCs w:val="22"/>
              </w:rPr>
              <w:t>Prefix</w:t>
            </w:r>
          </w:p>
        </w:tc>
        <w:tc>
          <w:tcPr>
            <w:tcW w:w="3844" w:type="pct"/>
            <w:shd w:val="clear" w:color="auto" w:fill="auto"/>
            <w:vAlign w:val="center"/>
          </w:tcPr>
          <w:p w14:paraId="4C0A2069" w14:textId="77777777" w:rsidR="00EB5F04" w:rsidRPr="008A271B" w:rsidRDefault="00EB5F04" w:rsidP="008A271B">
            <w:pPr>
              <w:pStyle w:val="ELW6-8Text"/>
              <w:spacing w:before="60"/>
            </w:pPr>
          </w:p>
        </w:tc>
      </w:tr>
      <w:tr w:rsidR="004C0DE1" w:rsidRPr="008A271B" w14:paraId="44A968C0" w14:textId="77777777" w:rsidTr="008A271B">
        <w:trPr>
          <w:trHeight w:hRule="exact" w:val="810"/>
        </w:trPr>
        <w:tc>
          <w:tcPr>
            <w:tcW w:w="1156" w:type="pct"/>
            <w:shd w:val="clear" w:color="auto" w:fill="D9D9D9"/>
            <w:vAlign w:val="center"/>
          </w:tcPr>
          <w:p w14:paraId="4200824D" w14:textId="77777777" w:rsidR="00EB5F04" w:rsidRPr="008A271B" w:rsidRDefault="00EB5F04" w:rsidP="008A271B">
            <w:pPr>
              <w:pStyle w:val="ELW12ptTableColumnHeads"/>
              <w:rPr>
                <w:szCs w:val="22"/>
              </w:rPr>
            </w:pPr>
            <w:r w:rsidRPr="008A271B">
              <w:rPr>
                <w:szCs w:val="22"/>
              </w:rPr>
              <w:t>Root</w:t>
            </w:r>
          </w:p>
        </w:tc>
        <w:tc>
          <w:tcPr>
            <w:tcW w:w="3844" w:type="pct"/>
            <w:shd w:val="clear" w:color="auto" w:fill="auto"/>
            <w:vAlign w:val="center"/>
          </w:tcPr>
          <w:p w14:paraId="2893AEE6" w14:textId="77777777" w:rsidR="00EB5F04" w:rsidRPr="008A271B" w:rsidRDefault="00EB5F04" w:rsidP="008A271B">
            <w:pPr>
              <w:pStyle w:val="ELW6-8Text"/>
              <w:spacing w:before="60"/>
            </w:pPr>
          </w:p>
        </w:tc>
      </w:tr>
      <w:tr w:rsidR="004C0DE1" w:rsidRPr="008A271B" w14:paraId="2E96A5A5" w14:textId="77777777" w:rsidTr="008A271B">
        <w:trPr>
          <w:trHeight w:hRule="exact" w:val="810"/>
        </w:trPr>
        <w:tc>
          <w:tcPr>
            <w:tcW w:w="1156" w:type="pct"/>
            <w:shd w:val="clear" w:color="auto" w:fill="D9D9D9"/>
            <w:vAlign w:val="center"/>
          </w:tcPr>
          <w:p w14:paraId="32245442" w14:textId="77777777" w:rsidR="00EB5F04" w:rsidRPr="008A271B" w:rsidRDefault="00EB5F04" w:rsidP="008A271B">
            <w:pPr>
              <w:pStyle w:val="ELW12ptTableColumnHeads"/>
              <w:rPr>
                <w:szCs w:val="22"/>
              </w:rPr>
            </w:pPr>
            <w:r w:rsidRPr="008A271B">
              <w:rPr>
                <w:szCs w:val="22"/>
              </w:rPr>
              <w:t>Suffix</w:t>
            </w:r>
          </w:p>
        </w:tc>
        <w:tc>
          <w:tcPr>
            <w:tcW w:w="3844" w:type="pct"/>
            <w:shd w:val="clear" w:color="auto" w:fill="auto"/>
            <w:vAlign w:val="center"/>
          </w:tcPr>
          <w:p w14:paraId="36C13EE5" w14:textId="77777777" w:rsidR="00EB5F04" w:rsidRPr="008A271B" w:rsidRDefault="00EB5F04" w:rsidP="008A271B">
            <w:pPr>
              <w:pStyle w:val="ELW6-8Text"/>
              <w:spacing w:before="60"/>
            </w:pPr>
          </w:p>
        </w:tc>
      </w:tr>
    </w:tbl>
    <w:p w14:paraId="645D653C" w14:textId="77777777" w:rsidR="00EB5F04" w:rsidRPr="00A64901" w:rsidRDefault="00EB5F04" w:rsidP="00A64901">
      <w:pPr>
        <w:pStyle w:val="ELW6-8TextListParagraph1"/>
        <w:spacing w:before="240" w:after="240"/>
      </w:pPr>
      <w:r w:rsidRPr="00A64901">
        <w:t xml:space="preserve">Definition: </w:t>
      </w:r>
    </w:p>
    <w:p w14:paraId="6E0194C6" w14:textId="77777777" w:rsidR="00EB5F04" w:rsidRPr="00A64901" w:rsidRDefault="00A64901" w:rsidP="00A64901">
      <w:pPr>
        <w:pStyle w:val="ELW6-8BlankLine"/>
      </w:pPr>
      <w:r>
        <w:tab/>
      </w:r>
    </w:p>
    <w:p w14:paraId="4DB551EF" w14:textId="77777777" w:rsidR="00EB5F04" w:rsidRPr="00A64901" w:rsidRDefault="00A64901" w:rsidP="00A64901">
      <w:pPr>
        <w:pStyle w:val="ELW6-8BlankLine"/>
      </w:pPr>
      <w:r>
        <w:tab/>
      </w:r>
    </w:p>
    <w:p w14:paraId="40152E24" w14:textId="77777777" w:rsidR="00EB5F04" w:rsidRDefault="00EB5F04" w:rsidP="00A13532">
      <w:pPr>
        <w:pStyle w:val="ELW6-8TextNumberedLevel1"/>
        <w:spacing w:before="240"/>
      </w:pPr>
      <w:r w:rsidRPr="00A64901">
        <w:rPr>
          <w:b/>
        </w:rPr>
        <w:t>Part A</w:t>
      </w:r>
    </w:p>
    <w:p w14:paraId="0797FFA3" w14:textId="77777777" w:rsidR="00EB5F04" w:rsidRDefault="00EB5F04" w:rsidP="00A64901">
      <w:pPr>
        <w:pStyle w:val="ELW6-8TextListParagraph1"/>
        <w:spacing w:before="240" w:after="240"/>
      </w:pPr>
      <w:r w:rsidRPr="00A64901">
        <w:t>On pages 76–77, what happens to the narrator that the reader knows about, but the other sisters don’t? (</w:t>
      </w:r>
      <w:r>
        <w:t>RL.8.1</w:t>
      </w:r>
      <w:r w:rsidRPr="00A64901">
        <w:t xml:space="preserve">, </w:t>
      </w:r>
      <w:r>
        <w:t>RL.8.6</w:t>
      </w:r>
      <w:r w:rsidRPr="00A64901">
        <w:t>)</w:t>
      </w:r>
    </w:p>
    <w:p w14:paraId="6D36BA8C" w14:textId="77777777" w:rsidR="00EB5F04" w:rsidRPr="00A64901" w:rsidRDefault="00A64901" w:rsidP="00A64901">
      <w:pPr>
        <w:pStyle w:val="ELW6-8BlankLine"/>
      </w:pPr>
      <w:r>
        <w:tab/>
      </w:r>
    </w:p>
    <w:p w14:paraId="679F7EC0" w14:textId="77777777" w:rsidR="00EB5F04" w:rsidRPr="00A64901" w:rsidRDefault="00A64901" w:rsidP="00A64901">
      <w:pPr>
        <w:pStyle w:val="ELW6-8BlankLine"/>
      </w:pPr>
      <w:r>
        <w:tab/>
      </w:r>
    </w:p>
    <w:p w14:paraId="6CCE692F" w14:textId="77777777" w:rsidR="00EB5F04" w:rsidRPr="00A64901" w:rsidRDefault="00EB5F04" w:rsidP="00A64901">
      <w:pPr>
        <w:pStyle w:val="ELW6-8TextListParagraph1"/>
        <w:spacing w:before="240" w:after="240"/>
        <w:rPr>
          <w:b/>
        </w:rPr>
      </w:pPr>
      <w:r w:rsidRPr="00A64901">
        <w:rPr>
          <w:b/>
        </w:rPr>
        <w:t>Part B</w:t>
      </w:r>
    </w:p>
    <w:p w14:paraId="45A61D52" w14:textId="77777777" w:rsidR="00EB5F04" w:rsidRDefault="00EB5F04" w:rsidP="00A64901">
      <w:pPr>
        <w:pStyle w:val="ELW6-8TextListParagraph1"/>
        <w:spacing w:before="240" w:after="240"/>
      </w:pPr>
      <w:r w:rsidRPr="00A64901">
        <w:t>Why might the author have chosen to give the reader this perspective? What effect does it create? (</w:t>
      </w:r>
      <w:r>
        <w:t>RL.8.6</w:t>
      </w:r>
      <w:r w:rsidRPr="00A64901">
        <w:t>)</w:t>
      </w:r>
    </w:p>
    <w:p w14:paraId="10BFA656" w14:textId="77777777" w:rsidR="00EB5F04" w:rsidRPr="00A64901" w:rsidRDefault="00A64901" w:rsidP="00A64901">
      <w:pPr>
        <w:pStyle w:val="ELW6-8BlankLine"/>
      </w:pPr>
      <w:r>
        <w:tab/>
      </w:r>
    </w:p>
    <w:p w14:paraId="235CF907" w14:textId="77777777" w:rsidR="00EB5F04" w:rsidRPr="00A64901" w:rsidRDefault="00A64901" w:rsidP="00A64901">
      <w:pPr>
        <w:pStyle w:val="ELW6-8BlankLine"/>
      </w:pPr>
      <w:r>
        <w:tab/>
      </w:r>
    </w:p>
    <w:p w14:paraId="40CA3578" w14:textId="77777777" w:rsidR="00EB5F04" w:rsidRPr="00A64901" w:rsidRDefault="00A64901" w:rsidP="00A64901">
      <w:pPr>
        <w:pStyle w:val="ELW6-8BlankLine"/>
      </w:pPr>
      <w:r>
        <w:tab/>
      </w:r>
    </w:p>
    <w:p w14:paraId="287211B7" w14:textId="77777777" w:rsidR="004B27DD" w:rsidRPr="00A64901" w:rsidRDefault="004B27DD" w:rsidP="004B27DD">
      <w:pPr>
        <w:pStyle w:val="ELW6-8BlankLine"/>
      </w:pPr>
      <w:r>
        <w:tab/>
      </w:r>
    </w:p>
    <w:p w14:paraId="3B1E5A25" w14:textId="77777777" w:rsidR="00EB5F04" w:rsidRPr="00A64901" w:rsidRDefault="00EB5F04" w:rsidP="00A64901">
      <w:pPr>
        <w:pStyle w:val="ELW6-8TextListParagraph1"/>
        <w:spacing w:before="240" w:after="240"/>
        <w:rPr>
          <w:b/>
        </w:rPr>
      </w:pPr>
      <w:r w:rsidRPr="00A64901">
        <w:rPr>
          <w:b/>
        </w:rPr>
        <w:lastRenderedPageBreak/>
        <w:t>Part C</w:t>
      </w:r>
    </w:p>
    <w:p w14:paraId="16750DEB" w14:textId="77777777" w:rsidR="00EB5F04" w:rsidRDefault="00EB5F04" w:rsidP="00A64901">
      <w:pPr>
        <w:pStyle w:val="ELW6-8TextListParagraph1"/>
        <w:spacing w:before="240" w:after="240"/>
      </w:pPr>
      <w:r w:rsidRPr="00A64901">
        <w:t>Which line from the text best supports your response? Remember to record the page number. (</w:t>
      </w:r>
      <w:r>
        <w:t>RL.8.1</w:t>
      </w:r>
      <w:r w:rsidRPr="00A64901">
        <w:t>)</w:t>
      </w:r>
    </w:p>
    <w:p w14:paraId="23A3A6FF" w14:textId="77777777" w:rsidR="00EB5F04" w:rsidRPr="00A64901" w:rsidRDefault="00A64901" w:rsidP="00A64901">
      <w:pPr>
        <w:pStyle w:val="ELW6-8BlankLine"/>
      </w:pPr>
      <w:r>
        <w:tab/>
      </w:r>
    </w:p>
    <w:p w14:paraId="584A4812" w14:textId="77777777" w:rsidR="00EB5F04" w:rsidRPr="00A64901" w:rsidRDefault="00A64901" w:rsidP="00A64901">
      <w:pPr>
        <w:pStyle w:val="ELW6-8BlankLine"/>
      </w:pPr>
      <w:r>
        <w:tab/>
      </w:r>
    </w:p>
    <w:p w14:paraId="34BBC6A9" w14:textId="77777777" w:rsidR="00536707" w:rsidRPr="00A64901" w:rsidRDefault="00A64901" w:rsidP="00A64901">
      <w:pPr>
        <w:pStyle w:val="ELW6-8BlankLine"/>
      </w:pPr>
      <w:r>
        <w:tab/>
      </w:r>
    </w:p>
    <w:sectPr w:rsidR="00536707" w:rsidRPr="00A64901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FDFD5" w14:textId="77777777" w:rsidR="00563270" w:rsidRDefault="00563270" w:rsidP="007E7300">
      <w:r>
        <w:separator/>
      </w:r>
    </w:p>
  </w:endnote>
  <w:endnote w:type="continuationSeparator" w:id="0">
    <w:p w14:paraId="39022067" w14:textId="77777777" w:rsidR="00563270" w:rsidRDefault="00563270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inionPro-Regular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FA9F8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EB5F04" w14:paraId="4067F338" w14:textId="77777777" w:rsidTr="00EB5F04">
      <w:trPr>
        <w:trHeight w:val="288"/>
      </w:trPr>
      <w:tc>
        <w:tcPr>
          <w:tcW w:w="3685" w:type="dxa"/>
          <w:shd w:val="clear" w:color="auto" w:fill="auto"/>
        </w:tcPr>
        <w:p w14:paraId="68E84C75" w14:textId="77777777" w:rsidR="00E664BF" w:rsidRPr="00EB5F04" w:rsidRDefault="00117084" w:rsidP="00804EF8">
          <w:pPr>
            <w:pStyle w:val="ELWPageFooter"/>
            <w:rPr>
              <w:position w:val="4"/>
            </w:rPr>
          </w:pPr>
          <w:r w:rsidRPr="00975F4B">
            <w:rPr>
              <w:noProof/>
            </w:rPr>
            <w:pict w14:anchorId="54DB246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32CA1BA4" w14:textId="77777777" w:rsidR="00E664BF" w:rsidRPr="00EB5F04" w:rsidRDefault="00E664BF" w:rsidP="00804EF8">
          <w:pPr>
            <w:pStyle w:val="ELWPageFooter"/>
          </w:pPr>
          <w:r w:rsidRPr="00EB5F04">
            <w:t xml:space="preserve"> </w:t>
          </w:r>
        </w:p>
      </w:tc>
      <w:tc>
        <w:tcPr>
          <w:tcW w:w="2968" w:type="dxa"/>
          <w:shd w:val="clear" w:color="auto" w:fill="auto"/>
        </w:tcPr>
        <w:p w14:paraId="0E933514" w14:textId="77777777" w:rsidR="00E664BF" w:rsidRPr="00EB5F04" w:rsidRDefault="00E664BF" w:rsidP="00EB5F04">
          <w:pPr>
            <w:pStyle w:val="ELWPageFooter-PageNumber"/>
            <w:jc w:val="right"/>
          </w:pPr>
          <w:r w:rsidRPr="00EB5F04">
            <w:fldChar w:fldCharType="begin"/>
          </w:r>
          <w:r w:rsidRPr="00EB5F04">
            <w:instrText xml:space="preserve"> PAGE   \* MERGEFORMAT </w:instrText>
          </w:r>
          <w:r w:rsidRPr="00EB5F04">
            <w:fldChar w:fldCharType="separate"/>
          </w:r>
          <w:r w:rsidR="00A13532">
            <w:rPr>
              <w:noProof/>
            </w:rPr>
            <w:t>3</w:t>
          </w:r>
          <w:r w:rsidRPr="00EB5F04">
            <w:fldChar w:fldCharType="end"/>
          </w:r>
        </w:p>
      </w:tc>
    </w:tr>
    <w:tr w:rsidR="00E664BF" w:rsidRPr="00EB5F04" w14:paraId="333B4DD2" w14:textId="77777777" w:rsidTr="00EB5F04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6EEA7299" w14:textId="77777777" w:rsidR="00E664BF" w:rsidRPr="00EB5F04" w:rsidRDefault="00E664BF" w:rsidP="00EB5F04">
          <w:pPr>
            <w:pStyle w:val="ELWCoverFooter"/>
            <w:ind w:left="0" w:right="0"/>
          </w:pPr>
          <w:r w:rsidRPr="00EB5F04">
            <w:t>© 2019 EL Education Inc.</w:t>
          </w:r>
        </w:p>
      </w:tc>
    </w:tr>
  </w:tbl>
  <w:p w14:paraId="05253D0C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AD43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EB5F04" w14:paraId="4EB1A401" w14:textId="77777777" w:rsidTr="00EB5F04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0D24C580" w14:textId="77777777" w:rsidR="00F9535C" w:rsidRPr="00EB5F04" w:rsidRDefault="00117084" w:rsidP="00F9535C">
          <w:pPr>
            <w:pStyle w:val="ELWPageFooter"/>
            <w:rPr>
              <w:position w:val="4"/>
            </w:rPr>
          </w:pPr>
          <w:r w:rsidRPr="00EB5F04">
            <w:rPr>
              <w:rStyle w:val="ELWPageFooterChar"/>
              <w:noProof/>
              <w:position w:val="4"/>
            </w:rPr>
            <w:pict w14:anchorId="760FB73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56B97107" w14:textId="77777777" w:rsidR="00F9535C" w:rsidRPr="00EB5F04" w:rsidRDefault="00F9535C" w:rsidP="00F9535C">
          <w:pPr>
            <w:pStyle w:val="ELWPageFooter"/>
          </w:pPr>
          <w:r w:rsidRPr="00EB5F04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2331F5DB" w14:textId="77777777" w:rsidR="00F9535C" w:rsidRPr="00EB5F04" w:rsidRDefault="00F9535C" w:rsidP="00EB5F04">
          <w:pPr>
            <w:pStyle w:val="ELWPageFooter-PageNumber"/>
            <w:jc w:val="right"/>
          </w:pPr>
          <w:r w:rsidRPr="00EB5F04">
            <w:fldChar w:fldCharType="begin"/>
          </w:r>
          <w:r w:rsidRPr="00EB5F04">
            <w:instrText xml:space="preserve"> PAGE   \* MERGEFORMAT </w:instrText>
          </w:r>
          <w:r w:rsidRPr="00EB5F04">
            <w:fldChar w:fldCharType="separate"/>
          </w:r>
          <w:r w:rsidRPr="00EB5F04">
            <w:t>2</w:t>
          </w:r>
          <w:r w:rsidRPr="00EB5F04">
            <w:fldChar w:fldCharType="end"/>
          </w:r>
        </w:p>
      </w:tc>
    </w:tr>
    <w:tr w:rsidR="00F9535C" w:rsidRPr="00EB5F04" w14:paraId="1D0432E3" w14:textId="77777777" w:rsidTr="00EB5F04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0FEDA537" w14:textId="77777777" w:rsidR="00F9535C" w:rsidRPr="00EB5F04" w:rsidRDefault="00F9535C" w:rsidP="00F9535C">
          <w:pPr>
            <w:pStyle w:val="ELWCoverFooter"/>
            <w:rPr>
              <w:rFonts w:cs="Calibri"/>
              <w:szCs w:val="21"/>
            </w:rPr>
          </w:pPr>
          <w:r w:rsidRPr="00EB5F04">
            <w:t>© 2019</w:t>
          </w:r>
          <w:r w:rsidRPr="00EB5F04">
            <w:rPr>
              <w:rFonts w:cs="Calibri"/>
              <w:szCs w:val="21"/>
            </w:rPr>
            <w:t>© 2019 EL Education Inc.</w:t>
          </w:r>
        </w:p>
        <w:p w14:paraId="2AE7E335" w14:textId="77777777" w:rsidR="00F9535C" w:rsidRPr="00EB5F04" w:rsidRDefault="00F9535C" w:rsidP="00EB5F04">
          <w:pPr>
            <w:pStyle w:val="ELWPageFooter-PageNumber"/>
            <w:jc w:val="right"/>
          </w:pPr>
        </w:p>
      </w:tc>
    </w:tr>
  </w:tbl>
  <w:p w14:paraId="4520DEA5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C1746" w14:textId="77777777" w:rsidR="00563270" w:rsidRDefault="00563270" w:rsidP="007E7300">
      <w:r>
        <w:separator/>
      </w:r>
    </w:p>
  </w:footnote>
  <w:footnote w:type="continuationSeparator" w:id="0">
    <w:p w14:paraId="7E505238" w14:textId="77777777" w:rsidR="00563270" w:rsidRDefault="00563270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8E40A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EB5F04" w14:paraId="1407AF7A" w14:textId="77777777" w:rsidTr="00EB5F04">
      <w:trPr>
        <w:trHeight w:val="432"/>
      </w:trPr>
      <w:tc>
        <w:tcPr>
          <w:tcW w:w="4220" w:type="dxa"/>
          <w:shd w:val="clear" w:color="auto" w:fill="auto"/>
        </w:tcPr>
        <w:p w14:paraId="77612F1E" w14:textId="77777777" w:rsidR="007E7300" w:rsidRPr="00EB5F04" w:rsidRDefault="00A64901" w:rsidP="007E7300">
          <w:pPr>
            <w:pStyle w:val="ELWPageHeader"/>
          </w:pPr>
          <w:r w:rsidRPr="00A64901">
            <w:t>Folklore of Latin America</w:t>
          </w:r>
        </w:p>
      </w:tc>
      <w:tc>
        <w:tcPr>
          <w:tcW w:w="5110" w:type="dxa"/>
          <w:shd w:val="clear" w:color="auto" w:fill="auto"/>
        </w:tcPr>
        <w:p w14:paraId="665989C8" w14:textId="77777777" w:rsidR="007E7300" w:rsidRPr="00EB5F04" w:rsidRDefault="007E7300" w:rsidP="00A64901">
          <w:pPr>
            <w:pStyle w:val="ELWPageHeader"/>
            <w:jc w:val="right"/>
          </w:pPr>
          <w:r w:rsidRPr="00EB5F04">
            <w:t xml:space="preserve">Grade </w:t>
          </w:r>
          <w:r w:rsidR="00A64901">
            <w:t>8</w:t>
          </w:r>
          <w:r w:rsidRPr="00EB5F04">
            <w:t xml:space="preserve">: Module </w:t>
          </w:r>
          <w:r w:rsidR="00A64901">
            <w:t>1</w:t>
          </w:r>
          <w:r w:rsidRPr="00EB5F04">
            <w:t xml:space="preserve">: Unit </w:t>
          </w:r>
          <w:r w:rsidR="00A64901">
            <w:t>1</w:t>
          </w:r>
          <w:r w:rsidRPr="00EB5F04">
            <w:t xml:space="preserve">: Lesson </w:t>
          </w:r>
          <w:r w:rsidR="00A64901">
            <w:t>7</w:t>
          </w:r>
        </w:p>
      </w:tc>
    </w:tr>
  </w:tbl>
  <w:p w14:paraId="05E38B6E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D2357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EB5F04" w14:paraId="4C1CD84B" w14:textId="77777777" w:rsidTr="00EB5F04">
      <w:trPr>
        <w:trHeight w:val="432"/>
      </w:trPr>
      <w:tc>
        <w:tcPr>
          <w:tcW w:w="4220" w:type="dxa"/>
          <w:shd w:val="clear" w:color="auto" w:fill="auto"/>
        </w:tcPr>
        <w:p w14:paraId="1EC19521" w14:textId="77777777" w:rsidR="007E7300" w:rsidRPr="00EB5F04" w:rsidRDefault="007E7300" w:rsidP="007E7300">
          <w:pPr>
            <w:pStyle w:val="ELWPageHeader"/>
          </w:pPr>
          <w:r w:rsidRPr="00EB5F04">
            <w:t>Module Title</w:t>
          </w:r>
        </w:p>
      </w:tc>
      <w:tc>
        <w:tcPr>
          <w:tcW w:w="5110" w:type="dxa"/>
          <w:shd w:val="clear" w:color="auto" w:fill="auto"/>
        </w:tcPr>
        <w:p w14:paraId="0382CDC6" w14:textId="77777777" w:rsidR="007E7300" w:rsidRPr="00EB5F04" w:rsidRDefault="007E7300" w:rsidP="00EB5F04">
          <w:pPr>
            <w:pStyle w:val="ELWPageHeader"/>
            <w:jc w:val="right"/>
          </w:pPr>
          <w:r w:rsidRPr="00EB5F04">
            <w:t>Grade X: Module X: Unit X: Lesson X</w:t>
          </w:r>
        </w:p>
      </w:tc>
    </w:tr>
  </w:tbl>
  <w:p w14:paraId="09A28FA7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477CE06C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  <w:num w:numId="38">
    <w:abstractNumId w:val="5"/>
  </w:num>
  <w:num w:numId="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F04"/>
    <w:rsid w:val="0000055D"/>
    <w:rsid w:val="0001082D"/>
    <w:rsid w:val="00072151"/>
    <w:rsid w:val="000838F5"/>
    <w:rsid w:val="000F154B"/>
    <w:rsid w:val="00117084"/>
    <w:rsid w:val="00122BA3"/>
    <w:rsid w:val="00274A95"/>
    <w:rsid w:val="002A64ED"/>
    <w:rsid w:val="002F72A6"/>
    <w:rsid w:val="003501B7"/>
    <w:rsid w:val="00355C3C"/>
    <w:rsid w:val="003D7CA6"/>
    <w:rsid w:val="00411CE2"/>
    <w:rsid w:val="00413A53"/>
    <w:rsid w:val="0043293A"/>
    <w:rsid w:val="0044698A"/>
    <w:rsid w:val="00471405"/>
    <w:rsid w:val="004B27DD"/>
    <w:rsid w:val="004C0DE1"/>
    <w:rsid w:val="004C58BD"/>
    <w:rsid w:val="004F5579"/>
    <w:rsid w:val="00512FBF"/>
    <w:rsid w:val="005205D8"/>
    <w:rsid w:val="00527FF5"/>
    <w:rsid w:val="00536707"/>
    <w:rsid w:val="00563270"/>
    <w:rsid w:val="005936FE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B50C7"/>
    <w:rsid w:val="007B5DE1"/>
    <w:rsid w:val="007C46DF"/>
    <w:rsid w:val="007E6914"/>
    <w:rsid w:val="007E7300"/>
    <w:rsid w:val="00804EF8"/>
    <w:rsid w:val="008238F2"/>
    <w:rsid w:val="00824ABE"/>
    <w:rsid w:val="0084306A"/>
    <w:rsid w:val="00871BF5"/>
    <w:rsid w:val="008A271B"/>
    <w:rsid w:val="00950912"/>
    <w:rsid w:val="00954A22"/>
    <w:rsid w:val="00967DA0"/>
    <w:rsid w:val="00975D07"/>
    <w:rsid w:val="00982ABD"/>
    <w:rsid w:val="009F259B"/>
    <w:rsid w:val="00A13532"/>
    <w:rsid w:val="00A354E6"/>
    <w:rsid w:val="00A64901"/>
    <w:rsid w:val="00AA4556"/>
    <w:rsid w:val="00B233EA"/>
    <w:rsid w:val="00B60062"/>
    <w:rsid w:val="00B73F9C"/>
    <w:rsid w:val="00B87660"/>
    <w:rsid w:val="00BA5058"/>
    <w:rsid w:val="00C42C45"/>
    <w:rsid w:val="00C45799"/>
    <w:rsid w:val="00C73BC7"/>
    <w:rsid w:val="00CA6C54"/>
    <w:rsid w:val="00CE2854"/>
    <w:rsid w:val="00CF6624"/>
    <w:rsid w:val="00D07CD2"/>
    <w:rsid w:val="00D62123"/>
    <w:rsid w:val="00D62EA2"/>
    <w:rsid w:val="00D9460A"/>
    <w:rsid w:val="00DD0E5C"/>
    <w:rsid w:val="00DE691C"/>
    <w:rsid w:val="00E34C0D"/>
    <w:rsid w:val="00E600E3"/>
    <w:rsid w:val="00E664BF"/>
    <w:rsid w:val="00E67B6A"/>
    <w:rsid w:val="00EA19DE"/>
    <w:rsid w:val="00EB5F04"/>
    <w:rsid w:val="00EC2B3C"/>
    <w:rsid w:val="00ED060C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0E222"/>
  <w15:chartTrackingRefBased/>
  <w15:docId w15:val="{9955795F-CF7E-4451-91F1-B46723BB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NoParagraphStyle">
    <w:name w:val="[No Paragraph Style]"/>
    <w:rsid w:val="00EB5F0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uiPriority w:val="99"/>
    <w:rsid w:val="00EB5F04"/>
  </w:style>
  <w:style w:type="paragraph" w:customStyle="1" w:styleId="CHAPH">
    <w:name w:val="CHAP_H"/>
    <w:basedOn w:val="NoParagraphStyle"/>
    <w:uiPriority w:val="99"/>
    <w:rsid w:val="00EB5F04"/>
    <w:pPr>
      <w:suppressAutoHyphens/>
      <w:spacing w:after="80"/>
    </w:pPr>
    <w:rPr>
      <w:rFonts w:ascii="MarkPro" w:hAnsi="MarkPro" w:cs="MarkPro"/>
      <w:color w:val="E5004C"/>
      <w:spacing w:val="6"/>
      <w:sz w:val="32"/>
      <w:szCs w:val="32"/>
      <w:lang w:val="en-US"/>
    </w:rPr>
  </w:style>
  <w:style w:type="paragraph" w:customStyle="1" w:styleId="TSMH1">
    <w:name w:val="TSM H1"/>
    <w:basedOn w:val="NoParagraphStyle"/>
    <w:uiPriority w:val="99"/>
    <w:rsid w:val="00EB5F04"/>
    <w:pPr>
      <w:suppressAutoHyphens/>
      <w:spacing w:after="270" w:line="460" w:lineRule="atLeast"/>
      <w:jc w:val="center"/>
    </w:pPr>
    <w:rPr>
      <w:rFonts w:ascii="MarkPro-Heavy" w:hAnsi="MarkPro-Heavy" w:cs="MarkPro-Heavy"/>
      <w:color w:val="E5004C"/>
      <w:spacing w:val="-4"/>
      <w:sz w:val="42"/>
      <w:szCs w:val="42"/>
    </w:rPr>
  </w:style>
  <w:style w:type="paragraph" w:customStyle="1" w:styleId="TSMCCSSELA">
    <w:name w:val="TSM CCSS ELA"/>
    <w:basedOn w:val="NoParagraphStyle"/>
    <w:uiPriority w:val="99"/>
    <w:rsid w:val="00EB5F04"/>
    <w:pPr>
      <w:suppressAutoHyphens/>
      <w:spacing w:after="180" w:line="280" w:lineRule="atLeast"/>
      <w:jc w:val="both"/>
    </w:pPr>
    <w:rPr>
      <w:rFonts w:ascii="MarkPro-Heavy" w:hAnsi="MarkPro-Heavy" w:cs="MarkPro-Heavy"/>
      <w:spacing w:val="-2"/>
    </w:rPr>
  </w:style>
  <w:style w:type="paragraph" w:customStyle="1" w:styleId="TSMNameDate">
    <w:name w:val="TSM Name/Date"/>
    <w:basedOn w:val="NoParagraphStyle"/>
    <w:uiPriority w:val="99"/>
    <w:rsid w:val="00EB5F04"/>
    <w:pPr>
      <w:tabs>
        <w:tab w:val="right" w:leader="underscore" w:pos="6720"/>
        <w:tab w:val="right" w:leader="underscore" w:pos="9180"/>
      </w:tabs>
      <w:suppressAutoHyphens/>
      <w:spacing w:before="180" w:after="180" w:line="320" w:lineRule="atLeast"/>
    </w:pPr>
    <w:rPr>
      <w:rFonts w:ascii="MarkPro-Heavy" w:hAnsi="MarkPro-Heavy" w:cs="MarkPro-Heavy"/>
      <w:sz w:val="22"/>
      <w:szCs w:val="22"/>
    </w:rPr>
  </w:style>
  <w:style w:type="paragraph" w:customStyle="1" w:styleId="TSMBasicTXT">
    <w:name w:val="TSM Basic TXT"/>
    <w:basedOn w:val="NoParagraphStyle"/>
    <w:uiPriority w:val="99"/>
    <w:rsid w:val="00EB5F04"/>
    <w:pPr>
      <w:suppressAutoHyphens/>
      <w:spacing w:before="90" w:after="90" w:line="280" w:lineRule="atLeast"/>
    </w:pPr>
    <w:rPr>
      <w:rFonts w:ascii="MarkPro" w:hAnsi="MarkPro" w:cs="MarkPro"/>
      <w:spacing w:val="-2"/>
      <w:lang w:val="en-US"/>
    </w:rPr>
  </w:style>
  <w:style w:type="paragraph" w:customStyle="1" w:styleId="Qstart">
    <w:name w:val="Qstart"/>
    <w:basedOn w:val="Normal"/>
    <w:uiPriority w:val="99"/>
    <w:rsid w:val="00EB5F04"/>
    <w:pPr>
      <w:widowControl w:val="0"/>
      <w:suppressAutoHyphens/>
      <w:autoSpaceDE w:val="0"/>
      <w:autoSpaceDN w:val="0"/>
      <w:adjustRightInd w:val="0"/>
      <w:spacing w:before="90" w:after="90" w:line="280" w:lineRule="atLeast"/>
      <w:ind w:left="450" w:hanging="450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TSMList-Sub">
    <w:name w:val="TSM List - Sub"/>
    <w:basedOn w:val="NoParagraphStyle"/>
    <w:uiPriority w:val="99"/>
    <w:rsid w:val="00EB5F04"/>
    <w:pPr>
      <w:suppressAutoHyphens/>
      <w:spacing w:after="90" w:line="280" w:lineRule="atLeast"/>
      <w:ind w:left="450" w:right="360"/>
    </w:pPr>
    <w:rPr>
      <w:rFonts w:ascii="MarkPro" w:hAnsi="MarkPro" w:cs="MarkPro"/>
      <w:spacing w:val="-2"/>
      <w:lang w:val="en-US"/>
    </w:rPr>
  </w:style>
  <w:style w:type="paragraph" w:customStyle="1" w:styleId="Astart">
    <w:name w:val="Astart"/>
    <w:basedOn w:val="Normal"/>
    <w:uiPriority w:val="99"/>
    <w:rsid w:val="00EB5F04"/>
    <w:pPr>
      <w:widowControl w:val="0"/>
      <w:suppressAutoHyphens/>
      <w:autoSpaceDE w:val="0"/>
      <w:autoSpaceDN w:val="0"/>
      <w:adjustRightInd w:val="0"/>
      <w:spacing w:after="90" w:line="320" w:lineRule="atLeast"/>
      <w:ind w:left="90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rest">
    <w:name w:val="Arest"/>
    <w:basedOn w:val="Astart"/>
    <w:uiPriority w:val="99"/>
    <w:rsid w:val="00EB5F04"/>
    <w:pPr>
      <w:spacing w:after="270"/>
    </w:pPr>
  </w:style>
  <w:style w:type="paragraph" w:customStyle="1" w:styleId="Qrest">
    <w:name w:val="Qrest"/>
    <w:basedOn w:val="Qstart"/>
    <w:uiPriority w:val="99"/>
    <w:rsid w:val="00EB5F04"/>
  </w:style>
  <w:style w:type="paragraph" w:customStyle="1" w:styleId="TSMWritingLines">
    <w:name w:val="TSM Writing Lines"/>
    <w:basedOn w:val="NoParagraphStyle"/>
    <w:uiPriority w:val="99"/>
    <w:rsid w:val="00EB5F04"/>
    <w:pPr>
      <w:pBdr>
        <w:bottom w:val="single" w:sz="8" w:space="0" w:color="auto"/>
      </w:pBdr>
      <w:suppressAutoHyphens/>
      <w:spacing w:after="288" w:line="280" w:lineRule="atLeast"/>
    </w:pPr>
    <w:rPr>
      <w:rFonts w:ascii="MarkPro" w:hAnsi="MarkPro" w:cs="MarkPro"/>
      <w:spacing w:val="-2"/>
      <w:lang w:val="en-US"/>
    </w:rPr>
  </w:style>
  <w:style w:type="paragraph" w:customStyle="1" w:styleId="TSMTBLHeader">
    <w:name w:val="TSM TBL Header"/>
    <w:basedOn w:val="NoParagraphStyle"/>
    <w:uiPriority w:val="99"/>
    <w:rsid w:val="00EB5F04"/>
    <w:pPr>
      <w:suppressAutoHyphens/>
      <w:spacing w:after="60" w:line="260" w:lineRule="atLeast"/>
      <w:ind w:left="90"/>
    </w:pPr>
    <w:rPr>
      <w:rFonts w:ascii="MarkPro-Heavy" w:hAnsi="MarkPro-Heavy" w:cs="MarkPro-Heavy"/>
      <w:color w:val="FFFFFF"/>
      <w:spacing w:val="-2"/>
      <w:sz w:val="22"/>
      <w:szCs w:val="22"/>
    </w:rPr>
  </w:style>
  <w:style w:type="character" w:customStyle="1" w:styleId="HeavyItalic">
    <w:name w:val="Heavy Italic"/>
    <w:uiPriority w:val="99"/>
    <w:rsid w:val="00EB5F04"/>
    <w:rPr>
      <w:rFonts w:ascii="MarkPro-HeavyItalic" w:hAnsi="MarkPro-HeavyItalic"/>
      <w:i/>
      <w:color w:val="000000"/>
      <w:w w:val="100"/>
    </w:rPr>
  </w:style>
  <w:style w:type="character" w:customStyle="1" w:styleId="Standard">
    <w:name w:val="Standard"/>
    <w:uiPriority w:val="99"/>
    <w:rsid w:val="00EB5F04"/>
    <w:rPr>
      <w:color w:val="000000"/>
      <w:w w:val="100"/>
    </w:rPr>
  </w:style>
  <w:style w:type="character" w:customStyle="1" w:styleId="ELRed">
    <w:name w:val="EL Red"/>
    <w:uiPriority w:val="99"/>
    <w:rsid w:val="00EB5F04"/>
    <w:rPr>
      <w:rFonts w:ascii="MarkPro-Heavy" w:hAnsi="MarkPro-Heavy"/>
      <w:color w:val="E5004C"/>
      <w:w w:val="100"/>
      <w:sz w:val="28"/>
    </w:rPr>
  </w:style>
  <w:style w:type="character" w:customStyle="1" w:styleId="SCP">
    <w:name w:val="SC_P"/>
    <w:uiPriority w:val="99"/>
    <w:rsid w:val="00EB5F04"/>
    <w:rPr>
      <w:color w:val="000000"/>
      <w:w w:val="100"/>
    </w:rPr>
  </w:style>
  <w:style w:type="character" w:customStyle="1" w:styleId="Italic">
    <w:name w:val="Italic"/>
    <w:uiPriority w:val="99"/>
    <w:rsid w:val="00EB5F04"/>
    <w:rPr>
      <w:i/>
      <w:color w:val="000000"/>
      <w:w w:val="100"/>
    </w:rPr>
  </w:style>
  <w:style w:type="character" w:customStyle="1" w:styleId="Heavy">
    <w:name w:val="Heavy"/>
    <w:uiPriority w:val="99"/>
    <w:rsid w:val="00EB5F04"/>
    <w:rPr>
      <w:rFonts w:ascii="MarkPro-Heavy" w:hAnsi="MarkPro-Heavy"/>
      <w:color w:val="000000"/>
      <w:w w:val="100"/>
    </w:rPr>
  </w:style>
  <w:style w:type="character" w:customStyle="1" w:styleId="QuestionText">
    <w:name w:val="Question_Text"/>
    <w:uiPriority w:val="99"/>
    <w:rsid w:val="00EB5F04"/>
    <w:rPr>
      <w:color w:val="000000"/>
      <w:w w:val="100"/>
    </w:rPr>
  </w:style>
  <w:style w:type="character" w:customStyle="1" w:styleId="AnswerCorrect">
    <w:name w:val="Answer_Correct"/>
    <w:uiPriority w:val="99"/>
    <w:rsid w:val="00EB5F04"/>
    <w:rPr>
      <w:color w:val="000000"/>
      <w:w w:val="100"/>
    </w:rPr>
  </w:style>
  <w:style w:type="character" w:customStyle="1" w:styleId="Answer">
    <w:name w:val="Answer"/>
    <w:uiPriority w:val="99"/>
    <w:rsid w:val="00EB5F04"/>
    <w:rPr>
      <w:color w:val="000000"/>
      <w:w w:val="100"/>
    </w:rPr>
  </w:style>
  <w:style w:type="character" w:customStyle="1" w:styleId="Question">
    <w:name w:val="Question"/>
    <w:uiPriority w:val="99"/>
    <w:rsid w:val="00EB5F04"/>
    <w:rPr>
      <w:color w:val="000000"/>
      <w:w w:val="100"/>
    </w:rPr>
  </w:style>
  <w:style w:type="character" w:customStyle="1" w:styleId="TBLHeading">
    <w:name w:val="TBL_Heading"/>
    <w:uiPriority w:val="99"/>
    <w:rsid w:val="00EB5F04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63AB055-71A8-0B43-9DDE-DD19F00DE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2022-03-20T15:45:00Z</dcterms:created>
  <dcterms:modified xsi:type="dcterms:W3CDTF">2022-03-20T15:45:00Z</dcterms:modified>
</cp:coreProperties>
</file>